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C1B" w:rsidRDefault="00BA7567" w:rsidP="00BA7567">
      <w:pPr>
        <w:jc w:val="center"/>
        <w:rPr>
          <w:b/>
        </w:rPr>
      </w:pPr>
      <w:r w:rsidRPr="00BA7567">
        <w:rPr>
          <w:b/>
        </w:rPr>
        <w:t>TEKNİK ŞARTNAME</w:t>
      </w:r>
    </w:p>
    <w:tbl>
      <w:tblPr>
        <w:tblStyle w:val="TabloKlavuzu"/>
        <w:tblW w:w="9659" w:type="dxa"/>
        <w:tblLook w:val="04A0" w:firstRow="1" w:lastRow="0" w:firstColumn="1" w:lastColumn="0" w:noHBand="0" w:noVBand="1"/>
      </w:tblPr>
      <w:tblGrid>
        <w:gridCol w:w="973"/>
        <w:gridCol w:w="7146"/>
        <w:gridCol w:w="1540"/>
      </w:tblGrid>
      <w:tr w:rsidR="00BA7567" w:rsidTr="00BA7567">
        <w:trPr>
          <w:trHeight w:val="391"/>
        </w:trPr>
        <w:tc>
          <w:tcPr>
            <w:tcW w:w="973" w:type="dxa"/>
          </w:tcPr>
          <w:p w:rsidR="00BA7567" w:rsidRPr="00DA5A95" w:rsidRDefault="00BA7567" w:rsidP="009A12C4">
            <w:pPr>
              <w:rPr>
                <w:b/>
              </w:rPr>
            </w:pPr>
            <w:r w:rsidRPr="00DA5A95">
              <w:rPr>
                <w:b/>
              </w:rPr>
              <w:t>S/N</w:t>
            </w:r>
          </w:p>
        </w:tc>
        <w:tc>
          <w:tcPr>
            <w:tcW w:w="7146" w:type="dxa"/>
          </w:tcPr>
          <w:p w:rsidR="00BA7567" w:rsidRPr="00DA5A95" w:rsidRDefault="00BA7567" w:rsidP="009A12C4">
            <w:pPr>
              <w:rPr>
                <w:b/>
              </w:rPr>
            </w:pPr>
            <w:r w:rsidRPr="00DA5A95">
              <w:rPr>
                <w:b/>
              </w:rPr>
              <w:t>Malzeme adı</w:t>
            </w:r>
          </w:p>
        </w:tc>
        <w:tc>
          <w:tcPr>
            <w:tcW w:w="1540" w:type="dxa"/>
          </w:tcPr>
          <w:p w:rsidR="00BA7567" w:rsidRPr="00DA5A95" w:rsidRDefault="00BA7567" w:rsidP="009A12C4">
            <w:pPr>
              <w:rPr>
                <w:b/>
              </w:rPr>
            </w:pPr>
            <w:r w:rsidRPr="00DA5A95">
              <w:rPr>
                <w:b/>
              </w:rPr>
              <w:t>Miktarı</w:t>
            </w:r>
          </w:p>
        </w:tc>
      </w:tr>
      <w:tr w:rsidR="00BA7567" w:rsidTr="00BA7567">
        <w:trPr>
          <w:trHeight w:val="456"/>
        </w:trPr>
        <w:tc>
          <w:tcPr>
            <w:tcW w:w="973" w:type="dxa"/>
          </w:tcPr>
          <w:p w:rsidR="00BA7567" w:rsidRPr="00DA5A95" w:rsidRDefault="00BA7567" w:rsidP="009A12C4">
            <w:pPr>
              <w:rPr>
                <w:b/>
              </w:rPr>
            </w:pPr>
            <w:r w:rsidRPr="00DA5A95">
              <w:rPr>
                <w:b/>
              </w:rPr>
              <w:t>1</w:t>
            </w:r>
          </w:p>
        </w:tc>
        <w:tc>
          <w:tcPr>
            <w:tcW w:w="7146" w:type="dxa"/>
          </w:tcPr>
          <w:p w:rsidR="00BA7567" w:rsidRDefault="00BA7567" w:rsidP="005A74A5">
            <w:r>
              <w:rPr>
                <w:color w:val="333333"/>
                <w:sz w:val="27"/>
                <w:szCs w:val="27"/>
              </w:rPr>
              <w:t xml:space="preserve">Çelik malzeme </w:t>
            </w:r>
            <w:r w:rsidR="002446E0">
              <w:rPr>
                <w:color w:val="333333"/>
                <w:sz w:val="27"/>
                <w:szCs w:val="27"/>
              </w:rPr>
              <w:t>dolabı</w:t>
            </w:r>
            <w:r w:rsidR="002446E0">
              <w:rPr>
                <w:color w:val="333333"/>
                <w:sz w:val="27"/>
                <w:szCs w:val="27"/>
              </w:rPr>
              <w:t xml:space="preserve"> (</w:t>
            </w:r>
            <w:r w:rsidR="005A74A5">
              <w:rPr>
                <w:color w:val="333333"/>
                <w:sz w:val="27"/>
                <w:szCs w:val="27"/>
              </w:rPr>
              <w:t>tezgâhı</w:t>
            </w:r>
            <w:r w:rsidR="002446E0">
              <w:rPr>
                <w:color w:val="333333"/>
                <w:sz w:val="27"/>
                <w:szCs w:val="27"/>
              </w:rPr>
              <w:t>)</w:t>
            </w:r>
          </w:p>
        </w:tc>
        <w:tc>
          <w:tcPr>
            <w:tcW w:w="1540" w:type="dxa"/>
          </w:tcPr>
          <w:p w:rsidR="00BA7567" w:rsidRDefault="00BA7567" w:rsidP="009A12C4">
            <w:r>
              <w:t>4 adet</w:t>
            </w:r>
          </w:p>
        </w:tc>
      </w:tr>
      <w:tr w:rsidR="00BA7567" w:rsidTr="00BA7567">
        <w:trPr>
          <w:trHeight w:val="478"/>
        </w:trPr>
        <w:tc>
          <w:tcPr>
            <w:tcW w:w="973" w:type="dxa"/>
          </w:tcPr>
          <w:p w:rsidR="00BA7567" w:rsidRPr="00DA5A95" w:rsidRDefault="00BA7567" w:rsidP="009A12C4">
            <w:pPr>
              <w:rPr>
                <w:b/>
              </w:rPr>
            </w:pPr>
            <w:r w:rsidRPr="00DA5A95">
              <w:rPr>
                <w:b/>
              </w:rPr>
              <w:t>2</w:t>
            </w:r>
          </w:p>
        </w:tc>
        <w:tc>
          <w:tcPr>
            <w:tcW w:w="7146" w:type="dxa"/>
          </w:tcPr>
          <w:p w:rsidR="00BA7567" w:rsidRDefault="005A74A5" w:rsidP="009A12C4">
            <w:r>
              <w:rPr>
                <w:color w:val="333333"/>
                <w:sz w:val="27"/>
                <w:szCs w:val="27"/>
              </w:rPr>
              <w:t>Çelik malzeme d</w:t>
            </w:r>
            <w:r w:rsidR="00BA7567">
              <w:rPr>
                <w:color w:val="333333"/>
                <w:sz w:val="27"/>
                <w:szCs w:val="27"/>
              </w:rPr>
              <w:t>olabı</w:t>
            </w:r>
          </w:p>
        </w:tc>
        <w:tc>
          <w:tcPr>
            <w:tcW w:w="1540" w:type="dxa"/>
          </w:tcPr>
          <w:p w:rsidR="00BA7567" w:rsidRDefault="00BA7567" w:rsidP="009A12C4">
            <w:r>
              <w:t>2 adet</w:t>
            </w:r>
          </w:p>
        </w:tc>
      </w:tr>
      <w:tr w:rsidR="00BA7567" w:rsidTr="00BA7567">
        <w:trPr>
          <w:trHeight w:val="456"/>
        </w:trPr>
        <w:tc>
          <w:tcPr>
            <w:tcW w:w="973" w:type="dxa"/>
          </w:tcPr>
          <w:p w:rsidR="00BA7567" w:rsidRPr="00DA5A95" w:rsidRDefault="00BA7567" w:rsidP="009A12C4">
            <w:pPr>
              <w:rPr>
                <w:b/>
              </w:rPr>
            </w:pPr>
            <w:r w:rsidRPr="00DA5A95">
              <w:rPr>
                <w:b/>
              </w:rPr>
              <w:t>3</w:t>
            </w:r>
          </w:p>
        </w:tc>
        <w:tc>
          <w:tcPr>
            <w:tcW w:w="7146" w:type="dxa"/>
          </w:tcPr>
          <w:p w:rsidR="00BA7567" w:rsidRDefault="005A74A5" w:rsidP="009A12C4">
            <w:proofErr w:type="spellStart"/>
            <w:r>
              <w:rPr>
                <w:color w:val="333333"/>
                <w:sz w:val="27"/>
                <w:szCs w:val="27"/>
              </w:rPr>
              <w:t>Avandalık</w:t>
            </w:r>
            <w:proofErr w:type="spellEnd"/>
            <w:r>
              <w:rPr>
                <w:color w:val="333333"/>
                <w:sz w:val="27"/>
                <w:szCs w:val="27"/>
              </w:rPr>
              <w:t xml:space="preserve"> d</w:t>
            </w:r>
            <w:r w:rsidR="00BA7567">
              <w:rPr>
                <w:color w:val="333333"/>
                <w:sz w:val="27"/>
                <w:szCs w:val="27"/>
              </w:rPr>
              <w:t>olabı</w:t>
            </w:r>
          </w:p>
        </w:tc>
        <w:tc>
          <w:tcPr>
            <w:tcW w:w="1540" w:type="dxa"/>
          </w:tcPr>
          <w:p w:rsidR="00BA7567" w:rsidRDefault="00BA7567" w:rsidP="009A12C4">
            <w:r>
              <w:t>2 adet</w:t>
            </w:r>
          </w:p>
        </w:tc>
      </w:tr>
      <w:tr w:rsidR="00BA7567" w:rsidTr="00BA7567">
        <w:trPr>
          <w:trHeight w:val="478"/>
        </w:trPr>
        <w:tc>
          <w:tcPr>
            <w:tcW w:w="973" w:type="dxa"/>
          </w:tcPr>
          <w:p w:rsidR="00BA7567" w:rsidRPr="00DA5A95" w:rsidRDefault="00BA7567" w:rsidP="009A12C4">
            <w:pPr>
              <w:rPr>
                <w:b/>
              </w:rPr>
            </w:pPr>
            <w:r w:rsidRPr="00DA5A95">
              <w:rPr>
                <w:b/>
              </w:rPr>
              <w:t>4</w:t>
            </w:r>
          </w:p>
        </w:tc>
        <w:tc>
          <w:tcPr>
            <w:tcW w:w="7146" w:type="dxa"/>
          </w:tcPr>
          <w:p w:rsidR="00BA7567" w:rsidRDefault="005A74A5" w:rsidP="009A12C4">
            <w:r>
              <w:rPr>
                <w:color w:val="333333"/>
                <w:sz w:val="27"/>
                <w:szCs w:val="27"/>
              </w:rPr>
              <w:t>Çalışma tezgâhı</w:t>
            </w:r>
          </w:p>
        </w:tc>
        <w:tc>
          <w:tcPr>
            <w:tcW w:w="1540" w:type="dxa"/>
          </w:tcPr>
          <w:p w:rsidR="00BA7567" w:rsidRDefault="00BA7567" w:rsidP="009A12C4">
            <w:r>
              <w:t>4 adet</w:t>
            </w:r>
          </w:p>
        </w:tc>
      </w:tr>
      <w:tr w:rsidR="00BA7567" w:rsidTr="00BA7567">
        <w:trPr>
          <w:trHeight w:val="456"/>
        </w:trPr>
        <w:tc>
          <w:tcPr>
            <w:tcW w:w="973" w:type="dxa"/>
          </w:tcPr>
          <w:p w:rsidR="00BA7567" w:rsidRPr="00DA5A95" w:rsidRDefault="00BA7567" w:rsidP="009A12C4">
            <w:pPr>
              <w:rPr>
                <w:b/>
              </w:rPr>
            </w:pPr>
            <w:r w:rsidRPr="00DA5A95">
              <w:rPr>
                <w:b/>
              </w:rPr>
              <w:t>5</w:t>
            </w:r>
          </w:p>
        </w:tc>
        <w:tc>
          <w:tcPr>
            <w:tcW w:w="7146" w:type="dxa"/>
          </w:tcPr>
          <w:p w:rsidR="00BA7567" w:rsidRDefault="00BA7567" w:rsidP="009A12C4">
            <w:r>
              <w:rPr>
                <w:color w:val="333333"/>
                <w:sz w:val="27"/>
                <w:szCs w:val="27"/>
              </w:rPr>
              <w:t>Lazer kesim cihazı</w:t>
            </w:r>
          </w:p>
        </w:tc>
        <w:tc>
          <w:tcPr>
            <w:tcW w:w="1540" w:type="dxa"/>
          </w:tcPr>
          <w:p w:rsidR="00BA7567" w:rsidRDefault="00BA7567" w:rsidP="009A12C4">
            <w:r>
              <w:t>1 adet</w:t>
            </w:r>
          </w:p>
        </w:tc>
      </w:tr>
    </w:tbl>
    <w:p w:rsidR="00BA7567" w:rsidRDefault="00BA7567" w:rsidP="00BA7567"/>
    <w:p w:rsidR="00BA7567" w:rsidRDefault="005A74A5" w:rsidP="00BA7567">
      <w:pPr>
        <w:pStyle w:val="ListeParagraf"/>
        <w:numPr>
          <w:ilvl w:val="0"/>
          <w:numId w:val="1"/>
        </w:numPr>
        <w:rPr>
          <w:b/>
        </w:rPr>
      </w:pPr>
      <w:r>
        <w:rPr>
          <w:b/>
        </w:rPr>
        <w:t xml:space="preserve">Çelik malzeme </w:t>
      </w:r>
      <w:r w:rsidR="002446E0" w:rsidRPr="002446E0">
        <w:rPr>
          <w:b/>
          <w:color w:val="333333"/>
          <w:szCs w:val="27"/>
        </w:rPr>
        <w:t>dolabı (tezgâhı)</w:t>
      </w:r>
    </w:p>
    <w:p w:rsidR="00A337CD" w:rsidRDefault="00A337CD" w:rsidP="00A337CD">
      <w:pPr>
        <w:pStyle w:val="ListeParagraf"/>
        <w:rPr>
          <w:b/>
        </w:rPr>
      </w:pPr>
    </w:p>
    <w:p w:rsidR="00A337CD" w:rsidRDefault="00A337CD" w:rsidP="00A337CD">
      <w:pPr>
        <w:pStyle w:val="ListeParagraf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46750" cy="3790950"/>
            <wp:effectExtent l="0" t="0" r="635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" r="7"/>
                    <a:stretch/>
                  </pic:blipFill>
                  <pic:spPr bwMode="auto">
                    <a:xfrm>
                      <a:off x="0" y="0"/>
                      <a:ext cx="57467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7CD" w:rsidRDefault="00A337CD" w:rsidP="00A337CD">
      <w:pPr>
        <w:pStyle w:val="ListeParagraf"/>
        <w:rPr>
          <w:b/>
        </w:rPr>
      </w:pPr>
    </w:p>
    <w:p w:rsidR="00A337CD" w:rsidRDefault="00A337CD" w:rsidP="00A337CD">
      <w:pPr>
        <w:pStyle w:val="ListeParagraf"/>
        <w:rPr>
          <w:b/>
        </w:rPr>
      </w:pPr>
    </w:p>
    <w:p w:rsidR="00A337CD" w:rsidRDefault="00A337CD" w:rsidP="00A337CD">
      <w:pPr>
        <w:pStyle w:val="ListeParagraf"/>
        <w:rPr>
          <w:b/>
        </w:rPr>
      </w:pPr>
    </w:p>
    <w:p w:rsidR="00A337CD" w:rsidRDefault="00A337CD" w:rsidP="00A337CD">
      <w:pPr>
        <w:pStyle w:val="ListeParagraf"/>
        <w:rPr>
          <w:b/>
        </w:rPr>
      </w:pPr>
    </w:p>
    <w:p w:rsidR="00A337CD" w:rsidRDefault="00A337CD" w:rsidP="00A337CD">
      <w:pPr>
        <w:pStyle w:val="ListeParagraf"/>
        <w:rPr>
          <w:b/>
        </w:rPr>
      </w:pPr>
    </w:p>
    <w:p w:rsidR="00A337CD" w:rsidRDefault="00A337CD" w:rsidP="00A337CD">
      <w:pPr>
        <w:pStyle w:val="ListeParagraf"/>
        <w:rPr>
          <w:b/>
        </w:rPr>
      </w:pPr>
    </w:p>
    <w:p w:rsidR="00A337CD" w:rsidRDefault="00A337CD" w:rsidP="00A337CD">
      <w:pPr>
        <w:pStyle w:val="ListeParagraf"/>
        <w:rPr>
          <w:b/>
        </w:rPr>
      </w:pPr>
    </w:p>
    <w:p w:rsidR="00A337CD" w:rsidRDefault="00A337CD" w:rsidP="00A337CD">
      <w:pPr>
        <w:pStyle w:val="ListeParagraf"/>
        <w:rPr>
          <w:b/>
        </w:rPr>
      </w:pPr>
    </w:p>
    <w:p w:rsidR="00A337CD" w:rsidRDefault="00A337CD" w:rsidP="00A337CD">
      <w:pPr>
        <w:pStyle w:val="ListeParagraf"/>
        <w:rPr>
          <w:b/>
        </w:rPr>
      </w:pPr>
    </w:p>
    <w:p w:rsidR="00A337CD" w:rsidRDefault="00A337CD" w:rsidP="00A337CD">
      <w:pPr>
        <w:pStyle w:val="ListeParagraf"/>
        <w:rPr>
          <w:b/>
        </w:rPr>
      </w:pPr>
    </w:p>
    <w:p w:rsidR="00A337CD" w:rsidRDefault="00A337CD" w:rsidP="00A337CD">
      <w:pPr>
        <w:pStyle w:val="ListeParagraf"/>
        <w:rPr>
          <w:b/>
        </w:rPr>
      </w:pPr>
    </w:p>
    <w:p w:rsidR="00A337CD" w:rsidRDefault="00A337CD" w:rsidP="00A337CD">
      <w:pPr>
        <w:pStyle w:val="ListeParagraf"/>
        <w:rPr>
          <w:b/>
        </w:rPr>
      </w:pPr>
    </w:p>
    <w:p w:rsidR="00A337CD" w:rsidRDefault="00A337CD" w:rsidP="00A337CD">
      <w:pPr>
        <w:pStyle w:val="ListeParagraf"/>
        <w:rPr>
          <w:b/>
        </w:rPr>
      </w:pPr>
    </w:p>
    <w:p w:rsidR="00A337CD" w:rsidRDefault="00A337CD" w:rsidP="00A337CD">
      <w:pPr>
        <w:pStyle w:val="ListeParagraf"/>
        <w:rPr>
          <w:b/>
        </w:rPr>
      </w:pPr>
    </w:p>
    <w:p w:rsidR="00A337CD" w:rsidRDefault="00A337CD" w:rsidP="00A337CD">
      <w:pPr>
        <w:pStyle w:val="ListeParagraf"/>
        <w:rPr>
          <w:b/>
        </w:rPr>
      </w:pPr>
    </w:p>
    <w:p w:rsidR="00A337CD" w:rsidRDefault="00A337CD" w:rsidP="00A337CD">
      <w:pPr>
        <w:pStyle w:val="ListeParagraf"/>
        <w:rPr>
          <w:b/>
        </w:rPr>
      </w:pPr>
    </w:p>
    <w:p w:rsidR="00A337CD" w:rsidRPr="00A337CD" w:rsidRDefault="00A337CD" w:rsidP="00A337CD">
      <w:pPr>
        <w:pStyle w:val="ListeParagraf"/>
        <w:numPr>
          <w:ilvl w:val="0"/>
          <w:numId w:val="1"/>
        </w:numPr>
        <w:rPr>
          <w:b/>
        </w:rPr>
      </w:pPr>
      <w:r w:rsidRPr="00BA7567">
        <w:rPr>
          <w:b/>
        </w:rPr>
        <w:lastRenderedPageBreak/>
        <w:t>Çelik malzeme dolabı</w:t>
      </w:r>
    </w:p>
    <w:p w:rsidR="005C24F4" w:rsidRPr="005C24F4" w:rsidRDefault="005C24F4" w:rsidP="005C24F4">
      <w:pPr>
        <w:pStyle w:val="ListeParagraf"/>
        <w:numPr>
          <w:ilvl w:val="0"/>
          <w:numId w:val="2"/>
        </w:numPr>
      </w:pPr>
      <w:r w:rsidRPr="005C24F4">
        <w:t xml:space="preserve">Dış ölçüleri en az: 1010 x 615 x 2030 mm  </w:t>
      </w:r>
    </w:p>
    <w:p w:rsidR="005C24F4" w:rsidRPr="005C24F4" w:rsidRDefault="005C24F4" w:rsidP="005C24F4">
      <w:pPr>
        <w:pStyle w:val="ListeParagraf"/>
        <w:numPr>
          <w:ilvl w:val="0"/>
          <w:numId w:val="2"/>
        </w:numPr>
      </w:pPr>
      <w:r w:rsidRPr="005C24F4">
        <w:t xml:space="preserve">Yüksekliği ayarlanabilir 4 galvaniz raf olmalı, raflar en az 75 kg taşıma kapasitesine sahip olmalıdır.  </w:t>
      </w:r>
    </w:p>
    <w:p w:rsidR="005C24F4" w:rsidRPr="005C24F4" w:rsidRDefault="005C24F4" w:rsidP="005C24F4">
      <w:pPr>
        <w:pStyle w:val="ListeParagraf"/>
        <w:numPr>
          <w:ilvl w:val="0"/>
          <w:numId w:val="2"/>
        </w:numPr>
      </w:pPr>
      <w:r w:rsidRPr="005C24F4">
        <w:t xml:space="preserve">İki kapıda ve dolap içinde takım asma panosu olmalıdır.  </w:t>
      </w:r>
    </w:p>
    <w:p w:rsidR="005C24F4" w:rsidRPr="005C24F4" w:rsidRDefault="005C24F4" w:rsidP="005C24F4">
      <w:pPr>
        <w:pStyle w:val="ListeParagraf"/>
        <w:numPr>
          <w:ilvl w:val="0"/>
          <w:numId w:val="2"/>
        </w:numPr>
      </w:pPr>
      <w:r w:rsidRPr="005C24F4">
        <w:t xml:space="preserve">Dolap kapıları kilitlenebilir olmadır.  </w:t>
      </w:r>
    </w:p>
    <w:p w:rsidR="005C24F4" w:rsidRPr="005C24F4" w:rsidRDefault="005C24F4" w:rsidP="005C24F4">
      <w:pPr>
        <w:pStyle w:val="ListeParagraf"/>
        <w:numPr>
          <w:ilvl w:val="0"/>
          <w:numId w:val="2"/>
        </w:numPr>
      </w:pPr>
      <w:r w:rsidRPr="005C24F4">
        <w:t xml:space="preserve">Dolap kasası 1,20 mm DKP sacdan kaynaklı, çelik </w:t>
      </w:r>
      <w:proofErr w:type="gramStart"/>
      <w:r w:rsidRPr="005C24F4">
        <w:t>konstrüksiyonlu</w:t>
      </w:r>
      <w:proofErr w:type="gramEnd"/>
      <w:r w:rsidRPr="005C24F4">
        <w:t xml:space="preserve"> olarak üretilmelidir.  Renk: Elektrostatik boyalı, </w:t>
      </w:r>
      <w:proofErr w:type="spellStart"/>
      <w:r w:rsidRPr="005C24F4">
        <w:t>Ral</w:t>
      </w:r>
      <w:proofErr w:type="spellEnd"/>
      <w:r w:rsidRPr="005C24F4">
        <w:t xml:space="preserve"> 5015 açık mavi olmalıdır.  </w:t>
      </w:r>
    </w:p>
    <w:p w:rsidR="00BA7567" w:rsidRDefault="005C24F4" w:rsidP="005C24F4">
      <w:pPr>
        <w:pStyle w:val="ListeParagraf"/>
        <w:numPr>
          <w:ilvl w:val="0"/>
          <w:numId w:val="2"/>
        </w:numPr>
      </w:pPr>
      <w:r w:rsidRPr="005C24F4">
        <w:t>Örnek Resim 1’e uygun olmalıdır.</w:t>
      </w:r>
    </w:p>
    <w:p w:rsidR="005C24F4" w:rsidRDefault="005C24F4" w:rsidP="005C24F4">
      <w:pPr>
        <w:pStyle w:val="ListeParagraf"/>
        <w:numPr>
          <w:ilvl w:val="0"/>
          <w:numId w:val="2"/>
        </w:numPr>
      </w:pPr>
    </w:p>
    <w:p w:rsidR="005C24F4" w:rsidRDefault="005C24F4" w:rsidP="005C24F4">
      <w:pPr>
        <w:pStyle w:val="ListeParagraf"/>
        <w:ind w:left="1440"/>
        <w:jc w:val="center"/>
      </w:pPr>
      <w:r w:rsidRPr="005C24F4">
        <w:rPr>
          <w:noProof/>
          <w:lang w:eastAsia="tr-TR"/>
        </w:rPr>
        <w:drawing>
          <wp:inline distT="0" distB="0" distL="0" distR="0" wp14:anchorId="746E29AC" wp14:editId="0D502D11">
            <wp:extent cx="4337050" cy="3677314"/>
            <wp:effectExtent l="0" t="0" r="635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8433" cy="36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4F4" w:rsidRDefault="005C24F4" w:rsidP="005C24F4">
      <w:pPr>
        <w:pStyle w:val="ListeParagraf"/>
        <w:ind w:left="1440"/>
      </w:pPr>
    </w:p>
    <w:p w:rsidR="005C24F4" w:rsidRDefault="005C24F4" w:rsidP="005C24F4">
      <w:pPr>
        <w:pStyle w:val="ListeParagraf"/>
        <w:ind w:left="1440"/>
      </w:pPr>
    </w:p>
    <w:p w:rsidR="005C24F4" w:rsidRDefault="005C24F4" w:rsidP="005C24F4">
      <w:pPr>
        <w:pStyle w:val="ListeParagraf"/>
        <w:ind w:left="1440"/>
      </w:pPr>
    </w:p>
    <w:p w:rsidR="005C24F4" w:rsidRDefault="005C24F4" w:rsidP="005C24F4">
      <w:pPr>
        <w:pStyle w:val="ListeParagraf"/>
        <w:ind w:left="1440"/>
      </w:pPr>
    </w:p>
    <w:p w:rsidR="005C24F4" w:rsidRDefault="005C24F4" w:rsidP="005C24F4">
      <w:pPr>
        <w:pStyle w:val="ListeParagraf"/>
        <w:ind w:left="1440"/>
      </w:pPr>
    </w:p>
    <w:p w:rsidR="005C24F4" w:rsidRDefault="005C24F4" w:rsidP="005C24F4">
      <w:pPr>
        <w:pStyle w:val="ListeParagraf"/>
        <w:ind w:left="1440"/>
      </w:pPr>
    </w:p>
    <w:p w:rsidR="005C24F4" w:rsidRDefault="005C24F4" w:rsidP="005C24F4">
      <w:pPr>
        <w:pStyle w:val="ListeParagraf"/>
        <w:ind w:left="1440"/>
      </w:pPr>
    </w:p>
    <w:p w:rsidR="005C24F4" w:rsidRDefault="005C24F4" w:rsidP="005C24F4">
      <w:pPr>
        <w:pStyle w:val="ListeParagraf"/>
        <w:ind w:left="1440"/>
      </w:pPr>
    </w:p>
    <w:p w:rsidR="00A337CD" w:rsidRDefault="00A337CD" w:rsidP="005C24F4">
      <w:pPr>
        <w:pStyle w:val="ListeParagraf"/>
        <w:ind w:left="1440"/>
      </w:pPr>
    </w:p>
    <w:p w:rsidR="00A337CD" w:rsidRDefault="00A337CD" w:rsidP="005C24F4">
      <w:pPr>
        <w:pStyle w:val="ListeParagraf"/>
        <w:ind w:left="1440"/>
      </w:pPr>
    </w:p>
    <w:p w:rsidR="00A337CD" w:rsidRDefault="00A337CD" w:rsidP="005C24F4">
      <w:pPr>
        <w:pStyle w:val="ListeParagraf"/>
        <w:ind w:left="1440"/>
      </w:pPr>
    </w:p>
    <w:p w:rsidR="00A337CD" w:rsidRDefault="00A337CD" w:rsidP="005C24F4">
      <w:pPr>
        <w:pStyle w:val="ListeParagraf"/>
        <w:ind w:left="1440"/>
      </w:pPr>
    </w:p>
    <w:p w:rsidR="00A337CD" w:rsidRDefault="00A337CD" w:rsidP="005C24F4">
      <w:pPr>
        <w:pStyle w:val="ListeParagraf"/>
        <w:ind w:left="1440"/>
      </w:pPr>
    </w:p>
    <w:p w:rsidR="00A337CD" w:rsidRDefault="00A337CD" w:rsidP="005C24F4">
      <w:pPr>
        <w:pStyle w:val="ListeParagraf"/>
        <w:ind w:left="1440"/>
      </w:pPr>
    </w:p>
    <w:p w:rsidR="00A337CD" w:rsidRDefault="00A337CD" w:rsidP="005C24F4">
      <w:pPr>
        <w:pStyle w:val="ListeParagraf"/>
        <w:ind w:left="1440"/>
      </w:pPr>
    </w:p>
    <w:p w:rsidR="00A337CD" w:rsidRDefault="00A337CD" w:rsidP="005C24F4">
      <w:pPr>
        <w:pStyle w:val="ListeParagraf"/>
        <w:ind w:left="1440"/>
      </w:pPr>
    </w:p>
    <w:p w:rsidR="00A337CD" w:rsidRDefault="00A337CD" w:rsidP="005C24F4">
      <w:pPr>
        <w:pStyle w:val="ListeParagraf"/>
        <w:ind w:left="1440"/>
      </w:pPr>
    </w:p>
    <w:p w:rsidR="00A337CD" w:rsidRDefault="00A337CD" w:rsidP="005C24F4">
      <w:pPr>
        <w:pStyle w:val="ListeParagraf"/>
        <w:ind w:left="1440"/>
      </w:pPr>
    </w:p>
    <w:p w:rsidR="00A337CD" w:rsidRDefault="00A337CD" w:rsidP="005C24F4">
      <w:pPr>
        <w:pStyle w:val="ListeParagraf"/>
        <w:ind w:left="1440"/>
      </w:pPr>
    </w:p>
    <w:p w:rsidR="00A337CD" w:rsidRDefault="00A337CD" w:rsidP="005C24F4">
      <w:pPr>
        <w:pStyle w:val="ListeParagraf"/>
        <w:ind w:left="1440"/>
      </w:pPr>
    </w:p>
    <w:p w:rsidR="005C24F4" w:rsidRDefault="005C24F4" w:rsidP="005C24F4">
      <w:pPr>
        <w:pStyle w:val="ListeParagraf"/>
        <w:ind w:left="1440"/>
      </w:pPr>
    </w:p>
    <w:p w:rsidR="005C24F4" w:rsidRPr="005C24F4" w:rsidRDefault="005C24F4" w:rsidP="005C24F4">
      <w:pPr>
        <w:pStyle w:val="ListeParagraf"/>
        <w:numPr>
          <w:ilvl w:val="0"/>
          <w:numId w:val="1"/>
        </w:numPr>
        <w:rPr>
          <w:b/>
        </w:rPr>
      </w:pPr>
      <w:proofErr w:type="spellStart"/>
      <w:r w:rsidRPr="005C24F4">
        <w:rPr>
          <w:b/>
          <w:color w:val="333333"/>
          <w:sz w:val="27"/>
          <w:szCs w:val="27"/>
        </w:rPr>
        <w:lastRenderedPageBreak/>
        <w:t>Avandalık</w:t>
      </w:r>
      <w:proofErr w:type="spellEnd"/>
      <w:r w:rsidRPr="005C24F4">
        <w:rPr>
          <w:b/>
          <w:color w:val="333333"/>
          <w:sz w:val="27"/>
          <w:szCs w:val="27"/>
        </w:rPr>
        <w:t xml:space="preserve"> dolabı</w:t>
      </w:r>
    </w:p>
    <w:p w:rsidR="005C24F4" w:rsidRPr="005C24F4" w:rsidRDefault="005C24F4" w:rsidP="005C24F4">
      <w:pPr>
        <w:pStyle w:val="ListeParagraf"/>
        <w:numPr>
          <w:ilvl w:val="0"/>
          <w:numId w:val="3"/>
        </w:numPr>
      </w:pPr>
      <w:r w:rsidRPr="005C24F4">
        <w:t xml:space="preserve">Dış ölçüleri en az: 1140 x 440 x 1830 mm  </w:t>
      </w:r>
    </w:p>
    <w:p w:rsidR="005C24F4" w:rsidRPr="005C24F4" w:rsidRDefault="005C24F4" w:rsidP="005C24F4">
      <w:pPr>
        <w:pStyle w:val="ListeParagraf"/>
        <w:numPr>
          <w:ilvl w:val="0"/>
          <w:numId w:val="3"/>
        </w:numPr>
      </w:pPr>
      <w:r w:rsidRPr="005C24F4">
        <w:t xml:space="preserve">Renk: Elektrostatik </w:t>
      </w:r>
      <w:proofErr w:type="gramStart"/>
      <w:r w:rsidRPr="005C24F4">
        <w:t xml:space="preserve">boyalı , </w:t>
      </w:r>
      <w:proofErr w:type="spellStart"/>
      <w:r w:rsidRPr="005C24F4">
        <w:t>Ral</w:t>
      </w:r>
      <w:proofErr w:type="spellEnd"/>
      <w:proofErr w:type="gramEnd"/>
      <w:r w:rsidRPr="005C24F4">
        <w:t xml:space="preserve"> 5015 açık mavi olmalıdır.  </w:t>
      </w:r>
    </w:p>
    <w:p w:rsidR="005C24F4" w:rsidRPr="005C24F4" w:rsidRDefault="005C24F4" w:rsidP="005C24F4">
      <w:pPr>
        <w:pStyle w:val="ListeParagraf"/>
        <w:numPr>
          <w:ilvl w:val="0"/>
          <w:numId w:val="3"/>
        </w:numPr>
      </w:pPr>
      <w:r w:rsidRPr="005C24F4">
        <w:t>401-9:81 Adet, 401-</w:t>
      </w:r>
      <w:proofErr w:type="gramStart"/>
      <w:r w:rsidRPr="005C24F4">
        <w:t>6 :72</w:t>
      </w:r>
      <w:proofErr w:type="gramEnd"/>
      <w:r w:rsidRPr="005C24F4">
        <w:t xml:space="preserve"> Adet, 401-3:18 Adet, 401-4:24 Adet, MS-2:80 Adet avadanlık kutusu olmalıdır.  </w:t>
      </w:r>
    </w:p>
    <w:p w:rsidR="005C24F4" w:rsidRDefault="005C24F4" w:rsidP="005C24F4">
      <w:pPr>
        <w:pStyle w:val="ListeParagraf"/>
        <w:numPr>
          <w:ilvl w:val="0"/>
          <w:numId w:val="3"/>
        </w:numPr>
      </w:pPr>
      <w:r w:rsidRPr="005C24F4">
        <w:t>Örnek Resim 2’e uygun olmalıdır.</w:t>
      </w:r>
    </w:p>
    <w:p w:rsidR="005C24F4" w:rsidRDefault="005C24F4" w:rsidP="005C24F4">
      <w:pPr>
        <w:pStyle w:val="ListeParagraf"/>
        <w:numPr>
          <w:ilvl w:val="0"/>
          <w:numId w:val="3"/>
        </w:numPr>
      </w:pPr>
    </w:p>
    <w:p w:rsidR="005C24F4" w:rsidRDefault="005C24F4" w:rsidP="005C24F4">
      <w:pPr>
        <w:pStyle w:val="ListeParagraf"/>
        <w:ind w:left="1440"/>
        <w:jc w:val="center"/>
      </w:pPr>
      <w:r w:rsidRPr="005C24F4">
        <w:rPr>
          <w:noProof/>
          <w:lang w:eastAsia="tr-TR"/>
        </w:rPr>
        <w:drawing>
          <wp:inline distT="0" distB="0" distL="0" distR="0" wp14:anchorId="195DD5DF" wp14:editId="335794F4">
            <wp:extent cx="4827419" cy="32385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1456" cy="324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4F4" w:rsidRDefault="005C24F4" w:rsidP="005C24F4">
      <w:pPr>
        <w:pStyle w:val="ListeParagraf"/>
        <w:ind w:left="1440"/>
      </w:pPr>
    </w:p>
    <w:p w:rsidR="005C24F4" w:rsidRPr="005C24F4" w:rsidRDefault="005C24F4" w:rsidP="005C24F4">
      <w:pPr>
        <w:pStyle w:val="ListeParagraf"/>
        <w:numPr>
          <w:ilvl w:val="0"/>
          <w:numId w:val="1"/>
        </w:numPr>
        <w:rPr>
          <w:b/>
        </w:rPr>
      </w:pPr>
      <w:r w:rsidRPr="005C24F4">
        <w:rPr>
          <w:b/>
          <w:color w:val="333333"/>
          <w:sz w:val="27"/>
          <w:szCs w:val="27"/>
        </w:rPr>
        <w:t xml:space="preserve">Çalışma </w:t>
      </w:r>
      <w:proofErr w:type="gramStart"/>
      <w:r w:rsidRPr="005C24F4">
        <w:rPr>
          <w:b/>
          <w:color w:val="333333"/>
          <w:sz w:val="27"/>
          <w:szCs w:val="27"/>
        </w:rPr>
        <w:t>tezgahı</w:t>
      </w:r>
      <w:proofErr w:type="gramEnd"/>
    </w:p>
    <w:p w:rsidR="005C24F4" w:rsidRPr="005C24F4" w:rsidRDefault="005C24F4" w:rsidP="005C24F4">
      <w:pPr>
        <w:pStyle w:val="ListeParagraf"/>
        <w:numPr>
          <w:ilvl w:val="0"/>
          <w:numId w:val="4"/>
        </w:numPr>
      </w:pPr>
      <w:r w:rsidRPr="005C24F4">
        <w:t xml:space="preserve">Ölçüleri en az: 1700 x 700 x 1900 mm olmalıdır.  </w:t>
      </w:r>
    </w:p>
    <w:p w:rsidR="005C24F4" w:rsidRPr="005C24F4" w:rsidRDefault="005C24F4" w:rsidP="005C24F4">
      <w:pPr>
        <w:pStyle w:val="ListeParagraf"/>
        <w:numPr>
          <w:ilvl w:val="0"/>
          <w:numId w:val="4"/>
        </w:numPr>
      </w:pPr>
      <w:r w:rsidRPr="005C24F4">
        <w:t xml:space="preserve">En </w:t>
      </w:r>
      <w:proofErr w:type="gramStart"/>
      <w:r w:rsidRPr="005C24F4">
        <w:t>az  1700x550</w:t>
      </w:r>
      <w:proofErr w:type="gramEnd"/>
      <w:r w:rsidRPr="005C24F4">
        <w:t xml:space="preserve"> mm askı panosu olmalıdır.  </w:t>
      </w:r>
    </w:p>
    <w:p w:rsidR="005C24F4" w:rsidRDefault="005C24F4" w:rsidP="005C24F4">
      <w:pPr>
        <w:pStyle w:val="ListeParagraf"/>
        <w:numPr>
          <w:ilvl w:val="0"/>
          <w:numId w:val="4"/>
        </w:numPr>
      </w:pPr>
      <w:r w:rsidRPr="005C24F4">
        <w:t xml:space="preserve">1,20 mm DKP sacdan üretilmeli, masanın üstündeki tablası en az 25 mm MDF olmalıdır.  </w:t>
      </w:r>
    </w:p>
    <w:p w:rsidR="005C24F4" w:rsidRDefault="005C24F4" w:rsidP="005C24F4">
      <w:pPr>
        <w:pStyle w:val="ListeParagraf"/>
        <w:numPr>
          <w:ilvl w:val="0"/>
          <w:numId w:val="4"/>
        </w:numPr>
      </w:pPr>
      <w:r w:rsidRPr="005C24F4">
        <w:t xml:space="preserve">Masa üzerinde en az 6 adet 300x450 mm kilitli çekmece; avadanlık kutusu olmalıdır.  </w:t>
      </w:r>
    </w:p>
    <w:p w:rsidR="005C24F4" w:rsidRPr="005C24F4" w:rsidRDefault="005C24F4" w:rsidP="005C24F4">
      <w:pPr>
        <w:pStyle w:val="ListeParagraf"/>
        <w:numPr>
          <w:ilvl w:val="0"/>
          <w:numId w:val="4"/>
        </w:numPr>
      </w:pPr>
      <w:r w:rsidRPr="005C24F4">
        <w:t xml:space="preserve">4x220w girişli elektrik panosu olmalıdır.  </w:t>
      </w:r>
    </w:p>
    <w:p w:rsidR="005C24F4" w:rsidRDefault="005C24F4" w:rsidP="005C24F4">
      <w:pPr>
        <w:pStyle w:val="ListeParagraf"/>
        <w:numPr>
          <w:ilvl w:val="0"/>
          <w:numId w:val="4"/>
        </w:numPr>
      </w:pPr>
      <w:r w:rsidRPr="005C24F4">
        <w:t>Örnek Resim 3’e uygun olmalıdır.</w:t>
      </w:r>
    </w:p>
    <w:p w:rsidR="005C24F4" w:rsidRDefault="005C24F4" w:rsidP="005C24F4">
      <w:pPr>
        <w:pStyle w:val="ListeParagraf"/>
        <w:numPr>
          <w:ilvl w:val="0"/>
          <w:numId w:val="4"/>
        </w:numPr>
      </w:pPr>
    </w:p>
    <w:p w:rsidR="005C24F4" w:rsidRDefault="005C24F4" w:rsidP="005C24F4">
      <w:pPr>
        <w:pStyle w:val="ListeParagraf"/>
        <w:ind w:left="1440"/>
        <w:jc w:val="center"/>
      </w:pPr>
      <w:r w:rsidRPr="005C24F4">
        <w:rPr>
          <w:noProof/>
          <w:lang w:eastAsia="tr-TR"/>
        </w:rPr>
        <w:drawing>
          <wp:inline distT="0" distB="0" distL="0" distR="0" wp14:anchorId="044858CC" wp14:editId="7A84CC1E">
            <wp:extent cx="2813011" cy="3049905"/>
            <wp:effectExtent l="0" t="0" r="698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4817" cy="316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94B" w:rsidRPr="00AD194B" w:rsidRDefault="005C24F4" w:rsidP="00AD194B">
      <w:pPr>
        <w:pStyle w:val="ListeParagraf"/>
        <w:numPr>
          <w:ilvl w:val="0"/>
          <w:numId w:val="1"/>
        </w:numPr>
        <w:rPr>
          <w:b/>
        </w:rPr>
      </w:pPr>
      <w:r w:rsidRPr="005C24F4">
        <w:rPr>
          <w:b/>
          <w:color w:val="333333"/>
          <w:sz w:val="27"/>
          <w:szCs w:val="27"/>
        </w:rPr>
        <w:lastRenderedPageBreak/>
        <w:t>Lazer kesim cihazı</w:t>
      </w:r>
    </w:p>
    <w:p w:rsidR="005C24F4" w:rsidRDefault="00AD194B" w:rsidP="005C24F4">
      <w:pPr>
        <w:pStyle w:val="ListeParagraf"/>
        <w:rPr>
          <w:b/>
        </w:rPr>
      </w:pPr>
      <w:r w:rsidRPr="00AD194B">
        <w:rPr>
          <w:b/>
          <w:noProof/>
          <w:lang w:eastAsia="tr-TR"/>
        </w:rPr>
        <w:drawing>
          <wp:inline distT="0" distB="0" distL="0" distR="0" wp14:anchorId="2BE88271" wp14:editId="77ACC241">
            <wp:extent cx="5760720" cy="5382260"/>
            <wp:effectExtent l="0" t="0" r="0" b="889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8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94B" w:rsidRDefault="00AD194B" w:rsidP="005C24F4">
      <w:pPr>
        <w:pStyle w:val="ListeParagraf"/>
        <w:rPr>
          <w:b/>
        </w:rPr>
      </w:pPr>
    </w:p>
    <w:p w:rsidR="00AD194B" w:rsidRDefault="00AD194B" w:rsidP="00AD194B">
      <w:pPr>
        <w:rPr>
          <w:b/>
        </w:rPr>
      </w:pPr>
      <w:r>
        <w:rPr>
          <w:b/>
        </w:rPr>
        <w:t xml:space="preserve">Not: </w:t>
      </w:r>
    </w:p>
    <w:p w:rsidR="00AD194B" w:rsidRPr="002446E0" w:rsidRDefault="00AD194B" w:rsidP="00AD194B">
      <w:pPr>
        <w:pStyle w:val="ListeParagraf"/>
        <w:numPr>
          <w:ilvl w:val="0"/>
          <w:numId w:val="5"/>
        </w:numPr>
        <w:rPr>
          <w:b/>
          <w:color w:val="FF0000"/>
        </w:rPr>
      </w:pPr>
      <w:r w:rsidRPr="002446E0">
        <w:rPr>
          <w:b/>
          <w:color w:val="FF0000"/>
        </w:rPr>
        <w:t>Yük indirme yerine konumlandırma yüklenici firma tarafından sağlanacaktır.</w:t>
      </w:r>
    </w:p>
    <w:p w:rsidR="00AD194B" w:rsidRPr="002446E0" w:rsidRDefault="00AD194B" w:rsidP="00AD194B">
      <w:pPr>
        <w:pStyle w:val="ListeParagraf"/>
        <w:numPr>
          <w:ilvl w:val="0"/>
          <w:numId w:val="5"/>
        </w:numPr>
        <w:rPr>
          <w:b/>
          <w:color w:val="FF0000"/>
        </w:rPr>
      </w:pPr>
      <w:r w:rsidRPr="002446E0">
        <w:rPr>
          <w:b/>
          <w:color w:val="FF0000"/>
        </w:rPr>
        <w:t>Ekonomik açıdan en avantajlı tekliflerin birden fazla istekli tarafından verilmiş olması ve bu tekliflerin birbirine eşit olması durumunda işin hangi firma uhdesinde kaldığını belirleme İdare yetkisindedir.</w:t>
      </w:r>
    </w:p>
    <w:p w:rsidR="00AD194B" w:rsidRPr="005C24F4" w:rsidRDefault="00AD194B" w:rsidP="00AD194B">
      <w:pPr>
        <w:pStyle w:val="ListeParagraf"/>
        <w:rPr>
          <w:b/>
        </w:rPr>
      </w:pPr>
      <w:bookmarkStart w:id="0" w:name="_GoBack"/>
      <w:bookmarkEnd w:id="0"/>
    </w:p>
    <w:sectPr w:rsidR="00AD194B" w:rsidRPr="005C24F4" w:rsidSect="005C24F4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B1F95"/>
    <w:multiLevelType w:val="hybridMultilevel"/>
    <w:tmpl w:val="B404A2E6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E74DF4"/>
    <w:multiLevelType w:val="hybridMultilevel"/>
    <w:tmpl w:val="7AD6E6A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1974DB"/>
    <w:multiLevelType w:val="hybridMultilevel"/>
    <w:tmpl w:val="79C875A8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3693A9B"/>
    <w:multiLevelType w:val="hybridMultilevel"/>
    <w:tmpl w:val="1A04904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D23687"/>
    <w:multiLevelType w:val="hybridMultilevel"/>
    <w:tmpl w:val="23806DA6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ABB"/>
    <w:rsid w:val="000B103E"/>
    <w:rsid w:val="00157AC4"/>
    <w:rsid w:val="002446E0"/>
    <w:rsid w:val="005A74A5"/>
    <w:rsid w:val="005C24F4"/>
    <w:rsid w:val="006E0352"/>
    <w:rsid w:val="008A6C1B"/>
    <w:rsid w:val="00A337CD"/>
    <w:rsid w:val="00A821AA"/>
    <w:rsid w:val="00AD194B"/>
    <w:rsid w:val="00BA7567"/>
    <w:rsid w:val="00C77ABB"/>
    <w:rsid w:val="00EA2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089D5"/>
  <w15:chartTrackingRefBased/>
  <w15:docId w15:val="{5E209BBC-DE81-4646-969A-AE8C5C6C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BA75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BA75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ertuğrul</dc:creator>
  <cp:keywords/>
  <dc:description/>
  <cp:lastModifiedBy>ertuğrul</cp:lastModifiedBy>
  <cp:revision>9</cp:revision>
  <dcterms:created xsi:type="dcterms:W3CDTF">2026-05-11T07:26:00Z</dcterms:created>
  <dcterms:modified xsi:type="dcterms:W3CDTF">2026-05-15T06:48:00Z</dcterms:modified>
</cp:coreProperties>
</file>