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92" w:rsidRDefault="005B7D92" w:rsidP="005B7D92">
      <w:pPr>
        <w:jc w:val="center"/>
        <w:rPr>
          <w:b/>
          <w:sz w:val="36"/>
          <w:szCs w:val="36"/>
        </w:rPr>
      </w:pPr>
      <w:r w:rsidRPr="005B7D92">
        <w:rPr>
          <w:b/>
          <w:sz w:val="36"/>
          <w:szCs w:val="36"/>
        </w:rPr>
        <w:t>Dilsiz Uşak Özellikleri</w:t>
      </w:r>
    </w:p>
    <w:tbl>
      <w:tblPr>
        <w:tblW w:w="7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5684"/>
      </w:tblGrid>
      <w:tr w:rsidR="00C331D9" w:rsidRPr="00C331D9" w:rsidTr="00C331D9">
        <w:tc>
          <w:tcPr>
            <w:tcW w:w="2015" w:type="dxa"/>
            <w:shd w:val="clear" w:color="auto" w:fill="FFFFFF"/>
            <w:hideMark/>
          </w:tcPr>
          <w:p w:rsidR="00C331D9" w:rsidRPr="00C331D9" w:rsidRDefault="00C331D9" w:rsidP="00C331D9">
            <w:pPr>
              <w:spacing w:after="0" w:line="240" w:lineRule="auto"/>
              <w:rPr>
                <w:rFonts w:ascii="Arial" w:eastAsia="Times New Roman" w:hAnsi="Arial" w:cs="Arial"/>
                <w:color w:val="0F1111"/>
                <w:sz w:val="20"/>
                <w:szCs w:val="20"/>
                <w:lang w:eastAsia="tr-TR"/>
              </w:rPr>
            </w:pPr>
          </w:p>
        </w:tc>
        <w:tc>
          <w:tcPr>
            <w:tcW w:w="5683" w:type="dxa"/>
            <w:shd w:val="clear" w:color="auto" w:fill="FFFFFF"/>
            <w:hideMark/>
          </w:tcPr>
          <w:p w:rsidR="00C331D9" w:rsidRPr="00C331D9" w:rsidRDefault="00C331D9" w:rsidP="00C331D9">
            <w:pPr>
              <w:spacing w:after="0" w:line="240" w:lineRule="auto"/>
              <w:rPr>
                <w:rFonts w:ascii="Arial" w:eastAsia="Times New Roman" w:hAnsi="Arial" w:cs="Arial"/>
                <w:color w:val="0F1111"/>
                <w:sz w:val="20"/>
                <w:szCs w:val="20"/>
                <w:lang w:eastAsia="tr-TR"/>
              </w:rPr>
            </w:pPr>
          </w:p>
        </w:tc>
      </w:tr>
      <w:tr w:rsidR="00C331D9" w:rsidRPr="00C331D9" w:rsidTr="00AC1BEC">
        <w:trPr>
          <w:trHeight w:val="65"/>
        </w:trPr>
        <w:tc>
          <w:tcPr>
            <w:tcW w:w="2015" w:type="dxa"/>
            <w:shd w:val="clear" w:color="auto" w:fill="FFFFFF"/>
          </w:tcPr>
          <w:p w:rsidR="00C331D9" w:rsidRPr="00AC1BEC" w:rsidRDefault="00C331D9" w:rsidP="00C331D9">
            <w:pPr>
              <w:spacing w:after="0" w:line="240" w:lineRule="auto"/>
              <w:rPr>
                <w:rFonts w:ascii="Arial" w:eastAsia="Times New Roman" w:hAnsi="Arial" w:cs="Arial"/>
                <w:color w:val="0F1111"/>
                <w:sz w:val="20"/>
                <w:szCs w:val="20"/>
                <w:lang w:eastAsia="tr-TR"/>
              </w:rPr>
            </w:pPr>
          </w:p>
        </w:tc>
        <w:tc>
          <w:tcPr>
            <w:tcW w:w="5683" w:type="dxa"/>
            <w:shd w:val="clear" w:color="auto" w:fill="FFFFFF"/>
          </w:tcPr>
          <w:p w:rsidR="00C331D9" w:rsidRPr="00AC1BEC" w:rsidRDefault="00C331D9" w:rsidP="00C331D9">
            <w:pPr>
              <w:spacing w:after="0" w:line="240" w:lineRule="auto"/>
              <w:rPr>
                <w:rFonts w:ascii="Arial" w:eastAsia="Times New Roman" w:hAnsi="Arial" w:cs="Arial"/>
                <w:color w:val="0F1111"/>
                <w:sz w:val="20"/>
                <w:szCs w:val="20"/>
                <w:lang w:eastAsia="tr-TR"/>
              </w:rPr>
            </w:pPr>
          </w:p>
        </w:tc>
      </w:tr>
      <w:tr w:rsidR="00C331D9" w:rsidRPr="00C331D9" w:rsidTr="00C331D9">
        <w:tc>
          <w:tcPr>
            <w:tcW w:w="2015" w:type="dxa"/>
            <w:shd w:val="clear" w:color="auto" w:fill="FFFFFF"/>
            <w:hideMark/>
          </w:tcPr>
          <w:p w:rsidR="00C331D9" w:rsidRPr="00AC1BEC" w:rsidRDefault="00C331D9" w:rsidP="00C331D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F1111"/>
                <w:lang w:eastAsia="tr-TR"/>
              </w:rPr>
            </w:pPr>
            <w:r w:rsidRPr="00AC1BEC">
              <w:rPr>
                <w:rFonts w:ascii="Calibri" w:eastAsia="Times New Roman" w:hAnsi="Calibri" w:cs="Calibri"/>
                <w:color w:val="0F1111"/>
                <w:lang w:eastAsia="tr-TR"/>
              </w:rPr>
              <w:t>Renk</w:t>
            </w:r>
          </w:p>
        </w:tc>
        <w:tc>
          <w:tcPr>
            <w:tcW w:w="5683" w:type="dxa"/>
            <w:shd w:val="clear" w:color="auto" w:fill="FFFFFF"/>
            <w:hideMark/>
          </w:tcPr>
          <w:p w:rsidR="00C331D9" w:rsidRPr="00C331D9" w:rsidRDefault="00C331D9" w:rsidP="00C331D9">
            <w:pPr>
              <w:spacing w:after="0" w:line="240" w:lineRule="auto"/>
              <w:rPr>
                <w:rFonts w:ascii="Calibri" w:eastAsia="Times New Roman" w:hAnsi="Calibri" w:cs="Calibri"/>
                <w:color w:val="0F1111"/>
                <w:lang w:eastAsia="tr-TR"/>
              </w:rPr>
            </w:pPr>
            <w:r w:rsidRPr="00AC1BEC">
              <w:rPr>
                <w:rFonts w:ascii="Calibri" w:eastAsia="Times New Roman" w:hAnsi="Calibri" w:cs="Calibri"/>
                <w:color w:val="0F1111"/>
                <w:lang w:eastAsia="tr-TR"/>
              </w:rPr>
              <w:t>CEVİZ</w:t>
            </w:r>
          </w:p>
        </w:tc>
      </w:tr>
      <w:tr w:rsidR="00C331D9" w:rsidRPr="00C331D9" w:rsidTr="00C331D9">
        <w:tc>
          <w:tcPr>
            <w:tcW w:w="2015" w:type="dxa"/>
            <w:shd w:val="clear" w:color="auto" w:fill="FFFFFF"/>
            <w:hideMark/>
          </w:tcPr>
          <w:p w:rsidR="00C331D9" w:rsidRPr="00AC1BEC" w:rsidRDefault="00C331D9" w:rsidP="00C331D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F1111"/>
                <w:lang w:eastAsia="tr-TR"/>
              </w:rPr>
            </w:pPr>
            <w:r w:rsidRPr="00AC1BEC">
              <w:rPr>
                <w:rFonts w:ascii="Calibri" w:eastAsia="Times New Roman" w:hAnsi="Calibri" w:cs="Calibri"/>
                <w:color w:val="0F1111"/>
                <w:lang w:eastAsia="tr-TR"/>
              </w:rPr>
              <w:t>Malzeme</w:t>
            </w:r>
          </w:p>
        </w:tc>
        <w:tc>
          <w:tcPr>
            <w:tcW w:w="5683" w:type="dxa"/>
            <w:shd w:val="clear" w:color="auto" w:fill="FFFFFF"/>
            <w:hideMark/>
          </w:tcPr>
          <w:p w:rsidR="00C331D9" w:rsidRPr="00C331D9" w:rsidRDefault="00C331D9" w:rsidP="00C331D9">
            <w:pPr>
              <w:spacing w:after="0" w:line="240" w:lineRule="auto"/>
              <w:rPr>
                <w:rFonts w:ascii="Calibri" w:eastAsia="Times New Roman" w:hAnsi="Calibri" w:cs="Calibri"/>
                <w:color w:val="0F1111"/>
                <w:lang w:eastAsia="tr-TR"/>
              </w:rPr>
            </w:pPr>
            <w:r w:rsidRPr="00AC1BEC">
              <w:rPr>
                <w:rFonts w:ascii="Calibri" w:eastAsia="Times New Roman" w:hAnsi="Calibri" w:cs="Calibri"/>
                <w:color w:val="0F1111"/>
                <w:lang w:eastAsia="tr-TR"/>
              </w:rPr>
              <w:t>Ceviz</w:t>
            </w:r>
          </w:p>
        </w:tc>
      </w:tr>
      <w:tr w:rsidR="00C331D9" w:rsidRPr="00C331D9" w:rsidTr="00C331D9">
        <w:tc>
          <w:tcPr>
            <w:tcW w:w="2015" w:type="dxa"/>
            <w:shd w:val="clear" w:color="auto" w:fill="FFFFFF"/>
            <w:hideMark/>
          </w:tcPr>
          <w:p w:rsidR="00C331D9" w:rsidRPr="00AC1BEC" w:rsidRDefault="00C331D9" w:rsidP="00C331D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F1111"/>
                <w:lang w:eastAsia="tr-TR"/>
              </w:rPr>
            </w:pPr>
            <w:r w:rsidRPr="00AC1BEC">
              <w:rPr>
                <w:rFonts w:ascii="Calibri" w:eastAsia="Times New Roman" w:hAnsi="Calibri" w:cs="Calibri"/>
                <w:color w:val="0F1111"/>
                <w:lang w:eastAsia="tr-TR"/>
              </w:rPr>
              <w:t>Kullanım Alanı</w:t>
            </w:r>
          </w:p>
        </w:tc>
        <w:tc>
          <w:tcPr>
            <w:tcW w:w="5683" w:type="dxa"/>
            <w:shd w:val="clear" w:color="auto" w:fill="FFFFFF"/>
            <w:hideMark/>
          </w:tcPr>
          <w:p w:rsidR="00C331D9" w:rsidRPr="00C331D9" w:rsidRDefault="00C331D9" w:rsidP="00C331D9">
            <w:pPr>
              <w:spacing w:after="0" w:line="240" w:lineRule="auto"/>
              <w:rPr>
                <w:rFonts w:ascii="Calibri" w:eastAsia="Times New Roman" w:hAnsi="Calibri" w:cs="Calibri"/>
                <w:color w:val="0F1111"/>
                <w:lang w:eastAsia="tr-TR"/>
              </w:rPr>
            </w:pPr>
            <w:r w:rsidRPr="00AC1BEC">
              <w:rPr>
                <w:rFonts w:ascii="Calibri" w:eastAsia="Times New Roman" w:hAnsi="Calibri" w:cs="Calibri"/>
                <w:color w:val="0F1111"/>
                <w:lang w:eastAsia="tr-TR"/>
              </w:rPr>
              <w:t>Ceket</w:t>
            </w:r>
          </w:p>
        </w:tc>
      </w:tr>
      <w:tr w:rsidR="00C331D9" w:rsidRPr="00C331D9" w:rsidTr="00C331D9">
        <w:tc>
          <w:tcPr>
            <w:tcW w:w="2015" w:type="dxa"/>
            <w:shd w:val="clear" w:color="auto" w:fill="FFFFFF"/>
            <w:hideMark/>
          </w:tcPr>
          <w:p w:rsidR="00C331D9" w:rsidRPr="00AC1BEC" w:rsidRDefault="00C331D9" w:rsidP="00C331D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F1111"/>
                <w:lang w:eastAsia="tr-TR"/>
              </w:rPr>
            </w:pPr>
            <w:r w:rsidRPr="00AC1BEC">
              <w:rPr>
                <w:rFonts w:ascii="Calibri" w:eastAsia="Times New Roman" w:hAnsi="Calibri" w:cs="Calibri"/>
                <w:color w:val="0F1111"/>
                <w:lang w:eastAsia="tr-TR"/>
              </w:rPr>
              <w:t>Ürün Boyutları</w:t>
            </w:r>
          </w:p>
        </w:tc>
        <w:tc>
          <w:tcPr>
            <w:tcW w:w="5683" w:type="dxa"/>
            <w:shd w:val="clear" w:color="auto" w:fill="FFFFFF"/>
            <w:hideMark/>
          </w:tcPr>
          <w:p w:rsidR="00C331D9" w:rsidRPr="00C331D9" w:rsidRDefault="00C331D9" w:rsidP="00C331D9">
            <w:pPr>
              <w:spacing w:after="0" w:line="240" w:lineRule="auto"/>
              <w:rPr>
                <w:rFonts w:ascii="Calibri" w:eastAsia="Times New Roman" w:hAnsi="Calibri" w:cs="Calibri"/>
                <w:color w:val="0F1111"/>
                <w:lang w:eastAsia="tr-TR"/>
              </w:rPr>
            </w:pPr>
            <w:r w:rsidRPr="00AC1BEC">
              <w:rPr>
                <w:rFonts w:ascii="Calibri" w:eastAsia="Times New Roman" w:hAnsi="Calibri" w:cs="Calibri"/>
                <w:color w:val="0F1111"/>
                <w:lang w:eastAsia="tr-TR"/>
              </w:rPr>
              <w:t>34D x 45G x 120Y santimetre</w:t>
            </w:r>
          </w:p>
        </w:tc>
      </w:tr>
    </w:tbl>
    <w:p w:rsidR="005B7D92" w:rsidRDefault="005B7D92" w:rsidP="00C331D9">
      <w:pPr>
        <w:ind w:left="360"/>
        <w:rPr>
          <w:b/>
          <w:sz w:val="20"/>
          <w:szCs w:val="20"/>
        </w:rPr>
      </w:pPr>
    </w:p>
    <w:p w:rsidR="00C331D9" w:rsidRPr="00AC1BEC" w:rsidRDefault="00AC1BEC" w:rsidP="00AC1BEC">
      <w:pPr>
        <w:pStyle w:val="ListeParagraf"/>
        <w:numPr>
          <w:ilvl w:val="0"/>
          <w:numId w:val="3"/>
        </w:numPr>
        <w:rPr>
          <w:b/>
          <w:sz w:val="20"/>
          <w:szCs w:val="20"/>
        </w:rPr>
      </w:pPr>
      <w:r w:rsidRPr="00104B7B">
        <w:t>Ekonomik açıdan en avantajlı tekliflerin birden fazla istekli tarafından verilmiş olması ve bu tekliflerin birbirine eşit olması durumunda</w:t>
      </w:r>
      <w:r>
        <w:t xml:space="preserve"> işin hangi firma uhdesinde kaldığını belirleme İdare yetkisindedir</w:t>
      </w:r>
    </w:p>
    <w:p w:rsidR="00C331D9" w:rsidRDefault="00562A17" w:rsidP="00562A17">
      <w:pPr>
        <w:pStyle w:val="ListeParagraf"/>
        <w:numPr>
          <w:ilvl w:val="0"/>
          <w:numId w:val="3"/>
        </w:numPr>
      </w:pPr>
      <w:r w:rsidRPr="00562A17">
        <w:t>On gün içinde teslim edilecektir.</w:t>
      </w:r>
    </w:p>
    <w:p w:rsidR="00562A17" w:rsidRPr="00562A17" w:rsidRDefault="00562A17" w:rsidP="00562A17">
      <w:pPr>
        <w:pStyle w:val="ListeParagraf"/>
      </w:pPr>
    </w:p>
    <w:p w:rsidR="00C331D9" w:rsidRPr="00D72D30" w:rsidRDefault="00D72D30" w:rsidP="00D72D30">
      <w:pPr>
        <w:pStyle w:val="ListeParagraf"/>
        <w:numPr>
          <w:ilvl w:val="0"/>
          <w:numId w:val="3"/>
        </w:numPr>
      </w:pPr>
      <w:bookmarkStart w:id="0" w:name="_GoBack"/>
      <w:bookmarkEnd w:id="0"/>
      <w:r w:rsidRPr="00D72D30">
        <w:t>Ürün aşağıdaki görseli olan malzemeye benzer olacaktır.</w:t>
      </w:r>
    </w:p>
    <w:p w:rsidR="00C331D9" w:rsidRDefault="00C331D9" w:rsidP="00C331D9">
      <w:pPr>
        <w:ind w:left="360"/>
        <w:rPr>
          <w:b/>
          <w:sz w:val="20"/>
          <w:szCs w:val="20"/>
        </w:rPr>
      </w:pPr>
    </w:p>
    <w:p w:rsidR="00C331D9" w:rsidRPr="00C331D9" w:rsidRDefault="00C331D9" w:rsidP="00C331D9">
      <w:pPr>
        <w:ind w:left="360"/>
        <w:rPr>
          <w:b/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67C69481" wp14:editId="614EFCB0">
            <wp:extent cx="2286000" cy="423313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5179" cy="428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31D9" w:rsidRPr="00C3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805"/>
    <w:multiLevelType w:val="hybridMultilevel"/>
    <w:tmpl w:val="A5344B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D2479"/>
    <w:multiLevelType w:val="hybridMultilevel"/>
    <w:tmpl w:val="A3102C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A3443"/>
    <w:multiLevelType w:val="hybridMultilevel"/>
    <w:tmpl w:val="E52C7E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EA"/>
    <w:rsid w:val="000228DC"/>
    <w:rsid w:val="00562A17"/>
    <w:rsid w:val="005B7D92"/>
    <w:rsid w:val="00681A06"/>
    <w:rsid w:val="00901BEA"/>
    <w:rsid w:val="00956217"/>
    <w:rsid w:val="00AC1BEC"/>
    <w:rsid w:val="00C331D9"/>
    <w:rsid w:val="00D72D30"/>
    <w:rsid w:val="00DA2BC6"/>
    <w:rsid w:val="00E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84ED"/>
  <w15:chartTrackingRefBased/>
  <w15:docId w15:val="{73DB826E-CC49-4C4C-A9CD-F3E2F8DD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B7D92"/>
    <w:pPr>
      <w:ind w:left="720"/>
      <w:contextualSpacing/>
    </w:pPr>
  </w:style>
  <w:style w:type="character" w:customStyle="1" w:styleId="a-size-base">
    <w:name w:val="a-size-base"/>
    <w:basedOn w:val="VarsaylanParagrafYazTipi"/>
    <w:rsid w:val="00C33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ISTE-PC</cp:lastModifiedBy>
  <cp:revision>22</cp:revision>
  <dcterms:created xsi:type="dcterms:W3CDTF">2026-05-11T05:50:00Z</dcterms:created>
  <dcterms:modified xsi:type="dcterms:W3CDTF">2026-05-11T06:32:00Z</dcterms:modified>
</cp:coreProperties>
</file>