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A501B" w14:textId="48F69F11" w:rsidR="009647AC" w:rsidRDefault="009647AC" w:rsidP="00585959">
      <w:pPr>
        <w:jc w:val="center"/>
        <w:rPr>
          <w:b/>
          <w:bCs/>
        </w:rPr>
      </w:pPr>
      <w:r w:rsidRPr="00585959">
        <w:rPr>
          <w:b/>
          <w:bCs/>
        </w:rPr>
        <w:t>İskenderun Teknik Üniversitesi Mühendislik ve Doğa Bilimleri Fakültesi Dış Paydaşları</w:t>
      </w:r>
    </w:p>
    <w:p w14:paraId="2000AF7F" w14:textId="77777777" w:rsidR="00585959" w:rsidRDefault="00585959" w:rsidP="00585959">
      <w:pPr>
        <w:jc w:val="center"/>
        <w:rPr>
          <w:b/>
          <w:bCs/>
        </w:rPr>
      </w:pPr>
    </w:p>
    <w:p w14:paraId="5E158F9C" w14:textId="77777777" w:rsidR="00585959" w:rsidRPr="00585959" w:rsidRDefault="00585959" w:rsidP="00585959">
      <w:pPr>
        <w:jc w:val="center"/>
        <w:rPr>
          <w:b/>
          <w:bCs/>
        </w:rPr>
      </w:pPr>
    </w:p>
    <w:p w14:paraId="4439AD83" w14:textId="72821346" w:rsidR="009647AC" w:rsidRDefault="009647AC" w:rsidP="00585959">
      <w:pPr>
        <w:pStyle w:val="ListeParagraf"/>
        <w:numPr>
          <w:ilvl w:val="0"/>
          <w:numId w:val="1"/>
        </w:numPr>
      </w:pPr>
      <w:r>
        <w:t xml:space="preserve">TÜBİTAK </w:t>
      </w:r>
    </w:p>
    <w:p w14:paraId="6ECA3988" w14:textId="32C80C91" w:rsidR="009647AC" w:rsidRDefault="009647AC" w:rsidP="00585959">
      <w:pPr>
        <w:pStyle w:val="ListeParagraf"/>
        <w:numPr>
          <w:ilvl w:val="0"/>
          <w:numId w:val="1"/>
        </w:numPr>
      </w:pPr>
      <w:r>
        <w:t>İSDEMİR</w:t>
      </w:r>
    </w:p>
    <w:p w14:paraId="189F1748" w14:textId="075FB8FD" w:rsidR="009647AC" w:rsidRDefault="009647AC" w:rsidP="00585959">
      <w:pPr>
        <w:pStyle w:val="ListeParagraf"/>
        <w:numPr>
          <w:ilvl w:val="0"/>
          <w:numId w:val="1"/>
        </w:numPr>
      </w:pPr>
      <w:r>
        <w:t>İskenderun Kaymakamlığı</w:t>
      </w:r>
      <w:r>
        <w:t xml:space="preserve"> </w:t>
      </w:r>
    </w:p>
    <w:p w14:paraId="4C777B5F" w14:textId="5F0460B6" w:rsidR="009647AC" w:rsidRDefault="009647AC" w:rsidP="00585959">
      <w:pPr>
        <w:pStyle w:val="ListeParagraf"/>
        <w:numPr>
          <w:ilvl w:val="0"/>
          <w:numId w:val="1"/>
        </w:numPr>
      </w:pPr>
      <w:r>
        <w:t>İskenderun</w:t>
      </w:r>
      <w:r>
        <w:t xml:space="preserve"> Belediyesi </w:t>
      </w:r>
    </w:p>
    <w:p w14:paraId="1655EDDD" w14:textId="072D5E2A" w:rsidR="009647AC" w:rsidRDefault="009647AC" w:rsidP="00585959">
      <w:pPr>
        <w:pStyle w:val="ListeParagraf"/>
        <w:numPr>
          <w:ilvl w:val="0"/>
          <w:numId w:val="1"/>
        </w:numPr>
      </w:pPr>
      <w:r>
        <w:t>İl</w:t>
      </w:r>
      <w:r>
        <w:t xml:space="preserve">çe </w:t>
      </w:r>
      <w:r>
        <w:t xml:space="preserve">Milli Eğitim Müdürlüğü </w:t>
      </w:r>
    </w:p>
    <w:p w14:paraId="7647F558" w14:textId="7102F931" w:rsidR="00E315B9" w:rsidRDefault="00E315B9"/>
    <w:sectPr w:rsidR="00E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152E4"/>
    <w:multiLevelType w:val="hybridMultilevel"/>
    <w:tmpl w:val="5268F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4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AC"/>
    <w:rsid w:val="00085D01"/>
    <w:rsid w:val="00585959"/>
    <w:rsid w:val="009647AC"/>
    <w:rsid w:val="00E315B9"/>
    <w:rsid w:val="00E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9B99"/>
  <w15:chartTrackingRefBased/>
  <w15:docId w15:val="{3AC16ADA-2A62-4B02-AFCE-7F963564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</dc:creator>
  <cp:keywords/>
  <dc:description/>
  <cp:lastModifiedBy>Meryem</cp:lastModifiedBy>
  <cp:revision>2</cp:revision>
  <dcterms:created xsi:type="dcterms:W3CDTF">2024-05-20T06:59:00Z</dcterms:created>
  <dcterms:modified xsi:type="dcterms:W3CDTF">2024-05-20T07:03:00Z</dcterms:modified>
</cp:coreProperties>
</file>