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3376E" w:rsidRDefault="00A3376E" w:rsidP="00A3376E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  <w:r w:rsidRPr="00A3376E">
        <w:rPr>
          <w:rFonts w:ascii="Times New Roman" w:hAnsi="Times New Roman" w:cs="Times New Roman"/>
          <w:b/>
          <w:sz w:val="120"/>
          <w:szCs w:val="120"/>
          <w:u w:val="single"/>
        </w:rPr>
        <w:t>DUYURU</w:t>
      </w:r>
    </w:p>
    <w:p w:rsidR="00A3376E" w:rsidRDefault="00A3376E" w:rsidP="00A337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76E" w:rsidRDefault="00A3376E" w:rsidP="00A3376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3376E" w:rsidRPr="00A3376E" w:rsidRDefault="00A3376E" w:rsidP="00A3376E">
      <w:pPr>
        <w:jc w:val="center"/>
        <w:rPr>
          <w:rFonts w:ascii="Times New Roman" w:hAnsi="Times New Roman" w:cs="Times New Roman"/>
          <w:sz w:val="52"/>
          <w:szCs w:val="52"/>
        </w:rPr>
      </w:pPr>
      <w:r w:rsidRPr="00A3376E">
        <w:rPr>
          <w:rFonts w:ascii="Times New Roman" w:hAnsi="Times New Roman" w:cs="Times New Roman"/>
          <w:sz w:val="52"/>
          <w:szCs w:val="52"/>
        </w:rPr>
        <w:t>24.04.2024 ÇARŞAMBA GÜNÜ YEMEKHANE MENÜSÜNDE YER ALAN ŞEHRİYE ÇORBA YERİNE MERCİMEK ÇORBA SERVİS EDİLECEKTİR.</w:t>
      </w:r>
    </w:p>
    <w:sectPr w:rsidR="00A3376E" w:rsidRPr="00A33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A3376E"/>
    <w:rsid w:val="00A3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2024-04-23T07:52:00Z</dcterms:created>
  <dcterms:modified xsi:type="dcterms:W3CDTF">2024-04-23T12:55:00Z</dcterms:modified>
</cp:coreProperties>
</file>