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26" w:rsidRDefault="003D02BC">
      <w:pPr>
        <w:widowControl/>
        <w:spacing w:line="1" w:lineRule="exact"/>
        <w:rPr>
          <w:sz w:val="2"/>
          <w:szCs w:val="2"/>
        </w:rPr>
      </w:pPr>
      <w:r w:rsidRPr="003D02BC">
        <w:rPr>
          <w:noProof/>
        </w:rPr>
        <w:pict>
          <v:shapetype id="_x0000_t202" coordsize="21600,21600" o:spt="202" path="m,l,21600r21600,l21600,xe">
            <v:stroke joinstyle="miter"/>
            <v:path gradientshapeok="t" o:connecttype="rect"/>
          </v:shapetype>
          <v:shape id="_x0000_s1026" type="#_x0000_t202" style="position:absolute;margin-left:259.55pt;margin-top:84.9pt;width:75.35pt;height:75.35pt;z-index:251658240;mso-wrap-edited:f;mso-wrap-distance-left:7in;mso-wrap-distance-right:7in;mso-wrap-distance-bottom:18.7pt;mso-position-horizontal-relative:page;mso-position-vertical-relative:page" filled="f" stroked="f">
            <v:textbox inset="0,0,0,0">
              <w:txbxContent>
                <w:p w:rsidR="00FE2E26" w:rsidRDefault="00242365">
                  <w:pPr>
                    <w:widowControl/>
                  </w:pPr>
                  <w:r>
                    <w:rPr>
                      <w:noProof/>
                    </w:rPr>
                    <w:drawing>
                      <wp:inline distT="0" distB="0" distL="0" distR="0">
                        <wp:extent cx="956945" cy="95694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6945" cy="956945"/>
                                </a:xfrm>
                                <a:prstGeom prst="rect">
                                  <a:avLst/>
                                </a:prstGeom>
                                <a:noFill/>
                                <a:ln w="9525">
                                  <a:noFill/>
                                  <a:miter lim="800000"/>
                                  <a:headEnd/>
                                  <a:tailEnd/>
                                </a:ln>
                              </pic:spPr>
                            </pic:pic>
                          </a:graphicData>
                        </a:graphic>
                      </wp:inline>
                    </w:drawing>
                  </w:r>
                </w:p>
              </w:txbxContent>
            </v:textbox>
            <w10:wrap type="topAndBottom" anchorx="page" anchory="page"/>
          </v:shape>
        </w:pict>
      </w:r>
      <w:r w:rsidRPr="003D02BC">
        <w:rPr>
          <w:noProof/>
        </w:rPr>
        <w:pict>
          <v:shape id="_x0000_s1027" type="#_x0000_t202" style="position:absolute;margin-left:107.85pt;margin-top:179pt;width:377.55pt;height:60.25pt;z-index:251659264;mso-wrap-edited:f;mso-wrap-distance-left:7in;mso-wrap-distance-right:7in;mso-position-horizontal-relative:page;mso-position-vertical-relative:page" filled="f" stroked="f">
            <v:textbox inset="0,0,0,0">
              <w:txbxContent>
                <w:p w:rsidR="00FE2E26" w:rsidRDefault="00A83B01">
                  <w:pPr>
                    <w:pStyle w:val="Style1"/>
                    <w:widowControl/>
                    <w:spacing w:line="365" w:lineRule="exact"/>
                    <w:ind w:right="10"/>
                    <w:jc w:val="center"/>
                    <w:rPr>
                      <w:rStyle w:val="FontStyle13"/>
                    </w:rPr>
                  </w:pPr>
                  <w:r>
                    <w:rPr>
                      <w:rStyle w:val="FontStyle13"/>
                    </w:rPr>
                    <w:t>T.C.</w:t>
                  </w:r>
                </w:p>
                <w:p w:rsidR="001D49AD" w:rsidRDefault="00A83B01">
                  <w:pPr>
                    <w:pStyle w:val="Style2"/>
                    <w:widowControl/>
                    <w:rPr>
                      <w:rStyle w:val="FontStyle13"/>
                    </w:rPr>
                  </w:pPr>
                  <w:r>
                    <w:rPr>
                      <w:rStyle w:val="FontStyle13"/>
                    </w:rPr>
                    <w:t>İSKENDERUN TEKNİK ÜNİVERSİTESİ</w:t>
                  </w:r>
                </w:p>
                <w:p w:rsidR="00FE2E26" w:rsidRDefault="00A83B01">
                  <w:pPr>
                    <w:pStyle w:val="Style2"/>
                    <w:widowControl/>
                    <w:rPr>
                      <w:rStyle w:val="FontStyle13"/>
                    </w:rPr>
                  </w:pPr>
                  <w:r>
                    <w:rPr>
                      <w:rStyle w:val="FontStyle13"/>
                    </w:rPr>
                    <w:t xml:space="preserve"> </w:t>
                  </w:r>
                  <w:r>
                    <w:rPr>
                      <w:rStyle w:val="FontStyle13"/>
                    </w:rPr>
                    <w:t>MUSTAFA YAZICI DEVLET KONSERVATUVARI</w:t>
                  </w:r>
                </w:p>
              </w:txbxContent>
            </v:textbox>
            <w10:wrap type="topAndBottom" anchorx="page" anchory="page"/>
          </v:shape>
        </w:pict>
      </w:r>
      <w:r w:rsidRPr="003D02BC">
        <w:rPr>
          <w:noProof/>
        </w:rPr>
        <w:pict>
          <v:shape id="_x0000_s1028" type="#_x0000_t202" style="position:absolute;margin-left:63.95pt;margin-top:331.85pt;width:467.25pt;height:292.35pt;z-index:251660288;mso-wrap-edited:f;mso-wrap-distance-left:7in;mso-wrap-distance-right:7in;mso-position-horizontal-relative:page;mso-position-vertical-relative:page" filled="f" stroked="f">
            <v:textbox inset="0,0,0,0">
              <w:txbxContent>
                <w:p w:rsidR="00FE2E26" w:rsidRDefault="00242365">
                  <w:pPr>
                    <w:widowControl/>
                  </w:pPr>
                  <w:r>
                    <w:rPr>
                      <w:noProof/>
                    </w:rPr>
                    <w:drawing>
                      <wp:inline distT="0" distB="0" distL="0" distR="0">
                        <wp:extent cx="5932805" cy="371094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2805" cy="3710940"/>
                                </a:xfrm>
                                <a:prstGeom prst="rect">
                                  <a:avLst/>
                                </a:prstGeom>
                                <a:noFill/>
                                <a:ln w="9525">
                                  <a:noFill/>
                                  <a:miter lim="800000"/>
                                  <a:headEnd/>
                                  <a:tailEnd/>
                                </a:ln>
                              </pic:spPr>
                            </pic:pic>
                          </a:graphicData>
                        </a:graphic>
                      </wp:inline>
                    </w:drawing>
                  </w:r>
                </w:p>
              </w:txbxContent>
            </v:textbox>
            <w10:wrap type="topAndBottom" anchorx="page" anchory="page"/>
          </v:shape>
        </w:pict>
      </w:r>
      <w:r w:rsidRPr="003D02BC">
        <w:rPr>
          <w:noProof/>
        </w:rPr>
        <w:pict>
          <v:shape id="_x0000_s1029" type="#_x0000_t202" style="position:absolute;margin-left:168.35pt;margin-top:720.9pt;width:256.3pt;height:53.3pt;z-index:251661312;mso-wrap-edited:f;mso-wrap-distance-left:7in;mso-wrap-distance-right:7in;mso-position-horizontal-relative:page;mso-position-vertical-relative:page" filled="f" stroked="f">
            <v:textbox inset="0,0,0,0">
              <w:txbxContent>
                <w:p w:rsidR="00FE2E26" w:rsidRDefault="007D0E3B">
                  <w:pPr>
                    <w:pStyle w:val="Style3"/>
                    <w:widowControl/>
                    <w:rPr>
                      <w:rStyle w:val="FontStyle14"/>
                    </w:rPr>
                  </w:pPr>
                  <w:r>
                    <w:rPr>
                      <w:rStyle w:val="FontStyle14"/>
                    </w:rPr>
                    <w:t>2017-2018</w:t>
                  </w:r>
                  <w:r w:rsidR="00A83B01">
                    <w:rPr>
                      <w:rStyle w:val="FontStyle14"/>
                    </w:rPr>
                    <w:t xml:space="preserve"> EĞİTİM VE ÖĞRETİM YILI ÖZEL YETENEK SINAVI KLAVUZU İskenderun/HATAY, </w:t>
                  </w:r>
                  <w:r w:rsidR="00D63FCF">
                    <w:rPr>
                      <w:rStyle w:val="FontStyle14"/>
                    </w:rPr>
                    <w:t>Ağustos</w:t>
                  </w:r>
                </w:p>
              </w:txbxContent>
            </v:textbox>
            <w10:wrap type="topAndBottom" anchorx="page" anchory="page"/>
          </v:shape>
        </w:pict>
      </w:r>
    </w:p>
    <w:p w:rsidR="00FE2E26" w:rsidRDefault="00FE2E26">
      <w:pPr>
        <w:sectPr w:rsidR="00FE2E26">
          <w:type w:val="continuous"/>
          <w:pgSz w:w="11905" w:h="16837"/>
          <w:pgMar w:top="1698" w:right="1279" w:bottom="1353" w:left="1279" w:header="708" w:footer="708" w:gutter="0"/>
          <w:cols w:space="708"/>
          <w:noEndnote/>
        </w:sectPr>
      </w:pPr>
    </w:p>
    <w:p w:rsidR="00FE2E26" w:rsidRDefault="003D02BC">
      <w:pPr>
        <w:widowControl/>
        <w:spacing w:line="1" w:lineRule="exact"/>
        <w:rPr>
          <w:sz w:val="2"/>
          <w:szCs w:val="2"/>
        </w:rPr>
      </w:pPr>
      <w:r w:rsidRPr="003D02BC">
        <w:rPr>
          <w:noProof/>
        </w:rPr>
        <w:lastRenderedPageBreak/>
        <w:pict>
          <v:shape id="_x0000_s1030" type="#_x0000_t202" style="position:absolute;margin-left:156.15pt;margin-top:85.4pt;width:285.6pt;height:45.35pt;z-index:251662336;mso-wrap-edited:f;mso-wrap-distance-left:7in;mso-wrap-distance-right:7in;mso-wrap-distance-bottom:23.05pt;mso-position-horizontal-relative:page;mso-position-vertical-relative:page" filled="f" stroked="f">
            <v:textbox inset="0,0,0,0">
              <w:txbxContent>
                <w:p w:rsidR="00FE2E26" w:rsidRDefault="00A83B01" w:rsidP="00E80C50">
                  <w:pPr>
                    <w:pStyle w:val="Style10"/>
                    <w:widowControl/>
                    <w:spacing w:line="274" w:lineRule="exact"/>
                    <w:ind w:right="58"/>
                    <w:jc w:val="center"/>
                    <w:rPr>
                      <w:rStyle w:val="FontStyle16"/>
                    </w:rPr>
                  </w:pPr>
                  <w:r>
                    <w:rPr>
                      <w:rStyle w:val="FontStyle16"/>
                    </w:rPr>
                    <w:t>T.C.</w:t>
                  </w:r>
                </w:p>
                <w:p w:rsidR="00E80C50" w:rsidRDefault="00A83B01" w:rsidP="00E80C50">
                  <w:pPr>
                    <w:pStyle w:val="Style5"/>
                    <w:widowControl/>
                    <w:jc w:val="center"/>
                    <w:rPr>
                      <w:rStyle w:val="FontStyle16"/>
                    </w:rPr>
                  </w:pPr>
                  <w:r>
                    <w:rPr>
                      <w:rStyle w:val="FontStyle16"/>
                    </w:rPr>
                    <w:t>İSKENDERUN TEKNİK ÜNİVERSİTESİ</w:t>
                  </w:r>
                </w:p>
                <w:p w:rsidR="00FE2E26" w:rsidRDefault="00A83B01" w:rsidP="00E80C50">
                  <w:pPr>
                    <w:pStyle w:val="Style5"/>
                    <w:widowControl/>
                    <w:jc w:val="center"/>
                    <w:rPr>
                      <w:rStyle w:val="FontStyle16"/>
                    </w:rPr>
                  </w:pPr>
                  <w:r>
                    <w:rPr>
                      <w:rStyle w:val="FontStyle16"/>
                    </w:rPr>
                    <w:t>MUSTAFA YAZICI DEVLET KONSERVATUVARI</w:t>
                  </w:r>
                </w:p>
              </w:txbxContent>
            </v:textbox>
            <w10:wrap type="topAndBottom" anchorx="page" anchory="page"/>
          </v:shape>
        </w:pict>
      </w:r>
      <w:r w:rsidRPr="003D02BC">
        <w:rPr>
          <w:noProof/>
        </w:rPr>
        <w:pict>
          <v:shape id="_x0000_s1031" type="#_x0000_t202" style="position:absolute;margin-left:64pt;margin-top:153.8pt;width:467.5pt;height:60.95pt;z-index:251663360;mso-wrap-edited:f;mso-wrap-distance-left:7in;mso-wrap-distance-top:22.3pt;mso-wrap-distance-right:7in;mso-wrap-distance-bottom:23.3pt;mso-position-horizontal-relative:page;mso-position-vertical-relative:page" filled="f" stroked="f">
            <v:textbox inset="0,0,0,0">
              <w:txbxContent>
                <w:p w:rsidR="00FE2E26" w:rsidRDefault="007D0E3B">
                  <w:pPr>
                    <w:pStyle w:val="Style6"/>
                    <w:widowControl/>
                    <w:spacing w:line="274" w:lineRule="exact"/>
                    <w:rPr>
                      <w:rStyle w:val="FontStyle17"/>
                    </w:rPr>
                  </w:pPr>
                  <w:r>
                    <w:rPr>
                      <w:rStyle w:val="FontStyle17"/>
                    </w:rPr>
                    <w:t>2017-2018</w:t>
                  </w:r>
                  <w:r w:rsidR="00A83B01">
                    <w:rPr>
                      <w:rStyle w:val="FontStyle17"/>
                    </w:rPr>
                    <w:t xml:space="preserve"> Eğitim-Öğretim Yılında </w:t>
                  </w:r>
                  <w:proofErr w:type="spellStart"/>
                  <w:r w:rsidR="00A83B01">
                    <w:rPr>
                      <w:rStyle w:val="FontStyle17"/>
                    </w:rPr>
                    <w:t>Konservatuvarımızın</w:t>
                  </w:r>
                  <w:proofErr w:type="spellEnd"/>
                  <w:r w:rsidR="00A83B01">
                    <w:rPr>
                      <w:rStyle w:val="FontStyle17"/>
                    </w:rPr>
                    <w:t xml:space="preserve"> Müzik Programına YGS puanıyla Ön kayıtlı Özel Yetenek Sınavı Sistemi ile öğrenci alınacaktır. Alınacak öğrencilere ait kontenjanlar, sınav takvimi, genel koşullar (taban puan ve türü), başvuru ve sınav yeri, ön kayıt için gerekli belgeler ve sınava giriş için gerekenler aşağıda belirtilmiştir.</w:t>
                  </w:r>
                </w:p>
              </w:txbxContent>
            </v:textbox>
            <w10:wrap type="topAndBottom" anchorx="page" anchory="page"/>
          </v:shape>
        </w:pict>
      </w:r>
      <w:r w:rsidRPr="003D02BC">
        <w:rPr>
          <w:noProof/>
        </w:rPr>
        <w:pict>
          <v:shape id="_x0000_s1032" type="#_x0000_t202" style="position:absolute;margin-left:64pt;margin-top:238.05pt;width:376.05pt;height:174pt;z-index:251664384;mso-wrap-edited:f;mso-wrap-distance-left:7in;mso-wrap-distance-top:24pt;mso-wrap-distance-right:7in;mso-wrap-distance-bottom:11.3pt;mso-position-horizontal-relative:page;mso-position-vertical-relative:page" filled="f" stroked="f">
            <v:textbox inset="0,0,0,0">
              <w:txbxContent>
                <w:p w:rsidR="00FE2E26" w:rsidRDefault="00A83B01">
                  <w:pPr>
                    <w:pStyle w:val="Style10"/>
                    <w:widowControl/>
                    <w:jc w:val="both"/>
                    <w:rPr>
                      <w:rStyle w:val="FontStyle16"/>
                    </w:rPr>
                  </w:pPr>
                  <w:r>
                    <w:rPr>
                      <w:rStyle w:val="FontStyle16"/>
                    </w:rPr>
                    <w:t xml:space="preserve">MÜZİK BOLÜMÜ KONTENJANLARI ( " Ana Sanat Dalları </w:t>
                  </w:r>
                  <w:proofErr w:type="gramStart"/>
                  <w:r>
                    <w:rPr>
                      <w:rStyle w:val="FontStyle16"/>
                    </w:rPr>
                    <w:t>Dahil</w:t>
                  </w:r>
                  <w:proofErr w:type="gramEnd"/>
                  <w:r>
                    <w:rPr>
                      <w:rStyle w:val="FontStyle16"/>
                    </w:rPr>
                    <w:t xml:space="preserve"> ")</w:t>
                  </w:r>
                </w:p>
                <w:p w:rsidR="00FE2E26" w:rsidRDefault="00FE2E26">
                  <w:pPr>
                    <w:pStyle w:val="Style10"/>
                    <w:widowControl/>
                    <w:spacing w:line="240" w:lineRule="exact"/>
                    <w:ind w:left="710"/>
                    <w:rPr>
                      <w:sz w:val="20"/>
                      <w:szCs w:val="20"/>
                    </w:rPr>
                  </w:pPr>
                </w:p>
                <w:p w:rsidR="00FE2E26" w:rsidRDefault="00A83B01">
                  <w:pPr>
                    <w:pStyle w:val="Style10"/>
                    <w:widowControl/>
                    <w:tabs>
                      <w:tab w:val="left" w:pos="2832"/>
                    </w:tabs>
                    <w:spacing w:before="130"/>
                    <w:ind w:left="710"/>
                    <w:rPr>
                      <w:rStyle w:val="FontStyle16"/>
                    </w:rPr>
                  </w:pPr>
                  <w:r>
                    <w:rPr>
                      <w:rStyle w:val="FontStyle16"/>
                    </w:rPr>
                    <w:t>ÖSYM Kodu</w:t>
                  </w:r>
                  <w:r>
                    <w:rPr>
                      <w:rStyle w:val="FontStyle16"/>
                      <w:b w:val="0"/>
                      <w:bCs w:val="0"/>
                      <w:sz w:val="20"/>
                      <w:szCs w:val="20"/>
                    </w:rPr>
                    <w:tab/>
                  </w:r>
                  <w:proofErr w:type="gramStart"/>
                  <w:r>
                    <w:rPr>
                      <w:rStyle w:val="FontStyle16"/>
                    </w:rPr>
                    <w:t>Program      Kontenjan</w:t>
                  </w:r>
                  <w:proofErr w:type="gramEnd"/>
                </w:p>
                <w:p w:rsidR="00FE2E26" w:rsidRDefault="00A83B01">
                  <w:pPr>
                    <w:pStyle w:val="Style9"/>
                    <w:widowControl/>
                    <w:tabs>
                      <w:tab w:val="left" w:pos="720"/>
                      <w:tab w:val="left" w:pos="2827"/>
                      <w:tab w:val="left" w:pos="4248"/>
                    </w:tabs>
                    <w:spacing w:before="58" w:line="240" w:lineRule="auto"/>
                    <w:ind w:left="370" w:firstLine="0"/>
                    <w:jc w:val="left"/>
                    <w:rPr>
                      <w:rStyle w:val="FontStyle17"/>
                    </w:rPr>
                  </w:pPr>
                  <w:r>
                    <w:rPr>
                      <w:rStyle w:val="FontStyle17"/>
                    </w:rPr>
                    <w:t>&gt;</w:t>
                  </w:r>
                  <w:r>
                    <w:rPr>
                      <w:rStyle w:val="FontStyle17"/>
                      <w:sz w:val="20"/>
                      <w:szCs w:val="20"/>
                    </w:rPr>
                    <w:tab/>
                  </w:r>
                  <w:proofErr w:type="gramStart"/>
                  <w:r>
                    <w:rPr>
                      <w:rStyle w:val="FontStyle17"/>
                    </w:rPr>
                    <w:t>110790014</w:t>
                  </w:r>
                  <w:proofErr w:type="gramEnd"/>
                  <w:r>
                    <w:rPr>
                      <w:rStyle w:val="FontStyle17"/>
                      <w:sz w:val="20"/>
                      <w:szCs w:val="20"/>
                    </w:rPr>
                    <w:tab/>
                  </w:r>
                  <w:r>
                    <w:rPr>
                      <w:rStyle w:val="FontStyle17"/>
                    </w:rPr>
                    <w:t>Müzik</w:t>
                  </w:r>
                  <w:r>
                    <w:rPr>
                      <w:rStyle w:val="FontStyle17"/>
                      <w:sz w:val="20"/>
                      <w:szCs w:val="20"/>
                    </w:rPr>
                    <w:tab/>
                  </w:r>
                  <w:r w:rsidR="007D0E3B">
                    <w:rPr>
                      <w:rStyle w:val="FontStyle17"/>
                      <w:sz w:val="20"/>
                      <w:szCs w:val="20"/>
                    </w:rPr>
                    <w:t>35</w:t>
                  </w:r>
                </w:p>
                <w:p w:rsidR="00FE2E26" w:rsidRDefault="00FE2E26">
                  <w:pPr>
                    <w:pStyle w:val="Style10"/>
                    <w:widowControl/>
                    <w:spacing w:line="240" w:lineRule="exact"/>
                    <w:ind w:left="10"/>
                    <w:rPr>
                      <w:sz w:val="20"/>
                      <w:szCs w:val="20"/>
                    </w:rPr>
                  </w:pPr>
                </w:p>
                <w:p w:rsidR="00FE2E26" w:rsidRDefault="00A83B01">
                  <w:pPr>
                    <w:pStyle w:val="Style10"/>
                    <w:widowControl/>
                    <w:spacing w:before="53"/>
                    <w:ind w:left="10"/>
                    <w:rPr>
                      <w:rStyle w:val="FontStyle16"/>
                    </w:rPr>
                  </w:pPr>
                  <w:r>
                    <w:rPr>
                      <w:rStyle w:val="FontStyle16"/>
                    </w:rPr>
                    <w:t>SINAV TAKVİMİ</w:t>
                  </w:r>
                </w:p>
                <w:p w:rsidR="00FE2E26" w:rsidRDefault="00A83B01" w:rsidP="00242365">
                  <w:pPr>
                    <w:pStyle w:val="Style9"/>
                    <w:widowControl/>
                    <w:numPr>
                      <w:ilvl w:val="0"/>
                      <w:numId w:val="1"/>
                    </w:numPr>
                    <w:tabs>
                      <w:tab w:val="left" w:pos="720"/>
                      <w:tab w:val="left" w:pos="3494"/>
                    </w:tabs>
                    <w:spacing w:before="43" w:line="274" w:lineRule="exact"/>
                    <w:ind w:left="370" w:firstLine="0"/>
                    <w:jc w:val="left"/>
                    <w:rPr>
                      <w:rStyle w:val="FontStyle17"/>
                    </w:rPr>
                  </w:pPr>
                  <w:r>
                    <w:rPr>
                      <w:rStyle w:val="FontStyle17"/>
                    </w:rPr>
                    <w:t>Ön kayıt</w:t>
                  </w:r>
                  <w:r>
                    <w:rPr>
                      <w:rStyle w:val="FontStyle17"/>
                      <w:sz w:val="20"/>
                      <w:szCs w:val="20"/>
                    </w:rPr>
                    <w:tab/>
                  </w:r>
                  <w:r w:rsidR="007D0E3B">
                    <w:rPr>
                      <w:rStyle w:val="FontStyle17"/>
                      <w:sz w:val="20"/>
                      <w:szCs w:val="20"/>
                    </w:rPr>
                    <w:t>07</w:t>
                  </w:r>
                  <w:r>
                    <w:rPr>
                      <w:rStyle w:val="FontStyle17"/>
                    </w:rPr>
                    <w:t xml:space="preserve"> - </w:t>
                  </w:r>
                  <w:r w:rsidR="007D0E3B">
                    <w:rPr>
                      <w:rStyle w:val="FontStyle17"/>
                    </w:rPr>
                    <w:t>1</w:t>
                  </w:r>
                  <w:r w:rsidR="001D49AD">
                    <w:rPr>
                      <w:rStyle w:val="FontStyle17"/>
                    </w:rPr>
                    <w:t>4</w:t>
                  </w:r>
                  <w:r>
                    <w:rPr>
                      <w:rStyle w:val="FontStyle17"/>
                    </w:rPr>
                    <w:t xml:space="preserve"> Ağustos </w:t>
                  </w:r>
                  <w:r w:rsidR="007D0E3B">
                    <w:rPr>
                      <w:rStyle w:val="FontStyle17"/>
                    </w:rPr>
                    <w:t>2017</w:t>
                  </w:r>
                </w:p>
                <w:p w:rsidR="00FE2E26" w:rsidRDefault="00A83B01" w:rsidP="00242365">
                  <w:pPr>
                    <w:pStyle w:val="Style9"/>
                    <w:widowControl/>
                    <w:numPr>
                      <w:ilvl w:val="0"/>
                      <w:numId w:val="1"/>
                    </w:numPr>
                    <w:tabs>
                      <w:tab w:val="left" w:pos="720"/>
                      <w:tab w:val="left" w:pos="3494"/>
                    </w:tabs>
                    <w:spacing w:line="274" w:lineRule="exact"/>
                    <w:ind w:left="370" w:firstLine="0"/>
                    <w:jc w:val="left"/>
                    <w:rPr>
                      <w:rStyle w:val="FontStyle17"/>
                    </w:rPr>
                  </w:pPr>
                  <w:r>
                    <w:rPr>
                      <w:rStyle w:val="FontStyle17"/>
                    </w:rPr>
                    <w:t>Yetenek Sınavı</w:t>
                  </w:r>
                  <w:r>
                    <w:rPr>
                      <w:rStyle w:val="FontStyle17"/>
                      <w:sz w:val="20"/>
                      <w:szCs w:val="20"/>
                    </w:rPr>
                    <w:tab/>
                  </w:r>
                  <w:r w:rsidR="007D0E3B">
                    <w:rPr>
                      <w:rStyle w:val="FontStyle17"/>
                      <w:sz w:val="20"/>
                      <w:szCs w:val="20"/>
                    </w:rPr>
                    <w:t>15</w:t>
                  </w:r>
                  <w:r>
                    <w:rPr>
                      <w:rStyle w:val="FontStyle17"/>
                    </w:rPr>
                    <w:t xml:space="preserve"> - </w:t>
                  </w:r>
                  <w:r w:rsidR="007D0E3B">
                    <w:rPr>
                      <w:rStyle w:val="FontStyle17"/>
                    </w:rPr>
                    <w:t>16</w:t>
                  </w:r>
                  <w:r>
                    <w:rPr>
                      <w:rStyle w:val="FontStyle17"/>
                    </w:rPr>
                    <w:t xml:space="preserve"> Ağustos </w:t>
                  </w:r>
                  <w:r w:rsidR="007D0E3B">
                    <w:rPr>
                      <w:rStyle w:val="FontStyle17"/>
                    </w:rPr>
                    <w:t>2017</w:t>
                  </w:r>
                </w:p>
                <w:p w:rsidR="00FE2E26" w:rsidRDefault="00A83B01" w:rsidP="00242365">
                  <w:pPr>
                    <w:pStyle w:val="Style9"/>
                    <w:widowControl/>
                    <w:numPr>
                      <w:ilvl w:val="0"/>
                      <w:numId w:val="1"/>
                    </w:numPr>
                    <w:tabs>
                      <w:tab w:val="left" w:pos="720"/>
                      <w:tab w:val="left" w:pos="3494"/>
                    </w:tabs>
                    <w:spacing w:line="274" w:lineRule="exact"/>
                    <w:ind w:left="370" w:firstLine="0"/>
                    <w:jc w:val="left"/>
                    <w:rPr>
                      <w:rStyle w:val="FontStyle17"/>
                    </w:rPr>
                  </w:pPr>
                  <w:r>
                    <w:rPr>
                      <w:rStyle w:val="FontStyle17"/>
                    </w:rPr>
                    <w:t>Sınav Sonuçlarının İlanı</w:t>
                  </w:r>
                  <w:r>
                    <w:rPr>
                      <w:rStyle w:val="FontStyle17"/>
                      <w:sz w:val="20"/>
                      <w:szCs w:val="20"/>
                    </w:rPr>
                    <w:tab/>
                  </w:r>
                  <w:r w:rsidR="007D0E3B">
                    <w:rPr>
                      <w:rStyle w:val="FontStyle17"/>
                      <w:sz w:val="20"/>
                      <w:szCs w:val="20"/>
                    </w:rPr>
                    <w:t>18</w:t>
                  </w:r>
                  <w:r>
                    <w:rPr>
                      <w:rStyle w:val="FontStyle17"/>
                    </w:rPr>
                    <w:t xml:space="preserve"> Ağustos </w:t>
                  </w:r>
                  <w:r w:rsidR="007D0E3B">
                    <w:rPr>
                      <w:rStyle w:val="FontStyle17"/>
                    </w:rPr>
                    <w:t>2017</w:t>
                  </w:r>
                </w:p>
                <w:p w:rsidR="007D0E3B" w:rsidRDefault="00A83B01" w:rsidP="00242365">
                  <w:pPr>
                    <w:pStyle w:val="Style9"/>
                    <w:widowControl/>
                    <w:numPr>
                      <w:ilvl w:val="0"/>
                      <w:numId w:val="1"/>
                    </w:numPr>
                    <w:tabs>
                      <w:tab w:val="left" w:pos="720"/>
                      <w:tab w:val="left" w:pos="3494"/>
                    </w:tabs>
                    <w:spacing w:line="274" w:lineRule="exact"/>
                    <w:ind w:left="370" w:firstLine="0"/>
                    <w:jc w:val="left"/>
                    <w:rPr>
                      <w:rStyle w:val="FontStyle17"/>
                    </w:rPr>
                  </w:pPr>
                  <w:r>
                    <w:rPr>
                      <w:rStyle w:val="FontStyle17"/>
                    </w:rPr>
                    <w:t>Asil Adaylar Kesin Kayıt</w:t>
                  </w:r>
                  <w:r w:rsidRPr="007D0E3B">
                    <w:rPr>
                      <w:rStyle w:val="FontStyle17"/>
                      <w:sz w:val="20"/>
                      <w:szCs w:val="20"/>
                    </w:rPr>
                    <w:tab/>
                  </w:r>
                  <w:r w:rsidR="007D0E3B" w:rsidRPr="007D0E3B">
                    <w:rPr>
                      <w:rStyle w:val="FontStyle17"/>
                      <w:sz w:val="20"/>
                      <w:szCs w:val="20"/>
                    </w:rPr>
                    <w:t>21</w:t>
                  </w:r>
                  <w:r w:rsidR="007D0E3B">
                    <w:rPr>
                      <w:rStyle w:val="FontStyle17"/>
                    </w:rPr>
                    <w:t xml:space="preserve">-22 </w:t>
                  </w:r>
                  <w:r>
                    <w:rPr>
                      <w:rStyle w:val="FontStyle17"/>
                    </w:rPr>
                    <w:t xml:space="preserve">Ağustos </w:t>
                  </w:r>
                  <w:r w:rsidR="007D0E3B">
                    <w:rPr>
                      <w:rStyle w:val="FontStyle17"/>
                    </w:rPr>
                    <w:t>2017</w:t>
                  </w:r>
                  <w:r>
                    <w:rPr>
                      <w:rStyle w:val="FontStyle17"/>
                    </w:rPr>
                    <w:t xml:space="preserve"> </w:t>
                  </w:r>
                </w:p>
                <w:p w:rsidR="00FE2E26" w:rsidRDefault="00A83B01" w:rsidP="00242365">
                  <w:pPr>
                    <w:pStyle w:val="Style9"/>
                    <w:widowControl/>
                    <w:numPr>
                      <w:ilvl w:val="0"/>
                      <w:numId w:val="1"/>
                    </w:numPr>
                    <w:tabs>
                      <w:tab w:val="left" w:pos="720"/>
                      <w:tab w:val="left" w:pos="3494"/>
                    </w:tabs>
                    <w:spacing w:line="274" w:lineRule="exact"/>
                    <w:ind w:left="370" w:firstLine="0"/>
                    <w:jc w:val="left"/>
                    <w:rPr>
                      <w:rStyle w:val="FontStyle17"/>
                    </w:rPr>
                  </w:pPr>
                  <w:r>
                    <w:rPr>
                      <w:rStyle w:val="FontStyle17"/>
                    </w:rPr>
                    <w:t>Yedek Adaylar Kesin Kayıt</w:t>
                  </w:r>
                  <w:r w:rsidRPr="007D0E3B">
                    <w:rPr>
                      <w:rStyle w:val="FontStyle17"/>
                      <w:sz w:val="20"/>
                      <w:szCs w:val="20"/>
                    </w:rPr>
                    <w:tab/>
                  </w:r>
                  <w:r w:rsidR="007D0E3B">
                    <w:rPr>
                      <w:rStyle w:val="FontStyle17"/>
                      <w:sz w:val="20"/>
                      <w:szCs w:val="20"/>
                    </w:rPr>
                    <w:t>23</w:t>
                  </w:r>
                  <w:r>
                    <w:rPr>
                      <w:rStyle w:val="FontStyle17"/>
                    </w:rPr>
                    <w:t xml:space="preserve"> </w:t>
                  </w:r>
                  <w:r w:rsidR="007D0E3B">
                    <w:rPr>
                      <w:rStyle w:val="FontStyle17"/>
                    </w:rPr>
                    <w:t>Ağustos</w:t>
                  </w:r>
                  <w:r>
                    <w:rPr>
                      <w:rStyle w:val="FontStyle17"/>
                    </w:rPr>
                    <w:t xml:space="preserve"> </w:t>
                  </w:r>
                  <w:r w:rsidR="007D0E3B">
                    <w:rPr>
                      <w:rStyle w:val="FontStyle17"/>
                    </w:rPr>
                    <w:t>2017</w:t>
                  </w:r>
                </w:p>
              </w:txbxContent>
            </v:textbox>
            <w10:wrap type="topAndBottom" anchorx="page" anchory="page"/>
          </v:shape>
        </w:pict>
      </w:r>
      <w:r w:rsidRPr="003D02BC">
        <w:rPr>
          <w:noProof/>
        </w:rPr>
        <w:pict>
          <v:shape id="_x0000_s1033" type="#_x0000_t202" style="position:absolute;margin-left:63.75pt;margin-top:423.3pt;width:467.5pt;height:305.05pt;z-index:251665408;mso-wrap-edited:f;mso-wrap-distance-left:7in;mso-wrap-distance-top:20.9pt;mso-wrap-distance-right:7in;mso-position-horizontal-relative:page;mso-position-vertical-relative:page" filled="f" stroked="f">
            <v:textbox inset="0,0,0,0">
              <w:txbxContent>
                <w:p w:rsidR="00FE2E26" w:rsidRDefault="00A83B01">
                  <w:pPr>
                    <w:pStyle w:val="Style10"/>
                    <w:widowControl/>
                    <w:ind w:left="10"/>
                    <w:rPr>
                      <w:rStyle w:val="FontStyle16"/>
                    </w:rPr>
                  </w:pPr>
                  <w:r>
                    <w:rPr>
                      <w:rStyle w:val="FontStyle16"/>
                    </w:rPr>
                    <w:t>GENEL KOŞULLAR</w:t>
                  </w:r>
                </w:p>
                <w:p w:rsidR="00FE2E26" w:rsidRDefault="00A83B01" w:rsidP="00242365">
                  <w:pPr>
                    <w:pStyle w:val="Style9"/>
                    <w:widowControl/>
                    <w:numPr>
                      <w:ilvl w:val="0"/>
                      <w:numId w:val="2"/>
                    </w:numPr>
                    <w:tabs>
                      <w:tab w:val="left" w:pos="720"/>
                    </w:tabs>
                    <w:spacing w:before="38" w:line="274" w:lineRule="exact"/>
                    <w:ind w:left="720" w:right="5"/>
                    <w:rPr>
                      <w:rStyle w:val="FontStyle17"/>
                    </w:rPr>
                  </w:pPr>
                  <w:r>
                    <w:rPr>
                      <w:rStyle w:val="FontStyle17"/>
                    </w:rPr>
                    <w:t xml:space="preserve">Liselerin, Meslek Liselerinin, Güzel Sanatlar Liselerinin Müzik alan/ kol /bölümlerinden mezun olan adaylar için </w:t>
                  </w:r>
                  <w:r w:rsidR="007D0E3B">
                    <w:rPr>
                      <w:rStyle w:val="FontStyle17"/>
                    </w:rPr>
                    <w:t>2017</w:t>
                  </w:r>
                  <w:r>
                    <w:rPr>
                      <w:rStyle w:val="FontStyle17"/>
                    </w:rPr>
                    <w:t>-</w:t>
                  </w:r>
                  <w:proofErr w:type="spellStart"/>
                  <w:r>
                    <w:rPr>
                      <w:rStyle w:val="FontStyle17"/>
                    </w:rPr>
                    <w:t>YGS'ye</w:t>
                  </w:r>
                  <w:proofErr w:type="spellEnd"/>
                  <w:r>
                    <w:rPr>
                      <w:rStyle w:val="FontStyle17"/>
                    </w:rPr>
                    <w:t xml:space="preserve"> girmiş ve YGS puanlarının herhangi birinden en az 150.000 ve üzeri puan almış olmak (Devlet </w:t>
                  </w:r>
                  <w:proofErr w:type="spellStart"/>
                  <w:r>
                    <w:rPr>
                      <w:rStyle w:val="FontStyle17"/>
                    </w:rPr>
                    <w:t>Konservatuvarlarının</w:t>
                  </w:r>
                  <w:proofErr w:type="spellEnd"/>
                  <w:r>
                    <w:rPr>
                      <w:rStyle w:val="FontStyle17"/>
                    </w:rPr>
                    <w:t>/</w:t>
                  </w:r>
                  <w:proofErr w:type="spellStart"/>
                  <w:r>
                    <w:rPr>
                      <w:rStyle w:val="FontStyle17"/>
                    </w:rPr>
                    <w:t>Konservatuvarların</w:t>
                  </w:r>
                  <w:proofErr w:type="spellEnd"/>
                  <w:r>
                    <w:rPr>
                      <w:rStyle w:val="FontStyle17"/>
                    </w:rPr>
                    <w:t xml:space="preserve"> lise devresi mezunlarının </w:t>
                  </w:r>
                  <w:proofErr w:type="spellStart"/>
                  <w:r>
                    <w:rPr>
                      <w:rStyle w:val="FontStyle17"/>
                    </w:rPr>
                    <w:t>Konservatuvarların</w:t>
                  </w:r>
                  <w:proofErr w:type="spellEnd"/>
                  <w:r>
                    <w:rPr>
                      <w:rStyle w:val="FontStyle17"/>
                    </w:rPr>
                    <w:t xml:space="preserve"> lisans devresine yerleştirilmesinde merkezî sınav puanı aranmaz),</w:t>
                  </w:r>
                </w:p>
                <w:p w:rsidR="00FE2E26" w:rsidRDefault="00A83B01" w:rsidP="00242365">
                  <w:pPr>
                    <w:pStyle w:val="Style9"/>
                    <w:widowControl/>
                    <w:numPr>
                      <w:ilvl w:val="0"/>
                      <w:numId w:val="2"/>
                    </w:numPr>
                    <w:tabs>
                      <w:tab w:val="left" w:pos="720"/>
                    </w:tabs>
                    <w:spacing w:line="274" w:lineRule="exact"/>
                    <w:ind w:left="720" w:right="5"/>
                    <w:rPr>
                      <w:rStyle w:val="FontStyle17"/>
                    </w:rPr>
                  </w:pPr>
                  <w:r>
                    <w:rPr>
                      <w:rStyle w:val="FontStyle17"/>
                    </w:rPr>
                    <w:t xml:space="preserve">Özel yetenek sınavı ile öğrenci alan programlarda engelli öğrenciler için (bedensel engelli, görme engelli, işitme engelli, otizm spektrum bozukluğu ), engelli olduklarını belgelemeleri kaydıyla, YGS puanlarından en az birinin 100 ve üzerinde olması gerekmektedir. Yükseköğretim Genel Kurulunun </w:t>
                  </w:r>
                  <w:proofErr w:type="gramStart"/>
                  <w:r>
                    <w:rPr>
                      <w:rStyle w:val="FontStyle17"/>
                    </w:rPr>
                    <w:t>25/09/2014</w:t>
                  </w:r>
                  <w:proofErr w:type="gramEnd"/>
                  <w:r>
                    <w:rPr>
                      <w:rStyle w:val="FontStyle17"/>
                    </w:rPr>
                    <w:t xml:space="preserve"> tarihli toplantısında alınan karar uyarınca; engelli öğrencilerin (bedensel engelli, görme engelli, işitme engelli, otizm spektrum bozukluğu) özel yetenek sınavı ile öğrenci alan programlara, YGS puanları değerlendirmeye katılmadan (ÖSYS Kılavuzlarında yer alan formül kullanılmadan) yetenek sınavı sonucuna göre değerlendirilerek, yetenek sınavını kazanan öğrencilerin kayıtlarının yapılması uygun görülmüştür.</w:t>
                  </w:r>
                </w:p>
                <w:p w:rsidR="00FE2E26" w:rsidRDefault="00A83B01" w:rsidP="00242365">
                  <w:pPr>
                    <w:pStyle w:val="Style9"/>
                    <w:widowControl/>
                    <w:numPr>
                      <w:ilvl w:val="0"/>
                      <w:numId w:val="2"/>
                    </w:numPr>
                    <w:tabs>
                      <w:tab w:val="left" w:pos="720"/>
                    </w:tabs>
                    <w:spacing w:before="5" w:line="274" w:lineRule="exact"/>
                    <w:ind w:left="384" w:firstLine="0"/>
                    <w:jc w:val="left"/>
                    <w:rPr>
                      <w:rStyle w:val="FontStyle17"/>
                    </w:rPr>
                  </w:pPr>
                  <w:r>
                    <w:rPr>
                      <w:rStyle w:val="FontStyle17"/>
                    </w:rPr>
                    <w:t>T.C. vatandaşı veya KKTC vatandaşı olmak,</w:t>
                  </w:r>
                </w:p>
                <w:p w:rsidR="00FE2E26" w:rsidRDefault="00A83B01" w:rsidP="00242365">
                  <w:pPr>
                    <w:pStyle w:val="Style9"/>
                    <w:widowControl/>
                    <w:numPr>
                      <w:ilvl w:val="0"/>
                      <w:numId w:val="2"/>
                    </w:numPr>
                    <w:tabs>
                      <w:tab w:val="left" w:pos="720"/>
                    </w:tabs>
                    <w:spacing w:line="278" w:lineRule="exact"/>
                    <w:ind w:left="720" w:right="10"/>
                    <w:rPr>
                      <w:rStyle w:val="FontStyle17"/>
                    </w:rPr>
                  </w:pPr>
                  <w:r>
                    <w:rPr>
                      <w:rStyle w:val="FontStyle17"/>
                    </w:rPr>
                    <w:t>Merkezi yerleştirme ile bir Yükseköğretim Programına kesin kayıt hakkı kazanmış adaylar da isterlerse Özel Yetenek Sınavına başvurabilirler.</w:t>
                  </w:r>
                </w:p>
                <w:p w:rsidR="00FE2E26" w:rsidRDefault="00FE2E26">
                  <w:pPr>
                    <w:pStyle w:val="Style7"/>
                    <w:widowControl/>
                    <w:spacing w:line="240" w:lineRule="exact"/>
                    <w:rPr>
                      <w:sz w:val="20"/>
                      <w:szCs w:val="20"/>
                    </w:rPr>
                  </w:pPr>
                </w:p>
                <w:p w:rsidR="00FE2E26" w:rsidRDefault="00A83B01">
                  <w:pPr>
                    <w:pStyle w:val="Style7"/>
                    <w:widowControl/>
                    <w:spacing w:before="34"/>
                    <w:rPr>
                      <w:rStyle w:val="FontStyle17"/>
                    </w:rPr>
                  </w:pPr>
                  <w:r>
                    <w:rPr>
                      <w:rStyle w:val="FontStyle16"/>
                    </w:rPr>
                    <w:t xml:space="preserve">NOT: </w:t>
                  </w:r>
                  <w:r>
                    <w:rPr>
                      <w:rStyle w:val="FontStyle17"/>
                    </w:rPr>
                    <w:t xml:space="preserve">Açık öğretim liselerinin </w:t>
                  </w:r>
                  <w:r w:rsidR="007D0E3B">
                    <w:rPr>
                      <w:rStyle w:val="FontStyle17"/>
                    </w:rPr>
                    <w:t>2017</w:t>
                  </w:r>
                  <w:r>
                    <w:rPr>
                      <w:rStyle w:val="FontStyle17"/>
                    </w:rPr>
                    <w:t xml:space="preserve"> yılında mezun olabilecek durumdaki öğrencileri mezuniyet belgeleri ile ön kayıt yaptırma hakkına sahiptir.</w:t>
                  </w:r>
                </w:p>
              </w:txbxContent>
            </v:textbox>
            <w10:wrap type="topAndBottom" anchorx="page" anchory="page"/>
          </v:shape>
        </w:pict>
      </w:r>
    </w:p>
    <w:p w:rsidR="00FE2E26" w:rsidRDefault="00FE2E26">
      <w:pPr>
        <w:sectPr w:rsidR="00FE2E26">
          <w:pgSz w:w="11905" w:h="16837"/>
          <w:pgMar w:top="1708" w:right="1275" w:bottom="1440" w:left="1275" w:header="708" w:footer="708" w:gutter="0"/>
          <w:cols w:space="708"/>
          <w:noEndnote/>
        </w:sectPr>
      </w:pPr>
    </w:p>
    <w:p w:rsidR="00FE2E26" w:rsidRDefault="003D02BC">
      <w:pPr>
        <w:widowControl/>
        <w:spacing w:line="1" w:lineRule="exact"/>
        <w:rPr>
          <w:sz w:val="2"/>
          <w:szCs w:val="2"/>
        </w:rPr>
      </w:pPr>
      <w:r w:rsidRPr="003D02BC">
        <w:rPr>
          <w:noProof/>
        </w:rPr>
        <w:lastRenderedPageBreak/>
        <w:pict>
          <v:shape id="_x0000_s1034" type="#_x0000_t202" style="position:absolute;margin-left:63.6pt;margin-top:102.2pt;width:467.75pt;height:378pt;z-index:251666432;mso-wrap-edited:f;mso-wrap-distance-left:7in;mso-wrap-distance-right:7in;mso-wrap-distance-bottom:14.65pt;mso-position-horizontal-relative:page;mso-position-vertical-relative:page" filled="f" stroked="f">
            <v:textbox inset="0,0,0,0">
              <w:txbxContent>
                <w:p w:rsidR="00FE2E26" w:rsidRDefault="00A83B01">
                  <w:pPr>
                    <w:pStyle w:val="Style10"/>
                    <w:widowControl/>
                    <w:ind w:left="5"/>
                    <w:rPr>
                      <w:rStyle w:val="FontStyle16"/>
                    </w:rPr>
                  </w:pPr>
                  <w:r>
                    <w:rPr>
                      <w:rStyle w:val="FontStyle16"/>
                    </w:rPr>
                    <w:t>BAŞVURU ve SINAV YERİ</w:t>
                  </w:r>
                </w:p>
                <w:p w:rsidR="00FE2E26" w:rsidRDefault="00A83B01">
                  <w:pPr>
                    <w:pStyle w:val="Style6"/>
                    <w:widowControl/>
                    <w:spacing w:before="34" w:line="274" w:lineRule="exact"/>
                    <w:ind w:right="10" w:firstLine="701"/>
                    <w:rPr>
                      <w:rStyle w:val="FontStyle17"/>
                    </w:rPr>
                  </w:pPr>
                  <w:r>
                    <w:rPr>
                      <w:rStyle w:val="FontStyle17"/>
                    </w:rPr>
                    <w:t xml:space="preserve">Müzik Programı için başvurular bizzat yukarıda belirtilen ön kayıt tarihleri arasında "İskenderun Teknik Üniversitesi, Mustafa Yazıcı Devlet </w:t>
                  </w:r>
                  <w:proofErr w:type="spellStart"/>
                  <w:proofErr w:type="gramStart"/>
                  <w:r>
                    <w:rPr>
                      <w:rStyle w:val="FontStyle17"/>
                    </w:rPr>
                    <w:t>Konservatuvarı</w:t>
                  </w:r>
                  <w:proofErr w:type="spellEnd"/>
                  <w:r>
                    <w:rPr>
                      <w:rStyle w:val="FontStyle17"/>
                    </w:rPr>
                    <w:t>,</w:t>
                  </w:r>
                  <w:proofErr w:type="spellStart"/>
                  <w:r>
                    <w:rPr>
                      <w:rStyle w:val="FontStyle17"/>
                    </w:rPr>
                    <w:t>Yaşardoğu</w:t>
                  </w:r>
                  <w:proofErr w:type="spellEnd"/>
                  <w:proofErr w:type="gramEnd"/>
                  <w:r>
                    <w:rPr>
                      <w:rStyle w:val="FontStyle17"/>
                    </w:rPr>
                    <w:t xml:space="preserve"> Cad. Meydan Mah. No: 53 P.K.31200 İskenderun/Hatay" adresine posta ya da şahsen yapılacaktır. Postadaki gecikmelerden kaynaklanacak sınav başvuru hakkı kaybından Kurumumuz sorumlu değildir. Belirtilen tarihler dışında veya eksik evrakla yapılan başvurular kabul edilmeyecektir.</w:t>
                  </w:r>
                </w:p>
                <w:p w:rsidR="00FE2E26" w:rsidRDefault="00FE2E26">
                  <w:pPr>
                    <w:pStyle w:val="Style10"/>
                    <w:widowControl/>
                    <w:spacing w:line="240" w:lineRule="exact"/>
                    <w:ind w:left="10"/>
                    <w:rPr>
                      <w:sz w:val="20"/>
                      <w:szCs w:val="20"/>
                    </w:rPr>
                  </w:pPr>
                </w:p>
                <w:p w:rsidR="00FE2E26" w:rsidRDefault="00A83B01">
                  <w:pPr>
                    <w:pStyle w:val="Style10"/>
                    <w:widowControl/>
                    <w:spacing w:before="53"/>
                    <w:ind w:left="10"/>
                    <w:rPr>
                      <w:rStyle w:val="FontStyle16"/>
                    </w:rPr>
                  </w:pPr>
                  <w:r>
                    <w:rPr>
                      <w:rStyle w:val="FontStyle16"/>
                    </w:rPr>
                    <w:t>ÖNKAYIT İÇİN GEREKLİ BELGELER</w:t>
                  </w:r>
                </w:p>
                <w:p w:rsidR="00FE2E26" w:rsidRDefault="00A83B01" w:rsidP="00242365">
                  <w:pPr>
                    <w:pStyle w:val="Style9"/>
                    <w:widowControl/>
                    <w:numPr>
                      <w:ilvl w:val="0"/>
                      <w:numId w:val="2"/>
                    </w:numPr>
                    <w:tabs>
                      <w:tab w:val="left" w:pos="720"/>
                    </w:tabs>
                    <w:spacing w:before="38" w:line="274" w:lineRule="exact"/>
                    <w:ind w:left="720"/>
                    <w:rPr>
                      <w:rStyle w:val="FontStyle17"/>
                    </w:rPr>
                  </w:pPr>
                  <w:r>
                    <w:rPr>
                      <w:rStyle w:val="FontStyle17"/>
                    </w:rPr>
                    <w:t xml:space="preserve">Bölüm ve Program adını (Ana Sanat ve Sanat Dalını) içeren başvuru dilekçesi ( Dilekçe ve başvuru formu basılı olarak adaya verilecek olup, </w:t>
                  </w:r>
                  <w:r w:rsidR="002A6668" w:rsidRPr="002A6668">
                    <w:rPr>
                      <w:rStyle w:val="FontStyle17"/>
                    </w:rPr>
                    <w:t>http://www.iste.edu.tr/mydk/</w:t>
                  </w:r>
                  <w:proofErr w:type="gramStart"/>
                  <w:r w:rsidR="002A6668" w:rsidRPr="002A6668">
                    <w:rPr>
                      <w:rStyle w:val="FontStyle17"/>
                    </w:rPr>
                    <w:t xml:space="preserve">duyurular </w:t>
                  </w:r>
                  <w:r w:rsidR="002A6668">
                    <w:rPr>
                      <w:rStyle w:val="FontStyle17"/>
                    </w:rPr>
                    <w:t xml:space="preserve"> veya</w:t>
                  </w:r>
                  <w:proofErr w:type="gramEnd"/>
                  <w:r w:rsidR="002A6668">
                    <w:rPr>
                      <w:rStyle w:val="FontStyle17"/>
                    </w:rPr>
                    <w:t xml:space="preserve"> </w:t>
                  </w:r>
                  <w:r w:rsidR="002A6668" w:rsidRPr="002A6668">
                    <w:rPr>
                      <w:rStyle w:val="FontStyle17"/>
                    </w:rPr>
                    <w:t xml:space="preserve">http://www.iste.edu.tr/duyuru-merkezi </w:t>
                  </w:r>
                  <w:r>
                    <w:rPr>
                      <w:rStyle w:val="FontStyle17"/>
                    </w:rPr>
                    <w:t>internet</w:t>
                  </w:r>
                  <w:r w:rsidR="008A4FDC">
                    <w:rPr>
                      <w:rStyle w:val="FontStyle17"/>
                    </w:rPr>
                    <w:t xml:space="preserve">  ad</w:t>
                  </w:r>
                  <w:r>
                    <w:rPr>
                      <w:rStyle w:val="FontStyle17"/>
                    </w:rPr>
                    <w:t>resinden de temin edilebilir ).</w:t>
                  </w:r>
                </w:p>
                <w:p w:rsidR="00FE2E26" w:rsidRDefault="007D0E3B" w:rsidP="00242365">
                  <w:pPr>
                    <w:pStyle w:val="Style9"/>
                    <w:widowControl/>
                    <w:numPr>
                      <w:ilvl w:val="0"/>
                      <w:numId w:val="2"/>
                    </w:numPr>
                    <w:tabs>
                      <w:tab w:val="left" w:pos="720"/>
                    </w:tabs>
                    <w:spacing w:before="5" w:line="274" w:lineRule="exact"/>
                    <w:ind w:left="720"/>
                    <w:rPr>
                      <w:rStyle w:val="FontStyle17"/>
                    </w:rPr>
                  </w:pPr>
                  <w:r>
                    <w:rPr>
                      <w:rStyle w:val="FontStyle17"/>
                    </w:rPr>
                    <w:t>2017</w:t>
                  </w:r>
                  <w:r w:rsidR="00A83B01">
                    <w:rPr>
                      <w:rStyle w:val="FontStyle17"/>
                    </w:rPr>
                    <w:t xml:space="preserve"> Yılı YGS Sonuç Belgesinin aslı ya da onaylı fotokopisi ( Devlet </w:t>
                  </w:r>
                  <w:proofErr w:type="spellStart"/>
                  <w:r w:rsidR="00A83B01">
                    <w:rPr>
                      <w:rStyle w:val="FontStyle17"/>
                    </w:rPr>
                    <w:t>Konservatuvarlarının</w:t>
                  </w:r>
                  <w:proofErr w:type="spellEnd"/>
                  <w:r w:rsidR="00A83B01">
                    <w:rPr>
                      <w:rStyle w:val="FontStyle17"/>
                    </w:rPr>
                    <w:t xml:space="preserve"> / </w:t>
                  </w:r>
                  <w:proofErr w:type="spellStart"/>
                  <w:r w:rsidR="00A83B01">
                    <w:rPr>
                      <w:rStyle w:val="FontStyle17"/>
                    </w:rPr>
                    <w:t>Konservatuvarların</w:t>
                  </w:r>
                  <w:proofErr w:type="spellEnd"/>
                  <w:r w:rsidR="00A83B01">
                    <w:rPr>
                      <w:rStyle w:val="FontStyle17"/>
                    </w:rPr>
                    <w:t xml:space="preserve"> lise devresi mezunları için gerekmemektedir).</w:t>
                  </w:r>
                </w:p>
                <w:p w:rsidR="00FE2E26" w:rsidRDefault="007D0E3B" w:rsidP="00242365">
                  <w:pPr>
                    <w:pStyle w:val="Style9"/>
                    <w:widowControl/>
                    <w:numPr>
                      <w:ilvl w:val="0"/>
                      <w:numId w:val="2"/>
                    </w:numPr>
                    <w:tabs>
                      <w:tab w:val="left" w:pos="720"/>
                    </w:tabs>
                    <w:spacing w:line="274" w:lineRule="exact"/>
                    <w:ind w:left="720" w:right="5"/>
                    <w:rPr>
                      <w:rStyle w:val="FontStyle17"/>
                    </w:rPr>
                  </w:pPr>
                  <w:r>
                    <w:rPr>
                      <w:rStyle w:val="FontStyle17"/>
                    </w:rPr>
                    <w:t>2017</w:t>
                  </w:r>
                  <w:r w:rsidR="00A83B01">
                    <w:rPr>
                      <w:rStyle w:val="FontStyle17"/>
                    </w:rPr>
                    <w:t xml:space="preserve"> Yılı LYS Sonuç Belgesinin </w:t>
                  </w:r>
                  <w:r w:rsidR="002A6668" w:rsidRPr="002A6668">
                    <w:rPr>
                      <w:rStyle w:val="FontStyle17"/>
                    </w:rPr>
                    <w:t>https://sonuc.osym.gov.tr/SonucSec.</w:t>
                  </w:r>
                  <w:proofErr w:type="gramStart"/>
                  <w:r w:rsidR="002A6668" w:rsidRPr="002A6668">
                    <w:rPr>
                      <w:rStyle w:val="FontStyle17"/>
                    </w:rPr>
                    <w:t xml:space="preserve">aspx </w:t>
                  </w:r>
                  <w:r w:rsidR="002A6668">
                    <w:rPr>
                      <w:rStyle w:val="FontStyle17"/>
                    </w:rPr>
                    <w:t xml:space="preserve"> </w:t>
                  </w:r>
                  <w:r w:rsidR="00A83B01">
                    <w:rPr>
                      <w:rStyle w:val="FontStyle17"/>
                    </w:rPr>
                    <w:t>bilgisayar</w:t>
                  </w:r>
                  <w:proofErr w:type="gramEnd"/>
                  <w:r w:rsidR="00A83B01">
                    <w:rPr>
                      <w:rStyle w:val="FontStyle17"/>
                    </w:rPr>
                    <w:t xml:space="preserve"> çıktısı( OBP: Ortaöğretim Başarı Puanı için gereklidir. </w:t>
                  </w:r>
                  <w:r>
                    <w:rPr>
                      <w:rStyle w:val="FontStyle17"/>
                    </w:rPr>
                    <w:t>2017</w:t>
                  </w:r>
                  <w:r w:rsidR="00A83B01">
                    <w:rPr>
                      <w:rStyle w:val="FontStyle17"/>
                    </w:rPr>
                    <w:t xml:space="preserve"> Yılı </w:t>
                  </w:r>
                  <w:proofErr w:type="spellStart"/>
                  <w:r w:rsidR="00A83B01">
                    <w:rPr>
                      <w:rStyle w:val="FontStyle17"/>
                    </w:rPr>
                    <w:t>YGS'ye</w:t>
                  </w:r>
                  <w:proofErr w:type="spellEnd"/>
                  <w:r w:rsidR="00A83B01">
                    <w:rPr>
                      <w:rStyle w:val="FontStyle17"/>
                    </w:rPr>
                    <w:t xml:space="preserve"> giren her aday LYS sonuç belgesini alabilir. LYS sonuç belgesinin çıktısını alabilmek için </w:t>
                  </w:r>
                  <w:r>
                    <w:rPr>
                      <w:rStyle w:val="FontStyle17"/>
                    </w:rPr>
                    <w:t>2017</w:t>
                  </w:r>
                  <w:r w:rsidR="00A83B01">
                    <w:rPr>
                      <w:rStyle w:val="FontStyle17"/>
                    </w:rPr>
                    <w:t xml:space="preserve"> </w:t>
                  </w:r>
                  <w:proofErr w:type="spellStart"/>
                  <w:r w:rsidR="00A83B01">
                    <w:rPr>
                      <w:rStyle w:val="FontStyle17"/>
                    </w:rPr>
                    <w:t>LYS'ye</w:t>
                  </w:r>
                  <w:proofErr w:type="spellEnd"/>
                  <w:r w:rsidR="00A83B01">
                    <w:rPr>
                      <w:rStyle w:val="FontStyle17"/>
                    </w:rPr>
                    <w:t xml:space="preserve"> girme zorunluluğu yoktur.</w:t>
                  </w:r>
                  <w:proofErr w:type="gramStart"/>
                  <w:r w:rsidR="00A83B01">
                    <w:rPr>
                      <w:rStyle w:val="FontStyle17"/>
                    </w:rPr>
                    <w:t>)</w:t>
                  </w:r>
                  <w:proofErr w:type="gramEnd"/>
                  <w:r w:rsidR="00A83B01">
                    <w:rPr>
                      <w:rStyle w:val="FontStyle17"/>
                    </w:rPr>
                    <w:t xml:space="preserve"> ;</w:t>
                  </w:r>
                </w:p>
                <w:p w:rsidR="00FE2E26" w:rsidRDefault="00A83B01" w:rsidP="00242365">
                  <w:pPr>
                    <w:pStyle w:val="Style9"/>
                    <w:widowControl/>
                    <w:numPr>
                      <w:ilvl w:val="0"/>
                      <w:numId w:val="2"/>
                    </w:numPr>
                    <w:tabs>
                      <w:tab w:val="left" w:pos="720"/>
                    </w:tabs>
                    <w:spacing w:line="274" w:lineRule="exact"/>
                    <w:ind w:left="384" w:firstLine="0"/>
                    <w:jc w:val="left"/>
                    <w:rPr>
                      <w:rStyle w:val="FontStyle17"/>
                    </w:rPr>
                  </w:pPr>
                  <w:r>
                    <w:rPr>
                      <w:rStyle w:val="FontStyle17"/>
                    </w:rPr>
                    <w:t>3 adet 4,5 x 6 cm. ebadında son 6 ay içerisinde çekilmiş vesikalık fotoğraf;</w:t>
                  </w:r>
                </w:p>
                <w:p w:rsidR="00FE2E26" w:rsidRDefault="00A83B01" w:rsidP="00242365">
                  <w:pPr>
                    <w:pStyle w:val="Style9"/>
                    <w:widowControl/>
                    <w:numPr>
                      <w:ilvl w:val="0"/>
                      <w:numId w:val="2"/>
                    </w:numPr>
                    <w:tabs>
                      <w:tab w:val="left" w:pos="720"/>
                    </w:tabs>
                    <w:spacing w:line="274" w:lineRule="exact"/>
                    <w:ind w:left="384" w:firstLine="0"/>
                    <w:jc w:val="left"/>
                    <w:rPr>
                      <w:rStyle w:val="FontStyle17"/>
                    </w:rPr>
                  </w:pPr>
                  <w:r>
                    <w:rPr>
                      <w:rStyle w:val="FontStyle17"/>
                    </w:rPr>
                    <w:t>Resmi onaylı ve fotoğraflı nüfus cüzdan örneği ( İlçe Nüfus Müdürlüklerinden alınabilir)</w:t>
                  </w:r>
                </w:p>
                <w:p w:rsidR="00FE2E26" w:rsidRDefault="00A83B01" w:rsidP="00242365">
                  <w:pPr>
                    <w:pStyle w:val="Style9"/>
                    <w:widowControl/>
                    <w:numPr>
                      <w:ilvl w:val="0"/>
                      <w:numId w:val="2"/>
                    </w:numPr>
                    <w:tabs>
                      <w:tab w:val="left" w:pos="720"/>
                    </w:tabs>
                    <w:spacing w:line="274" w:lineRule="exact"/>
                    <w:ind w:left="720" w:right="19"/>
                    <w:rPr>
                      <w:rStyle w:val="FontStyle17"/>
                    </w:rPr>
                  </w:pPr>
                  <w:r>
                    <w:rPr>
                      <w:rStyle w:val="FontStyle17"/>
                    </w:rPr>
                    <w:t>Lise diplomasının aslı ya da Lise Müdürlüklerinden onaylı geçici mezuniyet belgesi (Fotokopisi aslı gibidir yapılarak asıl evrak adaya iade edilecektir ).</w:t>
                  </w:r>
                </w:p>
                <w:p w:rsidR="00FE2E26" w:rsidRDefault="00FE2E26">
                  <w:pPr>
                    <w:pStyle w:val="Style10"/>
                    <w:widowControl/>
                    <w:spacing w:line="240" w:lineRule="exact"/>
                    <w:ind w:left="14"/>
                    <w:rPr>
                      <w:sz w:val="20"/>
                      <w:szCs w:val="20"/>
                    </w:rPr>
                  </w:pPr>
                </w:p>
                <w:p w:rsidR="00FE2E26" w:rsidRDefault="00A83B01">
                  <w:pPr>
                    <w:pStyle w:val="Style10"/>
                    <w:widowControl/>
                    <w:spacing w:before="62"/>
                    <w:ind w:left="14"/>
                    <w:rPr>
                      <w:rStyle w:val="FontStyle16"/>
                    </w:rPr>
                  </w:pPr>
                  <w:r>
                    <w:rPr>
                      <w:rStyle w:val="FontStyle16"/>
                    </w:rPr>
                    <w:t>SINAVA GİRİŞ İÇİN GEREKENLER</w:t>
                  </w:r>
                </w:p>
                <w:p w:rsidR="00FE2E26" w:rsidRDefault="00A83B01" w:rsidP="00242365">
                  <w:pPr>
                    <w:pStyle w:val="Style9"/>
                    <w:widowControl/>
                    <w:numPr>
                      <w:ilvl w:val="0"/>
                      <w:numId w:val="2"/>
                    </w:numPr>
                    <w:tabs>
                      <w:tab w:val="left" w:pos="720"/>
                    </w:tabs>
                    <w:spacing w:before="38" w:line="274" w:lineRule="exact"/>
                    <w:ind w:left="384" w:firstLine="0"/>
                    <w:jc w:val="left"/>
                    <w:rPr>
                      <w:rStyle w:val="FontStyle17"/>
                    </w:rPr>
                  </w:pPr>
                  <w:r>
                    <w:rPr>
                      <w:rStyle w:val="FontStyle17"/>
                    </w:rPr>
                    <w:t>Fotoğraflı kimlik belgesi ( Nüfus Cüzdanı, Ehliyet, Pasaport ).</w:t>
                  </w:r>
                </w:p>
                <w:p w:rsidR="00FE2E26" w:rsidRDefault="007D0E3B" w:rsidP="00242365">
                  <w:pPr>
                    <w:pStyle w:val="Style9"/>
                    <w:widowControl/>
                    <w:numPr>
                      <w:ilvl w:val="0"/>
                      <w:numId w:val="2"/>
                    </w:numPr>
                    <w:tabs>
                      <w:tab w:val="left" w:pos="720"/>
                    </w:tabs>
                    <w:spacing w:line="274" w:lineRule="exact"/>
                    <w:ind w:left="720" w:right="5"/>
                    <w:rPr>
                      <w:rStyle w:val="FontStyle17"/>
                    </w:rPr>
                  </w:pPr>
                  <w:r>
                    <w:rPr>
                      <w:rStyle w:val="FontStyle17"/>
                    </w:rPr>
                    <w:t>2017</w:t>
                  </w:r>
                  <w:r w:rsidR="00A83B01">
                    <w:rPr>
                      <w:rStyle w:val="FontStyle17"/>
                    </w:rPr>
                    <w:t xml:space="preserve"> Yılı Özel Yetenek Sınavına Giriş belgesi ( </w:t>
                  </w:r>
                  <w:proofErr w:type="spellStart"/>
                  <w:r w:rsidR="00A83B01">
                    <w:rPr>
                      <w:rStyle w:val="FontStyle17"/>
                    </w:rPr>
                    <w:t>Konservatuvar</w:t>
                  </w:r>
                  <w:proofErr w:type="spellEnd"/>
                  <w:r w:rsidR="00A83B01">
                    <w:rPr>
                      <w:rStyle w:val="FontStyle17"/>
                    </w:rPr>
                    <w:t xml:space="preserve"> Müdürlüğünce ön kayıt sırasında adaya verilecektir).</w:t>
                  </w:r>
                </w:p>
              </w:txbxContent>
            </v:textbox>
            <w10:wrap type="topAndBottom" anchorx="page" anchory="page"/>
          </v:shape>
        </w:pict>
      </w:r>
      <w:r w:rsidRPr="003D02BC">
        <w:rPr>
          <w:noProof/>
        </w:rPr>
        <w:pict>
          <v:shape id="_x0000_s1035" type="#_x0000_t202" style="position:absolute;margin-left:64.3pt;margin-top:494.85pt;width:467.3pt;height:295.4pt;z-index:251667456;mso-wrap-edited:f;mso-wrap-distance-left:7in;mso-wrap-distance-top:24.25pt;mso-wrap-distance-right:7in;mso-position-horizontal-relative:page;mso-position-vertical-relative:page" filled="f" stroked="f">
            <v:textbox inset="0,0,0,0">
              <w:txbxContent>
                <w:p w:rsidR="00FE2E26" w:rsidRDefault="00A83B01">
                  <w:pPr>
                    <w:pStyle w:val="Style10"/>
                    <w:widowControl/>
                    <w:rPr>
                      <w:rStyle w:val="FontStyle16"/>
                    </w:rPr>
                  </w:pPr>
                  <w:r>
                    <w:rPr>
                      <w:rStyle w:val="FontStyle16"/>
                    </w:rPr>
                    <w:t>SINAVIN UYGULANMA ŞEKLİ</w:t>
                  </w:r>
                </w:p>
                <w:p w:rsidR="00FE2E26" w:rsidRDefault="00A83B01" w:rsidP="00242365">
                  <w:pPr>
                    <w:pStyle w:val="Style9"/>
                    <w:widowControl/>
                    <w:numPr>
                      <w:ilvl w:val="0"/>
                      <w:numId w:val="2"/>
                    </w:numPr>
                    <w:tabs>
                      <w:tab w:val="left" w:pos="706"/>
                    </w:tabs>
                    <w:spacing w:before="283" w:line="317" w:lineRule="exact"/>
                    <w:ind w:left="706" w:right="19"/>
                    <w:rPr>
                      <w:rStyle w:val="FontStyle17"/>
                    </w:rPr>
                  </w:pPr>
                  <w:r>
                    <w:rPr>
                      <w:rStyle w:val="FontStyle17"/>
                    </w:rPr>
                    <w:t>Adayların müzikalitelerinin yeterli düzeyde olup olmadığını ölçmeyi ve başarılı olan adayları belirlemeyi amaçlayan Özel Yetenek Sınavı uygulamalı olarak yapılır.</w:t>
                  </w:r>
                </w:p>
                <w:p w:rsidR="00FE2E26" w:rsidRDefault="00A83B01" w:rsidP="00242365">
                  <w:pPr>
                    <w:pStyle w:val="Style9"/>
                    <w:widowControl/>
                    <w:numPr>
                      <w:ilvl w:val="0"/>
                      <w:numId w:val="2"/>
                    </w:numPr>
                    <w:tabs>
                      <w:tab w:val="left" w:pos="706"/>
                    </w:tabs>
                    <w:spacing w:line="317" w:lineRule="exact"/>
                    <w:ind w:left="706" w:right="10"/>
                    <w:rPr>
                      <w:rStyle w:val="FontStyle17"/>
                    </w:rPr>
                  </w:pPr>
                  <w:r>
                    <w:rPr>
                      <w:rStyle w:val="FontStyle17"/>
                    </w:rPr>
                    <w:t>Sınav iki aşamadan oluşur. Birinci aşama; müzikal duyma yeteneği ve ritim duygusunun ölçüldüğü ön sınavdır. İkinci aşama ise müzikal söyleme/icra sınavıdır. Jüri, ön sınav değerlendirmesine göre adayı ikinci aşama olan müzikal söyleme/icra sınavına alıp almama kararı verir. Birinci aşamadan başarısız olan aday elenir. Başarılı olan aday ikinci aşama sınavına alınır.</w:t>
                  </w:r>
                </w:p>
                <w:p w:rsidR="00FE2E26" w:rsidRDefault="00A83B01" w:rsidP="00242365">
                  <w:pPr>
                    <w:pStyle w:val="Style9"/>
                    <w:widowControl/>
                    <w:numPr>
                      <w:ilvl w:val="0"/>
                      <w:numId w:val="2"/>
                    </w:numPr>
                    <w:tabs>
                      <w:tab w:val="left" w:pos="706"/>
                    </w:tabs>
                    <w:spacing w:line="317" w:lineRule="exact"/>
                    <w:ind w:left="706" w:right="14"/>
                    <w:rPr>
                      <w:rStyle w:val="FontStyle17"/>
                    </w:rPr>
                  </w:pPr>
                  <w:r>
                    <w:rPr>
                      <w:rStyle w:val="FontStyle17"/>
                    </w:rPr>
                    <w:t>Birinci aşama; sınava giren adayın duyma yeteneğinin değerlendirildiği sınavdır. Piyanoyla çalınacak olan tek ses, iki ses, üç ses ve dört ses doğru bir şekilde seslendirilmeli, çalınan ezgiler doğru seslerle tekrarlanmalı, el vuruşlarıyla verilen ritim örnekleri yine aynı şekilde tekrarlanmalıdır.</w:t>
                  </w:r>
                </w:p>
                <w:p w:rsidR="00FE2E26" w:rsidRDefault="00A83B01" w:rsidP="00242365">
                  <w:pPr>
                    <w:pStyle w:val="Style9"/>
                    <w:widowControl/>
                    <w:numPr>
                      <w:ilvl w:val="0"/>
                      <w:numId w:val="2"/>
                    </w:numPr>
                    <w:tabs>
                      <w:tab w:val="left" w:pos="706"/>
                    </w:tabs>
                    <w:spacing w:line="317" w:lineRule="exact"/>
                    <w:ind w:left="706" w:right="29"/>
                    <w:rPr>
                      <w:rStyle w:val="FontStyle17"/>
                    </w:rPr>
                  </w:pPr>
                  <w:r>
                    <w:rPr>
                      <w:rStyle w:val="FontStyle17"/>
                    </w:rPr>
                    <w:t>İkinci aşamada (müzikal söyleme/icra sınavı) adayın, başvurduğu alan için gerekli özellikleri karşılayıp karşılamadığı değerlendirilir.</w:t>
                  </w:r>
                </w:p>
                <w:p w:rsidR="00FE2E26" w:rsidRDefault="00A83B01">
                  <w:pPr>
                    <w:pStyle w:val="Style11"/>
                    <w:widowControl/>
                    <w:ind w:left="1426"/>
                    <w:jc w:val="both"/>
                    <w:rPr>
                      <w:rStyle w:val="FontStyle17"/>
                    </w:rPr>
                  </w:pPr>
                  <w:proofErr w:type="gramStart"/>
                  <w:r>
                    <w:rPr>
                      <w:rStyle w:val="FontStyle18"/>
                    </w:rPr>
                    <w:t>o</w:t>
                  </w:r>
                  <w:proofErr w:type="gramEnd"/>
                  <w:r>
                    <w:rPr>
                      <w:rStyle w:val="FontStyle18"/>
                    </w:rPr>
                    <w:t xml:space="preserve"> </w:t>
                  </w:r>
                  <w:r>
                    <w:rPr>
                      <w:rStyle w:val="FontStyle17"/>
                    </w:rPr>
                    <w:t xml:space="preserve">Şan alanından girecek adaya; ses rengine, genişliğine ve alanına göre egzersizler yaptırılır. Aday daha önceden çalıştığı 2 eseri seslendirir. Seslendirilen eserler müzikalite, ritim ve teknik yeterlilik açısından değerlendirilir. </w:t>
                  </w:r>
                </w:p>
              </w:txbxContent>
            </v:textbox>
            <w10:wrap type="topAndBottom" anchorx="page" anchory="page"/>
          </v:shape>
        </w:pict>
      </w:r>
    </w:p>
    <w:p w:rsidR="00FE2E26" w:rsidRDefault="00FE2E26">
      <w:pPr>
        <w:sectPr w:rsidR="00FE2E26">
          <w:pgSz w:w="11905" w:h="16837"/>
          <w:pgMar w:top="2044" w:right="1272" w:bottom="1031" w:left="1272" w:header="708" w:footer="708" w:gutter="0"/>
          <w:cols w:space="708"/>
          <w:noEndnote/>
        </w:sectPr>
      </w:pPr>
    </w:p>
    <w:p w:rsidR="00242365" w:rsidRDefault="003D02BC">
      <w:pPr>
        <w:widowControl/>
        <w:spacing w:line="1" w:lineRule="exact"/>
        <w:rPr>
          <w:sz w:val="2"/>
          <w:szCs w:val="2"/>
        </w:rPr>
      </w:pPr>
      <w:r w:rsidRPr="003D02BC">
        <w:rPr>
          <w:noProof/>
        </w:rPr>
        <w:lastRenderedPageBreak/>
        <w:pict>
          <v:shape id="_x0000_s1036" type="#_x0000_t202" style="position:absolute;margin-left:73.55pt;margin-top:83.45pt;width:448.05pt;height:188.9pt;z-index:251668480;mso-wrap-edited:f;mso-wrap-distance-left:7in;mso-wrap-distance-right:7in;mso-position-horizontal-relative:page;mso-position-vertical-relative:page" filled="f" stroked="f">
            <v:textbox inset="0,0,0,0">
              <w:txbxContent>
                <w:p w:rsidR="00FE2E26" w:rsidRDefault="00A83B01" w:rsidP="007D0E3B">
                  <w:pPr>
                    <w:pStyle w:val="Style8"/>
                    <w:widowControl/>
                    <w:ind w:left="710"/>
                    <w:rPr>
                      <w:rStyle w:val="FontStyle17"/>
                    </w:rPr>
                  </w:pPr>
                  <w:r>
                    <w:rPr>
                      <w:rStyle w:val="FontStyle17"/>
                    </w:rPr>
                    <w:t xml:space="preserve"> </w:t>
                  </w:r>
                  <w:proofErr w:type="gramStart"/>
                  <w:r>
                    <w:rPr>
                      <w:rStyle w:val="FontStyle18"/>
                    </w:rPr>
                    <w:t xml:space="preserve">o   </w:t>
                  </w:r>
                  <w:r>
                    <w:rPr>
                      <w:rStyle w:val="FontStyle17"/>
                    </w:rPr>
                    <w:t>Çalgı</w:t>
                  </w:r>
                  <w:proofErr w:type="gramEnd"/>
                  <w:r>
                    <w:rPr>
                      <w:rStyle w:val="FontStyle17"/>
                    </w:rPr>
                    <w:t xml:space="preserve"> alanından girecek adayın; müzik aletine ilişkin becerileri değerlendirilir.</w:t>
                  </w:r>
                </w:p>
                <w:p w:rsidR="00FE2E26" w:rsidRDefault="00A83B01" w:rsidP="007D0E3B">
                  <w:pPr>
                    <w:pStyle w:val="Style8"/>
                    <w:widowControl/>
                    <w:ind w:left="1061" w:firstLine="0"/>
                    <w:rPr>
                      <w:rStyle w:val="FontStyle17"/>
                    </w:rPr>
                  </w:pPr>
                  <w:r>
                    <w:rPr>
                      <w:rStyle w:val="FontStyle17"/>
                    </w:rPr>
                    <w:t xml:space="preserve">Adaydan çalgısıyla farklı dönemlerden kendisinin belirlediği 2 eser, bir </w:t>
                  </w:r>
                  <w:proofErr w:type="spellStart"/>
                  <w:r>
                    <w:rPr>
                      <w:rStyle w:val="FontStyle17"/>
                    </w:rPr>
                    <w:t>etüd</w:t>
                  </w:r>
                  <w:proofErr w:type="spellEnd"/>
                  <w:r>
                    <w:rPr>
                      <w:rStyle w:val="FontStyle17"/>
                    </w:rPr>
                    <w:t xml:space="preserve"> ve</w:t>
                  </w:r>
                  <w:r w:rsidR="007D0E3B">
                    <w:rPr>
                      <w:rStyle w:val="FontStyle17"/>
                    </w:rPr>
                    <w:t xml:space="preserve"> </w:t>
                  </w:r>
                  <w:r>
                    <w:rPr>
                      <w:rStyle w:val="FontStyle17"/>
                    </w:rPr>
                    <w:t>gam/gamlar çalınması beklenir. Çaldığı müzik aleti ve eserler hakkında bilgi</w:t>
                  </w:r>
                </w:p>
                <w:p w:rsidR="007D0E3B" w:rsidRDefault="007D0E3B" w:rsidP="007D0E3B">
                  <w:pPr>
                    <w:pStyle w:val="Style4"/>
                    <w:widowControl/>
                    <w:ind w:firstLine="720"/>
                    <w:rPr>
                      <w:rStyle w:val="FontStyle17"/>
                    </w:rPr>
                  </w:pPr>
                  <w:r>
                    <w:rPr>
                      <w:rStyle w:val="FontStyle17"/>
                    </w:rPr>
                    <w:t xml:space="preserve">     </w:t>
                  </w:r>
                  <w:proofErr w:type="gramStart"/>
                  <w:r w:rsidR="00A83B01">
                    <w:rPr>
                      <w:rStyle w:val="FontStyle17"/>
                    </w:rPr>
                    <w:t>sahibi</w:t>
                  </w:r>
                  <w:proofErr w:type="gramEnd"/>
                  <w:r w:rsidR="00A83B01">
                    <w:rPr>
                      <w:rStyle w:val="FontStyle17"/>
                    </w:rPr>
                    <w:t xml:space="preserve"> olup olmadığına bakılır. </w:t>
                  </w:r>
                </w:p>
                <w:p w:rsidR="00FE2E26" w:rsidRDefault="007D0E3B" w:rsidP="007D0E3B">
                  <w:pPr>
                    <w:pStyle w:val="Style4"/>
                    <w:widowControl/>
                    <w:ind w:firstLine="0"/>
                    <w:jc w:val="both"/>
                    <w:rPr>
                      <w:rStyle w:val="FontStyle17"/>
                    </w:rPr>
                  </w:pPr>
                  <w:r>
                    <w:rPr>
                      <w:rStyle w:val="FontStyle17"/>
                    </w:rPr>
                    <w:t xml:space="preserve"> </w:t>
                  </w:r>
                  <w:r w:rsidR="00A83B01">
                    <w:rPr>
                      <w:rStyle w:val="FontStyle17"/>
                    </w:rPr>
                    <w:t>&gt; Müzikal duyma yeteneği sınavından (birinci aşama) alınan puanın % 40'ı ile müzikal söyleme/icra yeteneği sınavından (ikinci aşama) alınan puanın % 60'ı toplanarak adayın Özel Yetenek Sınav Puanı bulunur. 60 ve üzeri puan alan adaylar başarılı kabul edilir.</w:t>
                  </w:r>
                </w:p>
              </w:txbxContent>
            </v:textbox>
            <w10:wrap type="topAndBottom" anchorx="page" anchory="page"/>
          </v:shape>
        </w:pict>
      </w:r>
    </w:p>
    <w:sectPr w:rsidR="00242365" w:rsidSect="00FE2E26">
      <w:pgSz w:w="11905" w:h="16837"/>
      <w:pgMar w:top="1669" w:right="1471" w:bottom="1440" w:left="1471"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9D" w:rsidRDefault="00C47D9D">
      <w:r>
        <w:separator/>
      </w:r>
    </w:p>
  </w:endnote>
  <w:endnote w:type="continuationSeparator" w:id="0">
    <w:p w:rsidR="00C47D9D" w:rsidRDefault="00C47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9D" w:rsidRDefault="00C47D9D">
      <w:r>
        <w:separator/>
      </w:r>
    </w:p>
  </w:footnote>
  <w:footnote w:type="continuationSeparator" w:id="0">
    <w:p w:rsidR="00C47D9D" w:rsidRDefault="00C47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5030"/>
    <w:lvl w:ilvl="0">
      <w:numFmt w:val="bullet"/>
      <w:lvlText w:val="*"/>
      <w:lvlJc w:val="left"/>
    </w:lvl>
  </w:abstractNum>
  <w:num w:numId="1">
    <w:abstractNumId w:val="0"/>
    <w:lvlOverride w:ilvl="0">
      <w:lvl w:ilvl="0">
        <w:start w:val="65535"/>
        <w:numFmt w:val="bullet"/>
        <w:lvlText w:val="&gt;"/>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73B49"/>
    <w:rsid w:val="001D2A96"/>
    <w:rsid w:val="001D49AD"/>
    <w:rsid w:val="00242365"/>
    <w:rsid w:val="002A6668"/>
    <w:rsid w:val="003D02BC"/>
    <w:rsid w:val="00541770"/>
    <w:rsid w:val="00573B49"/>
    <w:rsid w:val="007D0E3B"/>
    <w:rsid w:val="008A4FDC"/>
    <w:rsid w:val="00A83B01"/>
    <w:rsid w:val="00B31FC1"/>
    <w:rsid w:val="00C47D9D"/>
    <w:rsid w:val="00D63FCF"/>
    <w:rsid w:val="00E80C50"/>
    <w:rsid w:val="00FE2E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6"/>
    <w:pPr>
      <w:widowControl w:val="0"/>
      <w:autoSpaceDE w:val="0"/>
      <w:autoSpaceDN w:val="0"/>
      <w:adjustRightInd w:val="0"/>
      <w:spacing w:after="0" w:line="240" w:lineRule="auto"/>
    </w:pPr>
    <w:rPr>
      <w:rFonts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FE2E26"/>
  </w:style>
  <w:style w:type="paragraph" w:customStyle="1" w:styleId="Style2">
    <w:name w:val="Style2"/>
    <w:basedOn w:val="Normal"/>
    <w:uiPriority w:val="99"/>
    <w:rsid w:val="00FE2E26"/>
    <w:pPr>
      <w:spacing w:line="365" w:lineRule="exact"/>
      <w:jc w:val="center"/>
    </w:pPr>
  </w:style>
  <w:style w:type="paragraph" w:customStyle="1" w:styleId="Style3">
    <w:name w:val="Style3"/>
    <w:basedOn w:val="Normal"/>
    <w:uiPriority w:val="99"/>
    <w:rsid w:val="00FE2E26"/>
    <w:pPr>
      <w:spacing w:line="322" w:lineRule="exact"/>
      <w:jc w:val="center"/>
    </w:pPr>
  </w:style>
  <w:style w:type="paragraph" w:customStyle="1" w:styleId="Style4">
    <w:name w:val="Style4"/>
    <w:basedOn w:val="Normal"/>
    <w:uiPriority w:val="99"/>
    <w:rsid w:val="00FE2E26"/>
    <w:pPr>
      <w:spacing w:line="317" w:lineRule="exact"/>
      <w:ind w:firstLine="1070"/>
    </w:pPr>
  </w:style>
  <w:style w:type="paragraph" w:customStyle="1" w:styleId="Style5">
    <w:name w:val="Style5"/>
    <w:basedOn w:val="Normal"/>
    <w:uiPriority w:val="99"/>
    <w:rsid w:val="00FE2E26"/>
    <w:pPr>
      <w:spacing w:line="274" w:lineRule="exact"/>
      <w:ind w:firstLine="504"/>
    </w:pPr>
  </w:style>
  <w:style w:type="paragraph" w:customStyle="1" w:styleId="Style6">
    <w:name w:val="Style6"/>
    <w:basedOn w:val="Normal"/>
    <w:uiPriority w:val="99"/>
    <w:rsid w:val="00FE2E26"/>
    <w:pPr>
      <w:spacing w:line="277" w:lineRule="exact"/>
      <w:ind w:firstLine="706"/>
      <w:jc w:val="both"/>
    </w:pPr>
  </w:style>
  <w:style w:type="paragraph" w:customStyle="1" w:styleId="Style7">
    <w:name w:val="Style7"/>
    <w:basedOn w:val="Normal"/>
    <w:uiPriority w:val="99"/>
    <w:rsid w:val="00FE2E26"/>
    <w:pPr>
      <w:spacing w:line="274" w:lineRule="exact"/>
      <w:jc w:val="both"/>
    </w:pPr>
  </w:style>
  <w:style w:type="paragraph" w:customStyle="1" w:styleId="Style8">
    <w:name w:val="Style8"/>
    <w:basedOn w:val="Normal"/>
    <w:uiPriority w:val="99"/>
    <w:rsid w:val="00FE2E26"/>
    <w:pPr>
      <w:spacing w:line="317" w:lineRule="exact"/>
      <w:ind w:firstLine="355"/>
    </w:pPr>
  </w:style>
  <w:style w:type="paragraph" w:customStyle="1" w:styleId="Style9">
    <w:name w:val="Style9"/>
    <w:basedOn w:val="Normal"/>
    <w:uiPriority w:val="99"/>
    <w:rsid w:val="00FE2E26"/>
    <w:pPr>
      <w:spacing w:line="276" w:lineRule="exact"/>
      <w:ind w:hanging="336"/>
      <w:jc w:val="both"/>
    </w:pPr>
  </w:style>
  <w:style w:type="paragraph" w:customStyle="1" w:styleId="Style10">
    <w:name w:val="Style10"/>
    <w:basedOn w:val="Normal"/>
    <w:uiPriority w:val="99"/>
    <w:rsid w:val="00FE2E26"/>
  </w:style>
  <w:style w:type="paragraph" w:customStyle="1" w:styleId="Style11">
    <w:name w:val="Style11"/>
    <w:basedOn w:val="Normal"/>
    <w:uiPriority w:val="99"/>
    <w:rsid w:val="00FE2E26"/>
    <w:pPr>
      <w:spacing w:line="317" w:lineRule="exact"/>
      <w:ind w:hanging="346"/>
    </w:pPr>
  </w:style>
  <w:style w:type="character" w:customStyle="1" w:styleId="FontStyle13">
    <w:name w:val="Font Style13"/>
    <w:basedOn w:val="VarsaylanParagrafYazTipi"/>
    <w:uiPriority w:val="99"/>
    <w:rsid w:val="00FE2E26"/>
    <w:rPr>
      <w:rFonts w:ascii="Times New Roman" w:hAnsi="Times New Roman" w:cs="Times New Roman"/>
      <w:b/>
      <w:bCs/>
      <w:sz w:val="30"/>
      <w:szCs w:val="30"/>
    </w:rPr>
  </w:style>
  <w:style w:type="character" w:customStyle="1" w:styleId="FontStyle14">
    <w:name w:val="Font Style14"/>
    <w:basedOn w:val="VarsaylanParagrafYazTipi"/>
    <w:uiPriority w:val="99"/>
    <w:rsid w:val="00FE2E26"/>
    <w:rPr>
      <w:rFonts w:ascii="Times New Roman" w:hAnsi="Times New Roman" w:cs="Times New Roman"/>
      <w:b/>
      <w:bCs/>
      <w:sz w:val="26"/>
      <w:szCs w:val="26"/>
    </w:rPr>
  </w:style>
  <w:style w:type="character" w:customStyle="1" w:styleId="FontStyle15">
    <w:name w:val="Font Style15"/>
    <w:basedOn w:val="VarsaylanParagrafYazTipi"/>
    <w:uiPriority w:val="99"/>
    <w:rsid w:val="00FE2E26"/>
    <w:rPr>
      <w:rFonts w:ascii="Times New Roman" w:hAnsi="Times New Roman" w:cs="Times New Roman"/>
      <w:i/>
      <w:iCs/>
      <w:sz w:val="22"/>
      <w:szCs w:val="22"/>
    </w:rPr>
  </w:style>
  <w:style w:type="character" w:customStyle="1" w:styleId="FontStyle16">
    <w:name w:val="Font Style16"/>
    <w:basedOn w:val="VarsaylanParagrafYazTipi"/>
    <w:uiPriority w:val="99"/>
    <w:rsid w:val="00FE2E26"/>
    <w:rPr>
      <w:rFonts w:ascii="Times New Roman" w:hAnsi="Times New Roman" w:cs="Times New Roman"/>
      <w:b/>
      <w:bCs/>
      <w:sz w:val="22"/>
      <w:szCs w:val="22"/>
    </w:rPr>
  </w:style>
  <w:style w:type="character" w:customStyle="1" w:styleId="FontStyle17">
    <w:name w:val="Font Style17"/>
    <w:basedOn w:val="VarsaylanParagrafYazTipi"/>
    <w:uiPriority w:val="99"/>
    <w:rsid w:val="00FE2E26"/>
    <w:rPr>
      <w:rFonts w:ascii="Times New Roman" w:hAnsi="Times New Roman" w:cs="Times New Roman"/>
      <w:sz w:val="22"/>
      <w:szCs w:val="22"/>
    </w:rPr>
  </w:style>
  <w:style w:type="character" w:customStyle="1" w:styleId="FontStyle18">
    <w:name w:val="Font Style18"/>
    <w:basedOn w:val="VarsaylanParagrafYazTipi"/>
    <w:uiPriority w:val="99"/>
    <w:rsid w:val="00FE2E26"/>
    <w:rPr>
      <w:rFonts w:ascii="Times New Roman" w:hAnsi="Times New Roman" w:cs="Times New Roman"/>
      <w:sz w:val="22"/>
      <w:szCs w:val="22"/>
    </w:rPr>
  </w:style>
  <w:style w:type="paragraph" w:styleId="BalonMetni">
    <w:name w:val="Balloon Text"/>
    <w:basedOn w:val="Normal"/>
    <w:link w:val="BalonMetniChar"/>
    <w:uiPriority w:val="99"/>
    <w:semiHidden/>
    <w:unhideWhenUsed/>
    <w:rsid w:val="007D0E3B"/>
    <w:rPr>
      <w:rFonts w:ascii="Tahoma" w:hAnsi="Tahoma" w:cs="Tahoma"/>
      <w:sz w:val="16"/>
      <w:szCs w:val="16"/>
    </w:rPr>
  </w:style>
  <w:style w:type="character" w:customStyle="1" w:styleId="BalonMetniChar">
    <w:name w:val="Balon Metni Char"/>
    <w:basedOn w:val="VarsaylanParagrafYazTipi"/>
    <w:link w:val="BalonMetni"/>
    <w:uiPriority w:val="99"/>
    <w:semiHidden/>
    <w:rsid w:val="007D0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MUSTAFA KEMAL ÜNİVERSİTESİ</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MUSTAFA KEMAL ÜNİVERSİTESİ</dc:title>
  <dc:subject/>
  <dc:creator>OtomatikXP v3</dc:creator>
  <cp:keywords/>
  <dc:description/>
  <cp:lastModifiedBy>OtomatikXP v3</cp:lastModifiedBy>
  <cp:revision>7</cp:revision>
  <dcterms:created xsi:type="dcterms:W3CDTF">2017-06-08T13:09:00Z</dcterms:created>
  <dcterms:modified xsi:type="dcterms:W3CDTF">2017-07-06T12:01:00Z</dcterms:modified>
</cp:coreProperties>
</file>