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2CC70" w14:textId="77777777" w:rsidR="00BC52CD" w:rsidRPr="00BC52CD" w:rsidRDefault="00BC52CD" w:rsidP="00B636E9">
      <w:pPr>
        <w:tabs>
          <w:tab w:val="center" w:pos="5244"/>
        </w:tabs>
        <w:ind w:left="-142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4DDE7D11" wp14:editId="6B70D1A3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İSKENDERUN TEKNİK</w:t>
      </w:r>
      <w:r w:rsidRPr="00BC52CD">
        <w:rPr>
          <w:b/>
        </w:rPr>
        <w:t xml:space="preserve"> ÜNİVERSİTESİ</w:t>
      </w:r>
    </w:p>
    <w:p w14:paraId="1869A8CD" w14:textId="77777777" w:rsidR="00BC52CD" w:rsidRDefault="00862E4B" w:rsidP="00862E4B">
      <w:pPr>
        <w:tabs>
          <w:tab w:val="center" w:pos="5244"/>
        </w:tabs>
        <w:ind w:left="-142"/>
        <w:jc w:val="center"/>
        <w:rPr>
          <w:b/>
        </w:rPr>
      </w:pPr>
      <w:r w:rsidRPr="00862E4B">
        <w:rPr>
          <w:b/>
        </w:rPr>
        <w:t>Lisansüstü Eğitim Enstitüsü</w:t>
      </w:r>
      <w:r>
        <w:rPr>
          <w:b/>
        </w:rPr>
        <w:t xml:space="preserve"> </w:t>
      </w:r>
      <w:r w:rsidR="004B6E5E">
        <w:rPr>
          <w:b/>
        </w:rPr>
        <w:t>Müdürlüğü</w:t>
      </w:r>
    </w:p>
    <w:p w14:paraId="15A18D91" w14:textId="77777777" w:rsidR="00357D8A" w:rsidRDefault="00357D8A" w:rsidP="00862E4B">
      <w:pPr>
        <w:tabs>
          <w:tab w:val="center" w:pos="5244"/>
        </w:tabs>
        <w:ind w:left="-142"/>
        <w:jc w:val="center"/>
        <w:rPr>
          <w:b/>
        </w:rPr>
      </w:pPr>
    </w:p>
    <w:p w14:paraId="71C0BE9A" w14:textId="77777777" w:rsidR="00357D8A" w:rsidRPr="00BC52CD" w:rsidRDefault="00357D8A" w:rsidP="00862E4B">
      <w:pPr>
        <w:tabs>
          <w:tab w:val="center" w:pos="5244"/>
        </w:tabs>
        <w:ind w:left="-142"/>
        <w:jc w:val="center"/>
        <w:rPr>
          <w:b/>
        </w:rPr>
      </w:pPr>
    </w:p>
    <w:p w14:paraId="6C900B81" w14:textId="77777777" w:rsidR="00357D8A" w:rsidRPr="00B96659" w:rsidRDefault="00357D8A" w:rsidP="00357D8A">
      <w:pPr>
        <w:tabs>
          <w:tab w:val="center" w:pos="5244"/>
        </w:tabs>
        <w:ind w:left="-142"/>
        <w:jc w:val="center"/>
        <w:rPr>
          <w:b/>
        </w:rPr>
      </w:pPr>
      <w:r w:rsidRPr="00B96659">
        <w:rPr>
          <w:b/>
          <w:sz w:val="24"/>
          <w:szCs w:val="24"/>
        </w:rPr>
        <w:t>TEZ ÖN/SON KONTROL RAPORU</w:t>
      </w:r>
    </w:p>
    <w:p w14:paraId="6D163E56" w14:textId="77777777" w:rsidR="00357D8A" w:rsidRDefault="00357D8A" w:rsidP="00357D8A">
      <w:pPr>
        <w:tabs>
          <w:tab w:val="center" w:pos="5244"/>
        </w:tabs>
        <w:ind w:left="-142"/>
      </w:pPr>
      <w:r w:rsidRPr="00BC52CD">
        <w:rPr>
          <w:b/>
        </w:rPr>
        <w:t xml:space="preserve">        </w:t>
      </w:r>
    </w:p>
    <w:p w14:paraId="09625511" w14:textId="77777777" w:rsidR="00357D8A" w:rsidRDefault="00357D8A" w:rsidP="00357D8A">
      <w:pPr>
        <w:jc w:val="center"/>
        <w:rPr>
          <w:sz w:val="24"/>
          <w:szCs w:val="24"/>
        </w:rPr>
      </w:pPr>
      <w:r w:rsidRPr="00B96659">
        <w:rPr>
          <w:sz w:val="24"/>
          <w:szCs w:val="24"/>
        </w:rPr>
        <w:t xml:space="preserve">(Bu rapor her tez incelemesinde </w:t>
      </w:r>
      <w:r w:rsidRPr="00B96659">
        <w:rPr>
          <w:sz w:val="24"/>
          <w:szCs w:val="24"/>
          <w:u w:val="single"/>
        </w:rPr>
        <w:t>mutlaka</w:t>
      </w:r>
      <w:r w:rsidRPr="00B96659">
        <w:rPr>
          <w:sz w:val="24"/>
          <w:szCs w:val="24"/>
        </w:rPr>
        <w:t xml:space="preserve"> getirilecektir.)</w:t>
      </w:r>
    </w:p>
    <w:p w14:paraId="1C662F57" w14:textId="77777777" w:rsidR="00357D8A" w:rsidRPr="00B96659" w:rsidRDefault="00357D8A" w:rsidP="00357D8A">
      <w:pPr>
        <w:jc w:val="center"/>
        <w:rPr>
          <w:sz w:val="24"/>
          <w:szCs w:val="24"/>
        </w:rPr>
      </w:pPr>
    </w:p>
    <w:p w14:paraId="1732DEFF" w14:textId="77777777" w:rsidR="00357D8A" w:rsidRPr="00B96659" w:rsidRDefault="00357D8A" w:rsidP="00357D8A">
      <w:pPr>
        <w:jc w:val="center"/>
        <w:rPr>
          <w:sz w:val="24"/>
          <w:szCs w:val="24"/>
        </w:rPr>
      </w:pPr>
      <w:r w:rsidRPr="00B96659">
        <w:rPr>
          <w:sz w:val="24"/>
          <w:szCs w:val="24"/>
        </w:rPr>
        <w:t>Ön Kontrol</w:t>
      </w:r>
      <w:r w:rsidRPr="00B96659">
        <w:rPr>
          <w:sz w:val="24"/>
          <w:szCs w:val="24"/>
        </w:rPr>
        <w:tab/>
      </w:r>
      <w:r w:rsidRPr="00B96659">
        <w:rPr>
          <w:sz w:val="24"/>
          <w:szCs w:val="24"/>
        </w:rPr>
        <w:sym w:font="Wingdings" w:char="F06F"/>
      </w:r>
      <w:r w:rsidRPr="00B96659">
        <w:t xml:space="preserve">  </w:t>
      </w:r>
      <w:r w:rsidRPr="00B96659">
        <w:tab/>
      </w:r>
      <w:r w:rsidRPr="00B96659">
        <w:rPr>
          <w:sz w:val="24"/>
          <w:szCs w:val="24"/>
        </w:rPr>
        <w:t>Son Kontrol</w:t>
      </w:r>
      <w:r w:rsidRPr="00B96659">
        <w:rPr>
          <w:sz w:val="24"/>
          <w:szCs w:val="24"/>
        </w:rPr>
        <w:tab/>
      </w:r>
      <w:r w:rsidRPr="00B96659">
        <w:rPr>
          <w:sz w:val="24"/>
          <w:szCs w:val="24"/>
        </w:rPr>
        <w:sym w:font="Wingdings" w:char="F06F"/>
      </w:r>
    </w:p>
    <w:p w14:paraId="287D7839" w14:textId="77777777" w:rsidR="00BC52CD" w:rsidRDefault="00BC52CD" w:rsidP="00BC52CD">
      <w:pPr>
        <w:tabs>
          <w:tab w:val="center" w:pos="5244"/>
        </w:tabs>
        <w:ind w:left="-142"/>
        <w:rPr>
          <w:b/>
        </w:rPr>
      </w:pPr>
    </w:p>
    <w:p w14:paraId="1F7582D4" w14:textId="77777777" w:rsidR="00357D8A" w:rsidRDefault="00357D8A" w:rsidP="00357D8A">
      <w:pPr>
        <w:tabs>
          <w:tab w:val="center" w:pos="5244"/>
        </w:tabs>
        <w:ind w:left="-142"/>
        <w:rPr>
          <w:sz w:val="24"/>
          <w:szCs w:val="24"/>
        </w:rPr>
      </w:pPr>
      <w:r w:rsidRPr="00B96659">
        <w:rPr>
          <w:sz w:val="24"/>
          <w:szCs w:val="24"/>
        </w:rPr>
        <w:t>Öğrenci Bilgileri</w:t>
      </w:r>
    </w:p>
    <w:p w14:paraId="099E978E" w14:textId="77777777" w:rsidR="00357D8A" w:rsidRPr="00B96659" w:rsidRDefault="00357D8A" w:rsidP="00357D8A">
      <w:pPr>
        <w:tabs>
          <w:tab w:val="center" w:pos="5244"/>
        </w:tabs>
        <w:ind w:left="-142"/>
        <w:rPr>
          <w:sz w:val="24"/>
          <w:szCs w:val="24"/>
        </w:rPr>
      </w:pPr>
      <w:proofErr w:type="gramStart"/>
      <w:r w:rsidRPr="00B96659">
        <w:rPr>
          <w:sz w:val="24"/>
          <w:szCs w:val="24"/>
        </w:rPr>
        <w:t>Numarası            :</w:t>
      </w:r>
      <w:proofErr w:type="gramEnd"/>
      <w:r w:rsidRPr="00B96659">
        <w:rPr>
          <w:sz w:val="24"/>
          <w:szCs w:val="24"/>
        </w:rPr>
        <w:t xml:space="preserve"> </w:t>
      </w:r>
    </w:p>
    <w:p w14:paraId="2428E9D8" w14:textId="77777777" w:rsidR="00357D8A" w:rsidRPr="00B96659" w:rsidRDefault="00357D8A" w:rsidP="00357D8A">
      <w:pPr>
        <w:tabs>
          <w:tab w:val="center" w:pos="5244"/>
        </w:tabs>
        <w:ind w:left="-142"/>
        <w:rPr>
          <w:sz w:val="24"/>
          <w:szCs w:val="24"/>
        </w:rPr>
      </w:pPr>
      <w:r w:rsidRPr="00B96659">
        <w:rPr>
          <w:sz w:val="24"/>
          <w:szCs w:val="24"/>
        </w:rPr>
        <w:t xml:space="preserve">Adı, </w:t>
      </w:r>
      <w:proofErr w:type="gramStart"/>
      <w:r w:rsidRPr="00B96659">
        <w:rPr>
          <w:sz w:val="24"/>
          <w:szCs w:val="24"/>
        </w:rPr>
        <w:t>Soyadı         :</w:t>
      </w:r>
      <w:proofErr w:type="gramEnd"/>
      <w:r w:rsidRPr="00B96659">
        <w:rPr>
          <w:sz w:val="24"/>
          <w:szCs w:val="24"/>
        </w:rPr>
        <w:t xml:space="preserve"> </w:t>
      </w:r>
    </w:p>
    <w:p w14:paraId="509FD357" w14:textId="77777777" w:rsidR="00357D8A" w:rsidRPr="00B96659" w:rsidRDefault="00357D8A" w:rsidP="00357D8A">
      <w:pPr>
        <w:tabs>
          <w:tab w:val="center" w:pos="5244"/>
        </w:tabs>
        <w:ind w:left="-142"/>
        <w:rPr>
          <w:sz w:val="24"/>
          <w:szCs w:val="24"/>
        </w:rPr>
      </w:pPr>
      <w:r w:rsidRPr="00B96659">
        <w:rPr>
          <w:sz w:val="24"/>
          <w:szCs w:val="24"/>
        </w:rPr>
        <w:t xml:space="preserve">Anabilim </w:t>
      </w:r>
      <w:proofErr w:type="gramStart"/>
      <w:r w:rsidRPr="00B96659">
        <w:rPr>
          <w:sz w:val="24"/>
          <w:szCs w:val="24"/>
        </w:rPr>
        <w:t>Dalı     :</w:t>
      </w:r>
      <w:proofErr w:type="gramEnd"/>
      <w:r w:rsidRPr="00B96659">
        <w:rPr>
          <w:sz w:val="24"/>
          <w:szCs w:val="24"/>
        </w:rPr>
        <w:t xml:space="preserve"> </w:t>
      </w:r>
    </w:p>
    <w:p w14:paraId="1E7BA293" w14:textId="77777777" w:rsidR="00357D8A" w:rsidRPr="00B96659" w:rsidRDefault="00357D8A" w:rsidP="00357D8A">
      <w:pPr>
        <w:tabs>
          <w:tab w:val="center" w:pos="5244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Öğrenci Tel </w:t>
      </w:r>
      <w:proofErr w:type="gramStart"/>
      <w:r>
        <w:rPr>
          <w:sz w:val="24"/>
          <w:szCs w:val="24"/>
        </w:rPr>
        <w:t>N</w:t>
      </w:r>
      <w:r w:rsidRPr="00B96659">
        <w:rPr>
          <w:sz w:val="24"/>
          <w:szCs w:val="24"/>
        </w:rPr>
        <w:t>o   :</w:t>
      </w:r>
      <w:proofErr w:type="gramEnd"/>
      <w:r w:rsidRPr="00B96659">
        <w:rPr>
          <w:sz w:val="24"/>
          <w:szCs w:val="24"/>
        </w:rPr>
        <w:t xml:space="preserve">   </w:t>
      </w:r>
    </w:p>
    <w:p w14:paraId="79E320B2" w14:textId="3D015708" w:rsidR="00DD0E5D" w:rsidRPr="00357D8A" w:rsidRDefault="00DD0E5D" w:rsidP="00357D8A">
      <w:pPr>
        <w:tabs>
          <w:tab w:val="center" w:pos="5244"/>
        </w:tabs>
        <w:ind w:left="-142" w:firstLine="284"/>
      </w:pPr>
    </w:p>
    <w:tbl>
      <w:tblPr>
        <w:tblStyle w:val="TableGrid"/>
        <w:tblW w:w="11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8363"/>
        <w:gridCol w:w="709"/>
      </w:tblGrid>
      <w:tr w:rsidR="00417408" w:rsidRPr="00AA3406" w14:paraId="5DBF342F" w14:textId="0EA8F60B" w:rsidTr="000C5D06">
        <w:trPr>
          <w:trHeight w:val="542"/>
        </w:trPr>
        <w:tc>
          <w:tcPr>
            <w:tcW w:w="2098" w:type="dxa"/>
            <w:vMerge w:val="restart"/>
          </w:tcPr>
          <w:p w14:paraId="76F0D7C3" w14:textId="77777777" w:rsidR="00417408" w:rsidRDefault="00417408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621C70DB" w14:textId="6ADE8DBF" w:rsidR="00417408" w:rsidRPr="00F5245A" w:rsidRDefault="00417408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5245A">
              <w:rPr>
                <w:b/>
                <w:bCs/>
                <w:sz w:val="24"/>
                <w:szCs w:val="24"/>
              </w:rPr>
              <w:t>KAPAK</w:t>
            </w:r>
          </w:p>
        </w:tc>
        <w:tc>
          <w:tcPr>
            <w:tcW w:w="8363" w:type="dxa"/>
          </w:tcPr>
          <w:p w14:paraId="78227A6A" w14:textId="1D939999" w:rsidR="00417408" w:rsidRPr="00FD79B3" w:rsidRDefault="00417408" w:rsidP="00085C01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Kapaktaki yazılar, sayfa üst kenarından 5 cm aşağıdan başlayacak şekilde ve kapağın düşey orta çizgisine göre ortalanarak, 13 punto büyük harflerle, koyu olarak yazılmıştır.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128541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2F3C137" w14:textId="33307A8C" w:rsidR="00417408" w:rsidRPr="00085C01" w:rsidRDefault="004125F5" w:rsidP="00FC7957">
                <w:pPr>
                  <w:pStyle w:val="ListParagraph"/>
                  <w:ind w:left="34"/>
                  <w:rPr>
                    <w:rFonts w:asciiTheme="minorBidi" w:hAnsiTheme="minorBidi" w:cstheme="minorBidi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417408" w:rsidRPr="00AA3406" w14:paraId="39FD5331" w14:textId="77777777" w:rsidTr="00417408">
        <w:trPr>
          <w:trHeight w:val="317"/>
        </w:trPr>
        <w:tc>
          <w:tcPr>
            <w:tcW w:w="2098" w:type="dxa"/>
            <w:vMerge/>
          </w:tcPr>
          <w:p w14:paraId="647CFD92" w14:textId="77777777" w:rsidR="00417408" w:rsidRDefault="00417408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2A18A83A" w14:textId="427838AE" w:rsidR="00417408" w:rsidRPr="00FD79B3" w:rsidRDefault="00417408" w:rsidP="00085C01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rFonts w:eastAsia="Arial"/>
                <w:sz w:val="22"/>
                <w:szCs w:val="22"/>
              </w:rPr>
              <w:t>Tez Başlığı tutanaktaki başlıkla aynıdır.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25289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EFA78EA" w14:textId="578ECEA2" w:rsidR="00417408" w:rsidRDefault="00FD79B3" w:rsidP="00FC7957">
                <w:pPr>
                  <w:pStyle w:val="ListParagraph"/>
                  <w:ind w:left="34"/>
                  <w:rPr>
                    <w:rFonts w:asciiTheme="minorBidi" w:hAnsiTheme="minorBidi" w:cstheme="minorBid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417408" w:rsidRPr="00AA3406" w14:paraId="0D86135B" w14:textId="77777777" w:rsidTr="007A1FEF">
        <w:trPr>
          <w:trHeight w:val="253"/>
        </w:trPr>
        <w:tc>
          <w:tcPr>
            <w:tcW w:w="2098" w:type="dxa"/>
            <w:vMerge/>
          </w:tcPr>
          <w:p w14:paraId="4E5AC73D" w14:textId="77777777" w:rsidR="00417408" w:rsidRDefault="00417408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0B9A5870" w14:textId="18E46C7F" w:rsidR="00417408" w:rsidRPr="00FD79B3" w:rsidRDefault="00417408" w:rsidP="00085C01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eastAsia="Arial"/>
                <w:sz w:val="22"/>
                <w:szCs w:val="22"/>
              </w:rPr>
            </w:pPr>
            <w:r w:rsidRPr="00FD79B3">
              <w:rPr>
                <w:rFonts w:eastAsia="Arial"/>
                <w:sz w:val="22"/>
                <w:szCs w:val="22"/>
              </w:rPr>
              <w:t>Kapak formatı kılavuzdaki kapak formatına uygundur</w:t>
            </w:r>
            <w:r w:rsidR="002D45E1">
              <w:rPr>
                <w:rFonts w:eastAsia="Arial"/>
                <w:sz w:val="22"/>
                <w:szCs w:val="22"/>
              </w:rPr>
              <w:t>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158371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B3F7C08" w14:textId="4CEBB3A3" w:rsidR="00417408" w:rsidRDefault="00417408" w:rsidP="00FC7957">
                <w:pPr>
                  <w:pStyle w:val="ListParagraph"/>
                  <w:ind w:left="34"/>
                  <w:rPr>
                    <w:rFonts w:asciiTheme="minorBidi" w:hAnsiTheme="minorBidi" w:cstheme="minorBid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5E44" w:rsidRPr="00AA3406" w14:paraId="710B89D6" w14:textId="5C481DD1" w:rsidTr="000C5D06">
        <w:trPr>
          <w:trHeight w:val="260"/>
        </w:trPr>
        <w:tc>
          <w:tcPr>
            <w:tcW w:w="2098" w:type="dxa"/>
            <w:vMerge w:val="restart"/>
          </w:tcPr>
          <w:p w14:paraId="577889B5" w14:textId="77777777" w:rsidR="007D5E44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4DD70BCE" w14:textId="77777777" w:rsidR="007D5E44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108274AA" w14:textId="77777777" w:rsidR="007D5E44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0B41DCB3" w14:textId="4DECCD07" w:rsidR="007D5E44" w:rsidRPr="00F5245A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5245A">
              <w:rPr>
                <w:b/>
                <w:bCs/>
                <w:sz w:val="24"/>
                <w:szCs w:val="24"/>
              </w:rPr>
              <w:t>ONAY SAYFASI</w:t>
            </w:r>
          </w:p>
        </w:tc>
        <w:tc>
          <w:tcPr>
            <w:tcW w:w="8363" w:type="dxa"/>
          </w:tcPr>
          <w:p w14:paraId="299916C7" w14:textId="79F18BD2" w:rsidR="007D5E44" w:rsidRPr="00FD79B3" w:rsidRDefault="007D5E44" w:rsidP="007D5E44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Tezin ismin</w:t>
            </w:r>
            <w:r w:rsidR="00417408" w:rsidRPr="00FD79B3">
              <w:rPr>
                <w:sz w:val="22"/>
                <w:szCs w:val="22"/>
              </w:rPr>
              <w:t>in hepsi büyük harfle yazılmıştır.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46523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5ACB5AA" w14:textId="2172B195" w:rsidR="007D5E44" w:rsidRPr="002063F3" w:rsidRDefault="00BE3B64" w:rsidP="00FC7957">
                <w:pPr>
                  <w:pStyle w:val="ListParagraph"/>
                  <w:ind w:left="3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5E44" w:rsidRPr="00AA3406" w14:paraId="2335C7F5" w14:textId="77777777" w:rsidTr="007A1FEF">
        <w:trPr>
          <w:trHeight w:val="592"/>
        </w:trPr>
        <w:tc>
          <w:tcPr>
            <w:tcW w:w="2098" w:type="dxa"/>
            <w:vMerge/>
          </w:tcPr>
          <w:p w14:paraId="10FF4418" w14:textId="77777777" w:rsidR="007D5E44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2BE414E0" w14:textId="5B95EBEF" w:rsidR="007D5E44" w:rsidRPr="00FD79B3" w:rsidRDefault="007D5E44" w:rsidP="007D5E44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 xml:space="preserve">Tezin türüne göre “Doktora tezi, yüksek lisans tezi ya da tezsiz yüksek lisans projesi” isimleri </w:t>
            </w:r>
            <w:r w:rsidR="00417408" w:rsidRPr="00FD79B3">
              <w:rPr>
                <w:sz w:val="22"/>
                <w:szCs w:val="22"/>
              </w:rPr>
              <w:t>doğru yazılmıştır.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17095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801AC24" w14:textId="7007E6E6" w:rsidR="007D5E44" w:rsidRPr="002063F3" w:rsidRDefault="00FD79B3" w:rsidP="00FC7957">
                <w:pPr>
                  <w:pStyle w:val="ListParagraph"/>
                  <w:ind w:left="3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5E44" w:rsidRPr="00AA3406" w14:paraId="5998D7C2" w14:textId="77777777" w:rsidTr="007A1FEF">
        <w:trPr>
          <w:trHeight w:val="262"/>
        </w:trPr>
        <w:tc>
          <w:tcPr>
            <w:tcW w:w="2098" w:type="dxa"/>
            <w:vMerge/>
          </w:tcPr>
          <w:p w14:paraId="6144C48A" w14:textId="77777777" w:rsidR="007D5E44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2634C75D" w14:textId="21642F02" w:rsidR="007D5E44" w:rsidRPr="00FD79B3" w:rsidRDefault="007D5E44" w:rsidP="007A1FEF">
            <w:pPr>
              <w:pStyle w:val="ListParagraph"/>
              <w:numPr>
                <w:ilvl w:val="0"/>
                <w:numId w:val="7"/>
              </w:numPr>
              <w:spacing w:before="240"/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Danışman, başkan ve jüri unvanlarına ait kısa</w:t>
            </w:r>
            <w:r w:rsidR="00417408" w:rsidRPr="00FD79B3">
              <w:rPr>
                <w:sz w:val="22"/>
                <w:szCs w:val="22"/>
              </w:rPr>
              <w:t>ltmalar benzer niteliktedir.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184296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1D0FD78" w14:textId="786F92E7" w:rsidR="007D5E44" w:rsidRPr="002063F3" w:rsidRDefault="00773023" w:rsidP="00FC7957">
                <w:pPr>
                  <w:pStyle w:val="ListParagraph"/>
                  <w:ind w:left="3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5E44" w:rsidRPr="00AA3406" w14:paraId="6862CB0A" w14:textId="77777777" w:rsidTr="000C5D06">
        <w:trPr>
          <w:trHeight w:val="260"/>
        </w:trPr>
        <w:tc>
          <w:tcPr>
            <w:tcW w:w="2098" w:type="dxa"/>
            <w:vMerge/>
          </w:tcPr>
          <w:p w14:paraId="579A0E48" w14:textId="77777777" w:rsidR="007D5E44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4C22D412" w14:textId="20CCAE27" w:rsidR="007D5E44" w:rsidRPr="00FD79B3" w:rsidRDefault="007D5E44" w:rsidP="007D5E44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Oy birliği ya da oy çokluğu if</w:t>
            </w:r>
            <w:r w:rsidR="00417408" w:rsidRPr="00FD79B3">
              <w:rPr>
                <w:sz w:val="22"/>
                <w:szCs w:val="22"/>
              </w:rPr>
              <w:t>adelerinden sadece biri vardır.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69161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F2E904D" w14:textId="22DEC3EC" w:rsidR="007D5E44" w:rsidRPr="002063F3" w:rsidRDefault="00FD79B3" w:rsidP="00FC7957">
                <w:pPr>
                  <w:pStyle w:val="ListParagraph"/>
                  <w:ind w:left="3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5E44" w:rsidRPr="00AA3406" w14:paraId="7B52E82C" w14:textId="77777777" w:rsidTr="000C5D06">
        <w:trPr>
          <w:trHeight w:val="260"/>
        </w:trPr>
        <w:tc>
          <w:tcPr>
            <w:tcW w:w="2098" w:type="dxa"/>
            <w:vMerge/>
          </w:tcPr>
          <w:p w14:paraId="31141C38" w14:textId="77777777" w:rsidR="007D5E44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6B8B6529" w14:textId="64439F5B" w:rsidR="007D5E44" w:rsidRPr="00FD79B3" w:rsidRDefault="007D5E44" w:rsidP="007D5E44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Bu tezin, kapsam ve kalite olarak Yüksek Lisans Tezi olduğunu onaylıyorum şeklinde olmalı</w:t>
            </w:r>
            <w:r w:rsidR="00417408" w:rsidRPr="00FD79B3">
              <w:rPr>
                <w:sz w:val="22"/>
                <w:szCs w:val="22"/>
              </w:rPr>
              <w:t>, onaylamıyorum kısmı silinmiştir.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170840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DB4C769" w14:textId="1BD88BE8" w:rsidR="007D5E44" w:rsidRPr="002063F3" w:rsidRDefault="00773023" w:rsidP="00FC7957">
                <w:pPr>
                  <w:pStyle w:val="ListParagraph"/>
                  <w:ind w:left="3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5E44" w:rsidRPr="00AA3406" w14:paraId="3DE0F7CA" w14:textId="77777777" w:rsidTr="000C5D06">
        <w:trPr>
          <w:trHeight w:val="260"/>
        </w:trPr>
        <w:tc>
          <w:tcPr>
            <w:tcW w:w="2098" w:type="dxa"/>
            <w:vMerge/>
          </w:tcPr>
          <w:p w14:paraId="36A1E8CE" w14:textId="77777777" w:rsidR="007D5E44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7C6CF462" w14:textId="5C267DD3" w:rsidR="007D5E44" w:rsidRPr="00FD79B3" w:rsidRDefault="007D5E44" w:rsidP="000621B0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Enstitü Lisansüstü Eğ</w:t>
            </w:r>
            <w:r w:rsidR="00417408" w:rsidRPr="00FD79B3">
              <w:rPr>
                <w:sz w:val="22"/>
                <w:szCs w:val="22"/>
              </w:rPr>
              <w:t>iti</w:t>
            </w:r>
            <w:r w:rsidR="000621B0" w:rsidRPr="00FD79B3">
              <w:rPr>
                <w:sz w:val="22"/>
                <w:szCs w:val="22"/>
              </w:rPr>
              <w:t>m Enstitüsü olarak yazılmıştır.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115815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AE853BA" w14:textId="2C5684FD" w:rsidR="007D5E44" w:rsidRPr="002063F3" w:rsidRDefault="00FD79B3" w:rsidP="00FC7957">
                <w:pPr>
                  <w:pStyle w:val="ListParagraph"/>
                  <w:ind w:left="3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5E44" w:rsidRPr="00AA3406" w14:paraId="6CDFF6BD" w14:textId="5DC22A53" w:rsidTr="000C5D06">
        <w:trPr>
          <w:trHeight w:val="327"/>
        </w:trPr>
        <w:tc>
          <w:tcPr>
            <w:tcW w:w="2098" w:type="dxa"/>
          </w:tcPr>
          <w:p w14:paraId="62B3C3C3" w14:textId="77777777" w:rsidR="007D5E44" w:rsidRPr="00F5245A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5245A">
              <w:rPr>
                <w:b/>
                <w:bCs/>
                <w:sz w:val="24"/>
                <w:szCs w:val="24"/>
              </w:rPr>
              <w:t>ETİK BEYAN</w:t>
            </w:r>
          </w:p>
        </w:tc>
        <w:tc>
          <w:tcPr>
            <w:tcW w:w="8363" w:type="dxa"/>
          </w:tcPr>
          <w:p w14:paraId="2569F4C5" w14:textId="1D5BBC25" w:rsidR="007D5E44" w:rsidRPr="00FD79B3" w:rsidRDefault="007D5E44" w:rsidP="00C1446A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Etik beyanda tezsiz yüksek lisans projeleri için “tez” ifades</w:t>
            </w:r>
            <w:r w:rsidR="000621B0" w:rsidRPr="00FD79B3">
              <w:rPr>
                <w:sz w:val="22"/>
                <w:szCs w:val="22"/>
              </w:rPr>
              <w:t>i “proje” olarak değiştirilmiştir.</w:t>
            </w:r>
            <w:r w:rsidRPr="00FD79B3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26435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CDE9DBF" w14:textId="27E6591F" w:rsidR="007D5E44" w:rsidRDefault="00773023" w:rsidP="00FC7957">
                <w:pPr>
                  <w:pStyle w:val="ListParagraph"/>
                  <w:ind w:left="3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5E44" w:rsidRPr="00AA3406" w14:paraId="5EA85C1B" w14:textId="0356A24D" w:rsidTr="000C5D06">
        <w:trPr>
          <w:trHeight w:val="392"/>
        </w:trPr>
        <w:tc>
          <w:tcPr>
            <w:tcW w:w="2098" w:type="dxa"/>
            <w:vMerge w:val="restart"/>
          </w:tcPr>
          <w:p w14:paraId="76D843C4" w14:textId="77777777" w:rsidR="007D5E44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36D66872" w14:textId="77777777" w:rsidR="007D5E44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588FDEC6" w14:textId="77777777" w:rsidR="007D5E44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2DAB79EB" w14:textId="77777777" w:rsidR="007D5E44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55F19ADA" w14:textId="77777777" w:rsidR="007D5E44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7F5861FB" w14:textId="77777777" w:rsidR="007D5E44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14:paraId="13AE2B23" w14:textId="3CA7DE1E" w:rsidR="007D5E44" w:rsidRPr="00F5245A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F5245A">
              <w:rPr>
                <w:b/>
                <w:bCs/>
                <w:sz w:val="24"/>
                <w:szCs w:val="24"/>
              </w:rPr>
              <w:t>ÖZ/ABSTRACT</w:t>
            </w:r>
            <w:r w:rsidRPr="00F5245A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8363" w:type="dxa"/>
          </w:tcPr>
          <w:p w14:paraId="23E9E2A3" w14:textId="318C42E6" w:rsidR="007D5E44" w:rsidRPr="00FD79B3" w:rsidRDefault="007D5E44" w:rsidP="00AE6E7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 xml:space="preserve">Özet, </w:t>
            </w:r>
            <w:proofErr w:type="spellStart"/>
            <w:r w:rsidRPr="00FD79B3">
              <w:rPr>
                <w:sz w:val="22"/>
                <w:szCs w:val="22"/>
              </w:rPr>
              <w:t>Abstract</w:t>
            </w:r>
            <w:proofErr w:type="spellEnd"/>
            <w:r w:rsidRPr="00FD79B3">
              <w:rPr>
                <w:sz w:val="22"/>
                <w:szCs w:val="22"/>
              </w:rPr>
              <w:t xml:space="preserve">, teşekkür sayfaları içindekiler sayfasından </w:t>
            </w:r>
            <w:r w:rsidR="000621B0" w:rsidRPr="00FD79B3">
              <w:rPr>
                <w:sz w:val="22"/>
                <w:szCs w:val="22"/>
              </w:rPr>
              <w:t>önce, arka arkaya yer almaktadır.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177978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D9D0578" w14:textId="42FEC3DB" w:rsidR="007D5E44" w:rsidRPr="00C5611D" w:rsidRDefault="00773023" w:rsidP="00FC7957">
                <w:pPr>
                  <w:pStyle w:val="ListParagraph"/>
                  <w:ind w:left="3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5E44" w:rsidRPr="00AA3406" w14:paraId="59C0A0E6" w14:textId="77777777" w:rsidTr="000C5D06">
        <w:trPr>
          <w:trHeight w:val="386"/>
        </w:trPr>
        <w:tc>
          <w:tcPr>
            <w:tcW w:w="2098" w:type="dxa"/>
            <w:vMerge/>
          </w:tcPr>
          <w:p w14:paraId="5CB7E405" w14:textId="77777777" w:rsidR="007D5E44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15B3858F" w14:textId="2EB146F7" w:rsidR="007D5E44" w:rsidRPr="00FD79B3" w:rsidRDefault="00AE6E7D" w:rsidP="00AE6E7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 xml:space="preserve">Özet ve </w:t>
            </w:r>
            <w:proofErr w:type="spellStart"/>
            <w:r w:rsidRPr="00FD79B3">
              <w:rPr>
                <w:sz w:val="22"/>
                <w:szCs w:val="22"/>
              </w:rPr>
              <w:t>Abstract</w:t>
            </w:r>
            <w:proofErr w:type="spellEnd"/>
            <w:r w:rsidRPr="00FD79B3">
              <w:rPr>
                <w:sz w:val="22"/>
                <w:szCs w:val="22"/>
              </w:rPr>
              <w:t xml:space="preserve">, tek sayfa, tek satır aralığı </w:t>
            </w:r>
            <w:r w:rsidR="000621B0" w:rsidRPr="00FD79B3">
              <w:rPr>
                <w:sz w:val="22"/>
                <w:szCs w:val="22"/>
              </w:rPr>
              <w:t>kuralına uygun olarak yazılmıştır.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205777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3178E73" w14:textId="28057EE8" w:rsidR="007D5E44" w:rsidRPr="00C5611D" w:rsidRDefault="00FD79B3" w:rsidP="00FC7957">
                <w:pPr>
                  <w:pStyle w:val="ListParagraph"/>
                  <w:ind w:left="3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5E44" w:rsidRPr="00AA3406" w14:paraId="4A94AEEC" w14:textId="77777777" w:rsidTr="000621B0">
        <w:trPr>
          <w:trHeight w:val="165"/>
        </w:trPr>
        <w:tc>
          <w:tcPr>
            <w:tcW w:w="2098" w:type="dxa"/>
            <w:vMerge/>
          </w:tcPr>
          <w:p w14:paraId="4DE99090" w14:textId="77777777" w:rsidR="007D5E44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145BCB91" w14:textId="26117B8B" w:rsidR="007D5E44" w:rsidRPr="00FD79B3" w:rsidRDefault="00AE6E7D" w:rsidP="00AE6E7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 xml:space="preserve">Özet ve </w:t>
            </w:r>
            <w:proofErr w:type="spellStart"/>
            <w:r w:rsidRPr="00FD79B3">
              <w:rPr>
                <w:sz w:val="22"/>
                <w:szCs w:val="22"/>
              </w:rPr>
              <w:t>Abstract</w:t>
            </w:r>
            <w:proofErr w:type="spellEnd"/>
            <w:r w:rsidRPr="00FD79B3">
              <w:rPr>
                <w:sz w:val="22"/>
                <w:szCs w:val="22"/>
              </w:rPr>
              <w:t xml:space="preserve">, anahtar sözcükler / </w:t>
            </w:r>
            <w:proofErr w:type="spellStart"/>
            <w:r w:rsidRPr="00FD79B3">
              <w:rPr>
                <w:sz w:val="22"/>
                <w:szCs w:val="22"/>
              </w:rPr>
              <w:t>key</w:t>
            </w:r>
            <w:proofErr w:type="spellEnd"/>
            <w:r w:rsidRPr="00FD79B3">
              <w:rPr>
                <w:sz w:val="22"/>
                <w:szCs w:val="22"/>
              </w:rPr>
              <w:t xml:space="preserve"> </w:t>
            </w:r>
            <w:proofErr w:type="spellStart"/>
            <w:r w:rsidRPr="00FD79B3">
              <w:rPr>
                <w:sz w:val="22"/>
                <w:szCs w:val="22"/>
              </w:rPr>
              <w:t>words</w:t>
            </w:r>
            <w:proofErr w:type="spellEnd"/>
            <w:r w:rsidRPr="00FD79B3">
              <w:rPr>
                <w:sz w:val="22"/>
                <w:szCs w:val="22"/>
              </w:rPr>
              <w:t xml:space="preserve"> ile birlikte metin 11 ya da 12</w:t>
            </w:r>
            <w:r w:rsidR="000621B0" w:rsidRPr="00FD79B3">
              <w:rPr>
                <w:sz w:val="22"/>
                <w:szCs w:val="22"/>
              </w:rPr>
              <w:t xml:space="preserve"> punto harf büyüklüğündedir.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164504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09D38B1" w14:textId="2EBD61CC" w:rsidR="007D5E44" w:rsidRPr="00C5611D" w:rsidRDefault="00773023" w:rsidP="00FC7957">
                <w:pPr>
                  <w:pStyle w:val="ListParagraph"/>
                  <w:ind w:left="3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5E44" w:rsidRPr="00AA3406" w14:paraId="210DA5B4" w14:textId="77777777" w:rsidTr="000C5D06">
        <w:trPr>
          <w:trHeight w:val="386"/>
        </w:trPr>
        <w:tc>
          <w:tcPr>
            <w:tcW w:w="2098" w:type="dxa"/>
            <w:vMerge/>
          </w:tcPr>
          <w:p w14:paraId="45077EA8" w14:textId="77777777" w:rsidR="007D5E44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4B92D496" w14:textId="48B6AEFD" w:rsidR="007D5E44" w:rsidRPr="00FD79B3" w:rsidRDefault="00AE6E7D" w:rsidP="00C1446A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Başlığ</w:t>
            </w:r>
            <w:r w:rsidR="000621B0" w:rsidRPr="00FD79B3">
              <w:rPr>
                <w:sz w:val="22"/>
                <w:szCs w:val="22"/>
              </w:rPr>
              <w:t>ın tamamı büyük harfle yazılmıştır.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168994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AF26B5D" w14:textId="2943E456" w:rsidR="007D5E44" w:rsidRPr="00C5611D" w:rsidRDefault="00FD79B3" w:rsidP="00FC7957">
                <w:pPr>
                  <w:pStyle w:val="ListParagraph"/>
                  <w:ind w:left="3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5E44" w:rsidRPr="00AA3406" w14:paraId="7CD289EE" w14:textId="77777777" w:rsidTr="00CD76ED">
        <w:trPr>
          <w:trHeight w:val="211"/>
        </w:trPr>
        <w:tc>
          <w:tcPr>
            <w:tcW w:w="2098" w:type="dxa"/>
            <w:vMerge/>
          </w:tcPr>
          <w:p w14:paraId="239AB8D8" w14:textId="77777777" w:rsidR="007D5E44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2469E0A5" w14:textId="50792981" w:rsidR="007D5E44" w:rsidRPr="00FD79B3" w:rsidRDefault="00AE6E7D" w:rsidP="00CD76E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Sayfa adedi, anahtar kelim</w:t>
            </w:r>
            <w:r w:rsidR="000621B0" w:rsidRPr="00FD79B3">
              <w:rPr>
                <w:sz w:val="22"/>
                <w:szCs w:val="22"/>
              </w:rPr>
              <w:t>eler ve danışman(</w:t>
            </w:r>
            <w:proofErr w:type="spellStart"/>
            <w:r w:rsidR="000621B0" w:rsidRPr="00FD79B3">
              <w:rPr>
                <w:sz w:val="22"/>
                <w:szCs w:val="22"/>
              </w:rPr>
              <w:t>lar</w:t>
            </w:r>
            <w:proofErr w:type="spellEnd"/>
            <w:r w:rsidR="000621B0" w:rsidRPr="00FD79B3">
              <w:rPr>
                <w:sz w:val="22"/>
                <w:szCs w:val="22"/>
              </w:rPr>
              <w:t>) yazılmıştır.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7595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26E4ED2" w14:textId="46E5FE8F" w:rsidR="007D5E44" w:rsidRPr="00C5611D" w:rsidRDefault="00773023" w:rsidP="00FC7957">
                <w:pPr>
                  <w:pStyle w:val="ListParagraph"/>
                  <w:ind w:left="3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5E44" w:rsidRPr="00AA3406" w14:paraId="5872D0F7" w14:textId="77777777" w:rsidTr="000C5D06">
        <w:trPr>
          <w:trHeight w:val="386"/>
        </w:trPr>
        <w:tc>
          <w:tcPr>
            <w:tcW w:w="2098" w:type="dxa"/>
            <w:vMerge/>
          </w:tcPr>
          <w:p w14:paraId="340276C8" w14:textId="77777777" w:rsidR="007D5E44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5D93B24B" w14:textId="6E77C642" w:rsidR="007D5E44" w:rsidRPr="00FD79B3" w:rsidRDefault="00AE6E7D" w:rsidP="00AE6E7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Ana başlığının altında parantez içinde tezin türü yazmalı. Örneğin (Yüksek Lisans Tezi, Doktora Tezi ya da Tezsiz Yüksek Lisans Projesi)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1304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62BC6B5" w14:textId="583FD7AB" w:rsidR="007D5E44" w:rsidRPr="00C5611D" w:rsidRDefault="00773023" w:rsidP="00FC7957">
                <w:pPr>
                  <w:pStyle w:val="ListParagraph"/>
                  <w:ind w:left="3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5E44" w:rsidRPr="00AA3406" w14:paraId="3E93785B" w14:textId="77777777" w:rsidTr="000C5D06">
        <w:trPr>
          <w:trHeight w:val="386"/>
        </w:trPr>
        <w:tc>
          <w:tcPr>
            <w:tcW w:w="2098" w:type="dxa"/>
            <w:vMerge/>
          </w:tcPr>
          <w:p w14:paraId="47C76AF2" w14:textId="77777777" w:rsidR="007D5E44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485EB03D" w14:textId="79B02DB7" w:rsidR="007D5E44" w:rsidRPr="00FD79B3" w:rsidRDefault="00AE6E7D" w:rsidP="00AE6E7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Anahtar kelimelerden sadece</w:t>
            </w:r>
            <w:r w:rsidR="009B5ACC" w:rsidRPr="00FD79B3">
              <w:rPr>
                <w:sz w:val="22"/>
                <w:szCs w:val="22"/>
              </w:rPr>
              <w:t xml:space="preserve"> ilkinin ilk harfi büyüktür.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121648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39BE455" w14:textId="0421881C" w:rsidR="007D5E44" w:rsidRPr="00C5611D" w:rsidRDefault="00773023" w:rsidP="00FC7957">
                <w:pPr>
                  <w:pStyle w:val="ListParagraph"/>
                  <w:ind w:left="3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5E44" w:rsidRPr="00AA3406" w14:paraId="3343E447" w14:textId="77777777" w:rsidTr="00B66A5E">
        <w:trPr>
          <w:trHeight w:val="285"/>
        </w:trPr>
        <w:tc>
          <w:tcPr>
            <w:tcW w:w="2098" w:type="dxa"/>
            <w:vMerge/>
          </w:tcPr>
          <w:p w14:paraId="3A7D0F0E" w14:textId="77777777" w:rsidR="007D5E44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6AB75750" w14:textId="281D0B47" w:rsidR="007D5E44" w:rsidRPr="00FD79B3" w:rsidRDefault="00AE6E7D" w:rsidP="00AE6E7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İngil</w:t>
            </w:r>
            <w:r w:rsidR="009B5ACC" w:rsidRPr="00FD79B3">
              <w:rPr>
                <w:sz w:val="22"/>
                <w:szCs w:val="22"/>
              </w:rPr>
              <w:t>izce yazım dili kontrol edilmiştir</w:t>
            </w:r>
            <w:proofErr w:type="gramStart"/>
            <w:r w:rsidR="009B5ACC" w:rsidRPr="00FD79B3">
              <w:rPr>
                <w:sz w:val="22"/>
                <w:szCs w:val="22"/>
              </w:rPr>
              <w:t>.</w:t>
            </w:r>
            <w:r w:rsidRPr="00FD79B3">
              <w:rPr>
                <w:sz w:val="22"/>
                <w:szCs w:val="22"/>
              </w:rPr>
              <w:t>.</w:t>
            </w:r>
            <w:proofErr w:type="gramEnd"/>
            <w:r w:rsidRPr="00FD79B3">
              <w:rPr>
                <w:sz w:val="22"/>
                <w:szCs w:val="22"/>
              </w:rPr>
              <w:t xml:space="preserve"> (küçük “ı” ya da büyük “İ”)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71924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69D7FFE" w14:textId="1EF26135" w:rsidR="007D5E44" w:rsidRPr="00C5611D" w:rsidRDefault="00AE6E7D" w:rsidP="00FC7957">
                <w:pPr>
                  <w:pStyle w:val="ListParagraph"/>
                  <w:ind w:left="3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5E44" w:rsidRPr="00AA3406" w14:paraId="29DF2E46" w14:textId="77777777" w:rsidTr="000C5D06">
        <w:trPr>
          <w:trHeight w:val="386"/>
        </w:trPr>
        <w:tc>
          <w:tcPr>
            <w:tcW w:w="2098" w:type="dxa"/>
            <w:vMerge/>
          </w:tcPr>
          <w:p w14:paraId="4E9949B0" w14:textId="77777777" w:rsidR="007D5E44" w:rsidRDefault="007D5E44" w:rsidP="00F52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65D1AD1C" w14:textId="135EED94" w:rsidR="00AE6E7D" w:rsidRPr="00FD79B3" w:rsidRDefault="00AE6E7D" w:rsidP="00AE6E7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 xml:space="preserve">Danışmanların </w:t>
            </w:r>
            <w:r w:rsidR="009B5ACC" w:rsidRPr="00FD79B3">
              <w:rPr>
                <w:sz w:val="22"/>
                <w:szCs w:val="22"/>
              </w:rPr>
              <w:t>unvanlarının yazımı doğrudur.</w:t>
            </w:r>
          </w:p>
          <w:p w14:paraId="37EAF98B" w14:textId="77777777" w:rsidR="00AE6E7D" w:rsidRPr="00FD79B3" w:rsidRDefault="00AE6E7D" w:rsidP="00AE6E7D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 xml:space="preserve">Dr. </w:t>
            </w:r>
            <w:proofErr w:type="spellStart"/>
            <w:r w:rsidRPr="00FD79B3">
              <w:rPr>
                <w:sz w:val="22"/>
                <w:szCs w:val="22"/>
              </w:rPr>
              <w:t>Öğr</w:t>
            </w:r>
            <w:proofErr w:type="spellEnd"/>
            <w:r w:rsidRPr="00FD79B3">
              <w:rPr>
                <w:sz w:val="22"/>
                <w:szCs w:val="22"/>
              </w:rPr>
              <w:t xml:space="preserve">. Üyesi: </w:t>
            </w:r>
            <w:proofErr w:type="spellStart"/>
            <w:r w:rsidRPr="00FD79B3">
              <w:rPr>
                <w:sz w:val="22"/>
                <w:szCs w:val="22"/>
              </w:rPr>
              <w:t>Asst</w:t>
            </w:r>
            <w:proofErr w:type="spellEnd"/>
            <w:r w:rsidRPr="00FD79B3">
              <w:rPr>
                <w:sz w:val="22"/>
                <w:szCs w:val="22"/>
              </w:rPr>
              <w:t>. Prof. Dr.</w:t>
            </w:r>
          </w:p>
          <w:p w14:paraId="4C741253" w14:textId="77777777" w:rsidR="00AE6E7D" w:rsidRPr="00FD79B3" w:rsidRDefault="00AE6E7D" w:rsidP="00AE6E7D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 xml:space="preserve">Doçent Dr.: </w:t>
            </w:r>
            <w:proofErr w:type="spellStart"/>
            <w:r w:rsidRPr="00FD79B3">
              <w:rPr>
                <w:sz w:val="22"/>
                <w:szCs w:val="22"/>
              </w:rPr>
              <w:t>Assoc</w:t>
            </w:r>
            <w:proofErr w:type="spellEnd"/>
            <w:r w:rsidRPr="00FD79B3">
              <w:rPr>
                <w:sz w:val="22"/>
                <w:szCs w:val="22"/>
              </w:rPr>
              <w:t>. Prof. Dr.</w:t>
            </w:r>
          </w:p>
          <w:p w14:paraId="1BEFE946" w14:textId="77777777" w:rsidR="00AE6E7D" w:rsidRPr="00FD79B3" w:rsidRDefault="00AE6E7D" w:rsidP="00AE6E7D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Prof. Dr.: Prof. Dr.</w:t>
            </w:r>
          </w:p>
          <w:p w14:paraId="5DD4E437" w14:textId="77777777" w:rsidR="00AE6E7D" w:rsidRPr="00FD79B3" w:rsidRDefault="00AE6E7D" w:rsidP="00AE6E7D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 xml:space="preserve">Yüksek Lisans Tezi: </w:t>
            </w:r>
            <w:proofErr w:type="spellStart"/>
            <w:r w:rsidRPr="00FD79B3">
              <w:rPr>
                <w:sz w:val="22"/>
                <w:szCs w:val="22"/>
              </w:rPr>
              <w:t>Master’s</w:t>
            </w:r>
            <w:proofErr w:type="spellEnd"/>
            <w:r w:rsidRPr="00FD79B3">
              <w:rPr>
                <w:sz w:val="22"/>
                <w:szCs w:val="22"/>
              </w:rPr>
              <w:t xml:space="preserve"> </w:t>
            </w:r>
            <w:proofErr w:type="spellStart"/>
            <w:r w:rsidRPr="00FD79B3">
              <w:rPr>
                <w:sz w:val="22"/>
                <w:szCs w:val="22"/>
              </w:rPr>
              <w:t>Thesis</w:t>
            </w:r>
            <w:proofErr w:type="spellEnd"/>
          </w:p>
          <w:p w14:paraId="5A9320F3" w14:textId="77777777" w:rsidR="00AE6E7D" w:rsidRPr="00FD79B3" w:rsidRDefault="00AE6E7D" w:rsidP="00AE6E7D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 xml:space="preserve"> Doktora Tezi: </w:t>
            </w:r>
            <w:proofErr w:type="spellStart"/>
            <w:r w:rsidRPr="00FD79B3">
              <w:rPr>
                <w:sz w:val="22"/>
                <w:szCs w:val="22"/>
              </w:rPr>
              <w:t>Doctoral</w:t>
            </w:r>
            <w:proofErr w:type="spellEnd"/>
            <w:r w:rsidRPr="00FD79B3">
              <w:rPr>
                <w:sz w:val="22"/>
                <w:szCs w:val="22"/>
              </w:rPr>
              <w:t xml:space="preserve"> </w:t>
            </w:r>
            <w:proofErr w:type="spellStart"/>
            <w:r w:rsidRPr="00FD79B3">
              <w:rPr>
                <w:sz w:val="22"/>
                <w:szCs w:val="22"/>
              </w:rPr>
              <w:t>Thesis</w:t>
            </w:r>
            <w:proofErr w:type="spellEnd"/>
          </w:p>
          <w:p w14:paraId="69ACD33B" w14:textId="5963EEFB" w:rsidR="007D5E44" w:rsidRPr="00FD79B3" w:rsidRDefault="00AE6E7D" w:rsidP="00AE6E7D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 xml:space="preserve">Tezsiz Yüksek Lisans Projesi: </w:t>
            </w:r>
            <w:proofErr w:type="spellStart"/>
            <w:r w:rsidRPr="00FD79B3">
              <w:rPr>
                <w:sz w:val="22"/>
                <w:szCs w:val="22"/>
              </w:rPr>
              <w:t>Non-Thesis</w:t>
            </w:r>
            <w:proofErr w:type="spellEnd"/>
            <w:r w:rsidRPr="00FD79B3">
              <w:rPr>
                <w:sz w:val="22"/>
                <w:szCs w:val="22"/>
              </w:rPr>
              <w:t xml:space="preserve"> </w:t>
            </w:r>
            <w:proofErr w:type="spellStart"/>
            <w:r w:rsidRPr="00FD79B3">
              <w:rPr>
                <w:sz w:val="22"/>
                <w:szCs w:val="22"/>
              </w:rPr>
              <w:t>Master's</w:t>
            </w:r>
            <w:proofErr w:type="spellEnd"/>
            <w:r w:rsidRPr="00FD79B3">
              <w:rPr>
                <w:sz w:val="22"/>
                <w:szCs w:val="22"/>
              </w:rPr>
              <w:t xml:space="preserve"> Project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180219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63066A9" w14:textId="5D024B34" w:rsidR="007D5E44" w:rsidRPr="00C5611D" w:rsidRDefault="00AE6E7D" w:rsidP="00AE6E7D">
                <w:pPr>
                  <w:pStyle w:val="ListParagraph"/>
                  <w:ind w:left="175" w:hanging="175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C7957" w:rsidRPr="00AA3406" w14:paraId="3447CFC1" w14:textId="7BE7877C" w:rsidTr="00FC7957">
        <w:trPr>
          <w:trHeight w:val="290"/>
        </w:trPr>
        <w:tc>
          <w:tcPr>
            <w:tcW w:w="2098" w:type="dxa"/>
            <w:vMerge w:val="restart"/>
          </w:tcPr>
          <w:p w14:paraId="730F8EEF" w14:textId="77777777" w:rsidR="00FC7957" w:rsidRDefault="00FC7957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36EB63CE" w14:textId="77777777" w:rsidR="00FC7957" w:rsidRDefault="00FC7957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5A18D3D9" w14:textId="6B006B11" w:rsidR="00FC7957" w:rsidRPr="00F5245A" w:rsidRDefault="00FC7957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5245A">
              <w:rPr>
                <w:b/>
                <w:bCs/>
                <w:sz w:val="24"/>
                <w:szCs w:val="24"/>
              </w:rPr>
              <w:t>TEŞEKKÜR</w:t>
            </w:r>
          </w:p>
        </w:tc>
        <w:tc>
          <w:tcPr>
            <w:tcW w:w="8363" w:type="dxa"/>
          </w:tcPr>
          <w:p w14:paraId="058401DB" w14:textId="5711A153" w:rsidR="00FC7957" w:rsidRPr="00FD79B3" w:rsidRDefault="00FC7957" w:rsidP="00FC7957">
            <w:pPr>
              <w:pStyle w:val="ListParagraph"/>
              <w:numPr>
                <w:ilvl w:val="0"/>
                <w:numId w:val="17"/>
              </w:numPr>
              <w:ind w:left="178" w:hanging="141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 xml:space="preserve">Teşekkür kısmının en altında isim </w:t>
            </w:r>
            <w:proofErr w:type="spellStart"/>
            <w:r w:rsidRPr="00FD79B3">
              <w:rPr>
                <w:sz w:val="22"/>
                <w:szCs w:val="22"/>
              </w:rPr>
              <w:t>soyisim</w:t>
            </w:r>
            <w:proofErr w:type="spellEnd"/>
            <w:r w:rsidRPr="00FD79B3">
              <w:rPr>
                <w:sz w:val="22"/>
                <w:szCs w:val="22"/>
              </w:rPr>
              <w:t xml:space="preserve"> ve imza yer </w:t>
            </w:r>
            <w:r w:rsidRPr="00FD79B3">
              <w:rPr>
                <w:b/>
                <w:bCs/>
                <w:sz w:val="22"/>
                <w:szCs w:val="22"/>
              </w:rPr>
              <w:t>almamalıdır.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114743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C459767" w14:textId="01C6981B" w:rsidR="00FC7957" w:rsidRPr="00B14288" w:rsidRDefault="00FC7957" w:rsidP="00FC7957">
                <w:pPr>
                  <w:pStyle w:val="ListParagraph"/>
                  <w:ind w:left="178" w:hanging="14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C7957" w:rsidRPr="00AA3406" w14:paraId="1E7758A7" w14:textId="77777777" w:rsidTr="00AC71AE">
        <w:trPr>
          <w:trHeight w:val="290"/>
        </w:trPr>
        <w:tc>
          <w:tcPr>
            <w:tcW w:w="2098" w:type="dxa"/>
            <w:vMerge/>
          </w:tcPr>
          <w:p w14:paraId="76AFA1A7" w14:textId="77777777" w:rsidR="00FC7957" w:rsidRPr="00F5245A" w:rsidRDefault="00FC7957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4AD98A2A" w14:textId="5781E9A6" w:rsidR="00FC7957" w:rsidRPr="00FD79B3" w:rsidRDefault="00FC7957" w:rsidP="00FC7957">
            <w:pPr>
              <w:pStyle w:val="ListParagraph"/>
              <w:numPr>
                <w:ilvl w:val="0"/>
                <w:numId w:val="17"/>
              </w:numPr>
              <w:ind w:left="178" w:hanging="141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Teşekkür sayfasının hazırlanışında 12 punto yazı büyüklüğü ve 1,5 satır aralığı kullanılmalıdır ve bir sayfayı geçmemelidir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180680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69648E6" w14:textId="2D347606" w:rsidR="00FC7957" w:rsidRPr="00B14288" w:rsidRDefault="00FC7957" w:rsidP="00FC7957">
                <w:pPr>
                  <w:pStyle w:val="ListParagraph"/>
                  <w:ind w:left="178" w:hanging="14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C7957" w:rsidRPr="00AA3406" w14:paraId="184668E8" w14:textId="77777777" w:rsidTr="00AC71AE">
        <w:trPr>
          <w:trHeight w:val="290"/>
        </w:trPr>
        <w:tc>
          <w:tcPr>
            <w:tcW w:w="2098" w:type="dxa"/>
            <w:vMerge/>
          </w:tcPr>
          <w:p w14:paraId="6390C1E0" w14:textId="77777777" w:rsidR="00FC7957" w:rsidRPr="00F5245A" w:rsidRDefault="00FC7957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436AABF4" w14:textId="3BCD0DB9" w:rsidR="00FC7957" w:rsidRPr="00FD79B3" w:rsidRDefault="00FC7957" w:rsidP="00FC7957">
            <w:pPr>
              <w:pStyle w:val="ListParagraph"/>
              <w:numPr>
                <w:ilvl w:val="0"/>
                <w:numId w:val="17"/>
              </w:numPr>
              <w:ind w:left="178" w:hanging="141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Büyük harf, koyu, 12 punto ve ortalanmış</w:t>
            </w:r>
            <w:r w:rsidR="009B5ACC" w:rsidRPr="00FD79B3">
              <w:rPr>
                <w:sz w:val="22"/>
                <w:szCs w:val="22"/>
              </w:rPr>
              <w:t xml:space="preserve"> şekilde yazılmıştır.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76242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E5399F6" w14:textId="50A089A3" w:rsidR="00FC7957" w:rsidRPr="00B14288" w:rsidRDefault="00FC7957" w:rsidP="00FC7957">
                <w:pPr>
                  <w:pStyle w:val="ListParagraph"/>
                  <w:ind w:left="178" w:hanging="14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C7957" w:rsidRPr="00AA3406" w14:paraId="307A114A" w14:textId="14CE5843" w:rsidTr="00FC7957">
        <w:trPr>
          <w:trHeight w:val="345"/>
        </w:trPr>
        <w:tc>
          <w:tcPr>
            <w:tcW w:w="2098" w:type="dxa"/>
            <w:vMerge w:val="restart"/>
          </w:tcPr>
          <w:p w14:paraId="32288221" w14:textId="77777777" w:rsidR="00FC7957" w:rsidRDefault="00FC7957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5B2337FB" w14:textId="77777777" w:rsidR="00FC7957" w:rsidRDefault="00FC7957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14507F32" w14:textId="77777777" w:rsidR="00FC7957" w:rsidRDefault="00FC7957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13E2DBCE" w14:textId="77777777" w:rsidR="00FC7957" w:rsidRDefault="00FC7957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6A2386A4" w14:textId="6F2C5C6E" w:rsidR="00FC7957" w:rsidRPr="00F5245A" w:rsidRDefault="00FC7957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5245A">
              <w:rPr>
                <w:b/>
                <w:bCs/>
                <w:sz w:val="24"/>
                <w:szCs w:val="24"/>
              </w:rPr>
              <w:t>İÇİNDEKİLER</w:t>
            </w:r>
          </w:p>
        </w:tc>
        <w:tc>
          <w:tcPr>
            <w:tcW w:w="8363" w:type="dxa"/>
          </w:tcPr>
          <w:p w14:paraId="7824A27A" w14:textId="520F1418" w:rsidR="00FC7957" w:rsidRPr="00FD79B3" w:rsidRDefault="00FC7957" w:rsidP="0096428C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Birinci derece bölüm başlıkları</w:t>
            </w:r>
            <w:r w:rsidR="0096428C">
              <w:rPr>
                <w:sz w:val="22"/>
                <w:szCs w:val="22"/>
              </w:rPr>
              <w:t xml:space="preserve"> “Büyük harf ve 14 punto” </w:t>
            </w:r>
            <w:r w:rsidR="0096428C" w:rsidRPr="00FD79B3">
              <w:rPr>
                <w:sz w:val="22"/>
                <w:szCs w:val="22"/>
              </w:rPr>
              <w:t xml:space="preserve"> </w:t>
            </w:r>
            <w:r w:rsidR="0096428C" w:rsidRPr="00FD79B3">
              <w:rPr>
                <w:sz w:val="22"/>
                <w:szCs w:val="22"/>
              </w:rPr>
              <w:t>yazılmıştır.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200640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B1CAFF9" w14:textId="39CD1AAA" w:rsidR="00FC7957" w:rsidRDefault="00FC7957" w:rsidP="00FC7957">
                <w:pPr>
                  <w:pStyle w:val="ListParagraph"/>
                  <w:ind w:left="175" w:hanging="144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C7957" w:rsidRPr="00AA3406" w14:paraId="090368B9" w14:textId="77777777" w:rsidTr="00FC7957">
        <w:trPr>
          <w:trHeight w:val="266"/>
        </w:trPr>
        <w:tc>
          <w:tcPr>
            <w:tcW w:w="2098" w:type="dxa"/>
            <w:vMerge/>
          </w:tcPr>
          <w:p w14:paraId="1C4624AF" w14:textId="77777777" w:rsidR="00FC7957" w:rsidRDefault="00FC7957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49FA173A" w14:textId="5E2F0BC6" w:rsidR="00FC7957" w:rsidRPr="00FD79B3" w:rsidRDefault="00FC7957" w:rsidP="00FC7957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 xml:space="preserve">İkinci derece alt bölüm başlıkları “Her sözcüğün ilk harfi büyük, 12 punto” </w:t>
            </w:r>
            <w:r w:rsidR="0096428C" w:rsidRPr="00FD79B3">
              <w:rPr>
                <w:sz w:val="22"/>
                <w:szCs w:val="22"/>
              </w:rPr>
              <w:t>yazılmıştır.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196653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A59FB1E" w14:textId="34472E70" w:rsidR="00FC7957" w:rsidRDefault="00FC7957" w:rsidP="00FC7957">
                <w:pPr>
                  <w:pStyle w:val="ListParagraph"/>
                  <w:ind w:left="175" w:hanging="144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C7957" w:rsidRPr="00AA3406" w14:paraId="3DD6E03C" w14:textId="77777777" w:rsidTr="00FC7957">
        <w:trPr>
          <w:trHeight w:val="283"/>
        </w:trPr>
        <w:tc>
          <w:tcPr>
            <w:tcW w:w="2098" w:type="dxa"/>
            <w:vMerge/>
          </w:tcPr>
          <w:p w14:paraId="62D524DF" w14:textId="77777777" w:rsidR="00FC7957" w:rsidRDefault="00FC7957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25F46A89" w14:textId="2D5AC060" w:rsidR="00FC7957" w:rsidRPr="00FD79B3" w:rsidRDefault="00FC7957" w:rsidP="00FC7957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 xml:space="preserve">Üçüncü derece alt bölüm başlıkları “Yalnızca birinci sözcüğün ilk harfi büyük ve 12 punto” </w:t>
            </w:r>
            <w:r w:rsidR="0096428C" w:rsidRPr="00FD79B3">
              <w:rPr>
                <w:sz w:val="22"/>
                <w:szCs w:val="22"/>
              </w:rPr>
              <w:t>yazılmıştır.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50220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CA7D659" w14:textId="67B70389" w:rsidR="00FC7957" w:rsidRDefault="00FC7957" w:rsidP="00FC7957">
                <w:pPr>
                  <w:pStyle w:val="ListParagraph"/>
                  <w:ind w:left="175" w:hanging="14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C7957" w:rsidRPr="00AA3406" w14:paraId="4146D9DC" w14:textId="77777777" w:rsidTr="000C5D06">
        <w:trPr>
          <w:trHeight w:val="457"/>
        </w:trPr>
        <w:tc>
          <w:tcPr>
            <w:tcW w:w="2098" w:type="dxa"/>
            <w:vMerge/>
          </w:tcPr>
          <w:p w14:paraId="776537B5" w14:textId="77777777" w:rsidR="00FC7957" w:rsidRDefault="00FC7957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011719C3" w14:textId="2EDC69D3" w:rsidR="00FC7957" w:rsidRPr="00FD79B3" w:rsidRDefault="00FC7957" w:rsidP="00FC7957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 xml:space="preserve">Gerekli görüldüğünde bir bölümde verilen numaralı başlıkların altında numarasız alt başlıklar kullanılabilir. Sırası ile 4. derece başlık için </w:t>
            </w:r>
            <w:r w:rsidRPr="00FD79B3">
              <w:rPr>
                <w:sz w:val="22"/>
                <w:szCs w:val="22"/>
                <w:u w:val="single"/>
              </w:rPr>
              <w:t>düz altı çizili,</w:t>
            </w:r>
            <w:r w:rsidRPr="00FD79B3">
              <w:rPr>
                <w:sz w:val="22"/>
                <w:szCs w:val="22"/>
              </w:rPr>
              <w:t xml:space="preserve"> 5. derece başlık için</w:t>
            </w:r>
            <w:r w:rsidRPr="00FD79B3">
              <w:rPr>
                <w:i/>
                <w:iCs/>
                <w:sz w:val="22"/>
                <w:szCs w:val="22"/>
              </w:rPr>
              <w:t xml:space="preserve"> italik</w:t>
            </w:r>
            <w:r w:rsidRPr="00FD79B3">
              <w:rPr>
                <w:sz w:val="22"/>
                <w:szCs w:val="22"/>
              </w:rPr>
              <w:t xml:space="preserve"> ve 6. derece başlık için ise </w:t>
            </w:r>
            <w:r w:rsidRPr="00FD79B3">
              <w:rPr>
                <w:i/>
                <w:iCs/>
                <w:sz w:val="22"/>
                <w:szCs w:val="22"/>
                <w:u w:val="single"/>
              </w:rPr>
              <w:t>italik altı çizili</w:t>
            </w:r>
            <w:r w:rsidRPr="00FD79B3">
              <w:rPr>
                <w:sz w:val="22"/>
                <w:szCs w:val="22"/>
              </w:rPr>
              <w:t xml:space="preserve"> ara başlıklar kullanılabilir. Bu başlıklara (4., 5. ve 6. derece başlıklar) numara verilmez.</w:t>
            </w:r>
            <w:r w:rsidRPr="00FD79B3">
              <w:rPr>
                <w:b/>
                <w:bCs/>
                <w:sz w:val="22"/>
                <w:szCs w:val="22"/>
              </w:rPr>
              <w:t xml:space="preserve"> </w:t>
            </w:r>
            <w:r w:rsidRPr="00FD79B3">
              <w:rPr>
                <w:sz w:val="22"/>
                <w:szCs w:val="22"/>
              </w:rPr>
              <w:t>Bu ara başlıklar</w:t>
            </w:r>
            <w:r w:rsidRPr="00FD79B3">
              <w:rPr>
                <w:b/>
                <w:bCs/>
                <w:sz w:val="22"/>
                <w:szCs w:val="22"/>
              </w:rPr>
              <w:t xml:space="preserve"> </w:t>
            </w:r>
            <w:r w:rsidRPr="00FD79B3">
              <w:rPr>
                <w:sz w:val="22"/>
                <w:szCs w:val="22"/>
              </w:rPr>
              <w:t xml:space="preserve">kesinlikle koyu olarak </w:t>
            </w:r>
            <w:r w:rsidRPr="00FD79B3">
              <w:rPr>
                <w:b/>
                <w:bCs/>
                <w:sz w:val="22"/>
                <w:szCs w:val="22"/>
              </w:rPr>
              <w:t>yazılmamalıdır.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173866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E43FCD1" w14:textId="06319B89" w:rsidR="00FC7957" w:rsidRDefault="00FC7957" w:rsidP="00FC7957">
                <w:pPr>
                  <w:pStyle w:val="ListParagraph"/>
                  <w:ind w:left="175" w:hanging="14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33CD0" w:rsidRPr="00AA3406" w14:paraId="2842DC6E" w14:textId="2697AEB0" w:rsidTr="00733CD0">
        <w:trPr>
          <w:trHeight w:val="428"/>
        </w:trPr>
        <w:tc>
          <w:tcPr>
            <w:tcW w:w="2098" w:type="dxa"/>
            <w:vMerge w:val="restart"/>
          </w:tcPr>
          <w:p w14:paraId="6C44D6D8" w14:textId="77777777" w:rsidR="00733CD0" w:rsidRDefault="00733CD0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1A530899" w14:textId="77777777" w:rsidR="00733CD0" w:rsidRDefault="00733CD0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34838DA5" w14:textId="77777777" w:rsidR="00733CD0" w:rsidRDefault="00733CD0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1562903C" w14:textId="77777777" w:rsidR="00733CD0" w:rsidRDefault="00733CD0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27C0F9D0" w14:textId="77777777" w:rsidR="00733CD0" w:rsidRDefault="00733CD0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7498C7F9" w14:textId="77777777" w:rsidR="00733CD0" w:rsidRDefault="00733CD0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272E1DC1" w14:textId="77777777" w:rsidR="0022085E" w:rsidRDefault="0022085E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2F38333B" w14:textId="77777777" w:rsidR="0022085E" w:rsidRDefault="0022085E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1A12282A" w14:textId="77777777" w:rsidR="0022085E" w:rsidRDefault="0022085E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459BA2E8" w14:textId="77777777" w:rsidR="0022085E" w:rsidRDefault="0022085E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5B2BF8C8" w14:textId="313C626D" w:rsidR="00733CD0" w:rsidRDefault="00733CD0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Ç</w:t>
            </w:r>
            <w:r>
              <w:rPr>
                <w:b/>
                <w:bCs/>
                <w:spacing w:val="1"/>
                <w:sz w:val="24"/>
                <w:szCs w:val="24"/>
              </w:rPr>
              <w:t>İ</w:t>
            </w:r>
            <w:r>
              <w:rPr>
                <w:b/>
                <w:bCs/>
                <w:sz w:val="24"/>
                <w:szCs w:val="24"/>
              </w:rPr>
              <w:t>ZELGELERİN</w:t>
            </w:r>
            <w:r>
              <w:rPr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Lİ</w:t>
            </w:r>
            <w:r>
              <w:rPr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 xml:space="preserve">TESİ / </w:t>
            </w:r>
          </w:p>
          <w:p w14:paraId="4C6FA08A" w14:textId="2F19C831" w:rsidR="00733CD0" w:rsidRDefault="00733CD0" w:rsidP="00FC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w w:val="99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ŞE</w:t>
            </w:r>
            <w:r>
              <w:rPr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b/>
                <w:bCs/>
                <w:sz w:val="24"/>
                <w:szCs w:val="24"/>
              </w:rPr>
              <w:t>İLLE</w:t>
            </w:r>
            <w:r>
              <w:rPr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İN</w:t>
            </w:r>
            <w:r>
              <w:rPr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9"/>
                <w:sz w:val="24"/>
                <w:szCs w:val="24"/>
              </w:rPr>
              <w:t>LİSTESİ /</w:t>
            </w:r>
          </w:p>
          <w:p w14:paraId="0B21C3D7" w14:textId="4C1475D4" w:rsidR="00733CD0" w:rsidRDefault="00733CD0" w:rsidP="00FC7957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b/>
                <w:bCs/>
                <w:w w:val="99"/>
                <w:sz w:val="24"/>
                <w:szCs w:val="24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RESİMLERİN LİSTESİ/</w:t>
            </w:r>
          </w:p>
          <w:p w14:paraId="47F9222D" w14:textId="77CF8E64" w:rsidR="00733CD0" w:rsidRDefault="00733CD0" w:rsidP="00FC7957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HARİTALARIN LİSTESİ</w:t>
            </w:r>
          </w:p>
          <w:p w14:paraId="21F57E6C" w14:textId="716E9E01" w:rsidR="00733CD0" w:rsidRPr="00AA3406" w:rsidRDefault="00733CD0" w:rsidP="00FC7957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8363" w:type="dxa"/>
          </w:tcPr>
          <w:p w14:paraId="61FFAAA8" w14:textId="12F27F87" w:rsidR="00733CD0" w:rsidRPr="00FD79B3" w:rsidRDefault="00733CD0" w:rsidP="0096428C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 xml:space="preserve">Çizelge/Şekil/Resim/Harita başlıkları ikinci satıra geçecek kadar uzun ise ikinci satırdaki ilk kelime bir üst satırdaki ilk kelimenin altında yer </w:t>
            </w:r>
            <w:r w:rsidR="0096428C">
              <w:rPr>
                <w:sz w:val="22"/>
                <w:szCs w:val="22"/>
              </w:rPr>
              <w:t>almıştır.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69773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155780" w14:textId="52C40D7A" w:rsidR="00733CD0" w:rsidRDefault="00733CD0" w:rsidP="00FC7957">
                <w:pPr>
                  <w:pStyle w:val="ListParagraph"/>
                  <w:ind w:left="175" w:hanging="14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1DBA406F" w14:textId="77777777" w:rsidTr="00733CD0">
        <w:trPr>
          <w:trHeight w:val="428"/>
        </w:trPr>
        <w:tc>
          <w:tcPr>
            <w:tcW w:w="2098" w:type="dxa"/>
            <w:vMerge/>
          </w:tcPr>
          <w:p w14:paraId="01E0CCBB" w14:textId="77777777" w:rsidR="00105D76" w:rsidRDefault="00105D76" w:rsidP="00105D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281ADEED" w14:textId="5AC20C7B" w:rsidR="00105D76" w:rsidRPr="00FD79B3" w:rsidRDefault="00105D76" w:rsidP="00105D76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Resimlemeler, metinde atıfta bulunulan ilk sayfada ya da bi</w:t>
            </w:r>
            <w:r w:rsidR="0096428C">
              <w:rPr>
                <w:sz w:val="22"/>
                <w:szCs w:val="22"/>
              </w:rPr>
              <w:t>r sonraki sayfada yer almıştır.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126005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9E6FE65" w14:textId="3FA8E875" w:rsidR="00105D76" w:rsidRDefault="00105D76" w:rsidP="00105D76">
                <w:pPr>
                  <w:pStyle w:val="ListParagraph"/>
                  <w:ind w:left="175" w:hanging="141"/>
                  <w:rPr>
                    <w:rFonts w:asciiTheme="minorBidi" w:hAnsiTheme="minorBidi" w:cstheme="minorBid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6E6AFE35" w14:textId="77777777" w:rsidTr="000C5D06">
        <w:trPr>
          <w:trHeight w:val="427"/>
        </w:trPr>
        <w:tc>
          <w:tcPr>
            <w:tcW w:w="2098" w:type="dxa"/>
            <w:vMerge/>
          </w:tcPr>
          <w:p w14:paraId="5ED2F54E" w14:textId="77777777" w:rsidR="00105D76" w:rsidRDefault="00105D76" w:rsidP="00105D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5E1994C4" w14:textId="1C72DC8E" w:rsidR="00105D76" w:rsidRPr="00FD79B3" w:rsidRDefault="00105D76" w:rsidP="00105D76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Çizelge/Şekil/Resim/Harita listeleri eğer ikinci sayfaya geçecek kadar uzun ise ikinci sayfanın sol üst köşesinde (birinci sayfadaki gibi) “Çizelge” sağ üst köşesinde ise “Sayfa” kelimeleri yer almalıdır.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118470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66CFE78" w14:textId="02CFD03B" w:rsidR="00105D76" w:rsidRDefault="00105D76" w:rsidP="00105D76">
                <w:pPr>
                  <w:pStyle w:val="ListParagraph"/>
                  <w:ind w:left="175" w:hanging="141"/>
                  <w:rPr>
                    <w:rFonts w:asciiTheme="minorBidi" w:hAnsiTheme="minorBidi" w:cstheme="minorBid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13EF8E6C" w14:textId="77777777" w:rsidTr="000C5D06">
        <w:trPr>
          <w:trHeight w:val="427"/>
        </w:trPr>
        <w:tc>
          <w:tcPr>
            <w:tcW w:w="2098" w:type="dxa"/>
            <w:vMerge/>
          </w:tcPr>
          <w:p w14:paraId="76479CE7" w14:textId="77777777" w:rsidR="00105D76" w:rsidRDefault="00105D76" w:rsidP="00105D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345B4E18" w14:textId="04379A1C" w:rsidR="00105D76" w:rsidRPr="00FD79B3" w:rsidRDefault="00105D76" w:rsidP="0096428C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Şekil ve çizelgelerin yerleştirilmesinde sayfa kenarında bırakılması gereken boşlukları geçmemeli ve sola yaslı </w:t>
            </w:r>
            <w:r w:rsidR="0096428C">
              <w:rPr>
                <w:sz w:val="22"/>
                <w:szCs w:val="22"/>
              </w:rPr>
              <w:t>yapılmıştır.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113316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DCFB215" w14:textId="3E7A6DCD" w:rsidR="00105D76" w:rsidRDefault="00105D76" w:rsidP="00105D76">
                <w:pPr>
                  <w:pStyle w:val="ListParagraph"/>
                  <w:ind w:left="175" w:hanging="141"/>
                  <w:rPr>
                    <w:rFonts w:asciiTheme="minorBidi" w:hAnsiTheme="minorBidi" w:cstheme="minorBid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10831D1A" w14:textId="77777777" w:rsidTr="000C5D06">
        <w:trPr>
          <w:trHeight w:val="436"/>
        </w:trPr>
        <w:tc>
          <w:tcPr>
            <w:tcW w:w="2098" w:type="dxa"/>
            <w:vMerge/>
          </w:tcPr>
          <w:p w14:paraId="2AA8DAC2" w14:textId="77777777" w:rsidR="00105D76" w:rsidRDefault="00105D76" w:rsidP="00105D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2ADD006C" w14:textId="366138CD" w:rsidR="00105D76" w:rsidRPr="000A5EE3" w:rsidRDefault="00105D76" w:rsidP="00105D76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Sayfa başlıkları ve noktalar “Sayfa” yazısının ilk harfini geç</w:t>
            </w:r>
            <w:r w:rsidR="0096428C">
              <w:rPr>
                <w:sz w:val="22"/>
                <w:szCs w:val="22"/>
              </w:rPr>
              <w:t>meyecek şekilde düzenlenmiştir.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107610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B65EEB2" w14:textId="06AE202A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0162F0F0" w14:textId="77777777" w:rsidTr="000C5D06">
        <w:trPr>
          <w:trHeight w:val="436"/>
        </w:trPr>
        <w:tc>
          <w:tcPr>
            <w:tcW w:w="2098" w:type="dxa"/>
            <w:vMerge/>
          </w:tcPr>
          <w:p w14:paraId="11001A6E" w14:textId="77777777" w:rsidR="00105D76" w:rsidRDefault="00105D76" w:rsidP="00105D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4C02B957" w14:textId="5EFB722E" w:rsidR="00105D76" w:rsidRPr="007A1FEF" w:rsidRDefault="00105D76" w:rsidP="00105D76">
            <w:pPr>
              <w:pStyle w:val="ListParagraph"/>
              <w:numPr>
                <w:ilvl w:val="0"/>
                <w:numId w:val="17"/>
              </w:numPr>
              <w:ind w:left="175" w:hanging="141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 xml:space="preserve">Tez içerisinde kullanılacak çizelge ve tablolar “Çizelge”, fotoğraflar, SEM gibi mikroskop görüntüleri, görüntülü bilgisayar çıktıları vb. “Resim”, haritalar “Harita” ve bunların dışında kalan grafik, </w:t>
            </w:r>
            <w:proofErr w:type="spellStart"/>
            <w:r w:rsidRPr="00FD79B3">
              <w:rPr>
                <w:sz w:val="22"/>
                <w:szCs w:val="22"/>
              </w:rPr>
              <w:t>histogram</w:t>
            </w:r>
            <w:proofErr w:type="spellEnd"/>
            <w:r w:rsidRPr="00FD79B3">
              <w:rPr>
                <w:sz w:val="22"/>
                <w:szCs w:val="22"/>
              </w:rPr>
              <w:t>, akış şeması, organizasyon şeması vb. “Şekil” olarak tanımlanır.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74933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F8D0E1B" w14:textId="0B9EB1C8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3B0309AB" w14:textId="77777777" w:rsidTr="000C5D06">
        <w:trPr>
          <w:trHeight w:val="436"/>
        </w:trPr>
        <w:tc>
          <w:tcPr>
            <w:tcW w:w="2098" w:type="dxa"/>
            <w:vMerge/>
          </w:tcPr>
          <w:p w14:paraId="4BC1D378" w14:textId="77777777" w:rsidR="00105D76" w:rsidRDefault="00105D76" w:rsidP="00105D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65DA89D8" w14:textId="7FD3DE29" w:rsidR="00105D76" w:rsidRPr="00FD79B3" w:rsidRDefault="00105D76" w:rsidP="00105D76">
            <w:pPr>
              <w:pStyle w:val="ListParagraph"/>
              <w:numPr>
                <w:ilvl w:val="0"/>
                <w:numId w:val="17"/>
              </w:numPr>
              <w:ind w:left="175" w:hanging="141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Çizelge/Şekil/Resim/Haritalar numaralarını bulunduğu ana başlığın numarasından alır. (Örneğin 2. bölümdeki şekil için 2.1).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191014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BE71450" w14:textId="296A2AFC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1191975E" w14:textId="77777777" w:rsidTr="000C5D06">
        <w:trPr>
          <w:trHeight w:val="436"/>
        </w:trPr>
        <w:tc>
          <w:tcPr>
            <w:tcW w:w="2098" w:type="dxa"/>
            <w:vMerge/>
          </w:tcPr>
          <w:p w14:paraId="7E96BF55" w14:textId="77777777" w:rsidR="00105D76" w:rsidRDefault="00105D76" w:rsidP="00105D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78371464" w14:textId="3399017A" w:rsidR="00105D76" w:rsidRPr="007A1FEF" w:rsidRDefault="00105D76" w:rsidP="00105D76">
            <w:pPr>
              <w:pStyle w:val="ListParagraph"/>
              <w:numPr>
                <w:ilvl w:val="0"/>
                <w:numId w:val="17"/>
              </w:numPr>
              <w:ind w:left="175" w:hanging="141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Hem listelerde hem de metin içerisinde yer alan Çizelge/Şekil/Resim/Haritalara ait başlık isimlerinin sadece ilk kelimelerinin ilk harfi büyük olacak şekilde diğer ke</w:t>
            </w:r>
            <w:r w:rsidR="0096428C">
              <w:rPr>
                <w:sz w:val="22"/>
                <w:szCs w:val="22"/>
              </w:rPr>
              <w:t>limeleri küçük harflerle yazmıştır</w:t>
            </w:r>
            <w:r w:rsidRPr="00FD79B3">
              <w:rPr>
                <w:sz w:val="22"/>
                <w:szCs w:val="22"/>
              </w:rPr>
              <w:t>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62470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4162B8C" w14:textId="38A417BE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6BDD8CAD" w14:textId="77777777" w:rsidTr="000C5D06">
        <w:trPr>
          <w:trHeight w:val="436"/>
        </w:trPr>
        <w:tc>
          <w:tcPr>
            <w:tcW w:w="2098" w:type="dxa"/>
            <w:vMerge/>
          </w:tcPr>
          <w:p w14:paraId="1968AE38" w14:textId="77777777" w:rsidR="00105D76" w:rsidRDefault="00105D76" w:rsidP="00105D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5FF04F3E" w14:textId="48594717" w:rsidR="00105D76" w:rsidRPr="00FD79B3" w:rsidRDefault="00105D76" w:rsidP="00105D76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Çizelge açıklamaları çizelgenin üstüne yazılmalı, şekil ve resimlerin açıklamaları</w:t>
            </w:r>
            <w:r w:rsidR="0096428C">
              <w:rPr>
                <w:sz w:val="22"/>
                <w:szCs w:val="22"/>
              </w:rPr>
              <w:t xml:space="preserve"> ise görsellerin altına yazılmıştır.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150150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11CE082" w14:textId="66EDCA22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13E7A17C" w14:textId="77777777" w:rsidTr="000C5D06">
        <w:trPr>
          <w:trHeight w:val="436"/>
        </w:trPr>
        <w:tc>
          <w:tcPr>
            <w:tcW w:w="2098" w:type="dxa"/>
            <w:vMerge/>
          </w:tcPr>
          <w:p w14:paraId="0126431F" w14:textId="77777777" w:rsidR="00105D76" w:rsidRDefault="00105D76" w:rsidP="00105D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33E99ECE" w14:textId="7E4584B7" w:rsidR="00105D76" w:rsidRPr="00FD79B3" w:rsidRDefault="00105D76" w:rsidP="00105D76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 xml:space="preserve">Çizelge/Şekil/Resim/Haritalara ait kaynaklar başlıktan bağımsız olarak ayrıca çizelge </w:t>
            </w:r>
            <w:r w:rsidR="0096428C">
              <w:rPr>
                <w:sz w:val="22"/>
                <w:szCs w:val="22"/>
              </w:rPr>
              <w:t>veya şeklin altında belirtilmiştir</w:t>
            </w:r>
            <w:r w:rsidRPr="00FD79B3">
              <w:rPr>
                <w:sz w:val="22"/>
                <w:szCs w:val="22"/>
              </w:rPr>
              <w:t xml:space="preserve">. </w:t>
            </w:r>
            <w:proofErr w:type="spellStart"/>
            <w:r w:rsidRPr="00FD79B3">
              <w:rPr>
                <w:sz w:val="22"/>
                <w:szCs w:val="22"/>
              </w:rPr>
              <w:t>Örn</w:t>
            </w:r>
            <w:proofErr w:type="spellEnd"/>
            <w:r w:rsidRPr="00FD79B3">
              <w:rPr>
                <w:sz w:val="22"/>
                <w:szCs w:val="22"/>
              </w:rPr>
              <w:t xml:space="preserve">: </w:t>
            </w:r>
            <w:r w:rsidRPr="00FD79B3">
              <w:rPr>
                <w:b/>
                <w:bCs/>
                <w:sz w:val="22"/>
                <w:szCs w:val="22"/>
              </w:rPr>
              <w:t>Kaynak:</w:t>
            </w:r>
            <w:r w:rsidRPr="00FD79B3">
              <w:rPr>
                <w:sz w:val="22"/>
                <w:szCs w:val="22"/>
              </w:rPr>
              <w:t xml:space="preserve"> (Bahçeci, 2022:108)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27714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7E1490" w14:textId="1B7AF051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56C0B1DF" w14:textId="77777777" w:rsidTr="000C5D06">
        <w:trPr>
          <w:trHeight w:val="436"/>
        </w:trPr>
        <w:tc>
          <w:tcPr>
            <w:tcW w:w="2098" w:type="dxa"/>
            <w:vMerge/>
          </w:tcPr>
          <w:p w14:paraId="382AC09E" w14:textId="77777777" w:rsidR="00105D76" w:rsidRDefault="00105D76" w:rsidP="00105D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5B2C2FD2" w14:textId="0F7BE336" w:rsidR="00105D76" w:rsidRPr="00FD79B3" w:rsidRDefault="00105D76" w:rsidP="00105D76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Çizelge/Şekil/Resim/Harita başlıkları birden fazla satır oluşturuyor ise, t</w:t>
            </w:r>
            <w:r w:rsidR="0096428C">
              <w:rPr>
                <w:sz w:val="22"/>
                <w:szCs w:val="22"/>
              </w:rPr>
              <w:t>ek satır aralığı kullanılmıştır.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134975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9337949" w14:textId="13831F67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11171E64" w14:textId="77777777" w:rsidTr="000C5D06">
        <w:trPr>
          <w:trHeight w:val="436"/>
        </w:trPr>
        <w:tc>
          <w:tcPr>
            <w:tcW w:w="2098" w:type="dxa"/>
            <w:vMerge/>
          </w:tcPr>
          <w:p w14:paraId="39749560" w14:textId="77777777" w:rsidR="00105D76" w:rsidRDefault="00105D76" w:rsidP="00105D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489343CA" w14:textId="7649FD00" w:rsidR="00105D76" w:rsidRPr="00FD79B3" w:rsidRDefault="00105D76" w:rsidP="00105D76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Çizelge/Şekil/Resim/Harita başlıkları ile Çizelge/Şekil/Resim/Haritalar arasında</w:t>
            </w:r>
            <w:r w:rsidR="0096428C">
              <w:rPr>
                <w:sz w:val="22"/>
                <w:szCs w:val="22"/>
              </w:rPr>
              <w:t xml:space="preserve"> tek satır aralığı kullanılmıştır.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2494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49C73E6" w14:textId="127A25A3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286329AD" w14:textId="77777777" w:rsidTr="000C5D06">
        <w:trPr>
          <w:trHeight w:val="436"/>
        </w:trPr>
        <w:tc>
          <w:tcPr>
            <w:tcW w:w="2098" w:type="dxa"/>
            <w:vMerge/>
          </w:tcPr>
          <w:p w14:paraId="3EF5A204" w14:textId="77777777" w:rsidR="00105D76" w:rsidRDefault="00105D76" w:rsidP="00105D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70555C6D" w14:textId="0517D353" w:rsidR="00105D76" w:rsidRPr="00FD79B3" w:rsidRDefault="00105D76" w:rsidP="00105D76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Çizelge/Şekil/Resim/Haritalar ile tez metni arasınd</w:t>
            </w:r>
            <w:r w:rsidR="0096428C">
              <w:rPr>
                <w:sz w:val="22"/>
                <w:szCs w:val="22"/>
              </w:rPr>
              <w:t>a 1,5 satır aralığı kullanılmıştır</w:t>
            </w:r>
            <w:r w:rsidRPr="00FD79B3">
              <w:rPr>
                <w:sz w:val="22"/>
                <w:szCs w:val="22"/>
              </w:rPr>
              <w:t>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160992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5C7ADCC" w14:textId="4AF5BA31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7D4E03A3" w14:textId="77777777" w:rsidTr="000C5D06">
        <w:trPr>
          <w:trHeight w:val="436"/>
        </w:trPr>
        <w:tc>
          <w:tcPr>
            <w:tcW w:w="2098" w:type="dxa"/>
            <w:vMerge/>
          </w:tcPr>
          <w:p w14:paraId="7F429F05" w14:textId="77777777" w:rsidR="00105D76" w:rsidRDefault="00105D76" w:rsidP="00105D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39DB8677" w14:textId="4E58F900" w:rsidR="00105D76" w:rsidRPr="00FD79B3" w:rsidRDefault="00105D76" w:rsidP="00105D76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İkinci sayfaya geçen </w:t>
            </w:r>
            <w:r w:rsidRPr="00FD79B3">
              <w:rPr>
                <w:sz w:val="22"/>
                <w:szCs w:val="22"/>
              </w:rPr>
              <w:t>Çizelge/şekil</w:t>
            </w:r>
            <w:r>
              <w:rPr>
                <w:sz w:val="22"/>
                <w:szCs w:val="22"/>
              </w:rPr>
              <w:t xml:space="preserve">lerde başlık ve </w:t>
            </w:r>
            <w:r w:rsidRPr="00FD79B3">
              <w:rPr>
                <w:sz w:val="22"/>
                <w:szCs w:val="22"/>
              </w:rPr>
              <w:t>başlık</w:t>
            </w:r>
            <w:r>
              <w:rPr>
                <w:sz w:val="22"/>
                <w:szCs w:val="22"/>
              </w:rPr>
              <w:t xml:space="preserve"> numaraları</w:t>
            </w:r>
            <w:r w:rsidRPr="00FD79B3">
              <w:rPr>
                <w:sz w:val="22"/>
                <w:szCs w:val="22"/>
              </w:rPr>
              <w:t xml:space="preserve"> aynı kalmak üzere, numaradan sonra "(devam)</w:t>
            </w:r>
            <w:r w:rsidR="0096428C">
              <w:rPr>
                <w:sz w:val="22"/>
                <w:szCs w:val="22"/>
              </w:rPr>
              <w:t>" ibaresi yazılarak verilmiştir.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19007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5C2629D" w14:textId="386C65E7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7565F08E" w14:textId="61CAA0DD" w:rsidTr="007A1FEF">
        <w:trPr>
          <w:trHeight w:val="259"/>
        </w:trPr>
        <w:tc>
          <w:tcPr>
            <w:tcW w:w="2098" w:type="dxa"/>
            <w:vMerge w:val="restart"/>
          </w:tcPr>
          <w:p w14:paraId="19F35D80" w14:textId="77777777" w:rsidR="00105D76" w:rsidRPr="000B3B9D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B3B9D">
              <w:rPr>
                <w:b/>
                <w:color w:val="000000"/>
                <w:sz w:val="24"/>
                <w:szCs w:val="24"/>
              </w:rPr>
              <w:t>SİMGELER VE KISALTMALAR</w:t>
            </w:r>
          </w:p>
          <w:p w14:paraId="489BC03D" w14:textId="13E6D7D9" w:rsidR="00105D76" w:rsidRPr="00AA3406" w:rsidRDefault="00105D76" w:rsidP="00105D76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8363" w:type="dxa"/>
          </w:tcPr>
          <w:p w14:paraId="1A2AC21F" w14:textId="618EF4B2" w:rsidR="00105D76" w:rsidRPr="00FD79B3" w:rsidRDefault="00105D76" w:rsidP="00105D76">
            <w:pPr>
              <w:pStyle w:val="ListParagraph"/>
              <w:numPr>
                <w:ilvl w:val="0"/>
                <w:numId w:val="13"/>
              </w:numPr>
              <w:ind w:left="175" w:hanging="175"/>
              <w:contextualSpacing w:val="0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Açıklamalar bir satırdan uzun olmamalıdır</w:t>
            </w:r>
            <w:r>
              <w:rPr>
                <w:sz w:val="22"/>
                <w:szCs w:val="22"/>
              </w:rPr>
              <w:t>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144743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58A368C" w14:textId="4C83EDDE" w:rsidR="00105D76" w:rsidRPr="00292D5E" w:rsidRDefault="00105D76" w:rsidP="00105D76">
                <w:pPr>
                  <w:pStyle w:val="ListParagraph"/>
                  <w:ind w:left="175" w:hanging="161"/>
                  <w:rPr>
                    <w:rFonts w:asciiTheme="minorBidi" w:hAnsiTheme="minorBidi" w:cstheme="minorBidi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1810E82D" w14:textId="77777777" w:rsidTr="00FC7957">
        <w:trPr>
          <w:trHeight w:val="265"/>
        </w:trPr>
        <w:tc>
          <w:tcPr>
            <w:tcW w:w="2098" w:type="dxa"/>
            <w:vMerge/>
          </w:tcPr>
          <w:p w14:paraId="5B32D43D" w14:textId="77777777" w:rsidR="00105D76" w:rsidRPr="000B3B9D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8050539" w14:textId="02373E2C" w:rsidR="00105D76" w:rsidRPr="00FD79B3" w:rsidRDefault="00105D76" w:rsidP="00105D76">
            <w:pPr>
              <w:pStyle w:val="ListParagraph"/>
              <w:numPr>
                <w:ilvl w:val="0"/>
                <w:numId w:val="13"/>
              </w:numPr>
              <w:ind w:left="175" w:hanging="175"/>
              <w:contextualSpacing w:val="0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Kısaltmalar alfabetik sırayla verilmelidir.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2209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3A6261D" w14:textId="5928E69E" w:rsidR="00105D76" w:rsidRPr="00292D5E" w:rsidRDefault="00105D76" w:rsidP="00105D76">
                <w:pPr>
                  <w:pStyle w:val="ListParagraph"/>
                  <w:ind w:left="175" w:hanging="161"/>
                  <w:rPr>
                    <w:rFonts w:asciiTheme="minorBidi" w:hAnsiTheme="minorBidi" w:cstheme="minorBidi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2C6E3ADC" w14:textId="125B60CB" w:rsidTr="00454CB8">
        <w:trPr>
          <w:trHeight w:val="227"/>
        </w:trPr>
        <w:tc>
          <w:tcPr>
            <w:tcW w:w="2098" w:type="dxa"/>
            <w:vMerge w:val="restart"/>
          </w:tcPr>
          <w:p w14:paraId="2AE3B3A5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3E092C5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96B53C1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2CA7ADC" w14:textId="392A67FA" w:rsidR="00105D76" w:rsidRPr="00AA3406" w:rsidRDefault="00105D76" w:rsidP="00105D76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</w:rPr>
            </w:pPr>
            <w:r w:rsidRPr="00081F0A">
              <w:rPr>
                <w:b/>
                <w:color w:val="000000"/>
                <w:sz w:val="24"/>
                <w:szCs w:val="24"/>
              </w:rPr>
              <w:t>GİRİŞ</w:t>
            </w:r>
            <w:r w:rsidRPr="00081F0A">
              <w:rPr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363" w:type="dxa"/>
          </w:tcPr>
          <w:p w14:paraId="5C39B1FE" w14:textId="4DDBC782" w:rsidR="00105D76" w:rsidRPr="00FD79B3" w:rsidRDefault="00105D76" w:rsidP="00105D76">
            <w:pPr>
              <w:pStyle w:val="ListParagraph"/>
              <w:numPr>
                <w:ilvl w:val="0"/>
                <w:numId w:val="18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Büyük harf, koyu ve 14 punto şeklinde yazılmıştır.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57516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69D0D9B" w14:textId="391334F3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06CB6292" w14:textId="77777777" w:rsidTr="00BD309E">
        <w:trPr>
          <w:trHeight w:val="239"/>
        </w:trPr>
        <w:tc>
          <w:tcPr>
            <w:tcW w:w="2098" w:type="dxa"/>
            <w:vMerge/>
          </w:tcPr>
          <w:p w14:paraId="506120C2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9328B91" w14:textId="753388CE" w:rsidR="00105D76" w:rsidRPr="00FD79B3" w:rsidRDefault="00105D76" w:rsidP="00105D76">
            <w:pPr>
              <w:pStyle w:val="ListParagraph"/>
              <w:numPr>
                <w:ilvl w:val="0"/>
                <w:numId w:val="18"/>
              </w:numPr>
              <w:ind w:left="175" w:hanging="175"/>
              <w:contextualSpacing w:val="0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 xml:space="preserve">Tezin başlangıcından GİRİŞ kısmına kadar olan kısım Romen rakamıyla (I, II, III, ..vb.) numaralandırılmalıdır. 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66505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3211264" w14:textId="455ED55E" w:rsidR="00105D76" w:rsidRPr="00BD309E" w:rsidRDefault="00105D76" w:rsidP="00105D76">
                <w:pPr>
                  <w:pStyle w:val="ListParagraph"/>
                  <w:ind w:left="175" w:hanging="161"/>
                  <w:rPr>
                    <w:rFonts w:asciiTheme="minorBidi" w:hAnsiTheme="minorBidi" w:cstheme="minorBid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6D25CFD9" w14:textId="77777777" w:rsidTr="000C5D06">
        <w:trPr>
          <w:trHeight w:val="320"/>
        </w:trPr>
        <w:tc>
          <w:tcPr>
            <w:tcW w:w="2098" w:type="dxa"/>
            <w:vMerge/>
          </w:tcPr>
          <w:p w14:paraId="3EEB473E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318DAD5" w14:textId="1D84EDC2" w:rsidR="00105D76" w:rsidRPr="00FD79B3" w:rsidRDefault="00105D76" w:rsidP="00105D76">
            <w:pPr>
              <w:pStyle w:val="ListParagraph"/>
              <w:numPr>
                <w:ilvl w:val="0"/>
                <w:numId w:val="9"/>
              </w:numPr>
              <w:ind w:left="175" w:hanging="175"/>
              <w:contextualSpacing w:val="0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GİRİŞ kısmından itibaren numaralandırma doğal sayılarla (1,2,3…vb.) yapılmıştır..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19160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B8FF7E4" w14:textId="1E25F5D5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336621CA" w14:textId="77777777" w:rsidTr="000C5D06">
        <w:trPr>
          <w:trHeight w:val="320"/>
        </w:trPr>
        <w:tc>
          <w:tcPr>
            <w:tcW w:w="2098" w:type="dxa"/>
            <w:vMerge/>
          </w:tcPr>
          <w:p w14:paraId="5EA3B8DB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9F7A1AB" w14:textId="17E75931" w:rsidR="00105D76" w:rsidRPr="00FD79B3" w:rsidRDefault="00105D76" w:rsidP="00105D76">
            <w:pPr>
              <w:pStyle w:val="ListParagraph"/>
              <w:numPr>
                <w:ilvl w:val="0"/>
                <w:numId w:val="9"/>
              </w:numPr>
              <w:ind w:left="175" w:hanging="175"/>
              <w:contextualSpacing w:val="0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 xml:space="preserve">Giriş bölümünde </w:t>
            </w:r>
            <w:r w:rsidRPr="00FD79B3">
              <w:rPr>
                <w:b/>
                <w:bCs/>
                <w:sz w:val="22"/>
                <w:szCs w:val="22"/>
              </w:rPr>
              <w:t xml:space="preserve">alt başlık açılmadan </w:t>
            </w:r>
            <w:r w:rsidRPr="00FD79B3">
              <w:rPr>
                <w:sz w:val="22"/>
                <w:szCs w:val="22"/>
              </w:rPr>
              <w:t>amaç,</w:t>
            </w:r>
            <w:r w:rsidRPr="00FD79B3">
              <w:rPr>
                <w:spacing w:val="34"/>
                <w:sz w:val="22"/>
                <w:szCs w:val="22"/>
              </w:rPr>
              <w:t xml:space="preserve"> </w:t>
            </w:r>
            <w:r w:rsidRPr="00FD79B3">
              <w:rPr>
                <w:sz w:val="22"/>
                <w:szCs w:val="22"/>
              </w:rPr>
              <w:t>kapsam, önem ve yönteme yer verilmiştir.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165518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C01FD7B" w14:textId="6182FC7E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47BF58A8" w14:textId="621FE68C" w:rsidTr="00BE35F8">
        <w:trPr>
          <w:trHeight w:val="653"/>
        </w:trPr>
        <w:tc>
          <w:tcPr>
            <w:tcW w:w="2098" w:type="dxa"/>
            <w:vMerge w:val="restart"/>
          </w:tcPr>
          <w:p w14:paraId="2F638E77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707D98E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1E13490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7AA1B28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D7AFE43" w14:textId="195D3004" w:rsidR="00105D76" w:rsidRPr="00081F0A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81F0A">
              <w:rPr>
                <w:b/>
                <w:color w:val="000000"/>
                <w:sz w:val="24"/>
                <w:szCs w:val="24"/>
              </w:rPr>
              <w:t>ANA METİN</w:t>
            </w:r>
          </w:p>
        </w:tc>
        <w:tc>
          <w:tcPr>
            <w:tcW w:w="8363" w:type="dxa"/>
          </w:tcPr>
          <w:p w14:paraId="127904F1" w14:textId="06673DA8" w:rsidR="00105D76" w:rsidRPr="00FD79B3" w:rsidRDefault="00105D76" w:rsidP="00105D76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 xml:space="preserve">Tez yazımında Times New Roman karakteri 12 punto kullanılmalı ve Paragraflar arasındaki geçişte 1,5 (18 </w:t>
            </w:r>
            <w:proofErr w:type="spellStart"/>
            <w:r w:rsidRPr="00FD79B3">
              <w:rPr>
                <w:sz w:val="22"/>
                <w:szCs w:val="22"/>
              </w:rPr>
              <w:t>nk</w:t>
            </w:r>
            <w:proofErr w:type="spellEnd"/>
            <w:r w:rsidRPr="00FD79B3">
              <w:rPr>
                <w:sz w:val="22"/>
                <w:szCs w:val="22"/>
              </w:rPr>
              <w:t>) satır aralığı boşluk bırakılmalıdır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23108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CDC70A2" w14:textId="2A9F4AF4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52CE96AC" w14:textId="77777777" w:rsidTr="00454CB8">
        <w:trPr>
          <w:trHeight w:val="299"/>
        </w:trPr>
        <w:tc>
          <w:tcPr>
            <w:tcW w:w="2098" w:type="dxa"/>
            <w:vMerge/>
          </w:tcPr>
          <w:p w14:paraId="4E257E01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F5FC9A7" w14:textId="48489050" w:rsidR="00105D76" w:rsidRPr="00FD79B3" w:rsidRDefault="00105D76" w:rsidP="00105D76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Alt bölüm başlıklarından sonra sayfaya yazı sığmaması durumunda başlık yeni bir sayfaya kaydırılmalıdır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211350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8C7C49C" w14:textId="313CD0D8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03F62A6F" w14:textId="77777777" w:rsidTr="00454CB8">
        <w:trPr>
          <w:trHeight w:val="249"/>
        </w:trPr>
        <w:tc>
          <w:tcPr>
            <w:tcW w:w="2098" w:type="dxa"/>
            <w:vMerge/>
          </w:tcPr>
          <w:p w14:paraId="5A7723F1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7AABE20" w14:textId="73B4ABD5" w:rsidR="00105D76" w:rsidRPr="00FD79B3" w:rsidRDefault="00105D76" w:rsidP="00105D76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Madde ya da numara kullanılarak yapılan anlatımlarda maddeler/numaralar arasında tek satır aralığı kullanılır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17261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C4CA8D7" w14:textId="5C03F62B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7A28F072" w14:textId="77777777" w:rsidTr="000C5D06">
        <w:trPr>
          <w:trHeight w:val="416"/>
        </w:trPr>
        <w:tc>
          <w:tcPr>
            <w:tcW w:w="2098" w:type="dxa"/>
            <w:vMerge/>
          </w:tcPr>
          <w:p w14:paraId="15C68E23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D4795D3" w14:textId="0BE2BDBD" w:rsidR="00105D76" w:rsidRPr="00FD79B3" w:rsidRDefault="00105D76" w:rsidP="00105D76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Ana metin boyunca bölüm ve başlıklar arasındaki satır aralıklarına, kelimeler arasındaki boşluklara ve metnin iki yana yaslı olmasına özen gösterilmeli.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104117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E4BB9F0" w14:textId="604F8098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340608D3" w14:textId="2FD9E6A5" w:rsidTr="000C5D06">
        <w:trPr>
          <w:trHeight w:val="400"/>
        </w:trPr>
        <w:tc>
          <w:tcPr>
            <w:tcW w:w="2098" w:type="dxa"/>
            <w:vMerge w:val="restart"/>
          </w:tcPr>
          <w:p w14:paraId="5A079BF9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BD4DEBE" w14:textId="7331D6BA" w:rsidR="00105D76" w:rsidRPr="00081F0A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81F0A">
              <w:rPr>
                <w:b/>
                <w:color w:val="000000"/>
                <w:sz w:val="24"/>
                <w:szCs w:val="24"/>
              </w:rPr>
              <w:t>ATIF GÖSTERME</w:t>
            </w:r>
          </w:p>
        </w:tc>
        <w:tc>
          <w:tcPr>
            <w:tcW w:w="8363" w:type="dxa"/>
          </w:tcPr>
          <w:p w14:paraId="3D31A14E" w14:textId="41FF1B68" w:rsidR="00105D76" w:rsidRPr="00FD79B3" w:rsidRDefault="00105D76" w:rsidP="00105D76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Kaynağın ilk geçtiği yerde yazarların hepsinin soyadı verilir. İzleyen yerlerde ise birinci yazarın soyadı verilerek “ve diğerleri” bağlacı eklenir.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90536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5722214" w14:textId="70BECFED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1747F71C" w14:textId="77777777" w:rsidTr="00176E12">
        <w:trPr>
          <w:trHeight w:val="309"/>
        </w:trPr>
        <w:tc>
          <w:tcPr>
            <w:tcW w:w="2098" w:type="dxa"/>
            <w:vMerge/>
          </w:tcPr>
          <w:p w14:paraId="2E77BCDB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294E62A" w14:textId="590BE12C" w:rsidR="00105D76" w:rsidRPr="00FD79B3" w:rsidRDefault="00105D76" w:rsidP="00105D76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Tezin tamamında aynı atıf gösterme şekli kullanılmalıdır.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96534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54EB378" w14:textId="66D6E478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70BB6DAE" w14:textId="77777777" w:rsidTr="000C5D06">
        <w:trPr>
          <w:trHeight w:val="400"/>
        </w:trPr>
        <w:tc>
          <w:tcPr>
            <w:tcW w:w="2098" w:type="dxa"/>
            <w:vMerge/>
          </w:tcPr>
          <w:p w14:paraId="3EDFB1F5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66CABE1" w14:textId="77777777" w:rsidR="00105D76" w:rsidRPr="00FD79B3" w:rsidRDefault="00105D76" w:rsidP="00105D76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Metin içi atıf göstermede sayfa numarası iki nokta üst üste konduktan sonra direkt olarak verilmeli.</w:t>
            </w:r>
          </w:p>
          <w:p w14:paraId="26BAD41B" w14:textId="108F7044" w:rsidR="00105D76" w:rsidRPr="00FD79B3" w:rsidRDefault="00105D76" w:rsidP="00105D76">
            <w:pPr>
              <w:pStyle w:val="ListParagraph"/>
              <w:ind w:left="175"/>
              <w:rPr>
                <w:sz w:val="22"/>
                <w:szCs w:val="22"/>
              </w:rPr>
            </w:pPr>
            <w:proofErr w:type="spellStart"/>
            <w:r w:rsidRPr="00FD79B3">
              <w:rPr>
                <w:sz w:val="22"/>
                <w:szCs w:val="22"/>
              </w:rPr>
              <w:t>Örn</w:t>
            </w:r>
            <w:proofErr w:type="spellEnd"/>
            <w:r w:rsidRPr="00FD79B3">
              <w:rPr>
                <w:sz w:val="22"/>
                <w:szCs w:val="22"/>
              </w:rPr>
              <w:t>: (Bahçeci, 2022:89)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117348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867C9F3" w14:textId="616BC3B6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5067CF0A" w14:textId="169246D0" w:rsidTr="000C5D06">
        <w:trPr>
          <w:trHeight w:val="291"/>
        </w:trPr>
        <w:tc>
          <w:tcPr>
            <w:tcW w:w="2098" w:type="dxa"/>
            <w:vMerge w:val="restart"/>
          </w:tcPr>
          <w:p w14:paraId="636D8DD4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68D582C" w14:textId="70F789C7" w:rsidR="00105D76" w:rsidRPr="00081F0A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81F0A">
              <w:rPr>
                <w:b/>
                <w:color w:val="000000"/>
                <w:sz w:val="24"/>
                <w:szCs w:val="24"/>
              </w:rPr>
              <w:t>TEZ BÖLÜMLERİ</w:t>
            </w:r>
          </w:p>
        </w:tc>
        <w:tc>
          <w:tcPr>
            <w:tcW w:w="8363" w:type="dxa"/>
          </w:tcPr>
          <w:p w14:paraId="7A95659A" w14:textId="713F4435" w:rsidR="00105D76" w:rsidRPr="00FD79B3" w:rsidRDefault="00105D76" w:rsidP="00105D76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Yazımda, her sayfanın üst kenarlarında 3,0 cm, sol kenarlarında 2,75 cm, alt 2,0 cm ve sağ kenarlarda 2,75 cm boşluk bırakılmalıdır.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5872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4B36279" w14:textId="4C303D06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30D0599E" w14:textId="77777777" w:rsidTr="00906777">
        <w:trPr>
          <w:trHeight w:val="229"/>
        </w:trPr>
        <w:tc>
          <w:tcPr>
            <w:tcW w:w="2098" w:type="dxa"/>
            <w:vMerge/>
          </w:tcPr>
          <w:p w14:paraId="7FEB0856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6ABC5AC" w14:textId="7D64297E" w:rsidR="00105D76" w:rsidRPr="00FD79B3" w:rsidRDefault="00105D76" w:rsidP="00105D76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Metinde satır sonuna gelen kelime ikiye bölünmemelidir</w:t>
            </w:r>
            <w:r>
              <w:rPr>
                <w:sz w:val="22"/>
                <w:szCs w:val="22"/>
              </w:rPr>
              <w:t>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48209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CB5032" w14:textId="0C22A297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745017AA" w14:textId="77777777" w:rsidTr="000C5D06">
        <w:trPr>
          <w:trHeight w:val="291"/>
        </w:trPr>
        <w:tc>
          <w:tcPr>
            <w:tcW w:w="2098" w:type="dxa"/>
            <w:vMerge/>
          </w:tcPr>
          <w:p w14:paraId="440AD8DE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F2E87A6" w14:textId="0A6C7228" w:rsidR="00105D76" w:rsidRPr="00FD79B3" w:rsidRDefault="00105D76" w:rsidP="00105D76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Alt bölüm başlıklarından sonra en az 1 paragraf yazı bulunmalıdır</w:t>
            </w:r>
            <w:r>
              <w:rPr>
                <w:sz w:val="22"/>
                <w:szCs w:val="22"/>
              </w:rPr>
              <w:t>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133433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16E4B0" w14:textId="48E2C13C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57167FA6" w14:textId="77777777" w:rsidTr="000C5D06">
        <w:trPr>
          <w:trHeight w:val="291"/>
        </w:trPr>
        <w:tc>
          <w:tcPr>
            <w:tcW w:w="2098" w:type="dxa"/>
            <w:vMerge/>
          </w:tcPr>
          <w:p w14:paraId="3FA8CBE5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9A2E2D6" w14:textId="6B4A564E" w:rsidR="00105D76" w:rsidRPr="00FD79B3" w:rsidRDefault="00105D76" w:rsidP="00105D76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Sayfa sonunda tek cümlelik paragraflara yer verilmeden bir sonraki sayfaya geçilmeli.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208402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8E512FF" w14:textId="0930FFF2" w:rsidR="00105D76" w:rsidRDefault="00105D76" w:rsidP="00105D76">
                <w:pPr>
                  <w:pStyle w:val="ListParagraph"/>
                  <w:ind w:left="175" w:hanging="161"/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6EAC7CC8" w14:textId="285D26DD" w:rsidTr="003553CF">
        <w:trPr>
          <w:trHeight w:val="337"/>
        </w:trPr>
        <w:tc>
          <w:tcPr>
            <w:tcW w:w="2098" w:type="dxa"/>
            <w:vMerge w:val="restart"/>
          </w:tcPr>
          <w:p w14:paraId="61CD374E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B59E9A2" w14:textId="093C1A65" w:rsidR="00105D76" w:rsidRPr="00081F0A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81F0A">
              <w:rPr>
                <w:b/>
                <w:color w:val="000000"/>
                <w:sz w:val="24"/>
                <w:szCs w:val="24"/>
              </w:rPr>
              <w:t>KAYNAKÇA</w:t>
            </w:r>
            <w:r w:rsidRPr="00081F0A">
              <w:rPr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363" w:type="dxa"/>
          </w:tcPr>
          <w:p w14:paraId="0CD1FB90" w14:textId="7AD71394" w:rsidR="00105D76" w:rsidRPr="00FD79B3" w:rsidRDefault="00105D76" w:rsidP="00105D76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rFonts w:eastAsia="Arial"/>
                <w:sz w:val="22"/>
                <w:szCs w:val="22"/>
              </w:rPr>
              <w:t>Kaynak formatı Kılavuzdaki kaynak formatına uygun olmalı</w:t>
            </w:r>
            <w:r>
              <w:rPr>
                <w:rFonts w:eastAsia="Arial"/>
                <w:sz w:val="22"/>
                <w:szCs w:val="22"/>
              </w:rPr>
              <w:t>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640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8A8B545" w14:textId="5BF6E086" w:rsidR="00105D76" w:rsidRPr="00E34996" w:rsidRDefault="00105D76" w:rsidP="00105D76">
                <w:pPr>
                  <w:pStyle w:val="ListParagraph"/>
                  <w:ind w:left="175" w:hanging="141"/>
                  <w:rPr>
                    <w:rFonts w:eastAsia="Arial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39E22C06" w14:textId="77777777" w:rsidTr="000C5D06">
        <w:trPr>
          <w:trHeight w:val="474"/>
        </w:trPr>
        <w:tc>
          <w:tcPr>
            <w:tcW w:w="2098" w:type="dxa"/>
            <w:vMerge/>
          </w:tcPr>
          <w:p w14:paraId="29300FB8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F9B05EB" w14:textId="77777777" w:rsidR="00105D76" w:rsidRPr="00FD79B3" w:rsidRDefault="00105D76" w:rsidP="00105D76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rFonts w:eastAsia="Arial"/>
                <w:sz w:val="22"/>
                <w:szCs w:val="22"/>
              </w:rPr>
              <w:t xml:space="preserve">İnternet kaynaklarının yazım örneği; </w:t>
            </w:r>
          </w:p>
          <w:p w14:paraId="33D7BD97" w14:textId="2534C95B" w:rsidR="00105D76" w:rsidRPr="00FD79B3" w:rsidRDefault="00105D76" w:rsidP="00330AA1">
            <w:pPr>
              <w:pStyle w:val="ListParagraph"/>
              <w:ind w:left="175"/>
              <w:rPr>
                <w:sz w:val="22"/>
                <w:szCs w:val="22"/>
              </w:rPr>
            </w:pPr>
            <w:r w:rsidRPr="00FD79B3">
              <w:rPr>
                <w:rFonts w:eastAsia="Arial"/>
                <w:sz w:val="22"/>
                <w:szCs w:val="22"/>
              </w:rPr>
              <w:t xml:space="preserve">İnternet: </w:t>
            </w:r>
            <w:proofErr w:type="spellStart"/>
            <w:r w:rsidRPr="00FD79B3">
              <w:rPr>
                <w:rFonts w:eastAsia="Arial"/>
                <w:sz w:val="22"/>
                <w:szCs w:val="22"/>
              </w:rPr>
              <w:t>Agarwal</w:t>
            </w:r>
            <w:proofErr w:type="spellEnd"/>
            <w:r w:rsidRPr="00FD79B3">
              <w:rPr>
                <w:rFonts w:eastAsia="Arial"/>
                <w:sz w:val="22"/>
                <w:szCs w:val="22"/>
              </w:rPr>
              <w:t xml:space="preserve">, C. A </w:t>
            </w:r>
            <w:proofErr w:type="spellStart"/>
            <w:r w:rsidRPr="00FD79B3">
              <w:rPr>
                <w:rFonts w:eastAsia="Arial"/>
                <w:sz w:val="22"/>
                <w:szCs w:val="22"/>
              </w:rPr>
              <w:t>Review</w:t>
            </w:r>
            <w:proofErr w:type="spellEnd"/>
            <w:r w:rsidRPr="00FD79B3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FD79B3">
              <w:rPr>
                <w:rFonts w:eastAsia="Arial"/>
                <w:sz w:val="22"/>
                <w:szCs w:val="22"/>
              </w:rPr>
              <w:t>and</w:t>
            </w:r>
            <w:proofErr w:type="spellEnd"/>
            <w:r w:rsidRPr="00FD79B3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FD79B3">
              <w:rPr>
                <w:rFonts w:eastAsia="Arial"/>
                <w:sz w:val="22"/>
                <w:szCs w:val="22"/>
              </w:rPr>
              <w:t>Assessment</w:t>
            </w:r>
            <w:proofErr w:type="spellEnd"/>
            <w:r w:rsidRPr="00FD79B3">
              <w:rPr>
                <w:rFonts w:eastAsia="Arial"/>
                <w:sz w:val="22"/>
                <w:szCs w:val="22"/>
              </w:rPr>
              <w:t xml:space="preserve"> of Land-</w:t>
            </w:r>
            <w:proofErr w:type="spellStart"/>
            <w:r w:rsidRPr="00FD79B3">
              <w:rPr>
                <w:rFonts w:eastAsia="Arial"/>
                <w:sz w:val="22"/>
                <w:szCs w:val="22"/>
              </w:rPr>
              <w:t>Use</w:t>
            </w:r>
            <w:proofErr w:type="spellEnd"/>
            <w:r w:rsidRPr="00FD79B3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FD79B3">
              <w:rPr>
                <w:rFonts w:eastAsia="Arial"/>
                <w:sz w:val="22"/>
                <w:szCs w:val="22"/>
              </w:rPr>
              <w:t>Change</w:t>
            </w:r>
            <w:proofErr w:type="spellEnd"/>
            <w:r w:rsidRPr="00FD79B3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FD79B3">
              <w:rPr>
                <w:rFonts w:eastAsia="Arial"/>
                <w:sz w:val="22"/>
                <w:szCs w:val="22"/>
              </w:rPr>
              <w:t>Models</w:t>
            </w:r>
            <w:proofErr w:type="spellEnd"/>
            <w:r w:rsidRPr="00FD79B3">
              <w:rPr>
                <w:rFonts w:eastAsia="Arial"/>
                <w:sz w:val="22"/>
                <w:szCs w:val="22"/>
              </w:rPr>
              <w:t xml:space="preserve"> Dynamics of Space, Tim</w:t>
            </w:r>
            <w:r w:rsidR="00330AA1">
              <w:rPr>
                <w:rFonts w:eastAsia="Arial"/>
                <w:sz w:val="22"/>
                <w:szCs w:val="22"/>
              </w:rPr>
              <w:t xml:space="preserve">e, </w:t>
            </w:r>
            <w:proofErr w:type="spellStart"/>
            <w:r w:rsidR="00330AA1">
              <w:rPr>
                <w:rFonts w:eastAsia="Arial"/>
                <w:sz w:val="22"/>
                <w:szCs w:val="22"/>
              </w:rPr>
              <w:t>and</w:t>
            </w:r>
            <w:proofErr w:type="spellEnd"/>
            <w:r w:rsidR="00330AA1">
              <w:rPr>
                <w:rFonts w:eastAsia="Arial"/>
                <w:sz w:val="22"/>
                <w:szCs w:val="22"/>
              </w:rPr>
              <w:t xml:space="preserve"> Human </w:t>
            </w:r>
            <w:proofErr w:type="spellStart"/>
            <w:r w:rsidR="00330AA1">
              <w:rPr>
                <w:rFonts w:eastAsia="Arial"/>
                <w:sz w:val="22"/>
                <w:szCs w:val="22"/>
              </w:rPr>
              <w:t>Choice</w:t>
            </w:r>
            <w:proofErr w:type="spellEnd"/>
            <w:r w:rsidR="00330AA1">
              <w:rPr>
                <w:rFonts w:eastAsia="Arial"/>
                <w:sz w:val="22"/>
                <w:szCs w:val="22"/>
              </w:rPr>
              <w:t xml:space="preserve">. </w:t>
            </w:r>
            <w:r w:rsidR="008B0D1E">
              <w:rPr>
                <w:rFonts w:eastAsia="Arial"/>
                <w:sz w:val="22"/>
                <w:szCs w:val="22"/>
              </w:rPr>
              <w:t>Cipec.URL:</w:t>
            </w:r>
            <w:hyperlink r:id="rId9" w:history="1">
              <w:r w:rsidRPr="00FD79B3">
                <w:rPr>
                  <w:rStyle w:val="Hyperlink"/>
                  <w:rFonts w:eastAsia="Arial"/>
                  <w:sz w:val="22"/>
                  <w:szCs w:val="22"/>
                </w:rPr>
                <w:t>http://www.webcitation.org/query?url=http%3A%2F%2Fhero.geog.psu.edu%2Farchives%2FAgarwalEtALInPress.pdf&amp;date=2014-03-17</w:t>
              </w:r>
            </w:hyperlink>
            <w:r w:rsidRPr="00FD79B3">
              <w:rPr>
                <w:rFonts w:eastAsia="Arial"/>
                <w:sz w:val="22"/>
                <w:szCs w:val="22"/>
              </w:rPr>
              <w:t>,  Son Erişim Tarihi: 17.03.2022.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161355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6912916" w14:textId="2B0313AD" w:rsidR="00105D76" w:rsidRPr="00E34996" w:rsidRDefault="00105D76" w:rsidP="00105D76">
                <w:pPr>
                  <w:pStyle w:val="ListParagraph"/>
                  <w:ind w:left="175" w:hanging="141"/>
                  <w:rPr>
                    <w:rFonts w:eastAsia="Arial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10482A77" w14:textId="77777777" w:rsidTr="000C5D06">
        <w:trPr>
          <w:trHeight w:val="474"/>
        </w:trPr>
        <w:tc>
          <w:tcPr>
            <w:tcW w:w="2098" w:type="dxa"/>
            <w:vMerge/>
          </w:tcPr>
          <w:p w14:paraId="34BFC5E9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C184C6B" w14:textId="5E3CA6E0" w:rsidR="00105D76" w:rsidRPr="00FD79B3" w:rsidRDefault="00105D76" w:rsidP="00105D76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eastAsia="Arial"/>
                <w:sz w:val="22"/>
                <w:szCs w:val="22"/>
              </w:rPr>
            </w:pPr>
            <w:r w:rsidRPr="00FD79B3">
              <w:rPr>
                <w:rFonts w:eastAsia="Arial"/>
                <w:sz w:val="22"/>
                <w:szCs w:val="22"/>
              </w:rPr>
              <w:t xml:space="preserve">İngilizce kaynak gösterimi doğru olmalı (i, of, </w:t>
            </w:r>
            <w:proofErr w:type="spellStart"/>
            <w:r w:rsidRPr="00FD79B3">
              <w:rPr>
                <w:rFonts w:eastAsia="Arial"/>
                <w:sz w:val="22"/>
                <w:szCs w:val="22"/>
              </w:rPr>
              <w:t>and</w:t>
            </w:r>
            <w:proofErr w:type="spellEnd"/>
            <w:r w:rsidRPr="00FD79B3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FD79B3">
              <w:rPr>
                <w:rFonts w:eastAsia="Arial"/>
                <w:sz w:val="22"/>
                <w:szCs w:val="22"/>
              </w:rPr>
              <w:t>vb</w:t>
            </w:r>
            <w:proofErr w:type="spellEnd"/>
            <w:r w:rsidRPr="00FD79B3">
              <w:rPr>
                <w:rFonts w:eastAsia="Arial"/>
                <w:sz w:val="22"/>
                <w:szCs w:val="22"/>
              </w:rPr>
              <w:t xml:space="preserve"> yazımları), ayrıca yabancı yazarlar arasında “&amp;”, “</w:t>
            </w:r>
            <w:proofErr w:type="spellStart"/>
            <w:r w:rsidRPr="00FD79B3">
              <w:rPr>
                <w:rFonts w:eastAsia="Arial"/>
                <w:sz w:val="22"/>
                <w:szCs w:val="22"/>
              </w:rPr>
              <w:t>and</w:t>
            </w:r>
            <w:proofErr w:type="spellEnd"/>
            <w:r w:rsidRPr="00FD79B3">
              <w:rPr>
                <w:rFonts w:eastAsia="Arial"/>
                <w:sz w:val="22"/>
                <w:szCs w:val="22"/>
              </w:rPr>
              <w:t xml:space="preserve">” </w:t>
            </w:r>
            <w:r w:rsidR="0035121C">
              <w:rPr>
                <w:rFonts w:eastAsia="Arial"/>
                <w:sz w:val="22"/>
                <w:szCs w:val="22"/>
              </w:rPr>
              <w:t>yerine “ve” bağlacı kullanılmıştır.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12627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B38775F" w14:textId="41480A62" w:rsidR="00105D76" w:rsidRPr="00E34996" w:rsidRDefault="00105D76" w:rsidP="00105D76">
                <w:pPr>
                  <w:pStyle w:val="ListParagraph"/>
                  <w:ind w:left="175" w:hanging="141"/>
                  <w:rPr>
                    <w:rFonts w:eastAsia="Arial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7A1DFD06" w14:textId="77777777" w:rsidTr="003553CF">
        <w:trPr>
          <w:trHeight w:val="283"/>
        </w:trPr>
        <w:tc>
          <w:tcPr>
            <w:tcW w:w="2098" w:type="dxa"/>
            <w:vMerge/>
          </w:tcPr>
          <w:p w14:paraId="69E7B8E1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9AC89DE" w14:textId="2C0D559A" w:rsidR="00105D76" w:rsidRPr="00FD79B3" w:rsidRDefault="00105D76" w:rsidP="00105D76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eastAsia="Arial"/>
                <w:sz w:val="22"/>
                <w:szCs w:val="22"/>
              </w:rPr>
            </w:pPr>
            <w:r w:rsidRPr="00FD79B3">
              <w:rPr>
                <w:rFonts w:eastAsia="Arial"/>
                <w:sz w:val="22"/>
                <w:szCs w:val="22"/>
              </w:rPr>
              <w:t xml:space="preserve">Kaynakların yazımı, her kelimenin ilk harfi büyük olacak şekilde </w:t>
            </w:r>
            <w:r w:rsidR="0035121C">
              <w:rPr>
                <w:rFonts w:eastAsia="Arial"/>
                <w:sz w:val="22"/>
                <w:szCs w:val="22"/>
              </w:rPr>
              <w:t>standartlaştırılmıştır.</w:t>
            </w:r>
            <w:bookmarkStart w:id="0" w:name="_GoBack"/>
            <w:bookmarkEnd w:id="0"/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38892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B320CB2" w14:textId="42993BC9" w:rsidR="00105D76" w:rsidRPr="00E34996" w:rsidRDefault="00105D76" w:rsidP="00105D76">
                <w:pPr>
                  <w:pStyle w:val="ListParagraph"/>
                  <w:ind w:left="175" w:hanging="141"/>
                  <w:rPr>
                    <w:rFonts w:eastAsia="Arial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7BFCB0E9" w14:textId="1B3EC866" w:rsidTr="000C5D06">
        <w:trPr>
          <w:trHeight w:val="278"/>
        </w:trPr>
        <w:tc>
          <w:tcPr>
            <w:tcW w:w="2098" w:type="dxa"/>
            <w:vMerge w:val="restart"/>
          </w:tcPr>
          <w:p w14:paraId="6F6CF420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A3BEAB5" w14:textId="41DE53A8" w:rsidR="00105D76" w:rsidRPr="00081F0A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NOT!</w:t>
            </w:r>
          </w:p>
        </w:tc>
        <w:tc>
          <w:tcPr>
            <w:tcW w:w="8363" w:type="dxa"/>
            <w:vMerge w:val="restart"/>
          </w:tcPr>
          <w:p w14:paraId="17A80AE2" w14:textId="77777777" w:rsidR="00105D76" w:rsidRPr="00FD79B3" w:rsidRDefault="00105D76" w:rsidP="00105D76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>KVK kapsamında özgeçmiş tezde bulunmamalı.</w:t>
            </w:r>
          </w:p>
          <w:p w14:paraId="24B62D83" w14:textId="77777777" w:rsidR="00105D76" w:rsidRPr="00FD79B3" w:rsidRDefault="00105D76" w:rsidP="00105D76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sz w:val="22"/>
                <w:szCs w:val="22"/>
              </w:rPr>
            </w:pPr>
            <w:r w:rsidRPr="00FD79B3">
              <w:rPr>
                <w:sz w:val="22"/>
                <w:szCs w:val="22"/>
              </w:rPr>
              <w:t xml:space="preserve">YÖK teze yüklenecek dosyalarda mail adresi, ıslak imza, </w:t>
            </w:r>
            <w:proofErr w:type="spellStart"/>
            <w:r w:rsidRPr="00FD79B3">
              <w:rPr>
                <w:sz w:val="22"/>
                <w:szCs w:val="22"/>
              </w:rPr>
              <w:t>tlf</w:t>
            </w:r>
            <w:proofErr w:type="spellEnd"/>
            <w:r w:rsidRPr="00FD79B3">
              <w:rPr>
                <w:sz w:val="22"/>
                <w:szCs w:val="22"/>
              </w:rPr>
              <w:t xml:space="preserve"> </w:t>
            </w:r>
            <w:proofErr w:type="spellStart"/>
            <w:r w:rsidRPr="00FD79B3">
              <w:rPr>
                <w:sz w:val="22"/>
                <w:szCs w:val="22"/>
              </w:rPr>
              <w:t>no</w:t>
            </w:r>
            <w:proofErr w:type="spellEnd"/>
            <w:r w:rsidRPr="00FD79B3">
              <w:rPr>
                <w:sz w:val="22"/>
                <w:szCs w:val="22"/>
              </w:rPr>
              <w:t xml:space="preserve"> </w:t>
            </w:r>
            <w:proofErr w:type="spellStart"/>
            <w:r w:rsidRPr="00FD79B3">
              <w:rPr>
                <w:sz w:val="22"/>
                <w:szCs w:val="22"/>
              </w:rPr>
              <w:t>vb</w:t>
            </w:r>
            <w:proofErr w:type="spellEnd"/>
            <w:r w:rsidRPr="00FD79B3">
              <w:rPr>
                <w:sz w:val="22"/>
                <w:szCs w:val="22"/>
              </w:rPr>
              <w:t xml:space="preserve"> bilgiler olmamalı.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174039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29AAA99" w14:textId="60A59A6C" w:rsidR="00105D76" w:rsidRDefault="00105D76" w:rsidP="00105D76">
                <w:pPr>
                  <w:pStyle w:val="ListParagraph"/>
                  <w:ind w:left="175" w:hanging="141"/>
                  <w:rPr>
                    <w:rFonts w:asciiTheme="minorBidi" w:hAnsiTheme="minorBidi" w:cstheme="minorBidi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05D76" w:rsidRPr="00AA3406" w14:paraId="53015543" w14:textId="77777777" w:rsidTr="00B75E11">
        <w:trPr>
          <w:trHeight w:val="183"/>
        </w:trPr>
        <w:tc>
          <w:tcPr>
            <w:tcW w:w="2098" w:type="dxa"/>
            <w:vMerge/>
          </w:tcPr>
          <w:p w14:paraId="448A3497" w14:textId="77777777" w:rsidR="00105D76" w:rsidRDefault="00105D76" w:rsidP="00105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14:paraId="0510667E" w14:textId="77777777" w:rsidR="00105D76" w:rsidRDefault="00105D76" w:rsidP="00105D76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63028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13896E2" w14:textId="36C3DB81" w:rsidR="00105D76" w:rsidRDefault="00105D76" w:rsidP="00105D76">
                <w:pPr>
                  <w:pStyle w:val="ListParagraph"/>
                  <w:ind w:left="175" w:hanging="141"/>
                  <w:rPr>
                    <w:rFonts w:asciiTheme="minorBidi" w:hAnsiTheme="minorBidi" w:cstheme="minorBidi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57D8A" w:rsidRPr="00AA3406" w14:paraId="55D36EE8" w14:textId="77777777" w:rsidTr="00B75E11">
        <w:trPr>
          <w:trHeight w:val="183"/>
        </w:trPr>
        <w:tc>
          <w:tcPr>
            <w:tcW w:w="2098" w:type="dxa"/>
          </w:tcPr>
          <w:p w14:paraId="6CD30486" w14:textId="77777777" w:rsidR="00357D8A" w:rsidRDefault="00357D8A" w:rsidP="00357D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6616BA8" w14:textId="2F3A182D" w:rsidR="00357D8A" w:rsidRPr="00357D8A" w:rsidRDefault="00357D8A" w:rsidP="00357D8A">
            <w:pPr>
              <w:rPr>
                <w:rFonts w:asciiTheme="minorBidi" w:hAnsiTheme="minorBidi" w:cstheme="minorBidi"/>
              </w:rPr>
            </w:pPr>
            <w:r w:rsidRPr="00182446">
              <w:rPr>
                <w:b/>
              </w:rPr>
              <w:t>JÜRİ ÜYELERİNE GÖNDERİLEBİLİR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202801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26C0A4A" w14:textId="1F9A266F" w:rsidR="00357D8A" w:rsidRDefault="00357D8A" w:rsidP="00357D8A">
                <w:pPr>
                  <w:pStyle w:val="ListParagraph"/>
                  <w:ind w:left="175" w:hanging="141"/>
                  <w:rPr>
                    <w:rFonts w:asciiTheme="minorBidi" w:hAnsiTheme="minorBidi" w:cstheme="minorBid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57D8A" w:rsidRPr="00AA3406" w14:paraId="072B4F7D" w14:textId="77777777" w:rsidTr="00B75E11">
        <w:trPr>
          <w:trHeight w:val="183"/>
        </w:trPr>
        <w:tc>
          <w:tcPr>
            <w:tcW w:w="2098" w:type="dxa"/>
          </w:tcPr>
          <w:p w14:paraId="3076624A" w14:textId="77777777" w:rsidR="00357D8A" w:rsidRDefault="00357D8A" w:rsidP="00357D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8A58241" w14:textId="35FB0272" w:rsidR="00357D8A" w:rsidRDefault="00357D8A" w:rsidP="00357D8A">
            <w:pPr>
              <w:rPr>
                <w:rFonts w:asciiTheme="minorBidi" w:hAnsiTheme="minorBidi" w:cstheme="minorBidi"/>
              </w:rPr>
            </w:pPr>
            <w:r w:rsidRPr="00182446">
              <w:rPr>
                <w:b/>
              </w:rPr>
              <w:t>TEZ CİLTLENEBİLİR</w:t>
            </w:r>
          </w:p>
        </w:tc>
        <w:sdt>
          <w:sdtPr>
            <w:rPr>
              <w:rFonts w:asciiTheme="minorBidi" w:hAnsiTheme="minorBidi" w:cstheme="minorBidi"/>
              <w:sz w:val="36"/>
              <w:szCs w:val="36"/>
            </w:rPr>
            <w:id w:val="-60650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082DB7F" w14:textId="2E4D7E26" w:rsidR="00357D8A" w:rsidRDefault="00357D8A" w:rsidP="00357D8A">
                <w:pPr>
                  <w:pStyle w:val="ListParagraph"/>
                  <w:ind w:left="175" w:hanging="141"/>
                  <w:rPr>
                    <w:rFonts w:asciiTheme="minorBidi" w:hAnsiTheme="minorBidi" w:cstheme="minorBid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Bid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281BCEEF" w14:textId="77777777" w:rsidR="00C1446A" w:rsidRDefault="00C1446A" w:rsidP="00E34996">
      <w:pPr>
        <w:tabs>
          <w:tab w:val="center" w:pos="5244"/>
        </w:tabs>
        <w:ind w:left="-142"/>
        <w:rPr>
          <w:sz w:val="16"/>
          <w:szCs w:val="16"/>
        </w:rPr>
      </w:pPr>
    </w:p>
    <w:p w14:paraId="11CF75F7" w14:textId="77777777" w:rsidR="00357D8A" w:rsidRDefault="00357D8A" w:rsidP="00357D8A">
      <w:pPr>
        <w:rPr>
          <w:sz w:val="24"/>
        </w:rPr>
      </w:pPr>
      <w:r w:rsidRPr="00182446">
        <w:rPr>
          <w:b/>
          <w:sz w:val="24"/>
        </w:rPr>
        <w:t>Tezi İnceleyen</w:t>
      </w:r>
      <w:r w:rsidRPr="00182446">
        <w:rPr>
          <w:b/>
          <w:sz w:val="24"/>
        </w:rPr>
        <w:tab/>
        <w:t>:</w:t>
      </w:r>
      <w:r>
        <w:rPr>
          <w:b/>
          <w:sz w:val="24"/>
        </w:rPr>
        <w:t xml:space="preserve"> </w:t>
      </w:r>
      <w:r w:rsidRPr="00182446">
        <w:rPr>
          <w:b/>
          <w:sz w:val="24"/>
        </w:rPr>
        <w:t xml:space="preserve"> </w:t>
      </w:r>
      <w:proofErr w:type="gramStart"/>
      <w:r w:rsidRPr="009358E5">
        <w:rPr>
          <w:sz w:val="24"/>
        </w:rPr>
        <w:t>…………………………………….</w:t>
      </w:r>
      <w:proofErr w:type="gramEnd"/>
      <w:r>
        <w:rPr>
          <w:sz w:val="24"/>
        </w:rPr>
        <w:tab/>
      </w:r>
      <w:proofErr w:type="gramStart"/>
      <w:r w:rsidRPr="009358E5">
        <w:rPr>
          <w:sz w:val="24"/>
        </w:rPr>
        <w:t>……………………</w:t>
      </w:r>
      <w:proofErr w:type="gramEnd"/>
    </w:p>
    <w:p w14:paraId="512431CD" w14:textId="4E5D0D92" w:rsidR="00357D8A" w:rsidRDefault="00357D8A" w:rsidP="00357D8A">
      <w:pPr>
        <w:ind w:left="1416" w:firstLine="708"/>
        <w:rPr>
          <w:sz w:val="24"/>
        </w:rPr>
      </w:pPr>
      <w:r>
        <w:rPr>
          <w:sz w:val="24"/>
        </w:rPr>
        <w:t xml:space="preserve">  </w:t>
      </w:r>
      <w:r w:rsidRPr="00182446">
        <w:rPr>
          <w:b/>
          <w:sz w:val="24"/>
        </w:rPr>
        <w:t xml:space="preserve"> </w:t>
      </w:r>
    </w:p>
    <w:p w14:paraId="6D335D1D" w14:textId="77777777" w:rsidR="00357D8A" w:rsidRDefault="00357D8A" w:rsidP="00357D8A">
      <w:pPr>
        <w:rPr>
          <w:sz w:val="24"/>
        </w:rPr>
      </w:pPr>
      <w:r>
        <w:rPr>
          <w:b/>
          <w:sz w:val="24"/>
        </w:rPr>
        <w:t xml:space="preserve">Tezin Enstitüye Teslim </w:t>
      </w:r>
      <w:r w:rsidRPr="00182446">
        <w:rPr>
          <w:b/>
          <w:sz w:val="24"/>
        </w:rPr>
        <w:t>Tarih</w:t>
      </w:r>
      <w:r>
        <w:rPr>
          <w:b/>
          <w:sz w:val="24"/>
        </w:rPr>
        <w:t>i*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/……/…….</w:t>
      </w:r>
    </w:p>
    <w:p w14:paraId="66880C75" w14:textId="77777777" w:rsidR="00357D8A" w:rsidRDefault="00357D8A" w:rsidP="00357D8A">
      <w:pPr>
        <w:rPr>
          <w:sz w:val="24"/>
        </w:rPr>
      </w:pPr>
      <w:r w:rsidRPr="00DC3404">
        <w:rPr>
          <w:b/>
          <w:sz w:val="24"/>
        </w:rPr>
        <w:t>Tezin Kontrolünün Yapıldığı Tarih</w:t>
      </w:r>
      <w:r>
        <w:rPr>
          <w:b/>
          <w:sz w:val="24"/>
        </w:rPr>
        <w:tab/>
      </w:r>
      <w:r>
        <w:rPr>
          <w:sz w:val="24"/>
        </w:rPr>
        <w:t xml:space="preserve">: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/……/…….</w:t>
      </w:r>
    </w:p>
    <w:p w14:paraId="0C52C624" w14:textId="77777777" w:rsidR="00357D8A" w:rsidRDefault="00357D8A" w:rsidP="00357D8A">
      <w:pPr>
        <w:rPr>
          <w:sz w:val="16"/>
          <w:szCs w:val="16"/>
        </w:rPr>
      </w:pPr>
    </w:p>
    <w:p w14:paraId="12084869" w14:textId="77777777" w:rsidR="00357D8A" w:rsidRDefault="00357D8A" w:rsidP="00357D8A">
      <w:pPr>
        <w:rPr>
          <w:sz w:val="16"/>
          <w:szCs w:val="16"/>
        </w:rPr>
      </w:pPr>
    </w:p>
    <w:p w14:paraId="62CE9AEA" w14:textId="77777777" w:rsidR="00357D8A" w:rsidRDefault="00357D8A" w:rsidP="00357D8A">
      <w:pPr>
        <w:rPr>
          <w:sz w:val="16"/>
          <w:szCs w:val="16"/>
        </w:rPr>
      </w:pPr>
      <w:r>
        <w:rPr>
          <w:sz w:val="16"/>
          <w:szCs w:val="16"/>
        </w:rPr>
        <w:t>* Tez kontrol süresi</w:t>
      </w:r>
      <w:r w:rsidRPr="009429F9">
        <w:rPr>
          <w:sz w:val="16"/>
          <w:szCs w:val="16"/>
        </w:rPr>
        <w:t xml:space="preserve"> </w:t>
      </w:r>
      <w:r w:rsidRPr="009429F9">
        <w:rPr>
          <w:sz w:val="16"/>
          <w:szCs w:val="16"/>
          <w:u w:val="single"/>
        </w:rPr>
        <w:t xml:space="preserve">en </w:t>
      </w:r>
      <w:r>
        <w:rPr>
          <w:sz w:val="16"/>
          <w:szCs w:val="16"/>
          <w:u w:val="single"/>
        </w:rPr>
        <w:t>fazla 1 haftadır</w:t>
      </w:r>
      <w:r w:rsidRPr="009429F9">
        <w:rPr>
          <w:sz w:val="16"/>
          <w:szCs w:val="16"/>
        </w:rPr>
        <w:t xml:space="preserve">. </w:t>
      </w:r>
    </w:p>
    <w:p w14:paraId="238B34F6" w14:textId="2064DF84" w:rsidR="00773023" w:rsidRDefault="00357D8A" w:rsidP="002A3C79">
      <w:pPr>
        <w:rPr>
          <w:sz w:val="16"/>
          <w:szCs w:val="16"/>
        </w:rPr>
      </w:pPr>
      <w:r>
        <w:rPr>
          <w:sz w:val="16"/>
          <w:szCs w:val="16"/>
        </w:rPr>
        <w:t xml:space="preserve">* Düzeltilmiş tezi getirirken lütfen bir önceki </w:t>
      </w:r>
      <w:r w:rsidRPr="00DE7231">
        <w:rPr>
          <w:b/>
          <w:sz w:val="16"/>
          <w:szCs w:val="16"/>
        </w:rPr>
        <w:t>düzeltme verilen tezi</w:t>
      </w:r>
      <w:r>
        <w:rPr>
          <w:sz w:val="16"/>
          <w:szCs w:val="16"/>
        </w:rPr>
        <w:t xml:space="preserve"> ve </w:t>
      </w:r>
      <w:r w:rsidRPr="00DE7231">
        <w:rPr>
          <w:b/>
          <w:sz w:val="16"/>
          <w:szCs w:val="16"/>
        </w:rPr>
        <w:t xml:space="preserve">önceki </w:t>
      </w:r>
      <w:r w:rsidRPr="000516FD">
        <w:rPr>
          <w:b/>
          <w:sz w:val="16"/>
          <w:szCs w:val="16"/>
        </w:rPr>
        <w:t>tez</w:t>
      </w:r>
      <w:r>
        <w:rPr>
          <w:b/>
          <w:sz w:val="16"/>
          <w:szCs w:val="16"/>
        </w:rPr>
        <w:t xml:space="preserve"> kontrol </w:t>
      </w:r>
      <w:r w:rsidRPr="000516F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(Form </w:t>
      </w:r>
      <w:r w:rsidRPr="000516FD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5)</w:t>
      </w:r>
      <w:r w:rsidRPr="000516FD">
        <w:rPr>
          <w:b/>
          <w:sz w:val="16"/>
          <w:szCs w:val="16"/>
        </w:rPr>
        <w:t xml:space="preserve"> formunu</w:t>
      </w:r>
      <w:r>
        <w:rPr>
          <w:sz w:val="16"/>
          <w:szCs w:val="16"/>
        </w:rPr>
        <w:t xml:space="preserve"> da getiriniz. </w:t>
      </w:r>
    </w:p>
    <w:sectPr w:rsidR="00773023" w:rsidSect="007D5E44">
      <w:headerReference w:type="default" r:id="rId10"/>
      <w:footerReference w:type="default" r:id="rId11"/>
      <w:pgSz w:w="11906" w:h="16838"/>
      <w:pgMar w:top="284" w:right="851" w:bottom="567" w:left="567" w:header="794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96296" w14:textId="77777777" w:rsidR="0056019B" w:rsidRDefault="0056019B" w:rsidP="008E7D71">
      <w:r>
        <w:separator/>
      </w:r>
    </w:p>
  </w:endnote>
  <w:endnote w:type="continuationSeparator" w:id="0">
    <w:p w14:paraId="1B478F5C" w14:textId="77777777" w:rsidR="0056019B" w:rsidRDefault="0056019B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A3540" w14:textId="0470C989" w:rsidR="008E7D71" w:rsidRPr="008378BF" w:rsidRDefault="009F7E3B" w:rsidP="008378BF">
    <w:pPr>
      <w:tabs>
        <w:tab w:val="left" w:pos="3870"/>
      </w:tabs>
      <w:ind w:hanging="142"/>
      <w:jc w:val="center"/>
    </w:pPr>
    <w:r>
      <w:t xml:space="preserve">Güncelleme Tarihi: </w:t>
    </w:r>
    <w:proofErr w:type="gramStart"/>
    <w:r>
      <w:t>18/10</w:t>
    </w:r>
    <w:r w:rsidR="007C1F1C">
      <w:t>/2022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38F96" w14:textId="77777777" w:rsidR="0056019B" w:rsidRDefault="0056019B" w:rsidP="008E7D71">
      <w:r>
        <w:separator/>
      </w:r>
    </w:p>
  </w:footnote>
  <w:footnote w:type="continuationSeparator" w:id="0">
    <w:p w14:paraId="6FBD98CD" w14:textId="77777777" w:rsidR="0056019B" w:rsidRDefault="0056019B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66B31" w14:textId="77777777" w:rsidR="00BC52CD" w:rsidRPr="00D7377D" w:rsidRDefault="00D7377D" w:rsidP="00D7377D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EE097" wp14:editId="11EACCD6">
              <wp:simplePos x="0" y="0"/>
              <wp:positionH relativeFrom="column">
                <wp:posOffset>5527040</wp:posOffset>
              </wp:positionH>
              <wp:positionV relativeFrom="paragraph">
                <wp:posOffset>-351790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C0E842" w14:textId="7BEEB166" w:rsidR="00D7377D" w:rsidRDefault="00357D8A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FORM 25</w:t>
                          </w:r>
                        </w:p>
                        <w:p w14:paraId="5E8DAB3A" w14:textId="77777777" w:rsidR="00357D8A" w:rsidRPr="00D7377D" w:rsidRDefault="00357D8A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AAEE097" id="Yuvarlatılmış Dikdörtgen 6" o:spid="_x0000_s1026" style="position:absolute;left:0;text-align:left;margin-left:435.2pt;margin-top:-27.7pt;width:84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" filled="f" strokecolor="red" strokeweight="2pt">
              <v:stroke joinstyle="miter"/>
              <v:textbox>
                <w:txbxContent>
                  <w:p w14:paraId="77C0E842" w14:textId="7BEEB166" w:rsidR="00D7377D" w:rsidRDefault="00357D8A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FORM 25</w:t>
                    </w:r>
                  </w:p>
                  <w:p w14:paraId="5E8DAB3A" w14:textId="77777777" w:rsidR="00357D8A" w:rsidRPr="00D7377D" w:rsidRDefault="00357D8A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419"/>
    <w:multiLevelType w:val="hybridMultilevel"/>
    <w:tmpl w:val="304AE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2FED"/>
    <w:multiLevelType w:val="hybridMultilevel"/>
    <w:tmpl w:val="F43C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08E1"/>
    <w:multiLevelType w:val="hybridMultilevel"/>
    <w:tmpl w:val="A5182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69BC"/>
    <w:multiLevelType w:val="hybridMultilevel"/>
    <w:tmpl w:val="129E8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40B09"/>
    <w:multiLevelType w:val="hybridMultilevel"/>
    <w:tmpl w:val="D7E8905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C7EF1"/>
    <w:multiLevelType w:val="hybridMultilevel"/>
    <w:tmpl w:val="7D2CA14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C5C1F"/>
    <w:multiLevelType w:val="hybridMultilevel"/>
    <w:tmpl w:val="D8001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D0726"/>
    <w:multiLevelType w:val="hybridMultilevel"/>
    <w:tmpl w:val="C456A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B5D2D"/>
    <w:multiLevelType w:val="hybridMultilevel"/>
    <w:tmpl w:val="AD88C2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65A7377"/>
    <w:multiLevelType w:val="hybridMultilevel"/>
    <w:tmpl w:val="AB2C43BE"/>
    <w:lvl w:ilvl="0" w:tplc="32DC9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35F00"/>
    <w:multiLevelType w:val="multilevel"/>
    <w:tmpl w:val="96E0A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6DC23E1"/>
    <w:multiLevelType w:val="hybridMultilevel"/>
    <w:tmpl w:val="62BC1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17"/>
  </w:num>
  <w:num w:numId="9">
    <w:abstractNumId w:val="3"/>
  </w:num>
  <w:num w:numId="10">
    <w:abstractNumId w:val="0"/>
  </w:num>
  <w:num w:numId="11">
    <w:abstractNumId w:val="16"/>
  </w:num>
  <w:num w:numId="12">
    <w:abstractNumId w:val="10"/>
  </w:num>
  <w:num w:numId="13">
    <w:abstractNumId w:val="6"/>
  </w:num>
  <w:num w:numId="14">
    <w:abstractNumId w:val="2"/>
  </w:num>
  <w:num w:numId="15">
    <w:abstractNumId w:val="5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0229D"/>
    <w:rsid w:val="00010F25"/>
    <w:rsid w:val="00012E87"/>
    <w:rsid w:val="00017331"/>
    <w:rsid w:val="00017CB2"/>
    <w:rsid w:val="000256A8"/>
    <w:rsid w:val="000621B0"/>
    <w:rsid w:val="00076F92"/>
    <w:rsid w:val="00081F0A"/>
    <w:rsid w:val="00085C01"/>
    <w:rsid w:val="000A3675"/>
    <w:rsid w:val="000A5EE3"/>
    <w:rsid w:val="000C0383"/>
    <w:rsid w:val="000C1ED3"/>
    <w:rsid w:val="000C58C5"/>
    <w:rsid w:val="000C5D06"/>
    <w:rsid w:val="000D305B"/>
    <w:rsid w:val="000D6F0B"/>
    <w:rsid w:val="000E5C61"/>
    <w:rsid w:val="000E7524"/>
    <w:rsid w:val="000F25D5"/>
    <w:rsid w:val="000F778B"/>
    <w:rsid w:val="00105D76"/>
    <w:rsid w:val="00112AFD"/>
    <w:rsid w:val="00115B96"/>
    <w:rsid w:val="00120FAB"/>
    <w:rsid w:val="001256D4"/>
    <w:rsid w:val="00127603"/>
    <w:rsid w:val="001510BB"/>
    <w:rsid w:val="00157615"/>
    <w:rsid w:val="00166CCB"/>
    <w:rsid w:val="001740A1"/>
    <w:rsid w:val="00176E12"/>
    <w:rsid w:val="00180714"/>
    <w:rsid w:val="001809A5"/>
    <w:rsid w:val="0019455A"/>
    <w:rsid w:val="001957E5"/>
    <w:rsid w:val="001A475E"/>
    <w:rsid w:val="001A48C2"/>
    <w:rsid w:val="001B37A5"/>
    <w:rsid w:val="001B4409"/>
    <w:rsid w:val="001B47F2"/>
    <w:rsid w:val="001B659B"/>
    <w:rsid w:val="001E4C51"/>
    <w:rsid w:val="001F2EC8"/>
    <w:rsid w:val="001F41BE"/>
    <w:rsid w:val="002062FF"/>
    <w:rsid w:val="002063F3"/>
    <w:rsid w:val="0022085E"/>
    <w:rsid w:val="00231F04"/>
    <w:rsid w:val="00246B03"/>
    <w:rsid w:val="00256DE3"/>
    <w:rsid w:val="0027360C"/>
    <w:rsid w:val="0027640B"/>
    <w:rsid w:val="00277994"/>
    <w:rsid w:val="0028144D"/>
    <w:rsid w:val="00282985"/>
    <w:rsid w:val="002855F9"/>
    <w:rsid w:val="00292D5E"/>
    <w:rsid w:val="002A3C79"/>
    <w:rsid w:val="002A5E3C"/>
    <w:rsid w:val="002D0950"/>
    <w:rsid w:val="002D45E1"/>
    <w:rsid w:val="00302E0E"/>
    <w:rsid w:val="00330AA1"/>
    <w:rsid w:val="003414BF"/>
    <w:rsid w:val="00343807"/>
    <w:rsid w:val="00344FEC"/>
    <w:rsid w:val="003508A7"/>
    <w:rsid w:val="0035121C"/>
    <w:rsid w:val="003514FC"/>
    <w:rsid w:val="003553CF"/>
    <w:rsid w:val="00357D8A"/>
    <w:rsid w:val="003716AF"/>
    <w:rsid w:val="00376C36"/>
    <w:rsid w:val="0039754F"/>
    <w:rsid w:val="003A5597"/>
    <w:rsid w:val="003A5814"/>
    <w:rsid w:val="003B0CAE"/>
    <w:rsid w:val="003B5E6B"/>
    <w:rsid w:val="003C225B"/>
    <w:rsid w:val="003D2A55"/>
    <w:rsid w:val="003D2F69"/>
    <w:rsid w:val="003E2B70"/>
    <w:rsid w:val="004125F5"/>
    <w:rsid w:val="00417408"/>
    <w:rsid w:val="00417A77"/>
    <w:rsid w:val="00431C24"/>
    <w:rsid w:val="00432397"/>
    <w:rsid w:val="004335E9"/>
    <w:rsid w:val="00447133"/>
    <w:rsid w:val="00454CB8"/>
    <w:rsid w:val="00463323"/>
    <w:rsid w:val="00466DFE"/>
    <w:rsid w:val="0047193C"/>
    <w:rsid w:val="00481472"/>
    <w:rsid w:val="00486F0C"/>
    <w:rsid w:val="00490FF2"/>
    <w:rsid w:val="004937D2"/>
    <w:rsid w:val="004A70F8"/>
    <w:rsid w:val="004B3737"/>
    <w:rsid w:val="004B4508"/>
    <w:rsid w:val="004B6E5E"/>
    <w:rsid w:val="004D7999"/>
    <w:rsid w:val="004F08EB"/>
    <w:rsid w:val="00506D4F"/>
    <w:rsid w:val="005201CF"/>
    <w:rsid w:val="00526CC6"/>
    <w:rsid w:val="00536C32"/>
    <w:rsid w:val="00546DF8"/>
    <w:rsid w:val="0054765F"/>
    <w:rsid w:val="0055218A"/>
    <w:rsid w:val="00555996"/>
    <w:rsid w:val="0055657B"/>
    <w:rsid w:val="0056019B"/>
    <w:rsid w:val="005922A2"/>
    <w:rsid w:val="00595D36"/>
    <w:rsid w:val="00597AE1"/>
    <w:rsid w:val="005A0F00"/>
    <w:rsid w:val="005B6886"/>
    <w:rsid w:val="005C0C7F"/>
    <w:rsid w:val="005D0D92"/>
    <w:rsid w:val="005F1BBD"/>
    <w:rsid w:val="005F57E1"/>
    <w:rsid w:val="00601671"/>
    <w:rsid w:val="006017B1"/>
    <w:rsid w:val="00602BC6"/>
    <w:rsid w:val="00605D59"/>
    <w:rsid w:val="00630C91"/>
    <w:rsid w:val="00631139"/>
    <w:rsid w:val="00646045"/>
    <w:rsid w:val="00647D2D"/>
    <w:rsid w:val="006929A6"/>
    <w:rsid w:val="006B793D"/>
    <w:rsid w:val="006D001F"/>
    <w:rsid w:val="006F184E"/>
    <w:rsid w:val="00716DE6"/>
    <w:rsid w:val="007308A2"/>
    <w:rsid w:val="00731280"/>
    <w:rsid w:val="0073314A"/>
    <w:rsid w:val="00733CD0"/>
    <w:rsid w:val="007368E6"/>
    <w:rsid w:val="0077184A"/>
    <w:rsid w:val="00773023"/>
    <w:rsid w:val="00793F83"/>
    <w:rsid w:val="007A1FEF"/>
    <w:rsid w:val="007C1F1C"/>
    <w:rsid w:val="007D3141"/>
    <w:rsid w:val="007D5E44"/>
    <w:rsid w:val="007F4C1F"/>
    <w:rsid w:val="00802890"/>
    <w:rsid w:val="00804544"/>
    <w:rsid w:val="00806CE5"/>
    <w:rsid w:val="00820CDA"/>
    <w:rsid w:val="008223A9"/>
    <w:rsid w:val="00826ADC"/>
    <w:rsid w:val="00833335"/>
    <w:rsid w:val="00833CA1"/>
    <w:rsid w:val="008378BF"/>
    <w:rsid w:val="00844316"/>
    <w:rsid w:val="00862489"/>
    <w:rsid w:val="00862E4B"/>
    <w:rsid w:val="00863762"/>
    <w:rsid w:val="00877BFE"/>
    <w:rsid w:val="00884C21"/>
    <w:rsid w:val="00887AE8"/>
    <w:rsid w:val="008B0D1E"/>
    <w:rsid w:val="008B1EFE"/>
    <w:rsid w:val="008B7ED7"/>
    <w:rsid w:val="008C2C67"/>
    <w:rsid w:val="008E088B"/>
    <w:rsid w:val="008E15ED"/>
    <w:rsid w:val="008E4A8E"/>
    <w:rsid w:val="008E7D71"/>
    <w:rsid w:val="008F0494"/>
    <w:rsid w:val="008F1DFA"/>
    <w:rsid w:val="00906777"/>
    <w:rsid w:val="00917C08"/>
    <w:rsid w:val="009300FD"/>
    <w:rsid w:val="009415A5"/>
    <w:rsid w:val="0096428C"/>
    <w:rsid w:val="009652F4"/>
    <w:rsid w:val="009717A0"/>
    <w:rsid w:val="00973B39"/>
    <w:rsid w:val="009759B9"/>
    <w:rsid w:val="009779C0"/>
    <w:rsid w:val="009867A4"/>
    <w:rsid w:val="009955E3"/>
    <w:rsid w:val="009B5ACC"/>
    <w:rsid w:val="009C75F6"/>
    <w:rsid w:val="009C7742"/>
    <w:rsid w:val="009C7E24"/>
    <w:rsid w:val="009F4972"/>
    <w:rsid w:val="009F6A16"/>
    <w:rsid w:val="009F7E3B"/>
    <w:rsid w:val="00A1262C"/>
    <w:rsid w:val="00A1584C"/>
    <w:rsid w:val="00A26DAA"/>
    <w:rsid w:val="00A36250"/>
    <w:rsid w:val="00A3680A"/>
    <w:rsid w:val="00A42A20"/>
    <w:rsid w:val="00A43B21"/>
    <w:rsid w:val="00A54E1B"/>
    <w:rsid w:val="00A57511"/>
    <w:rsid w:val="00A64217"/>
    <w:rsid w:val="00AB0A03"/>
    <w:rsid w:val="00AC0848"/>
    <w:rsid w:val="00AC39ED"/>
    <w:rsid w:val="00AD0B85"/>
    <w:rsid w:val="00AE3A07"/>
    <w:rsid w:val="00AE6E7D"/>
    <w:rsid w:val="00AF310E"/>
    <w:rsid w:val="00B00C77"/>
    <w:rsid w:val="00B14288"/>
    <w:rsid w:val="00B208BF"/>
    <w:rsid w:val="00B3059E"/>
    <w:rsid w:val="00B44F9B"/>
    <w:rsid w:val="00B542D5"/>
    <w:rsid w:val="00B5575D"/>
    <w:rsid w:val="00B57797"/>
    <w:rsid w:val="00B636E9"/>
    <w:rsid w:val="00B65B26"/>
    <w:rsid w:val="00B66A5E"/>
    <w:rsid w:val="00B75E11"/>
    <w:rsid w:val="00B96659"/>
    <w:rsid w:val="00BB2884"/>
    <w:rsid w:val="00BB749D"/>
    <w:rsid w:val="00BC2D85"/>
    <w:rsid w:val="00BC52CD"/>
    <w:rsid w:val="00BC6D49"/>
    <w:rsid w:val="00BD309E"/>
    <w:rsid w:val="00BE35F8"/>
    <w:rsid w:val="00BE3B64"/>
    <w:rsid w:val="00BE76D8"/>
    <w:rsid w:val="00C0618E"/>
    <w:rsid w:val="00C1446A"/>
    <w:rsid w:val="00C1694A"/>
    <w:rsid w:val="00C25BAF"/>
    <w:rsid w:val="00C42F6A"/>
    <w:rsid w:val="00C454E4"/>
    <w:rsid w:val="00C53B54"/>
    <w:rsid w:val="00C53CD2"/>
    <w:rsid w:val="00C5611D"/>
    <w:rsid w:val="00C743A6"/>
    <w:rsid w:val="00C77C31"/>
    <w:rsid w:val="00C86A99"/>
    <w:rsid w:val="00C90FE6"/>
    <w:rsid w:val="00CA06B2"/>
    <w:rsid w:val="00CB36EE"/>
    <w:rsid w:val="00CD6F45"/>
    <w:rsid w:val="00CD76ED"/>
    <w:rsid w:val="00CE2BAD"/>
    <w:rsid w:val="00CF5A9C"/>
    <w:rsid w:val="00D14866"/>
    <w:rsid w:val="00D15893"/>
    <w:rsid w:val="00D2691F"/>
    <w:rsid w:val="00D3752E"/>
    <w:rsid w:val="00D50723"/>
    <w:rsid w:val="00D56703"/>
    <w:rsid w:val="00D7377D"/>
    <w:rsid w:val="00D842C0"/>
    <w:rsid w:val="00D86149"/>
    <w:rsid w:val="00DA51D3"/>
    <w:rsid w:val="00DB40E6"/>
    <w:rsid w:val="00DB74C0"/>
    <w:rsid w:val="00DD0E5D"/>
    <w:rsid w:val="00DD46DB"/>
    <w:rsid w:val="00DD761F"/>
    <w:rsid w:val="00DE019D"/>
    <w:rsid w:val="00E34996"/>
    <w:rsid w:val="00E41441"/>
    <w:rsid w:val="00E63B0B"/>
    <w:rsid w:val="00E63DB2"/>
    <w:rsid w:val="00E6454E"/>
    <w:rsid w:val="00E6597A"/>
    <w:rsid w:val="00E6745E"/>
    <w:rsid w:val="00E71E51"/>
    <w:rsid w:val="00E73D35"/>
    <w:rsid w:val="00E9565B"/>
    <w:rsid w:val="00EB062F"/>
    <w:rsid w:val="00EC6F7F"/>
    <w:rsid w:val="00ED2511"/>
    <w:rsid w:val="00EF1381"/>
    <w:rsid w:val="00EF33A1"/>
    <w:rsid w:val="00F21FE9"/>
    <w:rsid w:val="00F22B1E"/>
    <w:rsid w:val="00F23B06"/>
    <w:rsid w:val="00F31F50"/>
    <w:rsid w:val="00F33102"/>
    <w:rsid w:val="00F44938"/>
    <w:rsid w:val="00F47F1F"/>
    <w:rsid w:val="00F5245A"/>
    <w:rsid w:val="00F6131E"/>
    <w:rsid w:val="00F63502"/>
    <w:rsid w:val="00F81A4A"/>
    <w:rsid w:val="00F81A65"/>
    <w:rsid w:val="00F83B9A"/>
    <w:rsid w:val="00FB1A47"/>
    <w:rsid w:val="00FC7957"/>
    <w:rsid w:val="00FD4A00"/>
    <w:rsid w:val="00FD79B3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8CA19"/>
  <w15:docId w15:val="{5BA5C285-3928-480C-9E05-A95672C8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DefaultParagraphFont"/>
    <w:rsid w:val="00E6597A"/>
  </w:style>
  <w:style w:type="paragraph" w:styleId="BalloonText">
    <w:name w:val="Balloon Text"/>
    <w:basedOn w:val="Normal"/>
    <w:link w:val="BalloonText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Title">
    <w:name w:val="Title"/>
    <w:basedOn w:val="Normal"/>
    <w:link w:val="TitleChar"/>
    <w:qFormat/>
    <w:rsid w:val="00793F83"/>
    <w:pPr>
      <w:ind w:left="46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4A70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ebcitation.org/query?url=http%3A%2F%2Fhero.geog.psu.edu%2Farchives%2FAgarwalEtALInPress.pdf&amp;date=2014-03-1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BB0E-CFE4-4079-9B07-7CB98AEA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Microsoft hesabı</cp:lastModifiedBy>
  <cp:revision>108</cp:revision>
  <cp:lastPrinted>2018-05-09T13:59:00Z</cp:lastPrinted>
  <dcterms:created xsi:type="dcterms:W3CDTF">2018-05-08T12:34:00Z</dcterms:created>
  <dcterms:modified xsi:type="dcterms:W3CDTF">2023-01-04T07:23:00Z</dcterms:modified>
</cp:coreProperties>
</file>