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A2971" w14:textId="77777777" w:rsidR="00565E59" w:rsidRPr="007E0862" w:rsidRDefault="00565E59" w:rsidP="00565E59">
      <w:pPr>
        <w:pStyle w:val="Normal1"/>
        <w:spacing w:line="360" w:lineRule="auto"/>
        <w:jc w:val="center"/>
        <w:rPr>
          <w:rFonts w:ascii="Cambria" w:eastAsia="Cambria" w:hAnsi="Cambria" w:cs="Cambria"/>
          <w:sz w:val="32"/>
          <w:szCs w:val="32"/>
        </w:rPr>
      </w:pPr>
      <w:bookmarkStart w:id="0" w:name="OLE_LINK1"/>
      <w:r w:rsidRPr="007E0862">
        <w:rPr>
          <w:rFonts w:ascii="Cambria" w:eastAsia="Cambria" w:hAnsi="Cambria" w:cs="Cambria"/>
          <w:b/>
          <w:sz w:val="32"/>
          <w:szCs w:val="32"/>
        </w:rPr>
        <w:t>TURAK</w:t>
      </w:r>
    </w:p>
    <w:p w14:paraId="26B49A2F" w14:textId="77777777" w:rsidR="00565E59" w:rsidRPr="007E0862" w:rsidRDefault="00565E59" w:rsidP="00565E59">
      <w:pPr>
        <w:pStyle w:val="Normal1"/>
        <w:spacing w:line="360" w:lineRule="auto"/>
        <w:jc w:val="center"/>
        <w:rPr>
          <w:rFonts w:ascii="Cambria" w:eastAsia="Cambria" w:hAnsi="Cambria" w:cs="Cambria"/>
          <w:sz w:val="32"/>
          <w:szCs w:val="32"/>
        </w:rPr>
      </w:pPr>
      <w:r w:rsidRPr="007E0862">
        <w:rPr>
          <w:rFonts w:ascii="Cambria" w:eastAsia="Cambria" w:hAnsi="Cambria" w:cs="Cambria"/>
          <w:b/>
          <w:sz w:val="32"/>
          <w:szCs w:val="32"/>
        </w:rPr>
        <w:t>ÖZDEĞERLENDİRME RAPORU</w:t>
      </w:r>
    </w:p>
    <w:p w14:paraId="798BD782" w14:textId="77777777" w:rsidR="00565E59" w:rsidRPr="007E0862" w:rsidRDefault="00565E59" w:rsidP="00565E59">
      <w:pPr>
        <w:pStyle w:val="Normal1"/>
        <w:jc w:val="center"/>
        <w:rPr>
          <w:rFonts w:ascii="Cambria" w:eastAsia="Cambria" w:hAnsi="Cambria" w:cs="Cambria"/>
          <w:sz w:val="22"/>
          <w:szCs w:val="22"/>
        </w:rPr>
      </w:pPr>
    </w:p>
    <w:p w14:paraId="04D79FA6" w14:textId="77777777" w:rsidR="00565E59" w:rsidRPr="007E0862" w:rsidRDefault="00565E59" w:rsidP="00565E59">
      <w:pPr>
        <w:pStyle w:val="Normal1"/>
        <w:jc w:val="center"/>
        <w:rPr>
          <w:rFonts w:ascii="Cambria" w:eastAsia="Cambria" w:hAnsi="Cambria" w:cs="Cambria"/>
          <w:sz w:val="22"/>
          <w:szCs w:val="22"/>
        </w:rPr>
      </w:pPr>
    </w:p>
    <w:p w14:paraId="5F145BE0" w14:textId="77777777" w:rsidR="00565E59" w:rsidRPr="007E0862" w:rsidRDefault="00565E59" w:rsidP="00565E59">
      <w:pPr>
        <w:pStyle w:val="Normal1"/>
        <w:jc w:val="center"/>
        <w:rPr>
          <w:rFonts w:ascii="Cambria" w:eastAsia="Cambria" w:hAnsi="Cambria" w:cs="Cambria"/>
          <w:sz w:val="22"/>
          <w:szCs w:val="22"/>
        </w:rPr>
      </w:pPr>
    </w:p>
    <w:p w14:paraId="2B157F89" w14:textId="77777777" w:rsidR="00565E59" w:rsidRPr="007E0862" w:rsidRDefault="00565E59" w:rsidP="00565E59">
      <w:pPr>
        <w:pStyle w:val="Normal1"/>
        <w:jc w:val="center"/>
        <w:rPr>
          <w:rFonts w:ascii="Cambria" w:eastAsia="Cambria" w:hAnsi="Cambria" w:cs="Cambria"/>
          <w:sz w:val="22"/>
          <w:szCs w:val="22"/>
        </w:rPr>
      </w:pPr>
    </w:p>
    <w:p w14:paraId="72CA7878" w14:textId="77777777" w:rsidR="00565E59" w:rsidRPr="007E0862" w:rsidRDefault="00565E59" w:rsidP="00565E59">
      <w:pPr>
        <w:pStyle w:val="Normal1"/>
        <w:jc w:val="center"/>
        <w:rPr>
          <w:rFonts w:ascii="Cambria" w:eastAsia="Cambria" w:hAnsi="Cambria" w:cs="Cambria"/>
          <w:sz w:val="22"/>
          <w:szCs w:val="22"/>
        </w:rPr>
      </w:pPr>
    </w:p>
    <w:p w14:paraId="5C7C7B4B" w14:textId="77777777" w:rsidR="00565E59" w:rsidRPr="007E0862" w:rsidRDefault="00565E59" w:rsidP="00565E59">
      <w:pPr>
        <w:pStyle w:val="Normal1"/>
        <w:jc w:val="center"/>
        <w:rPr>
          <w:rFonts w:ascii="Cambria" w:eastAsia="Cambria" w:hAnsi="Cambria" w:cs="Cambria"/>
          <w:sz w:val="22"/>
          <w:szCs w:val="22"/>
        </w:rPr>
      </w:pPr>
    </w:p>
    <w:p w14:paraId="2E92D512" w14:textId="77777777" w:rsidR="00565E59" w:rsidRPr="007E0862" w:rsidRDefault="00565E59" w:rsidP="00565E59">
      <w:pPr>
        <w:pStyle w:val="Normal1"/>
        <w:jc w:val="center"/>
        <w:rPr>
          <w:rFonts w:ascii="Cambria" w:eastAsia="Cambria" w:hAnsi="Cambria" w:cs="Cambria"/>
          <w:sz w:val="22"/>
          <w:szCs w:val="22"/>
        </w:rPr>
      </w:pPr>
    </w:p>
    <w:p w14:paraId="5204F1CC" w14:textId="44E019EE" w:rsidR="00565E59" w:rsidRPr="007E0862" w:rsidRDefault="00200E87" w:rsidP="00565E59">
      <w:pPr>
        <w:pStyle w:val="Normal1"/>
        <w:jc w:val="center"/>
        <w:rPr>
          <w:rFonts w:ascii="Cambria" w:eastAsia="Cambria" w:hAnsi="Cambria" w:cs="Cambria"/>
        </w:rPr>
      </w:pPr>
      <w:r w:rsidRPr="007E0862">
        <w:rPr>
          <w:rFonts w:ascii="Cambria" w:eastAsia="Cambria" w:hAnsi="Cambria" w:cs="Cambria"/>
          <w:b/>
        </w:rPr>
        <w:t>Gastronomi ve Mutfak Sanatları</w:t>
      </w:r>
    </w:p>
    <w:p w14:paraId="22BD0C48" w14:textId="77777777" w:rsidR="00565E59" w:rsidRPr="007E0862" w:rsidRDefault="00565E59" w:rsidP="00565E59">
      <w:pPr>
        <w:pStyle w:val="Normal1"/>
        <w:jc w:val="center"/>
        <w:rPr>
          <w:rFonts w:ascii="Cambria" w:eastAsia="Cambria" w:hAnsi="Cambria" w:cs="Cambria"/>
        </w:rPr>
      </w:pPr>
    </w:p>
    <w:p w14:paraId="498CF295" w14:textId="77777777" w:rsidR="00565E59" w:rsidRPr="007E0862" w:rsidRDefault="00565E59" w:rsidP="00565E59">
      <w:pPr>
        <w:pStyle w:val="Normal1"/>
        <w:jc w:val="center"/>
        <w:rPr>
          <w:rFonts w:ascii="Cambria" w:eastAsia="Cambria" w:hAnsi="Cambria" w:cs="Cambria"/>
        </w:rPr>
      </w:pPr>
    </w:p>
    <w:p w14:paraId="3F432275" w14:textId="77777777" w:rsidR="00565E59" w:rsidRPr="007E0862" w:rsidRDefault="00565E59" w:rsidP="00565E59">
      <w:pPr>
        <w:pStyle w:val="Normal1"/>
        <w:jc w:val="center"/>
        <w:rPr>
          <w:rFonts w:ascii="Cambria" w:eastAsia="Cambria" w:hAnsi="Cambria" w:cs="Cambria"/>
        </w:rPr>
      </w:pPr>
    </w:p>
    <w:p w14:paraId="0D8DC4AA" w14:textId="77777777" w:rsidR="00565E59" w:rsidRPr="007E0862" w:rsidRDefault="00565E59" w:rsidP="00565E59">
      <w:pPr>
        <w:pStyle w:val="Normal1"/>
        <w:jc w:val="center"/>
        <w:rPr>
          <w:rFonts w:ascii="Cambria" w:eastAsia="Cambria" w:hAnsi="Cambria" w:cs="Cambria"/>
        </w:rPr>
      </w:pPr>
    </w:p>
    <w:p w14:paraId="12BE5F4A" w14:textId="77777777" w:rsidR="00565E59" w:rsidRPr="007E0862" w:rsidRDefault="00565E59" w:rsidP="00565E59">
      <w:pPr>
        <w:pStyle w:val="Normal1"/>
        <w:jc w:val="center"/>
        <w:rPr>
          <w:rFonts w:ascii="Cambria" w:eastAsia="Cambria" w:hAnsi="Cambria" w:cs="Cambria"/>
        </w:rPr>
      </w:pPr>
    </w:p>
    <w:p w14:paraId="2C5A4FD5" w14:textId="5B154386" w:rsidR="00565E59" w:rsidRPr="007E0862" w:rsidRDefault="00200E87" w:rsidP="00565E59">
      <w:pPr>
        <w:pStyle w:val="Normal1"/>
        <w:jc w:val="center"/>
        <w:rPr>
          <w:rFonts w:ascii="Cambria" w:eastAsia="Cambria" w:hAnsi="Cambria" w:cs="Cambria"/>
        </w:rPr>
      </w:pPr>
      <w:r w:rsidRPr="007E0862">
        <w:rPr>
          <w:rFonts w:ascii="Cambria" w:eastAsia="Cambria" w:hAnsi="Cambria" w:cs="Cambria"/>
          <w:b/>
        </w:rPr>
        <w:t>İskenderun Teknik Üniversitesi</w:t>
      </w:r>
    </w:p>
    <w:p w14:paraId="1FB56FD4" w14:textId="77777777" w:rsidR="00565E59" w:rsidRPr="007E0862" w:rsidRDefault="00565E59" w:rsidP="00565E59">
      <w:pPr>
        <w:pStyle w:val="Normal1"/>
        <w:jc w:val="center"/>
        <w:rPr>
          <w:rFonts w:ascii="Cambria" w:eastAsia="Cambria" w:hAnsi="Cambria" w:cs="Cambria"/>
        </w:rPr>
      </w:pPr>
    </w:p>
    <w:p w14:paraId="0E8FDC81" w14:textId="77777777" w:rsidR="00565E59" w:rsidRPr="007E0862" w:rsidRDefault="00565E59" w:rsidP="00565E59">
      <w:pPr>
        <w:pStyle w:val="Normal1"/>
        <w:jc w:val="center"/>
        <w:rPr>
          <w:rFonts w:ascii="Cambria" w:eastAsia="Cambria" w:hAnsi="Cambria" w:cs="Cambria"/>
        </w:rPr>
      </w:pPr>
    </w:p>
    <w:p w14:paraId="400AF517" w14:textId="77777777" w:rsidR="00565E59" w:rsidRPr="007E0862" w:rsidRDefault="00565E59" w:rsidP="00565E59">
      <w:pPr>
        <w:pStyle w:val="Normal1"/>
        <w:jc w:val="center"/>
        <w:rPr>
          <w:rFonts w:ascii="Cambria" w:eastAsia="Cambria" w:hAnsi="Cambria" w:cs="Cambria"/>
        </w:rPr>
      </w:pPr>
    </w:p>
    <w:p w14:paraId="7F693DFB" w14:textId="77777777" w:rsidR="00565E59" w:rsidRPr="007E0862" w:rsidRDefault="00565E59" w:rsidP="00565E59">
      <w:pPr>
        <w:pStyle w:val="Normal1"/>
        <w:jc w:val="center"/>
        <w:rPr>
          <w:rFonts w:ascii="Cambria" w:eastAsia="Cambria" w:hAnsi="Cambria" w:cs="Cambria"/>
        </w:rPr>
      </w:pPr>
    </w:p>
    <w:p w14:paraId="037BC318" w14:textId="5155E4F3" w:rsidR="00565E59" w:rsidRPr="007E0862" w:rsidRDefault="00200E87" w:rsidP="00565E59">
      <w:pPr>
        <w:pStyle w:val="Normal1"/>
        <w:jc w:val="center"/>
        <w:rPr>
          <w:rFonts w:ascii="Cambria" w:eastAsia="Cambria" w:hAnsi="Cambria" w:cs="Cambria"/>
        </w:rPr>
      </w:pPr>
      <w:r w:rsidRPr="007E0862">
        <w:rPr>
          <w:rFonts w:ascii="Cambria" w:eastAsia="Cambria" w:hAnsi="Cambria" w:cs="Cambria"/>
          <w:b/>
        </w:rPr>
        <w:t>İskenderun Teknik Üniversitesi (İSTE) Rektörlüğü, Merkez Kampüs, 31200, İskenderun, Hatay, Türkiye</w:t>
      </w:r>
    </w:p>
    <w:p w14:paraId="3DF81B67" w14:textId="77777777" w:rsidR="00565E59" w:rsidRPr="007E0862" w:rsidRDefault="00565E59" w:rsidP="00565E59">
      <w:pPr>
        <w:pStyle w:val="Normal1"/>
        <w:jc w:val="center"/>
        <w:rPr>
          <w:rFonts w:ascii="Cambria" w:eastAsia="Cambria" w:hAnsi="Cambria" w:cs="Cambria"/>
        </w:rPr>
      </w:pPr>
    </w:p>
    <w:p w14:paraId="72401448" w14:textId="77777777" w:rsidR="00565E59" w:rsidRPr="007E0862" w:rsidRDefault="00565E59" w:rsidP="00565E59">
      <w:pPr>
        <w:pStyle w:val="Normal1"/>
        <w:jc w:val="center"/>
        <w:rPr>
          <w:rFonts w:ascii="Cambria" w:eastAsia="Cambria" w:hAnsi="Cambria" w:cs="Cambria"/>
        </w:rPr>
      </w:pPr>
    </w:p>
    <w:p w14:paraId="1F571481" w14:textId="77777777" w:rsidR="00565E59" w:rsidRPr="007E0862" w:rsidRDefault="00565E59" w:rsidP="00565E59">
      <w:pPr>
        <w:pStyle w:val="Normal1"/>
        <w:jc w:val="center"/>
        <w:rPr>
          <w:rFonts w:ascii="Cambria" w:eastAsia="Cambria" w:hAnsi="Cambria" w:cs="Cambria"/>
        </w:rPr>
      </w:pPr>
    </w:p>
    <w:p w14:paraId="6ABA6690" w14:textId="77777777" w:rsidR="00565E59" w:rsidRPr="007E0862" w:rsidRDefault="00565E59" w:rsidP="00565E59">
      <w:pPr>
        <w:pStyle w:val="Normal1"/>
        <w:jc w:val="center"/>
        <w:rPr>
          <w:rFonts w:ascii="Cambria" w:eastAsia="Cambria" w:hAnsi="Cambria" w:cs="Cambria"/>
        </w:rPr>
      </w:pPr>
    </w:p>
    <w:p w14:paraId="0BFD8A04" w14:textId="77777777" w:rsidR="00565E59" w:rsidRPr="007E0862" w:rsidRDefault="00565E59" w:rsidP="00565E59">
      <w:pPr>
        <w:pStyle w:val="Normal1"/>
        <w:jc w:val="center"/>
        <w:rPr>
          <w:rFonts w:ascii="Cambria" w:eastAsia="Cambria" w:hAnsi="Cambria" w:cs="Cambria"/>
        </w:rPr>
      </w:pPr>
    </w:p>
    <w:p w14:paraId="18A47DEB" w14:textId="77777777" w:rsidR="00565E59" w:rsidRPr="007E0862" w:rsidRDefault="00565E59" w:rsidP="00565E59">
      <w:pPr>
        <w:pStyle w:val="Normal1"/>
        <w:jc w:val="center"/>
        <w:rPr>
          <w:rFonts w:ascii="Cambria" w:eastAsia="Cambria" w:hAnsi="Cambria" w:cs="Cambria"/>
          <w:sz w:val="22"/>
          <w:szCs w:val="22"/>
        </w:rPr>
      </w:pPr>
    </w:p>
    <w:p w14:paraId="797F5844" w14:textId="0A05D3B9" w:rsidR="00565E59" w:rsidRPr="007E0862" w:rsidRDefault="00565E59" w:rsidP="00565E59">
      <w:pPr>
        <w:pStyle w:val="Normal1"/>
        <w:jc w:val="center"/>
        <w:rPr>
          <w:rFonts w:ascii="Cambria" w:eastAsia="Cambria" w:hAnsi="Cambria" w:cs="Cambria"/>
          <w:sz w:val="22"/>
          <w:szCs w:val="22"/>
        </w:rPr>
      </w:pPr>
      <w:r w:rsidRPr="004677FA">
        <w:rPr>
          <w:rFonts w:ascii="Cambria" w:eastAsia="Cambria" w:hAnsi="Cambria" w:cs="Cambria"/>
          <w:b/>
          <w:sz w:val="22"/>
          <w:szCs w:val="22"/>
        </w:rPr>
        <w:t>[</w:t>
      </w:r>
      <w:r w:rsidR="004677FA" w:rsidRPr="004677FA">
        <w:rPr>
          <w:rFonts w:ascii="Cambria" w:eastAsia="Cambria" w:hAnsi="Cambria" w:cs="Cambria"/>
          <w:b/>
          <w:sz w:val="22"/>
          <w:szCs w:val="22"/>
        </w:rPr>
        <w:t>31/05/2024</w:t>
      </w:r>
      <w:r w:rsidRPr="004677FA">
        <w:rPr>
          <w:rFonts w:ascii="Cambria" w:eastAsia="Cambria" w:hAnsi="Cambria" w:cs="Cambria"/>
          <w:b/>
          <w:sz w:val="22"/>
          <w:szCs w:val="22"/>
        </w:rPr>
        <w:t>]</w:t>
      </w:r>
    </w:p>
    <w:p w14:paraId="256A15E0" w14:textId="77777777" w:rsidR="00565E59" w:rsidRPr="007E0862" w:rsidRDefault="00565E59" w:rsidP="00565E59">
      <w:pPr>
        <w:pStyle w:val="Normal1"/>
        <w:jc w:val="center"/>
        <w:rPr>
          <w:rFonts w:ascii="Cambria" w:eastAsia="Cambria" w:hAnsi="Cambria" w:cs="Cambria"/>
          <w:sz w:val="22"/>
          <w:szCs w:val="22"/>
        </w:rPr>
      </w:pPr>
    </w:p>
    <w:p w14:paraId="71D5FEE0" w14:textId="77777777" w:rsidR="00565E59" w:rsidRPr="007E0862" w:rsidRDefault="00565E59" w:rsidP="00565E59">
      <w:pPr>
        <w:pStyle w:val="Normal1"/>
        <w:jc w:val="center"/>
        <w:rPr>
          <w:rFonts w:ascii="Cambria" w:eastAsia="Cambria" w:hAnsi="Cambria" w:cs="Cambria"/>
          <w:sz w:val="22"/>
          <w:szCs w:val="22"/>
        </w:rPr>
      </w:pPr>
    </w:p>
    <w:p w14:paraId="399FC2AC" w14:textId="77777777" w:rsidR="00565E59" w:rsidRPr="007E0862" w:rsidRDefault="00565E59" w:rsidP="00565E59">
      <w:pPr>
        <w:pStyle w:val="Normal1"/>
        <w:jc w:val="center"/>
        <w:rPr>
          <w:rFonts w:ascii="Cambria" w:eastAsia="Cambria" w:hAnsi="Cambria" w:cs="Cambria"/>
          <w:sz w:val="22"/>
          <w:szCs w:val="22"/>
        </w:rPr>
      </w:pPr>
    </w:p>
    <w:p w14:paraId="40FC1E85" w14:textId="77777777" w:rsidR="00565E59" w:rsidRPr="007E0862" w:rsidRDefault="00565E59" w:rsidP="00565E59">
      <w:pPr>
        <w:pStyle w:val="Normal1"/>
        <w:jc w:val="center"/>
        <w:rPr>
          <w:rFonts w:ascii="Cambria" w:eastAsia="Cambria" w:hAnsi="Cambria" w:cs="Cambria"/>
          <w:sz w:val="22"/>
          <w:szCs w:val="22"/>
        </w:rPr>
      </w:pPr>
    </w:p>
    <w:p w14:paraId="232BAC96" w14:textId="77777777" w:rsidR="00565E59" w:rsidRPr="007E0862" w:rsidRDefault="00565E59" w:rsidP="00565E59">
      <w:pPr>
        <w:pStyle w:val="Normal1"/>
        <w:jc w:val="center"/>
        <w:rPr>
          <w:rFonts w:ascii="Cambria" w:eastAsia="Cambria" w:hAnsi="Cambria" w:cs="Cambria"/>
          <w:sz w:val="22"/>
          <w:szCs w:val="22"/>
        </w:rPr>
      </w:pPr>
    </w:p>
    <w:p w14:paraId="5D88A8EB" w14:textId="77777777" w:rsidR="00565E59" w:rsidRPr="007E0862" w:rsidRDefault="00565E59" w:rsidP="00565E59">
      <w:pPr>
        <w:pStyle w:val="Normal1"/>
        <w:jc w:val="center"/>
        <w:rPr>
          <w:rFonts w:ascii="Cambria" w:eastAsia="Cambria" w:hAnsi="Cambria" w:cs="Cambria"/>
          <w:sz w:val="22"/>
          <w:szCs w:val="22"/>
        </w:rPr>
      </w:pPr>
    </w:p>
    <w:p w14:paraId="5EC52293" w14:textId="77777777" w:rsidR="00565E59" w:rsidRPr="007E0862" w:rsidRDefault="00565E59" w:rsidP="00565E59">
      <w:pPr>
        <w:pStyle w:val="Normal1"/>
        <w:jc w:val="center"/>
        <w:rPr>
          <w:rFonts w:ascii="Cambria" w:eastAsia="Cambria" w:hAnsi="Cambria" w:cs="Cambria"/>
          <w:sz w:val="22"/>
          <w:szCs w:val="22"/>
        </w:rPr>
      </w:pPr>
    </w:p>
    <w:p w14:paraId="4BCC4E1F" w14:textId="77777777" w:rsidR="00565E59" w:rsidRPr="007E0862" w:rsidRDefault="00565E59" w:rsidP="00565E59">
      <w:pPr>
        <w:pStyle w:val="Normal1"/>
        <w:jc w:val="center"/>
        <w:rPr>
          <w:rFonts w:ascii="Cambria" w:eastAsia="Cambria" w:hAnsi="Cambria" w:cs="Cambria"/>
          <w:sz w:val="22"/>
          <w:szCs w:val="22"/>
        </w:rPr>
      </w:pPr>
    </w:p>
    <w:p w14:paraId="77DDEA9A" w14:textId="77777777" w:rsidR="00565E59" w:rsidRPr="007E0862" w:rsidRDefault="00565E59" w:rsidP="00565E59">
      <w:pPr>
        <w:pStyle w:val="Normal1"/>
        <w:jc w:val="center"/>
        <w:rPr>
          <w:rFonts w:ascii="Cambria" w:eastAsia="Cambria" w:hAnsi="Cambria" w:cs="Cambria"/>
          <w:sz w:val="22"/>
          <w:szCs w:val="22"/>
        </w:rPr>
      </w:pPr>
    </w:p>
    <w:p w14:paraId="177E1301" w14:textId="77777777" w:rsidR="00565E59" w:rsidRPr="007E0862" w:rsidRDefault="00565E59" w:rsidP="00565E59">
      <w:pPr>
        <w:pStyle w:val="Normal1"/>
        <w:jc w:val="center"/>
        <w:rPr>
          <w:rFonts w:ascii="Cambria" w:eastAsia="Cambria" w:hAnsi="Cambria" w:cs="Cambria"/>
          <w:sz w:val="22"/>
          <w:szCs w:val="22"/>
        </w:rPr>
      </w:pPr>
    </w:p>
    <w:p w14:paraId="5AABC6FB" w14:textId="77777777" w:rsidR="00565E59" w:rsidRPr="007E0862" w:rsidRDefault="00565E59" w:rsidP="00565E59">
      <w:pPr>
        <w:pStyle w:val="Normal1"/>
        <w:jc w:val="center"/>
        <w:rPr>
          <w:rFonts w:ascii="Cambria" w:eastAsia="Cambria" w:hAnsi="Cambria" w:cs="Cambria"/>
          <w:sz w:val="22"/>
          <w:szCs w:val="22"/>
        </w:rPr>
      </w:pPr>
    </w:p>
    <w:p w14:paraId="0AFD7F2D" w14:textId="77777777" w:rsidR="00565E59" w:rsidRPr="007E0862" w:rsidRDefault="00565E59" w:rsidP="00565E59">
      <w:pPr>
        <w:pStyle w:val="Normal1"/>
        <w:jc w:val="center"/>
        <w:rPr>
          <w:rFonts w:ascii="Cambria" w:eastAsia="Cambria" w:hAnsi="Cambria" w:cs="Cambria"/>
          <w:sz w:val="22"/>
          <w:szCs w:val="22"/>
        </w:rPr>
      </w:pPr>
    </w:p>
    <w:p w14:paraId="3A049BB8" w14:textId="77777777" w:rsidR="00565E59" w:rsidRPr="007E0862" w:rsidRDefault="00565E59" w:rsidP="00565E59">
      <w:pPr>
        <w:pStyle w:val="Normal1"/>
        <w:jc w:val="center"/>
        <w:rPr>
          <w:rFonts w:ascii="Cambria" w:eastAsia="Cambria" w:hAnsi="Cambria" w:cs="Cambria"/>
          <w:sz w:val="22"/>
          <w:szCs w:val="22"/>
        </w:rPr>
      </w:pPr>
    </w:p>
    <w:p w14:paraId="5DD6A86D" w14:textId="77777777" w:rsidR="00565E59" w:rsidRPr="007E0862" w:rsidRDefault="00565E59" w:rsidP="00565E59">
      <w:pPr>
        <w:pStyle w:val="Normal1"/>
        <w:jc w:val="center"/>
        <w:rPr>
          <w:rFonts w:ascii="Cambria" w:eastAsia="Cambria" w:hAnsi="Cambria" w:cs="Cambria"/>
          <w:sz w:val="22"/>
          <w:szCs w:val="22"/>
        </w:rPr>
      </w:pPr>
    </w:p>
    <w:p w14:paraId="0F083B7C" w14:textId="77777777" w:rsidR="00565E59" w:rsidRPr="007E0862" w:rsidRDefault="00565E59" w:rsidP="00565E59">
      <w:pPr>
        <w:pStyle w:val="Normal1"/>
        <w:jc w:val="center"/>
        <w:rPr>
          <w:rFonts w:ascii="Cambria" w:eastAsia="Cambria" w:hAnsi="Cambria" w:cs="Cambria"/>
          <w:sz w:val="22"/>
          <w:szCs w:val="22"/>
        </w:rPr>
      </w:pPr>
    </w:p>
    <w:p w14:paraId="49DECE60" w14:textId="77777777" w:rsidR="00565E59" w:rsidRPr="007E0862" w:rsidRDefault="00565E59" w:rsidP="00565E59">
      <w:pPr>
        <w:pStyle w:val="Normal1"/>
        <w:jc w:val="center"/>
        <w:rPr>
          <w:rFonts w:ascii="Cambria" w:eastAsia="Cambria" w:hAnsi="Cambria" w:cs="Cambria"/>
          <w:sz w:val="22"/>
          <w:szCs w:val="22"/>
        </w:rPr>
      </w:pPr>
    </w:p>
    <w:p w14:paraId="03A019E9" w14:textId="77777777" w:rsidR="00565E59" w:rsidRPr="007E0862" w:rsidRDefault="00565E59" w:rsidP="00565E59">
      <w:pPr>
        <w:pStyle w:val="Normal1"/>
        <w:jc w:val="center"/>
        <w:rPr>
          <w:rFonts w:ascii="Cambria" w:eastAsia="Cambria" w:hAnsi="Cambria" w:cs="Cambria"/>
          <w:sz w:val="22"/>
          <w:szCs w:val="22"/>
        </w:rPr>
      </w:pPr>
    </w:p>
    <w:p w14:paraId="300EBBBD" w14:textId="77777777" w:rsidR="007C528F" w:rsidRPr="007E0862" w:rsidRDefault="007C528F" w:rsidP="00565E59">
      <w:pPr>
        <w:pStyle w:val="Normal1"/>
        <w:jc w:val="center"/>
        <w:rPr>
          <w:rFonts w:ascii="Cambria" w:eastAsia="Cambria" w:hAnsi="Cambria" w:cs="Cambria"/>
          <w:sz w:val="22"/>
          <w:szCs w:val="22"/>
        </w:rPr>
      </w:pPr>
    </w:p>
    <w:p w14:paraId="40450F10" w14:textId="77777777" w:rsidR="007C528F" w:rsidRPr="007E0862" w:rsidRDefault="007C528F" w:rsidP="00565E59">
      <w:pPr>
        <w:pStyle w:val="Normal1"/>
        <w:jc w:val="center"/>
        <w:rPr>
          <w:rFonts w:ascii="Cambria" w:eastAsia="Cambria" w:hAnsi="Cambria" w:cs="Cambria"/>
          <w:sz w:val="22"/>
          <w:szCs w:val="22"/>
        </w:rPr>
      </w:pPr>
    </w:p>
    <w:p w14:paraId="345FA4A4" w14:textId="77777777" w:rsidR="00565E59" w:rsidRPr="007E0862" w:rsidRDefault="00565E59" w:rsidP="00565E59">
      <w:pPr>
        <w:pStyle w:val="Normal1"/>
        <w:jc w:val="center"/>
        <w:rPr>
          <w:rFonts w:ascii="Cambria" w:eastAsia="Cambria" w:hAnsi="Cambria" w:cs="Cambria"/>
          <w:sz w:val="22"/>
          <w:szCs w:val="22"/>
        </w:rPr>
      </w:pPr>
    </w:p>
    <w:p w14:paraId="543BFA86" w14:textId="77777777" w:rsidR="00565E59" w:rsidRPr="007E0862" w:rsidRDefault="00565E59" w:rsidP="00565E59">
      <w:pPr>
        <w:pStyle w:val="Normal1"/>
        <w:spacing w:after="120"/>
        <w:jc w:val="center"/>
        <w:rPr>
          <w:rFonts w:ascii="Cambria" w:eastAsia="Cambria" w:hAnsi="Cambria" w:cs="Cambria"/>
          <w:sz w:val="22"/>
          <w:szCs w:val="22"/>
        </w:rPr>
      </w:pPr>
      <w:r w:rsidRPr="007E0862">
        <w:rPr>
          <w:rFonts w:ascii="Cambria" w:eastAsia="Cambria" w:hAnsi="Cambria" w:cs="Cambria"/>
          <w:b/>
          <w:sz w:val="22"/>
          <w:szCs w:val="22"/>
        </w:rPr>
        <w:lastRenderedPageBreak/>
        <w:t>ÖZDEĞERLENDİRME RAPORU</w:t>
      </w:r>
      <w:r w:rsidRPr="007E0862">
        <w:rPr>
          <w:rStyle w:val="DipnotBavurusu"/>
          <w:rFonts w:ascii="Cambria" w:eastAsia="Cambria" w:hAnsi="Cambria" w:cs="Cambria"/>
          <w:b/>
          <w:sz w:val="22"/>
          <w:szCs w:val="22"/>
        </w:rPr>
        <w:footnoteReference w:id="1"/>
      </w:r>
    </w:p>
    <w:p w14:paraId="1C06C372" w14:textId="692C5DF0" w:rsidR="00565E59" w:rsidRPr="007E0862" w:rsidRDefault="00E4356C" w:rsidP="00565E59">
      <w:pPr>
        <w:pStyle w:val="Normal1"/>
        <w:spacing w:after="120"/>
        <w:jc w:val="center"/>
        <w:rPr>
          <w:rFonts w:ascii="Cambria" w:eastAsia="Cambria" w:hAnsi="Cambria" w:cs="Cambria"/>
          <w:sz w:val="22"/>
          <w:szCs w:val="22"/>
        </w:rPr>
      </w:pPr>
      <w:r w:rsidRPr="007E0862">
        <w:rPr>
          <w:rFonts w:ascii="Cambria" w:eastAsia="Cambria" w:hAnsi="Cambria" w:cs="Cambria"/>
          <w:b/>
          <w:sz w:val="22"/>
          <w:szCs w:val="22"/>
        </w:rPr>
        <w:t>Gastronomi ve Mutfak Sanatları</w:t>
      </w:r>
    </w:p>
    <w:p w14:paraId="661CA3EA" w14:textId="77777777" w:rsidR="00E4356C" w:rsidRPr="007E0862" w:rsidRDefault="00E4356C" w:rsidP="00E4356C">
      <w:pPr>
        <w:pStyle w:val="Normal1"/>
        <w:spacing w:after="120"/>
        <w:jc w:val="center"/>
        <w:rPr>
          <w:rFonts w:ascii="Cambria" w:eastAsia="Cambria" w:hAnsi="Cambria" w:cs="Cambria"/>
          <w:sz w:val="22"/>
          <w:szCs w:val="22"/>
        </w:rPr>
      </w:pPr>
      <w:bookmarkStart w:id="1" w:name="_heading=h.26in1rg" w:colFirst="0" w:colLast="0"/>
      <w:bookmarkEnd w:id="1"/>
      <w:r w:rsidRPr="007E0862">
        <w:rPr>
          <w:rFonts w:ascii="Cambria" w:eastAsia="Cambria" w:hAnsi="Cambria" w:cs="Cambria"/>
          <w:b/>
          <w:sz w:val="22"/>
          <w:szCs w:val="22"/>
        </w:rPr>
        <w:t>İskenderun Teknik Üniversitesi</w:t>
      </w:r>
    </w:p>
    <w:p w14:paraId="5C390809" w14:textId="77777777" w:rsidR="00565E59" w:rsidRPr="007E0862" w:rsidRDefault="00565E59" w:rsidP="00565E59">
      <w:pPr>
        <w:pStyle w:val="Normal1"/>
        <w:widowControl w:val="0"/>
        <w:pBdr>
          <w:top w:val="nil"/>
          <w:left w:val="nil"/>
          <w:bottom w:val="nil"/>
          <w:right w:val="nil"/>
          <w:between w:val="nil"/>
        </w:pBdr>
        <w:spacing w:before="60"/>
        <w:ind w:firstLine="567"/>
        <w:jc w:val="left"/>
        <w:rPr>
          <w:rFonts w:ascii="Cambria" w:eastAsia="Cambria" w:hAnsi="Cambria" w:cs="Cambria"/>
          <w:b/>
          <w:sz w:val="22"/>
          <w:szCs w:val="22"/>
        </w:rPr>
      </w:pPr>
      <w:r w:rsidRPr="007E0862">
        <w:rPr>
          <w:rFonts w:ascii="Cambria" w:eastAsia="Cambria" w:hAnsi="Cambria" w:cs="Cambria"/>
          <w:b/>
          <w:sz w:val="22"/>
          <w:szCs w:val="22"/>
        </w:rPr>
        <w:t>A. PROGRAMA İLİŞKİN GENEL BİLGİLER</w:t>
      </w:r>
      <w:r w:rsidRPr="007E0862">
        <w:rPr>
          <w:rFonts w:ascii="Cambria" w:eastAsia="Cambria" w:hAnsi="Cambria" w:cs="Cambria"/>
          <w:b/>
          <w:sz w:val="22"/>
          <w:szCs w:val="22"/>
          <w:vertAlign w:val="superscript"/>
        </w:rPr>
        <w:footnoteReference w:id="2"/>
      </w:r>
    </w:p>
    <w:p w14:paraId="12F61E1C" w14:textId="77777777" w:rsidR="00565E59" w:rsidRPr="007E0862" w:rsidRDefault="00565E59" w:rsidP="00565E59">
      <w:pPr>
        <w:pStyle w:val="Normal1"/>
        <w:pBdr>
          <w:top w:val="nil"/>
          <w:left w:val="nil"/>
          <w:bottom w:val="nil"/>
          <w:right w:val="nil"/>
          <w:between w:val="nil"/>
        </w:pBdr>
        <w:spacing w:before="60"/>
        <w:ind w:firstLine="567"/>
        <w:rPr>
          <w:rFonts w:ascii="Cambria" w:eastAsia="Cambria" w:hAnsi="Cambria" w:cs="Cambria"/>
          <w:b/>
          <w:sz w:val="22"/>
          <w:szCs w:val="22"/>
        </w:rPr>
      </w:pPr>
      <w:bookmarkStart w:id="2" w:name="_heading=h.lnxbz9" w:colFirst="0" w:colLast="0"/>
      <w:bookmarkEnd w:id="2"/>
      <w:r w:rsidRPr="007E0862">
        <w:rPr>
          <w:rFonts w:ascii="Cambria" w:eastAsia="Cambria" w:hAnsi="Cambria" w:cs="Cambria"/>
          <w:b/>
          <w:sz w:val="22"/>
          <w:szCs w:val="22"/>
        </w:rPr>
        <w:t>1.</w:t>
      </w:r>
      <w:r w:rsidR="008F64C2" w:rsidRPr="007E0862">
        <w:rPr>
          <w:rFonts w:ascii="Cambria" w:eastAsia="Cambria" w:hAnsi="Cambria" w:cs="Cambria"/>
          <w:b/>
          <w:sz w:val="22"/>
          <w:szCs w:val="22"/>
        </w:rPr>
        <w:t xml:space="preserve"> </w:t>
      </w:r>
      <w:r w:rsidRPr="007E0862">
        <w:rPr>
          <w:rFonts w:ascii="Cambria" w:eastAsia="Cambria" w:hAnsi="Cambria" w:cs="Cambria"/>
          <w:b/>
          <w:sz w:val="22"/>
          <w:szCs w:val="22"/>
        </w:rPr>
        <w:t>İletişim Bilgileri</w:t>
      </w:r>
    </w:p>
    <w:p w14:paraId="06EDCDAD" w14:textId="1A68AC04" w:rsidR="00565E59" w:rsidRPr="007E0862" w:rsidRDefault="00456D16" w:rsidP="00456D16">
      <w:pPr>
        <w:pStyle w:val="Normal1"/>
        <w:pBdr>
          <w:top w:val="nil"/>
          <w:left w:val="nil"/>
          <w:bottom w:val="nil"/>
          <w:right w:val="nil"/>
          <w:between w:val="nil"/>
        </w:pBdr>
        <w:spacing w:before="60"/>
        <w:ind w:left="567"/>
        <w:jc w:val="left"/>
        <w:rPr>
          <w:rFonts w:ascii="Cambria" w:eastAsia="Cambria" w:hAnsi="Cambria" w:cs="Cambria"/>
          <w:sz w:val="22"/>
          <w:szCs w:val="22"/>
        </w:rPr>
      </w:pPr>
      <w:bookmarkStart w:id="3" w:name="_heading=h.35nkun2" w:colFirst="0" w:colLast="0"/>
      <w:bookmarkEnd w:id="3"/>
      <w:r w:rsidRPr="007E0862">
        <w:rPr>
          <w:rFonts w:ascii="Cambria" w:eastAsia="Cambria" w:hAnsi="Cambria" w:cs="Cambria"/>
          <w:sz w:val="22"/>
          <w:szCs w:val="22"/>
        </w:rPr>
        <w:t>Bölüm Başkanı</w:t>
      </w:r>
      <w:r w:rsidRPr="007E0862">
        <w:rPr>
          <w:rFonts w:ascii="Cambria" w:eastAsia="Cambria" w:hAnsi="Cambria" w:cs="Cambria"/>
          <w:sz w:val="22"/>
          <w:szCs w:val="22"/>
        </w:rPr>
        <w:tab/>
        <w:t>:</w:t>
      </w:r>
      <w:r w:rsidR="003B480A" w:rsidRPr="007E0862">
        <w:rPr>
          <w:rFonts w:ascii="Cambria" w:eastAsia="Cambria" w:hAnsi="Cambria" w:cs="Cambria"/>
          <w:sz w:val="22"/>
          <w:szCs w:val="22"/>
        </w:rPr>
        <w:t xml:space="preserve"> </w:t>
      </w:r>
      <w:r w:rsidRPr="007E0862">
        <w:rPr>
          <w:rFonts w:ascii="Cambria" w:eastAsia="Cambria" w:hAnsi="Cambria" w:cs="Cambria"/>
          <w:sz w:val="22"/>
          <w:szCs w:val="22"/>
        </w:rPr>
        <w:t xml:space="preserve">Doç. Dr. Sait DOĞAN </w:t>
      </w:r>
      <w:r w:rsidRPr="007E0862">
        <w:rPr>
          <w:rFonts w:ascii="Cambria" w:eastAsia="Cambria" w:hAnsi="Cambria" w:cs="Cambria"/>
          <w:sz w:val="22"/>
          <w:szCs w:val="22"/>
        </w:rPr>
        <w:br/>
        <w:t>Telefon</w:t>
      </w:r>
      <w:r w:rsidRPr="007E0862">
        <w:rPr>
          <w:rFonts w:ascii="Cambria" w:eastAsia="Cambria" w:hAnsi="Cambria" w:cs="Cambria"/>
          <w:sz w:val="22"/>
          <w:szCs w:val="22"/>
        </w:rPr>
        <w:tab/>
      </w:r>
      <w:r w:rsidRPr="007E0862">
        <w:rPr>
          <w:rFonts w:ascii="Cambria" w:eastAsia="Cambria" w:hAnsi="Cambria" w:cs="Cambria"/>
          <w:sz w:val="22"/>
          <w:szCs w:val="22"/>
        </w:rPr>
        <w:tab/>
        <w:t>:</w:t>
      </w:r>
      <w:r w:rsidR="003B480A" w:rsidRPr="007E0862">
        <w:rPr>
          <w:rFonts w:ascii="Cambria" w:eastAsia="Cambria" w:hAnsi="Cambria" w:cs="Cambria"/>
          <w:sz w:val="22"/>
          <w:szCs w:val="22"/>
        </w:rPr>
        <w:t xml:space="preserve"> </w:t>
      </w:r>
      <w:r w:rsidRPr="007E0862">
        <w:rPr>
          <w:rFonts w:ascii="Cambria" w:eastAsia="Cambria" w:hAnsi="Cambria" w:cs="Cambria"/>
          <w:sz w:val="22"/>
          <w:szCs w:val="22"/>
        </w:rPr>
        <w:t xml:space="preserve">0 (326) 613 56 00 – Dahili </w:t>
      </w:r>
      <w:proofErr w:type="spellStart"/>
      <w:r w:rsidRPr="007E0862">
        <w:rPr>
          <w:rFonts w:ascii="Cambria" w:eastAsia="Cambria" w:hAnsi="Cambria" w:cs="Cambria"/>
          <w:sz w:val="22"/>
          <w:szCs w:val="22"/>
        </w:rPr>
        <w:t>no</w:t>
      </w:r>
      <w:proofErr w:type="spellEnd"/>
      <w:r w:rsidRPr="007E0862">
        <w:rPr>
          <w:rFonts w:ascii="Cambria" w:eastAsia="Cambria" w:hAnsi="Cambria" w:cs="Cambria"/>
          <w:sz w:val="22"/>
          <w:szCs w:val="22"/>
        </w:rPr>
        <w:t>: 2220</w:t>
      </w:r>
      <w:r w:rsidRPr="007E0862">
        <w:rPr>
          <w:rFonts w:ascii="Cambria" w:eastAsia="Cambria" w:hAnsi="Cambria" w:cs="Cambria"/>
          <w:sz w:val="22"/>
          <w:szCs w:val="22"/>
        </w:rPr>
        <w:br/>
      </w:r>
      <w:proofErr w:type="spellStart"/>
      <w:r w:rsidRPr="007E0862">
        <w:rPr>
          <w:rFonts w:ascii="Cambria" w:eastAsia="Cambria" w:hAnsi="Cambria" w:cs="Cambria"/>
          <w:sz w:val="22"/>
          <w:szCs w:val="22"/>
        </w:rPr>
        <w:t>Fax</w:t>
      </w:r>
      <w:proofErr w:type="spellEnd"/>
      <w:r w:rsidRPr="007E0862">
        <w:rPr>
          <w:rFonts w:ascii="Cambria" w:eastAsia="Cambria" w:hAnsi="Cambria" w:cs="Cambria"/>
          <w:sz w:val="22"/>
          <w:szCs w:val="22"/>
        </w:rPr>
        <w:tab/>
      </w:r>
      <w:r w:rsidRPr="007E0862">
        <w:rPr>
          <w:rFonts w:ascii="Cambria" w:eastAsia="Cambria" w:hAnsi="Cambria" w:cs="Cambria"/>
          <w:sz w:val="22"/>
          <w:szCs w:val="22"/>
        </w:rPr>
        <w:tab/>
        <w:t>:</w:t>
      </w:r>
      <w:r w:rsidR="003B480A" w:rsidRPr="007E0862">
        <w:rPr>
          <w:rFonts w:ascii="Cambria" w:eastAsia="Cambria" w:hAnsi="Cambria" w:cs="Cambria"/>
          <w:sz w:val="22"/>
          <w:szCs w:val="22"/>
        </w:rPr>
        <w:t xml:space="preserve"> </w:t>
      </w:r>
      <w:r w:rsidRPr="007E0862">
        <w:rPr>
          <w:rFonts w:ascii="Cambria" w:eastAsia="Cambria" w:hAnsi="Cambria" w:cs="Cambria"/>
          <w:sz w:val="22"/>
          <w:szCs w:val="22"/>
        </w:rPr>
        <w:t>0 (326) 613 56 13</w:t>
      </w:r>
      <w:r w:rsidR="003B480A" w:rsidRPr="007E0862">
        <w:rPr>
          <w:rFonts w:ascii="Cambria" w:eastAsia="Cambria" w:hAnsi="Cambria" w:cs="Cambria"/>
          <w:sz w:val="22"/>
          <w:szCs w:val="22"/>
        </w:rPr>
        <w:br/>
        <w:t>E-posta Adresi</w:t>
      </w:r>
      <w:r w:rsidR="003B480A" w:rsidRPr="007E0862">
        <w:rPr>
          <w:rFonts w:ascii="Cambria" w:eastAsia="Cambria" w:hAnsi="Cambria" w:cs="Cambria"/>
          <w:sz w:val="22"/>
          <w:szCs w:val="22"/>
        </w:rPr>
        <w:tab/>
        <w:t>: sait.dogan@iste.edu.tr</w:t>
      </w:r>
    </w:p>
    <w:p w14:paraId="6BF80D7B" w14:textId="77777777" w:rsidR="00565E59" w:rsidRPr="007E0862" w:rsidRDefault="00565E59" w:rsidP="00565E59">
      <w:pPr>
        <w:pStyle w:val="Normal1"/>
        <w:pBdr>
          <w:top w:val="nil"/>
          <w:left w:val="nil"/>
          <w:bottom w:val="nil"/>
          <w:right w:val="nil"/>
          <w:between w:val="nil"/>
        </w:pBdr>
        <w:spacing w:before="60"/>
        <w:ind w:firstLine="567"/>
        <w:rPr>
          <w:rFonts w:ascii="Cambria" w:eastAsia="Cambria" w:hAnsi="Cambria" w:cs="Cambria"/>
          <w:b/>
          <w:sz w:val="22"/>
          <w:szCs w:val="22"/>
        </w:rPr>
      </w:pPr>
      <w:r w:rsidRPr="007E0862">
        <w:rPr>
          <w:rFonts w:ascii="Cambria" w:eastAsia="Cambria" w:hAnsi="Cambria" w:cs="Cambria"/>
          <w:b/>
          <w:sz w:val="22"/>
          <w:szCs w:val="22"/>
        </w:rPr>
        <w:t>2.</w:t>
      </w:r>
      <w:r w:rsidR="008F64C2" w:rsidRPr="007E0862">
        <w:rPr>
          <w:rFonts w:ascii="Cambria" w:eastAsia="Cambria" w:hAnsi="Cambria" w:cs="Cambria"/>
          <w:b/>
          <w:sz w:val="22"/>
          <w:szCs w:val="22"/>
        </w:rPr>
        <w:t xml:space="preserve"> </w:t>
      </w:r>
      <w:r w:rsidRPr="007E0862">
        <w:rPr>
          <w:rFonts w:ascii="Cambria" w:eastAsia="Cambria" w:hAnsi="Cambria" w:cs="Cambria"/>
          <w:b/>
          <w:sz w:val="22"/>
          <w:szCs w:val="22"/>
        </w:rPr>
        <w:t>Program Başlıkları</w:t>
      </w:r>
    </w:p>
    <w:p w14:paraId="53277BC9" w14:textId="77777777" w:rsidR="008327E0" w:rsidRDefault="008327E0" w:rsidP="00565E59">
      <w:pPr>
        <w:pStyle w:val="Normal1"/>
        <w:pBdr>
          <w:top w:val="nil"/>
          <w:left w:val="nil"/>
          <w:bottom w:val="nil"/>
          <w:right w:val="nil"/>
          <w:between w:val="nil"/>
        </w:pBdr>
        <w:spacing w:before="60"/>
        <w:ind w:firstLine="567"/>
        <w:rPr>
          <w:rFonts w:ascii="Cambria" w:eastAsia="Cambria" w:hAnsi="Cambria" w:cs="Cambria"/>
          <w:sz w:val="22"/>
          <w:szCs w:val="22"/>
        </w:rPr>
      </w:pPr>
      <w:bookmarkStart w:id="4" w:name="_heading=h.1ksv4uv" w:colFirst="0" w:colLast="0"/>
      <w:bookmarkEnd w:id="4"/>
      <w:r w:rsidRPr="008327E0">
        <w:rPr>
          <w:rFonts w:ascii="Cambria" w:eastAsia="Cambria" w:hAnsi="Cambria" w:cs="Cambria"/>
          <w:sz w:val="22"/>
          <w:szCs w:val="22"/>
        </w:rPr>
        <w:t xml:space="preserve">Gastronomi ve Mutfak Sanatları bölümü lisans düzeyinde 4 yıllık bir eğitimi kapsamaktadır. İskenderun Teknik Üniversitesi Ön Lisans ve Lisans Eğitim-Öğretim ve Sınav Yönetmeliği hükümlerine göre öğrencilerin mezun olabilmeleri için 8 yarıyılda alacakları zorunlu ve seçimlik derslerden oluşan 240 </w:t>
      </w:r>
      <w:proofErr w:type="spellStart"/>
      <w:r w:rsidRPr="008327E0">
        <w:rPr>
          <w:rFonts w:ascii="Cambria" w:eastAsia="Cambria" w:hAnsi="Cambria" w:cs="Cambria"/>
          <w:sz w:val="22"/>
          <w:szCs w:val="22"/>
        </w:rPr>
        <w:t>AKTS'lik</w:t>
      </w:r>
      <w:proofErr w:type="spellEnd"/>
      <w:r w:rsidRPr="008327E0">
        <w:rPr>
          <w:rFonts w:ascii="Cambria" w:eastAsia="Cambria" w:hAnsi="Cambria" w:cs="Cambria"/>
          <w:sz w:val="22"/>
          <w:szCs w:val="22"/>
        </w:rPr>
        <w:t xml:space="preserve"> dersi ve 50 günlük stajı başarıyla geçmeleri gerekmektedir. Öğrencilerimiz son dönemde alttan dersi olmaması ve en az 2.75 ortalamaya sahip olması durumunda IME (İşletmede Mesleki Eğitim) programına katılabilirler.</w:t>
      </w:r>
    </w:p>
    <w:p w14:paraId="3ACA5B51" w14:textId="2CC4A4CA" w:rsidR="00565E59" w:rsidRPr="007E0862" w:rsidRDefault="00565E59" w:rsidP="00565E59">
      <w:pPr>
        <w:pStyle w:val="Normal1"/>
        <w:pBdr>
          <w:top w:val="nil"/>
          <w:left w:val="nil"/>
          <w:bottom w:val="nil"/>
          <w:right w:val="nil"/>
          <w:between w:val="nil"/>
        </w:pBdr>
        <w:spacing w:before="60"/>
        <w:ind w:firstLine="567"/>
        <w:rPr>
          <w:rFonts w:ascii="Cambria" w:eastAsia="Cambria" w:hAnsi="Cambria" w:cs="Cambria"/>
          <w:b/>
          <w:sz w:val="22"/>
          <w:szCs w:val="22"/>
        </w:rPr>
      </w:pPr>
      <w:r w:rsidRPr="007E0862">
        <w:rPr>
          <w:rFonts w:ascii="Cambria" w:eastAsia="Cambria" w:hAnsi="Cambria" w:cs="Cambria"/>
          <w:b/>
          <w:sz w:val="22"/>
          <w:szCs w:val="22"/>
        </w:rPr>
        <w:t>3.</w:t>
      </w:r>
      <w:r w:rsidR="008F64C2" w:rsidRPr="007E0862">
        <w:rPr>
          <w:rFonts w:ascii="Cambria" w:eastAsia="Cambria" w:hAnsi="Cambria" w:cs="Cambria"/>
          <w:b/>
          <w:sz w:val="22"/>
          <w:szCs w:val="22"/>
        </w:rPr>
        <w:t xml:space="preserve"> </w:t>
      </w:r>
      <w:r w:rsidRPr="007E0862">
        <w:rPr>
          <w:rFonts w:ascii="Cambria" w:eastAsia="Cambria" w:hAnsi="Cambria" w:cs="Cambria"/>
          <w:b/>
          <w:sz w:val="22"/>
          <w:szCs w:val="22"/>
        </w:rPr>
        <w:t xml:space="preserve">Akreditasyon başvurusu yapılan programda verilen derece: </w:t>
      </w:r>
    </w:p>
    <w:p w14:paraId="001E1230" w14:textId="46A288B1" w:rsidR="00565E59" w:rsidRPr="007E0862" w:rsidRDefault="00343EB5" w:rsidP="00565E59">
      <w:pPr>
        <w:pStyle w:val="Normal1"/>
        <w:pBdr>
          <w:top w:val="nil"/>
          <w:left w:val="nil"/>
          <w:bottom w:val="nil"/>
          <w:right w:val="nil"/>
          <w:between w:val="nil"/>
        </w:pBdr>
        <w:spacing w:before="60"/>
        <w:ind w:firstLine="567"/>
        <w:rPr>
          <w:rFonts w:ascii="Cambria" w:eastAsia="Cambria" w:hAnsi="Cambria" w:cs="Cambria"/>
          <w:sz w:val="22"/>
          <w:szCs w:val="22"/>
        </w:rPr>
      </w:pPr>
      <w:bookmarkStart w:id="5" w:name="_heading=h.44sinio" w:colFirst="0" w:colLast="0"/>
      <w:bookmarkEnd w:id="5"/>
      <w:r w:rsidRPr="007E0862">
        <w:rPr>
          <w:rFonts w:ascii="Cambria" w:hAnsi="Cambria" w:cs="Segoe UI"/>
          <w:color w:val="000000"/>
          <w:sz w:val="22"/>
          <w:szCs w:val="22"/>
          <w:shd w:val="clear" w:color="auto" w:fill="FFFFFF"/>
        </w:rPr>
        <w:t>Bu programı başarıyla tamamlayan öğrenciler, Gastronomi ve Mutfak Sanatları alanında Lisans derecesi almaya hak kazanmaktadırlar.</w:t>
      </w:r>
    </w:p>
    <w:p w14:paraId="1CAC7429" w14:textId="77777777" w:rsidR="00565E59" w:rsidRPr="007E0862" w:rsidRDefault="00565E59" w:rsidP="00565E59">
      <w:pPr>
        <w:pStyle w:val="Normal1"/>
        <w:pBdr>
          <w:top w:val="nil"/>
          <w:left w:val="nil"/>
          <w:bottom w:val="nil"/>
          <w:right w:val="nil"/>
          <w:between w:val="nil"/>
        </w:pBdr>
        <w:spacing w:before="60"/>
        <w:ind w:firstLine="567"/>
        <w:rPr>
          <w:rFonts w:ascii="Cambria" w:eastAsia="Cambria" w:hAnsi="Cambria" w:cs="Cambria"/>
          <w:b/>
          <w:sz w:val="22"/>
          <w:szCs w:val="22"/>
        </w:rPr>
      </w:pPr>
      <w:r w:rsidRPr="007E0862">
        <w:rPr>
          <w:rFonts w:ascii="Cambria" w:eastAsia="Cambria" w:hAnsi="Cambria" w:cs="Cambria"/>
          <w:b/>
          <w:sz w:val="22"/>
          <w:szCs w:val="22"/>
        </w:rPr>
        <w:t>4.</w:t>
      </w:r>
      <w:r w:rsidR="008F64C2" w:rsidRPr="007E0862">
        <w:rPr>
          <w:rFonts w:ascii="Cambria" w:eastAsia="Cambria" w:hAnsi="Cambria" w:cs="Cambria"/>
          <w:b/>
          <w:sz w:val="22"/>
          <w:szCs w:val="22"/>
        </w:rPr>
        <w:t xml:space="preserve"> </w:t>
      </w:r>
      <w:r w:rsidRPr="007E0862">
        <w:rPr>
          <w:rFonts w:ascii="Cambria" w:eastAsia="Cambria" w:hAnsi="Cambria" w:cs="Cambria"/>
          <w:b/>
          <w:sz w:val="22"/>
          <w:szCs w:val="22"/>
        </w:rPr>
        <w:t>Programın Türü</w:t>
      </w:r>
    </w:p>
    <w:p w14:paraId="1EF10FA1" w14:textId="5CC53845" w:rsidR="00565E59" w:rsidRPr="007E0862" w:rsidRDefault="00256D2B" w:rsidP="00565E59">
      <w:pPr>
        <w:pStyle w:val="Normal1"/>
        <w:pBdr>
          <w:top w:val="nil"/>
          <w:left w:val="nil"/>
          <w:bottom w:val="nil"/>
          <w:right w:val="nil"/>
          <w:between w:val="nil"/>
        </w:pBdr>
        <w:spacing w:before="60"/>
        <w:ind w:firstLine="567"/>
        <w:rPr>
          <w:rFonts w:ascii="Cambria" w:eastAsia="Cambria" w:hAnsi="Cambria" w:cs="Cambria"/>
          <w:sz w:val="22"/>
          <w:szCs w:val="22"/>
        </w:rPr>
      </w:pPr>
      <w:bookmarkStart w:id="6" w:name="_heading=h.2jxsxqh" w:colFirst="0" w:colLast="0"/>
      <w:bookmarkEnd w:id="6"/>
      <w:r w:rsidRPr="007E0862">
        <w:rPr>
          <w:rFonts w:ascii="Cambria" w:eastAsia="Cambria" w:hAnsi="Cambria" w:cs="Cambria"/>
          <w:sz w:val="22"/>
          <w:szCs w:val="22"/>
        </w:rPr>
        <w:t>Birinci örgün öğretim</w:t>
      </w:r>
    </w:p>
    <w:p w14:paraId="20F16756" w14:textId="77777777" w:rsidR="00565E59" w:rsidRPr="007E0862" w:rsidRDefault="00565E59" w:rsidP="00565E59">
      <w:pPr>
        <w:pStyle w:val="Normal1"/>
        <w:pBdr>
          <w:top w:val="nil"/>
          <w:left w:val="nil"/>
          <w:bottom w:val="nil"/>
          <w:right w:val="nil"/>
          <w:between w:val="nil"/>
        </w:pBdr>
        <w:spacing w:before="60"/>
        <w:ind w:firstLine="567"/>
        <w:rPr>
          <w:rFonts w:ascii="Cambria" w:eastAsia="Cambria" w:hAnsi="Cambria" w:cs="Cambria"/>
          <w:b/>
          <w:sz w:val="22"/>
          <w:szCs w:val="22"/>
        </w:rPr>
      </w:pPr>
      <w:r w:rsidRPr="007E0862">
        <w:rPr>
          <w:rFonts w:ascii="Cambria" w:eastAsia="Cambria" w:hAnsi="Cambria" w:cs="Cambria"/>
          <w:b/>
          <w:sz w:val="22"/>
          <w:szCs w:val="22"/>
        </w:rPr>
        <w:t>5.</w:t>
      </w:r>
      <w:r w:rsidR="008F64C2" w:rsidRPr="007E0862">
        <w:rPr>
          <w:rFonts w:ascii="Cambria" w:eastAsia="Cambria" w:hAnsi="Cambria" w:cs="Cambria"/>
          <w:b/>
          <w:sz w:val="22"/>
          <w:szCs w:val="22"/>
        </w:rPr>
        <w:t xml:space="preserve"> </w:t>
      </w:r>
      <w:r w:rsidRPr="007E0862">
        <w:rPr>
          <w:rFonts w:ascii="Cambria" w:eastAsia="Cambria" w:hAnsi="Cambria" w:cs="Cambria"/>
          <w:b/>
          <w:sz w:val="22"/>
          <w:szCs w:val="22"/>
        </w:rPr>
        <w:t xml:space="preserve">Eğitim-öğretim biçimi: </w:t>
      </w:r>
    </w:p>
    <w:p w14:paraId="6D5D982D" w14:textId="13FF8325" w:rsidR="00E81EF1" w:rsidRPr="007E0862" w:rsidRDefault="00A720F3" w:rsidP="00565E59">
      <w:pPr>
        <w:pStyle w:val="Normal1"/>
        <w:pBdr>
          <w:top w:val="nil"/>
          <w:left w:val="nil"/>
          <w:bottom w:val="nil"/>
          <w:right w:val="nil"/>
          <w:between w:val="nil"/>
        </w:pBdr>
        <w:spacing w:before="60"/>
        <w:ind w:firstLine="567"/>
        <w:rPr>
          <w:rFonts w:ascii="Cambria" w:hAnsi="Cambria" w:cs="Segoe UI"/>
          <w:color w:val="000000"/>
          <w:sz w:val="22"/>
          <w:szCs w:val="22"/>
          <w:shd w:val="clear" w:color="auto" w:fill="FFFFFF"/>
        </w:rPr>
      </w:pPr>
      <w:r w:rsidRPr="007E0862">
        <w:rPr>
          <w:rFonts w:ascii="Cambria" w:hAnsi="Cambria" w:cs="Segoe UI"/>
          <w:color w:val="000000"/>
          <w:sz w:val="22"/>
          <w:szCs w:val="22"/>
          <w:shd w:val="clear" w:color="auto" w:fill="FFFFFF"/>
        </w:rPr>
        <w:t>Ortak Dersler (Teknoloji Okuryazarlığı, Yenilikçilik ve Girişimcilik, Türk Dili-I ve II, İngilizce-I ve II, Atatürk İlkeleri ve İnkılap Tarihi-I ve II) uzaktan eğitim ile diğer dersler yüz yüze eğitim ile gerçekleştirilmektedir.</w:t>
      </w:r>
    </w:p>
    <w:p w14:paraId="48DF4DD7" w14:textId="77777777" w:rsidR="00E81EF1" w:rsidRPr="007E0862" w:rsidRDefault="00E81EF1" w:rsidP="00E81EF1">
      <w:pPr>
        <w:pStyle w:val="Normal1"/>
        <w:pBdr>
          <w:top w:val="nil"/>
          <w:left w:val="nil"/>
          <w:bottom w:val="nil"/>
          <w:right w:val="nil"/>
          <w:between w:val="nil"/>
        </w:pBdr>
        <w:spacing w:before="60"/>
        <w:ind w:firstLine="567"/>
        <w:rPr>
          <w:rFonts w:ascii="Cambria" w:eastAsia="Cambria" w:hAnsi="Cambria" w:cs="Cambria"/>
          <w:b/>
          <w:sz w:val="22"/>
          <w:szCs w:val="22"/>
        </w:rPr>
      </w:pPr>
      <w:r w:rsidRPr="007E0862">
        <w:rPr>
          <w:rFonts w:ascii="Cambria" w:eastAsia="Cambria" w:hAnsi="Cambria" w:cs="Cambria"/>
          <w:b/>
          <w:sz w:val="22"/>
          <w:szCs w:val="22"/>
        </w:rPr>
        <w:t>6. Yönetim Yapısı</w:t>
      </w:r>
    </w:p>
    <w:p w14:paraId="280BE3BD" w14:textId="56452BD9" w:rsidR="00A720F3" w:rsidRPr="007E0862" w:rsidRDefault="00DA57AF" w:rsidP="00565E59">
      <w:pPr>
        <w:pStyle w:val="Normal1"/>
        <w:pBdr>
          <w:top w:val="nil"/>
          <w:left w:val="nil"/>
          <w:bottom w:val="nil"/>
          <w:right w:val="nil"/>
          <w:between w:val="nil"/>
        </w:pBdr>
        <w:spacing w:before="60"/>
        <w:ind w:firstLine="567"/>
        <w:rPr>
          <w:rFonts w:ascii="Cambria" w:eastAsia="Cambria" w:hAnsi="Cambria" w:cs="Cambria"/>
          <w:sz w:val="22"/>
          <w:szCs w:val="22"/>
        </w:rPr>
      </w:pPr>
      <w:bookmarkStart w:id="7" w:name="_heading=h.3j2qqm3" w:colFirst="0" w:colLast="0"/>
      <w:bookmarkStart w:id="8" w:name="_heading=h.z337ya" w:colFirst="0" w:colLast="0"/>
      <w:bookmarkEnd w:id="7"/>
      <w:bookmarkEnd w:id="8"/>
      <w:r>
        <w:rPr>
          <w:sz w:val="22"/>
          <w:szCs w:val="22"/>
        </w:rPr>
        <w:t>İske</w:t>
      </w:r>
      <w:r w:rsidR="0046640B">
        <w:rPr>
          <w:sz w:val="22"/>
          <w:szCs w:val="22"/>
        </w:rPr>
        <w:t>n</w:t>
      </w:r>
      <w:r>
        <w:rPr>
          <w:sz w:val="22"/>
          <w:szCs w:val="22"/>
        </w:rPr>
        <w:t>derun Teknik Üniversitesi Rektör başta olmak üzere senato, yönetim kurulu ve rektör yardımcıları tarafından idare edilmektedir. Turizm Fakültesi, üniversite bünyesindeki yedi fakülteden biridir. Turizm Fakültesi, dekan başkanlığında fakülte yönetim kurulu, dekan yardımcıları ve fakülte sekreteri tarafından yönetilmektedir. Gastronomi ve Mutfak Sanatları Programı lisans düzeyinde eğitim vermektedir ve Turizm Fakültesi bünyesinde faaliyet göstermektedir. Gastronomi ve Mutfak Sanatları Programında program ile ilgili konular Program Başkanı ve Program öğretim elemanları ile görüşülmekte ve karara bağlanmaktadır. Buradan çıkan kararlar Fakülte Dekanı ve Dekan Yardımcıları tarafından görüşülmekte, yönetim kurulunda değerlendirilerek bir üst makam olan Rektörlük makamına havale edilmektedir. Rektörlükte ilgili birimlerle yazışmalar yapılmakta ve kararlar hakkında yazılar Fakülte Sekreterliğine gönderilmektedir. Aşağıda kurum ve kuruluş yapısında Turizm Fakültesi’nin ve Gastronomi ve Mutfak Sanatları Programının yeri belirtilmiştir.</w:t>
      </w:r>
    </w:p>
    <w:p w14:paraId="41B1E151" w14:textId="0DF9179F" w:rsidR="00AC0938" w:rsidRPr="007E0862" w:rsidRDefault="00A7616B" w:rsidP="00565E59">
      <w:pPr>
        <w:pStyle w:val="Normal1"/>
        <w:pBdr>
          <w:top w:val="nil"/>
          <w:left w:val="nil"/>
          <w:bottom w:val="nil"/>
          <w:right w:val="nil"/>
          <w:between w:val="nil"/>
        </w:pBdr>
        <w:spacing w:before="60"/>
        <w:ind w:firstLine="567"/>
        <w:rPr>
          <w:rFonts w:ascii="Cambria" w:hAnsi="Cambria" w:cs="Segoe UI"/>
          <w:color w:val="000000"/>
          <w:sz w:val="22"/>
          <w:szCs w:val="22"/>
          <w:shd w:val="clear" w:color="auto" w:fill="FFFFFF"/>
        </w:rPr>
      </w:pPr>
      <w:r w:rsidRPr="007E0862">
        <w:rPr>
          <w:rFonts w:ascii="Cambria" w:hAnsi="Cambria" w:cs="Segoe UI"/>
          <w:noProof/>
          <w:color w:val="000000"/>
          <w:sz w:val="22"/>
          <w:szCs w:val="22"/>
          <w:shd w:val="clear" w:color="auto" w:fill="FFFFFF"/>
        </w:rPr>
        <w:lastRenderedPageBreak/>
        <w:drawing>
          <wp:inline distT="0" distB="0" distL="0" distR="0" wp14:anchorId="14467B98" wp14:editId="4BFF37BB">
            <wp:extent cx="6024034" cy="3200400"/>
            <wp:effectExtent l="0" t="0" r="0" b="0"/>
            <wp:docPr id="957586556"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AA80EC2" w14:textId="77777777" w:rsidR="00565E59" w:rsidRPr="007E0862" w:rsidRDefault="00565E59" w:rsidP="00565E59">
      <w:pPr>
        <w:pStyle w:val="Normal1"/>
        <w:pBdr>
          <w:top w:val="nil"/>
          <w:left w:val="nil"/>
          <w:bottom w:val="nil"/>
          <w:right w:val="nil"/>
          <w:between w:val="nil"/>
        </w:pBdr>
        <w:spacing w:before="60"/>
        <w:ind w:firstLine="567"/>
        <w:rPr>
          <w:rFonts w:ascii="Cambria" w:eastAsia="Cambria" w:hAnsi="Cambria" w:cs="Cambria"/>
          <w:b/>
          <w:sz w:val="22"/>
          <w:szCs w:val="22"/>
        </w:rPr>
      </w:pPr>
      <w:r w:rsidRPr="007E0862">
        <w:rPr>
          <w:rFonts w:ascii="Cambria" w:eastAsia="Cambria" w:hAnsi="Cambria" w:cs="Cambria"/>
          <w:b/>
          <w:sz w:val="22"/>
          <w:szCs w:val="22"/>
        </w:rPr>
        <w:t>7.</w:t>
      </w:r>
      <w:r w:rsidR="008F64C2" w:rsidRPr="007E0862">
        <w:rPr>
          <w:rFonts w:ascii="Cambria" w:eastAsia="Cambria" w:hAnsi="Cambria" w:cs="Cambria"/>
          <w:b/>
          <w:sz w:val="22"/>
          <w:szCs w:val="22"/>
        </w:rPr>
        <w:t xml:space="preserve"> </w:t>
      </w:r>
      <w:r w:rsidRPr="007E0862">
        <w:rPr>
          <w:rFonts w:ascii="Cambria" w:eastAsia="Cambria" w:hAnsi="Cambria" w:cs="Cambria"/>
          <w:b/>
          <w:sz w:val="22"/>
          <w:szCs w:val="22"/>
        </w:rPr>
        <w:t xml:space="preserve">Programın Tarihçesi </w:t>
      </w:r>
    </w:p>
    <w:p w14:paraId="344656C9" w14:textId="131AFE9F" w:rsidR="00D20D17" w:rsidRPr="007E0862" w:rsidRDefault="00D20D17" w:rsidP="00D20D17">
      <w:pPr>
        <w:pBdr>
          <w:top w:val="nil"/>
          <w:left w:val="nil"/>
          <w:bottom w:val="nil"/>
          <w:right w:val="nil"/>
          <w:between w:val="nil"/>
        </w:pBdr>
        <w:spacing w:after="120" w:line="240" w:lineRule="auto"/>
        <w:ind w:firstLine="567"/>
        <w:jc w:val="both"/>
        <w:rPr>
          <w:rFonts w:ascii="Cambria" w:eastAsia="Cambria" w:hAnsi="Cambria" w:cs="Cambria"/>
          <w:lang w:eastAsia="tr-TR"/>
        </w:rPr>
      </w:pPr>
      <w:bookmarkStart w:id="9" w:name="_heading=h.1y810tw" w:colFirst="0" w:colLast="0"/>
      <w:bookmarkEnd w:id="9"/>
      <w:r w:rsidRPr="007E0862">
        <w:rPr>
          <w:rFonts w:ascii="Cambria" w:eastAsia="Cambria" w:hAnsi="Cambria" w:cs="Cambria"/>
          <w:lang w:eastAsia="tr-TR"/>
        </w:rPr>
        <w:t xml:space="preserve">İskenderun Teknik Üniversitesi (İSTE) Turizm Fakültesi, eğitim-öğretim hayatına Mustafa Kemal Üniversitesi çatısı altında Turizm İşletmeciliği ve Otelcilik Yüksekokulu olarak başlamıştır. Yüksekokul, 1992 yılında açılmasına karşın 2001-2002 akademik yılında ilk öğrencilerini Turizm ve Otel İşletmeciliği bölümünden alarak İskenderun’da eğitim-öğretime başlamıştır. Türkiye Büyük Millet Meclisi'nin 31.03.2015 tarihinde çıkardığı 6640 sayılı yasayla </w:t>
      </w:r>
      <w:proofErr w:type="spellStart"/>
      <w:r w:rsidRPr="007E0862">
        <w:rPr>
          <w:rFonts w:ascii="Cambria" w:eastAsia="Cambria" w:hAnsi="Cambria" w:cs="Cambria"/>
          <w:lang w:eastAsia="tr-TR"/>
        </w:rPr>
        <w:t>İSTE’nin</w:t>
      </w:r>
      <w:proofErr w:type="spellEnd"/>
      <w:r w:rsidRPr="007E0862">
        <w:rPr>
          <w:rFonts w:ascii="Cambria" w:eastAsia="Cambria" w:hAnsi="Cambria" w:cs="Cambria"/>
          <w:lang w:eastAsia="tr-TR"/>
        </w:rPr>
        <w:t xml:space="preserve"> İskenderun’da kurulmasının ardından Turizm İşletmeciliği ve Otelcilik Yüksekokulu, Mustafa Kemal Üniversitesi’nden ayrılarak İSTE bünyesine dahil olmuştur. Dört yıl sonra İSTE Turizm İşletmeciliği ve Otelcilik Yüksekokulu, </w:t>
      </w:r>
      <w:r w:rsidR="00636F94" w:rsidRPr="007E0862">
        <w:rPr>
          <w:rFonts w:ascii="Cambria" w:eastAsia="Cambria" w:hAnsi="Cambria" w:cs="Cambria"/>
          <w:lang w:eastAsia="tr-TR"/>
        </w:rPr>
        <w:t>Resmî</w:t>
      </w:r>
      <w:r w:rsidRPr="007E0862">
        <w:rPr>
          <w:rFonts w:ascii="Cambria" w:eastAsia="Cambria" w:hAnsi="Cambria" w:cs="Cambria"/>
          <w:lang w:eastAsia="tr-TR"/>
        </w:rPr>
        <w:t xml:space="preserve"> Gazete’nin 18 Nisan 2019 tarihli ve 30749 sayılı nüshasında yayınlanan 968 sayılı karara göre kapatılarak, aynı kararname ile İSTE Turizm Fakültesi kurulmuştur. </w:t>
      </w:r>
    </w:p>
    <w:p w14:paraId="097C29F9" w14:textId="77777777" w:rsidR="00D20D17" w:rsidRPr="007E0862" w:rsidRDefault="00D20D17" w:rsidP="00D20D17">
      <w:pPr>
        <w:pBdr>
          <w:top w:val="nil"/>
          <w:left w:val="nil"/>
          <w:bottom w:val="nil"/>
          <w:right w:val="nil"/>
          <w:between w:val="nil"/>
        </w:pBdr>
        <w:spacing w:after="120" w:line="240" w:lineRule="auto"/>
        <w:ind w:firstLine="567"/>
        <w:jc w:val="both"/>
        <w:rPr>
          <w:rFonts w:ascii="Cambria" w:eastAsia="Cambria" w:hAnsi="Cambria" w:cs="Cambria"/>
          <w:lang w:eastAsia="tr-TR"/>
        </w:rPr>
      </w:pPr>
      <w:r w:rsidRPr="007E0862">
        <w:rPr>
          <w:rFonts w:ascii="Cambria" w:eastAsia="Cambria" w:hAnsi="Cambria" w:cs="Cambria"/>
          <w:lang w:eastAsia="tr-TR"/>
        </w:rPr>
        <w:t>Fakültemizde; Turizm İşletmeciliği, Gastronomi ve Mutfak Sanatları ve Turizm Rehberliği olmak üzere üç bölümde aktif olarak eğitim-öğretim süreci yürütülmektedir. İSTE Turizm Fakültesi’nde lisans eğitiminin süresi 8 yarıyıldan oluşmakta olup toplam 4 akademik yılı kapsamaktadır. Öğrenciler lisans eğitimleri sırasında, Erasmus, Mevlâna, Farabi gibi değişim programlarından ve staj, İşletmede Mesleki Eğitim (İME) süreçlerinden yararlanabilmektedir. İME; lisans hayatının son döneminde öğrencilerin kendi vizyon ve amaçlarına uygun bir iş dünyasına entegre edilmesi ve tam zamanlı çalışma esasına dayalı bir sistemdir. Öğrencilerin İME dışında hiçbir dersten sorumlu olmadığı böylece entegratörlük sürecinde derse veya sınava girmek gibi sorumlulukları olmadan tam zamanlı çalışabilecekleri bir yarıyılı kapsar.</w:t>
      </w:r>
    </w:p>
    <w:p w14:paraId="5262E917" w14:textId="77777777" w:rsidR="00565E59" w:rsidRPr="007E0862" w:rsidRDefault="00565E59" w:rsidP="004B3CA2">
      <w:pPr>
        <w:pStyle w:val="Normal1"/>
        <w:pBdr>
          <w:top w:val="nil"/>
          <w:left w:val="nil"/>
          <w:bottom w:val="nil"/>
          <w:right w:val="nil"/>
          <w:between w:val="nil"/>
        </w:pBdr>
        <w:shd w:val="clear" w:color="auto" w:fill="FFFFFF" w:themeFill="background1"/>
        <w:spacing w:before="60" w:line="360" w:lineRule="auto"/>
        <w:ind w:firstLine="567"/>
        <w:rPr>
          <w:rFonts w:ascii="Cambria" w:hAnsi="Cambria"/>
          <w:b/>
          <w:sz w:val="22"/>
        </w:rPr>
      </w:pPr>
      <w:r w:rsidRPr="007E0862">
        <w:rPr>
          <w:rFonts w:ascii="Cambria" w:eastAsia="Cambria" w:hAnsi="Cambria" w:cs="Cambria"/>
          <w:b/>
          <w:sz w:val="22"/>
          <w:szCs w:val="22"/>
        </w:rPr>
        <w:t>8.</w:t>
      </w:r>
      <w:r w:rsidRPr="007E0862">
        <w:rPr>
          <w:rFonts w:ascii="Cambria" w:hAnsi="Cambria"/>
          <w:b/>
          <w:sz w:val="22"/>
        </w:rPr>
        <w:t xml:space="preserve"> Özdeğerlendirme Raporu Hazırlama Süreci  </w:t>
      </w:r>
    </w:p>
    <w:p w14:paraId="37950773" w14:textId="77777777" w:rsidR="00565E59" w:rsidRPr="007E0862" w:rsidRDefault="00565E59" w:rsidP="004B3CA2">
      <w:pPr>
        <w:pStyle w:val="ListeParagraf"/>
        <w:shd w:val="clear" w:color="auto" w:fill="FFFFFF" w:themeFill="background1"/>
        <w:spacing w:line="360" w:lineRule="auto"/>
        <w:ind w:left="993" w:firstLine="0"/>
        <w:rPr>
          <w:rFonts w:ascii="Cambria" w:hAnsi="Cambria"/>
          <w:color w:val="auto"/>
          <w:position w:val="0"/>
        </w:rPr>
      </w:pPr>
      <w:r w:rsidRPr="007E0862">
        <w:rPr>
          <w:rFonts w:ascii="Cambria" w:hAnsi="Cambria"/>
          <w:color w:val="auto"/>
          <w:position w:val="0"/>
        </w:rPr>
        <w:t xml:space="preserve">Özdeğerlendirme raporu hazırlama sürecinizi aşağıdaki başlıklarda özetleyiniz:   </w:t>
      </w:r>
    </w:p>
    <w:p w14:paraId="610D93F6" w14:textId="522F6E69" w:rsidR="00E41845" w:rsidRPr="007E0862" w:rsidRDefault="00565E59" w:rsidP="004B3CA2">
      <w:pPr>
        <w:pStyle w:val="ListeParagraf"/>
        <w:numPr>
          <w:ilvl w:val="0"/>
          <w:numId w:val="1"/>
        </w:numPr>
        <w:shd w:val="clear" w:color="auto" w:fill="FFFFFF" w:themeFill="background1"/>
        <w:spacing w:line="240" w:lineRule="auto"/>
        <w:ind w:left="993"/>
        <w:rPr>
          <w:rFonts w:ascii="Cambria" w:hAnsi="Cambria"/>
          <w:color w:val="auto"/>
          <w:position w:val="0"/>
        </w:rPr>
      </w:pPr>
      <w:r w:rsidRPr="007E0862">
        <w:rPr>
          <w:rFonts w:ascii="Cambria" w:hAnsi="Cambria"/>
          <w:color w:val="auto"/>
          <w:position w:val="0"/>
        </w:rPr>
        <w:t xml:space="preserve">Komitenin oluşturulması,  </w:t>
      </w:r>
    </w:p>
    <w:p w14:paraId="1BB8590D" w14:textId="72F7BF2B" w:rsidR="00021AF7" w:rsidRPr="007E0862" w:rsidRDefault="00021AF7" w:rsidP="00021AF7">
      <w:pPr>
        <w:shd w:val="clear" w:color="auto" w:fill="FFFFFF" w:themeFill="background1"/>
        <w:spacing w:line="240" w:lineRule="auto"/>
        <w:ind w:left="633" w:firstLine="75"/>
        <w:rPr>
          <w:rFonts w:ascii="Cambria" w:hAnsi="Cambria"/>
        </w:rPr>
      </w:pPr>
      <w:r w:rsidRPr="007E0862">
        <w:rPr>
          <w:rFonts w:ascii="Cambria" w:hAnsi="Cambria"/>
        </w:rPr>
        <w:t xml:space="preserve">Komite bölüm kararı ile Doç. Dr. Gamze ERYILMAZ, Öğr. Gör. Elanur ŞAHİN, Öğr. Gör. Enes </w:t>
      </w:r>
      <w:r w:rsidR="003A2159">
        <w:rPr>
          <w:rFonts w:ascii="Cambria" w:hAnsi="Cambria"/>
        </w:rPr>
        <w:t>GÜRHANİ</w:t>
      </w:r>
      <w:r w:rsidRPr="007E0862">
        <w:rPr>
          <w:rFonts w:ascii="Cambria" w:hAnsi="Cambria"/>
        </w:rPr>
        <w:t xml:space="preserve"> olarak belirlenmiştir.</w:t>
      </w:r>
    </w:p>
    <w:p w14:paraId="4DD6B0A8" w14:textId="77777777" w:rsidR="00565E59" w:rsidRPr="007E0862" w:rsidRDefault="00565E59" w:rsidP="004B3CA2">
      <w:pPr>
        <w:pStyle w:val="ListeParagraf"/>
        <w:numPr>
          <w:ilvl w:val="0"/>
          <w:numId w:val="1"/>
        </w:numPr>
        <w:shd w:val="clear" w:color="auto" w:fill="FFFFFF" w:themeFill="background1"/>
        <w:spacing w:line="240" w:lineRule="auto"/>
        <w:ind w:left="993"/>
        <w:rPr>
          <w:rFonts w:ascii="Cambria" w:hAnsi="Cambria"/>
          <w:color w:val="auto"/>
          <w:position w:val="0"/>
        </w:rPr>
      </w:pPr>
      <w:r w:rsidRPr="007E0862">
        <w:rPr>
          <w:rFonts w:ascii="Cambria" w:hAnsi="Cambria"/>
          <w:color w:val="auto"/>
          <w:position w:val="0"/>
        </w:rPr>
        <w:t xml:space="preserve">Çalışma sistematiği ve kullanılan yöntemler,  </w:t>
      </w:r>
    </w:p>
    <w:p w14:paraId="61C52899" w14:textId="5989252F" w:rsidR="00021AF7" w:rsidRPr="007E0862" w:rsidRDefault="00844F5A" w:rsidP="00021AF7">
      <w:pPr>
        <w:shd w:val="clear" w:color="auto" w:fill="FFFFFF" w:themeFill="background1"/>
        <w:spacing w:line="240" w:lineRule="auto"/>
        <w:ind w:left="708"/>
        <w:rPr>
          <w:rFonts w:ascii="Cambria" w:hAnsi="Cambria"/>
        </w:rPr>
      </w:pPr>
      <w:r w:rsidRPr="007E0862">
        <w:rPr>
          <w:rFonts w:ascii="Cambria" w:hAnsi="Cambria"/>
        </w:rPr>
        <w:t>TURAK akreditasyon ön değerlendirme rapor formu rastgele seçilmiş ana başlıklardan 3 bölüme ayrılarak komiteye dağıtılmış olup her komite üyesinden, kendisine ait olan bölümdeki bilgilerin hazırlanması istenmiştir.</w:t>
      </w:r>
    </w:p>
    <w:p w14:paraId="40440DF3" w14:textId="77777777" w:rsidR="00565E59" w:rsidRPr="007E0862" w:rsidRDefault="00565E59" w:rsidP="004B3CA2">
      <w:pPr>
        <w:pStyle w:val="ListeParagraf"/>
        <w:numPr>
          <w:ilvl w:val="0"/>
          <w:numId w:val="1"/>
        </w:numPr>
        <w:shd w:val="clear" w:color="auto" w:fill="FFFFFF" w:themeFill="background1"/>
        <w:spacing w:line="240" w:lineRule="auto"/>
        <w:ind w:left="993"/>
        <w:rPr>
          <w:rFonts w:ascii="Cambria" w:hAnsi="Cambria"/>
          <w:color w:val="auto"/>
          <w:position w:val="0"/>
        </w:rPr>
      </w:pPr>
      <w:r w:rsidRPr="007E0862">
        <w:rPr>
          <w:rFonts w:ascii="Cambria" w:hAnsi="Cambria"/>
          <w:color w:val="auto"/>
          <w:position w:val="0"/>
        </w:rPr>
        <w:t xml:space="preserve">Veri kaynaklarına ulaşım ve veri güvenirliği, </w:t>
      </w:r>
    </w:p>
    <w:p w14:paraId="279757BD" w14:textId="7AF8F717" w:rsidR="00D13D56" w:rsidRPr="007E0862" w:rsidRDefault="00D13D56" w:rsidP="00D13D56">
      <w:pPr>
        <w:shd w:val="clear" w:color="auto" w:fill="FFFFFF" w:themeFill="background1"/>
        <w:spacing w:line="240" w:lineRule="auto"/>
        <w:ind w:left="708"/>
        <w:rPr>
          <w:rFonts w:ascii="Cambria" w:hAnsi="Cambria"/>
        </w:rPr>
      </w:pPr>
      <w:r w:rsidRPr="007E0862">
        <w:rPr>
          <w:rFonts w:ascii="Cambria" w:hAnsi="Cambria"/>
        </w:rPr>
        <w:t>Veriler toplanırken bölü</w:t>
      </w:r>
      <w:r w:rsidR="00E834F7" w:rsidRPr="007E0862">
        <w:rPr>
          <w:rFonts w:ascii="Cambria" w:hAnsi="Cambria"/>
        </w:rPr>
        <w:t>mün akademik kadrosundan</w:t>
      </w:r>
      <w:r w:rsidRPr="007E0862">
        <w:rPr>
          <w:rFonts w:ascii="Cambria" w:hAnsi="Cambria"/>
        </w:rPr>
        <w:t xml:space="preserve">, </w:t>
      </w:r>
      <w:r w:rsidR="000E3CAC" w:rsidRPr="007E0862">
        <w:rPr>
          <w:rFonts w:ascii="Cambria" w:hAnsi="Cambria"/>
        </w:rPr>
        <w:t xml:space="preserve">bölümün idari birimlerinden, üniversitenin idari birimlerinden, üniversitenin web sitesinden ve rapor içerisinde istenen bilgiler ile ilişkili resmi devlet </w:t>
      </w:r>
      <w:r w:rsidR="000E3CAC" w:rsidRPr="007E0862">
        <w:rPr>
          <w:rFonts w:ascii="Cambria" w:hAnsi="Cambria"/>
        </w:rPr>
        <w:lastRenderedPageBreak/>
        <w:t>kurumlarının web sitelerinden yararlanılmıştır. Ulaşılan veriler resmi kaynaklardan elde edildiği için verilerin güvenilir olduğu varsayılmıştır.</w:t>
      </w:r>
    </w:p>
    <w:p w14:paraId="0DD7F2DB" w14:textId="77777777" w:rsidR="00565E59" w:rsidRPr="007E0862" w:rsidRDefault="00565E59" w:rsidP="004B3CA2">
      <w:pPr>
        <w:pStyle w:val="ListeParagraf"/>
        <w:numPr>
          <w:ilvl w:val="0"/>
          <w:numId w:val="1"/>
        </w:numPr>
        <w:shd w:val="clear" w:color="auto" w:fill="FFFFFF" w:themeFill="background1"/>
        <w:spacing w:line="240" w:lineRule="auto"/>
        <w:ind w:left="993"/>
        <w:rPr>
          <w:rFonts w:ascii="Cambria" w:hAnsi="Cambria"/>
          <w:color w:val="auto"/>
        </w:rPr>
      </w:pPr>
      <w:r w:rsidRPr="007E0862">
        <w:rPr>
          <w:rFonts w:ascii="Cambria" w:hAnsi="Cambria"/>
          <w:color w:val="auto"/>
          <w:position w:val="0"/>
        </w:rPr>
        <w:t>Öğrenci, öğretim üyesi katılımı</w:t>
      </w:r>
      <w:r w:rsidRPr="007E0862">
        <w:rPr>
          <w:rFonts w:ascii="Cambria" w:hAnsi="Cambria"/>
          <w:color w:val="auto"/>
        </w:rPr>
        <w:t xml:space="preserve">,  </w:t>
      </w:r>
    </w:p>
    <w:p w14:paraId="402D5DEF" w14:textId="260ADFF4" w:rsidR="00DA3B89" w:rsidRPr="007E0862" w:rsidRDefault="00DA3B89" w:rsidP="00DA3B89">
      <w:pPr>
        <w:shd w:val="clear" w:color="auto" w:fill="FFFFFF" w:themeFill="background1"/>
        <w:spacing w:line="240" w:lineRule="auto"/>
        <w:ind w:left="708"/>
        <w:rPr>
          <w:rFonts w:ascii="Cambria" w:hAnsi="Cambria"/>
        </w:rPr>
      </w:pPr>
      <w:r w:rsidRPr="007E0862">
        <w:rPr>
          <w:rFonts w:ascii="Cambria" w:hAnsi="Cambria"/>
        </w:rPr>
        <w:t>Rapor hazırlanırken herhangi bir öğrenci çalışmaya dahil edilmemiş olup öğretim üyeleri ile olan iletişim raporda kendilerine ait bilgilerin verilerini almak üzerine olmuştur.</w:t>
      </w:r>
    </w:p>
    <w:p w14:paraId="308C6B4A" w14:textId="77777777" w:rsidR="008569F2" w:rsidRPr="007E0862" w:rsidRDefault="00565E59" w:rsidP="004B3CA2">
      <w:pPr>
        <w:pStyle w:val="ListeParagraf"/>
        <w:numPr>
          <w:ilvl w:val="0"/>
          <w:numId w:val="1"/>
        </w:numPr>
        <w:shd w:val="clear" w:color="auto" w:fill="FFFFFF" w:themeFill="background1"/>
        <w:spacing w:line="240" w:lineRule="auto"/>
        <w:ind w:left="993"/>
        <w:rPr>
          <w:rFonts w:ascii="Cambria" w:hAnsi="Cambria"/>
          <w:color w:val="auto"/>
          <w:position w:val="0"/>
        </w:rPr>
      </w:pPr>
      <w:r w:rsidRPr="007E0862">
        <w:rPr>
          <w:rFonts w:ascii="Cambria" w:hAnsi="Cambria"/>
          <w:color w:val="auto"/>
          <w:position w:val="0"/>
        </w:rPr>
        <w:t>Bu süreçte karşılaşılan olumlu ya da olumsuz deneyimler</w:t>
      </w:r>
    </w:p>
    <w:p w14:paraId="7C503673" w14:textId="7E51880C" w:rsidR="00E834F7" w:rsidRPr="007E0862" w:rsidRDefault="00E834F7" w:rsidP="00E834F7">
      <w:pPr>
        <w:shd w:val="clear" w:color="auto" w:fill="FFFFFF" w:themeFill="background1"/>
        <w:spacing w:line="240" w:lineRule="auto"/>
        <w:ind w:left="708"/>
        <w:rPr>
          <w:rFonts w:ascii="Cambria" w:hAnsi="Cambria"/>
        </w:rPr>
      </w:pPr>
      <w:r w:rsidRPr="007E0862">
        <w:rPr>
          <w:rFonts w:ascii="Cambria" w:hAnsi="Cambria"/>
        </w:rPr>
        <w:t xml:space="preserve">Bölümün akademik kadrosundan ve üniversitenin birimlerinden sağlanan verilere kolayca ulaşılmış olması sürecin olumlu deneyimleri olarak gösterilebilir. Olumsuz deneyim olarak </w:t>
      </w:r>
      <w:r w:rsidR="00C34BDD" w:rsidRPr="007E0862">
        <w:rPr>
          <w:rFonts w:ascii="Cambria" w:hAnsi="Cambria"/>
        </w:rPr>
        <w:t xml:space="preserve">ise </w:t>
      </w:r>
      <w:r w:rsidRPr="007E0862">
        <w:rPr>
          <w:rFonts w:ascii="Cambria" w:hAnsi="Cambria"/>
        </w:rPr>
        <w:t xml:space="preserve">istenen son beş yıllık geriye dönük bilgilerin arşiv kayıtları taranırken zorlanıldığı </w:t>
      </w:r>
      <w:r w:rsidR="00C34BDD" w:rsidRPr="007E0862">
        <w:rPr>
          <w:rFonts w:ascii="Cambria" w:hAnsi="Cambria"/>
        </w:rPr>
        <w:t xml:space="preserve">söylenebilir. </w:t>
      </w:r>
    </w:p>
    <w:p w14:paraId="15FCC469" w14:textId="77777777" w:rsidR="00565E59" w:rsidRPr="007E0862" w:rsidRDefault="008569F2" w:rsidP="004B3CA2">
      <w:pPr>
        <w:pStyle w:val="ListeParagraf"/>
        <w:numPr>
          <w:ilvl w:val="0"/>
          <w:numId w:val="1"/>
        </w:numPr>
        <w:shd w:val="clear" w:color="auto" w:fill="FFFFFF" w:themeFill="background1"/>
        <w:spacing w:line="240" w:lineRule="auto"/>
        <w:ind w:left="993"/>
        <w:rPr>
          <w:rFonts w:ascii="Cambria" w:hAnsi="Cambria"/>
          <w:color w:val="auto"/>
          <w:position w:val="0"/>
        </w:rPr>
      </w:pPr>
      <w:r w:rsidRPr="007E0862">
        <w:rPr>
          <w:rFonts w:ascii="Cambria" w:hAnsi="Cambria"/>
          <w:color w:val="auto"/>
          <w:position w:val="0"/>
        </w:rPr>
        <w:t>Sürecin programa katkılarını</w:t>
      </w:r>
      <w:r w:rsidR="008F64C2" w:rsidRPr="007E0862">
        <w:rPr>
          <w:rFonts w:ascii="Cambria" w:hAnsi="Cambria"/>
          <w:color w:val="auto"/>
          <w:position w:val="0"/>
        </w:rPr>
        <w:t xml:space="preserve"> </w:t>
      </w:r>
      <w:r w:rsidRPr="007E0862">
        <w:rPr>
          <w:rFonts w:ascii="Cambria" w:hAnsi="Cambria"/>
          <w:color w:val="auto"/>
          <w:position w:val="0"/>
        </w:rPr>
        <w:t>açıklayınız</w:t>
      </w:r>
      <w:r w:rsidR="00565E59" w:rsidRPr="007E0862">
        <w:rPr>
          <w:rFonts w:ascii="Cambria" w:hAnsi="Cambria"/>
          <w:color w:val="auto"/>
          <w:position w:val="0"/>
        </w:rPr>
        <w:t xml:space="preserve">. </w:t>
      </w:r>
    </w:p>
    <w:p w14:paraId="1D07B169" w14:textId="10CDEB85" w:rsidR="00565E59" w:rsidRPr="007E0862" w:rsidRDefault="00C34BDD" w:rsidP="009B159B">
      <w:pPr>
        <w:shd w:val="clear" w:color="auto" w:fill="FFFFFF" w:themeFill="background1"/>
        <w:spacing w:line="240" w:lineRule="auto"/>
        <w:ind w:left="708"/>
        <w:rPr>
          <w:rFonts w:ascii="Cambria" w:hAnsi="Cambria"/>
        </w:rPr>
      </w:pPr>
      <w:r w:rsidRPr="007E0862">
        <w:rPr>
          <w:rFonts w:ascii="Cambria" w:hAnsi="Cambria"/>
        </w:rPr>
        <w:t>Süreçte görülen eksiklikler tespit edilmiş ve bu eksikliklerin giderilmesi için çalışmalara başlanmıştır.</w:t>
      </w:r>
    </w:p>
    <w:p w14:paraId="4B2DC4A3" w14:textId="77777777" w:rsidR="00565E59" w:rsidRPr="007E0862" w:rsidRDefault="00565E59" w:rsidP="00565E59">
      <w:pPr>
        <w:pStyle w:val="Normal1"/>
        <w:jc w:val="center"/>
        <w:rPr>
          <w:rFonts w:ascii="Cambria" w:eastAsia="Cambria" w:hAnsi="Cambria" w:cs="Cambria"/>
          <w:sz w:val="22"/>
          <w:szCs w:val="22"/>
        </w:rPr>
      </w:pPr>
    </w:p>
    <w:p w14:paraId="35DD8399" w14:textId="77777777" w:rsidR="006E104C" w:rsidRPr="007E0862" w:rsidRDefault="006E104C" w:rsidP="006E104C">
      <w:pPr>
        <w:pBdr>
          <w:top w:val="nil"/>
          <w:left w:val="nil"/>
          <w:bottom w:val="nil"/>
          <w:right w:val="nil"/>
          <w:between w:val="nil"/>
        </w:pBdr>
        <w:spacing w:after="80" w:line="276" w:lineRule="auto"/>
        <w:ind w:firstLine="567"/>
        <w:jc w:val="both"/>
        <w:rPr>
          <w:rFonts w:ascii="Cambria" w:eastAsia="Cambria" w:hAnsi="Cambria" w:cs="Cambria"/>
          <w:b/>
          <w:lang w:eastAsia="tr-TR"/>
        </w:rPr>
      </w:pPr>
      <w:r w:rsidRPr="007E0862">
        <w:rPr>
          <w:rFonts w:ascii="Cambria" w:eastAsia="Cambria" w:hAnsi="Cambria" w:cs="Cambria"/>
          <w:b/>
          <w:lang w:eastAsia="tr-TR"/>
        </w:rPr>
        <w:t>ÖLÇÜT 1: ÖĞRENCİLER</w:t>
      </w:r>
    </w:p>
    <w:p w14:paraId="0E0E4B05" w14:textId="77777777" w:rsidR="006E104C" w:rsidRPr="007E0862" w:rsidRDefault="006E104C" w:rsidP="006E104C">
      <w:pPr>
        <w:pBdr>
          <w:top w:val="nil"/>
          <w:left w:val="nil"/>
          <w:bottom w:val="nil"/>
          <w:right w:val="nil"/>
          <w:between w:val="nil"/>
        </w:pBdr>
        <w:spacing w:after="80" w:line="240" w:lineRule="auto"/>
        <w:ind w:firstLine="567"/>
        <w:jc w:val="both"/>
        <w:rPr>
          <w:rFonts w:ascii="Cambria" w:eastAsia="Cambria" w:hAnsi="Cambria" w:cs="Cambria"/>
          <w:b/>
          <w:lang w:eastAsia="tr-TR"/>
        </w:rPr>
      </w:pPr>
      <w:r w:rsidRPr="007E0862">
        <w:rPr>
          <w:rFonts w:ascii="Cambria" w:eastAsia="Cambria" w:hAnsi="Cambria" w:cs="Cambria"/>
          <w:b/>
          <w:lang w:eastAsia="tr-TR"/>
        </w:rPr>
        <w:t>1.1. Öğrenci Kabulleri</w:t>
      </w:r>
    </w:p>
    <w:p w14:paraId="51794349" w14:textId="1A330AE7" w:rsidR="00C45503" w:rsidRPr="007E0862" w:rsidRDefault="00D25593" w:rsidP="00C45503">
      <w:pPr>
        <w:shd w:val="clear" w:color="auto" w:fill="FFFFFF"/>
        <w:spacing w:after="100" w:afterAutospacing="1" w:line="240" w:lineRule="auto"/>
        <w:ind w:firstLine="567"/>
        <w:jc w:val="both"/>
        <w:rPr>
          <w:rFonts w:ascii="Cambria" w:eastAsia="Cambria" w:hAnsi="Cambria" w:cs="Cambria"/>
          <w:lang w:eastAsia="tr-TR"/>
        </w:rPr>
      </w:pPr>
      <w:r w:rsidRPr="007E0862">
        <w:rPr>
          <w:rFonts w:ascii="Cambria" w:eastAsia="Cambria" w:hAnsi="Cambria" w:cs="Cambria"/>
          <w:lang w:eastAsia="tr-TR"/>
        </w:rPr>
        <w:t xml:space="preserve">1.1.1. </w:t>
      </w:r>
      <w:r w:rsidR="00995D0C" w:rsidRPr="007E0862">
        <w:rPr>
          <w:rFonts w:ascii="Cambria" w:eastAsia="Cambria" w:hAnsi="Cambria" w:cs="Cambria"/>
          <w:lang w:eastAsia="tr-TR"/>
        </w:rPr>
        <w:t>Üniversiteye öğrenci kabulü, 2547 sayılı Yükseköğretim Kanunu, Yükseköğretim Kurulu Kararları ve İskenderun Teknik Üniversitesi Yönetmelikleri ile senatoca tespit edilecek esaslara göre düzenlenir. Lise diplomasına sahip adaylar, T.C. Yüksek Öğretim Kurulu, Ölçme Seçme ve Yerleştirme Merkezi (ÖSYM) tarafından yapılan merkezi sınavlarda veya Yüksek Öğretim Kurulu’nun kabul ettiği uluslararası sınavlarda belirli başarıyı gösteren adaylar, tercih ve başarı sırası göz önünde bulundurularak, yerleştirilir.</w:t>
      </w:r>
      <w:r w:rsidR="00CB70BF" w:rsidRPr="007E0862">
        <w:rPr>
          <w:rFonts w:ascii="Cambria" w:eastAsia="Cambria" w:hAnsi="Cambria" w:cs="Cambria"/>
          <w:lang w:eastAsia="tr-TR"/>
        </w:rPr>
        <w:t xml:space="preserve"> YÖK’ün lisans atlası verileri incelendiğinde öğrencilerin ağırlıklı olarak alanı olmayan düz liselerden mezun oldukları görülmüştür. </w:t>
      </w:r>
      <w:r w:rsidR="00831C9E" w:rsidRPr="007E0862">
        <w:rPr>
          <w:rFonts w:ascii="Cambria" w:eastAsia="Cambria" w:hAnsi="Cambria" w:cs="Cambria"/>
          <w:lang w:eastAsia="tr-TR"/>
        </w:rPr>
        <w:t>Bu durum üniversitenin konumu, öğrencilerin kişisel istekleri, sahip oldukları puan türü, içerisinde büyüdükleri aile yapıları, arkadaş çevreleri, büyüdükleri ve alışkın oldukları coğrafya ve ekonomik nedenler vb. durumlardan dolayı gerçekleşmiş olabilir. Bu veril</w:t>
      </w:r>
      <w:r w:rsidR="00F527E9" w:rsidRPr="007E0862">
        <w:rPr>
          <w:rFonts w:ascii="Cambria" w:eastAsia="Cambria" w:hAnsi="Cambria" w:cs="Cambria"/>
          <w:lang w:eastAsia="tr-TR"/>
        </w:rPr>
        <w:t>er son beş yıla ait olup (2019-2023) ayrıntılı bir şekilde tablolaştırılmış ve grafikleştirilmiş bir şekilde kanıt olarak sunulmuştur.</w:t>
      </w:r>
      <w:r w:rsidR="00F527E9" w:rsidRPr="007E0862">
        <w:rPr>
          <w:rFonts w:ascii="Cambria" w:hAnsi="Cambria" w:cs="Segoe UI"/>
          <w:color w:val="000000"/>
          <w:sz w:val="20"/>
          <w:szCs w:val="20"/>
          <w:shd w:val="clear" w:color="auto" w:fill="FFFFFF"/>
        </w:rPr>
        <w:t xml:space="preserve"> </w:t>
      </w:r>
      <w:r w:rsidR="00C45503" w:rsidRPr="007E0862">
        <w:rPr>
          <w:rFonts w:ascii="Cambria" w:eastAsia="Cambria" w:hAnsi="Cambria" w:cs="Cambria"/>
          <w:lang w:eastAsia="tr-TR"/>
        </w:rPr>
        <w:t xml:space="preserve">Gastronomi bölümü öğrencileri, yörenin çok kültürlü özelliğini yaşayarak deneyimleyebilmektedir. İskenderun Teknik Üniversitesi, Turizm Fakültesi, Gastronomi ve Mutfak Sanatları bölümü olarak temel amacımız uluslararası ölçekte çalışabilecek, bilgi donanımı yüksek ve kendine güvenen meslek elemanları yetiştirmektir. Gastronomi Bölümü öğrencileri, İskenderun Teknik Üniversitesi’nin “Teknoversite” vizyonu çerçevesinde başta bilgisayar teknolojileri olmak üzere diğer tüm teknolojik gelişmelere hâkim bireyler olmanın yanı sıra aldıkları yabancı dil eğitimiyle bir dünya insanı olarak, girişimci ve yaratıcı bir kimlik kazanma imkânına sahiptir. </w:t>
      </w:r>
    </w:p>
    <w:p w14:paraId="1886BDE7" w14:textId="5D119BAF" w:rsidR="00D25593" w:rsidRPr="007E0862" w:rsidRDefault="00D25593" w:rsidP="00C45503">
      <w:pPr>
        <w:shd w:val="clear" w:color="auto" w:fill="FFFFFF"/>
        <w:spacing w:after="100" w:afterAutospacing="1" w:line="240" w:lineRule="auto"/>
        <w:ind w:firstLine="567"/>
        <w:jc w:val="both"/>
        <w:rPr>
          <w:rFonts w:ascii="Cambria" w:eastAsia="Cambria" w:hAnsi="Cambria" w:cs="Cambria"/>
          <w:lang w:eastAsia="tr-TR"/>
        </w:rPr>
      </w:pPr>
      <w:r w:rsidRPr="007E0862">
        <w:rPr>
          <w:rFonts w:ascii="Cambria" w:eastAsia="Cambria" w:hAnsi="Cambria" w:cs="Cambria"/>
          <w:lang w:eastAsia="tr-TR"/>
        </w:rPr>
        <w:t>1.1.2. Programa kabul edilen öğrenciler için herhangi bir hazırlık sınıfı bulunmamaktadır.</w:t>
      </w:r>
    </w:p>
    <w:p w14:paraId="63084F31" w14:textId="25D894E6" w:rsidR="006E104C" w:rsidRPr="007E0862" w:rsidRDefault="006E104C" w:rsidP="00C03EBA">
      <w:pPr>
        <w:shd w:val="clear" w:color="auto" w:fill="FFFFFF"/>
        <w:spacing w:after="100" w:afterAutospacing="1" w:line="240" w:lineRule="auto"/>
        <w:ind w:firstLine="567"/>
        <w:jc w:val="center"/>
        <w:rPr>
          <w:rFonts w:ascii="Cambria" w:eastAsia="Cambria" w:hAnsi="Cambria" w:cs="Cambria"/>
          <w:b/>
          <w:i/>
          <w:vertAlign w:val="superscript"/>
          <w:lang w:eastAsia="tr-TR"/>
        </w:rPr>
      </w:pPr>
      <w:r w:rsidRPr="007E0862">
        <w:rPr>
          <w:rFonts w:ascii="Cambria" w:eastAsia="Cambria" w:hAnsi="Cambria" w:cs="Cambria"/>
          <w:b/>
          <w:i/>
          <w:lang w:eastAsia="tr-TR"/>
        </w:rPr>
        <w:t>Tablo 1.1.Öğrenci Sayılarına İlişkin Bilgiler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64"/>
        <w:gridCol w:w="1459"/>
        <w:gridCol w:w="1460"/>
        <w:gridCol w:w="1313"/>
        <w:gridCol w:w="1236"/>
        <w:gridCol w:w="1236"/>
        <w:gridCol w:w="1139"/>
        <w:gridCol w:w="1041"/>
      </w:tblGrid>
      <w:tr w:rsidR="00EE6875" w:rsidRPr="007E0862" w14:paraId="5A6A3CB2" w14:textId="77777777" w:rsidTr="00A97C1D">
        <w:trPr>
          <w:cantSplit/>
          <w:trHeight w:val="509"/>
          <w:tblHeader/>
          <w:jc w:val="center"/>
        </w:trPr>
        <w:tc>
          <w:tcPr>
            <w:tcW w:w="840" w:type="pct"/>
            <w:vMerge w:val="restart"/>
            <w:vAlign w:val="center"/>
          </w:tcPr>
          <w:p w14:paraId="50D2F460" w14:textId="77777777" w:rsidR="006E104C" w:rsidRPr="007E0862" w:rsidRDefault="006E104C" w:rsidP="00E00C40">
            <w:pPr>
              <w:spacing w:after="0" w:line="240" w:lineRule="auto"/>
              <w:jc w:val="center"/>
              <w:rPr>
                <w:rFonts w:ascii="Cambria" w:eastAsia="Cambria" w:hAnsi="Cambria" w:cs="Cambria"/>
                <w:lang w:eastAsia="tr-TR"/>
              </w:rPr>
            </w:pPr>
            <w:r w:rsidRPr="007E0862">
              <w:rPr>
                <w:rFonts w:ascii="Cambria" w:eastAsia="Cambria" w:hAnsi="Cambria" w:cs="Cambria"/>
                <w:lang w:eastAsia="tr-TR"/>
              </w:rPr>
              <w:t>Akademik Yıl</w:t>
            </w:r>
          </w:p>
        </w:tc>
        <w:tc>
          <w:tcPr>
            <w:tcW w:w="697" w:type="pct"/>
            <w:vMerge w:val="restart"/>
            <w:vAlign w:val="center"/>
          </w:tcPr>
          <w:p w14:paraId="47F5DE17" w14:textId="7C82C78A" w:rsidR="006E104C" w:rsidRPr="007E0862" w:rsidRDefault="006E104C" w:rsidP="00E00C40">
            <w:pPr>
              <w:spacing w:after="0" w:line="240" w:lineRule="auto"/>
              <w:jc w:val="center"/>
              <w:rPr>
                <w:rFonts w:ascii="Cambria" w:eastAsia="Cambria" w:hAnsi="Cambria" w:cs="Cambria"/>
                <w:lang w:eastAsia="tr-TR"/>
              </w:rPr>
            </w:pPr>
            <w:r w:rsidRPr="007E0862">
              <w:rPr>
                <w:rFonts w:ascii="Cambria" w:eastAsia="Cambria" w:hAnsi="Cambria" w:cs="Cambria"/>
                <w:lang w:eastAsia="tr-TR"/>
              </w:rPr>
              <w:t>Puan türü</w:t>
            </w:r>
          </w:p>
        </w:tc>
        <w:tc>
          <w:tcPr>
            <w:tcW w:w="697" w:type="pct"/>
            <w:vMerge w:val="restart"/>
            <w:vAlign w:val="center"/>
          </w:tcPr>
          <w:p w14:paraId="3E5602AE" w14:textId="77777777" w:rsidR="006E104C" w:rsidRPr="007E0862" w:rsidRDefault="006E104C" w:rsidP="00E00C40">
            <w:pPr>
              <w:spacing w:after="0" w:line="240" w:lineRule="auto"/>
              <w:jc w:val="center"/>
              <w:rPr>
                <w:rFonts w:ascii="Cambria" w:eastAsia="Cambria" w:hAnsi="Cambria" w:cs="Cambria"/>
                <w:lang w:eastAsia="tr-TR"/>
              </w:rPr>
            </w:pPr>
            <w:r w:rsidRPr="007E0862">
              <w:rPr>
                <w:rFonts w:ascii="Cambria" w:eastAsia="Cambria" w:hAnsi="Cambria" w:cs="Cambria"/>
                <w:lang w:eastAsia="tr-TR"/>
              </w:rPr>
              <w:t>Kontenjan</w:t>
            </w:r>
          </w:p>
        </w:tc>
        <w:tc>
          <w:tcPr>
            <w:tcW w:w="628" w:type="pct"/>
            <w:vMerge w:val="restart"/>
            <w:vAlign w:val="center"/>
          </w:tcPr>
          <w:p w14:paraId="04B19D63" w14:textId="77777777" w:rsidR="006E104C" w:rsidRPr="007E0862" w:rsidRDefault="006E104C"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Kayıt Yaptıran Öğrenci Sayısı</w:t>
            </w:r>
          </w:p>
        </w:tc>
        <w:tc>
          <w:tcPr>
            <w:tcW w:w="1092" w:type="pct"/>
            <w:gridSpan w:val="2"/>
            <w:vAlign w:val="center"/>
          </w:tcPr>
          <w:p w14:paraId="2CEFA014" w14:textId="77777777" w:rsidR="006E104C" w:rsidRPr="007E0862" w:rsidRDefault="006E104C"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Giriş Puanı</w:t>
            </w:r>
          </w:p>
        </w:tc>
        <w:tc>
          <w:tcPr>
            <w:tcW w:w="1046" w:type="pct"/>
            <w:gridSpan w:val="2"/>
            <w:vAlign w:val="center"/>
          </w:tcPr>
          <w:p w14:paraId="7FDCF32F" w14:textId="77777777" w:rsidR="006E104C" w:rsidRPr="007E0862" w:rsidRDefault="006E104C"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Giriş Başarı Sırası</w:t>
            </w:r>
          </w:p>
        </w:tc>
      </w:tr>
      <w:tr w:rsidR="00EE6875" w:rsidRPr="007E0862" w14:paraId="43468639" w14:textId="77777777" w:rsidTr="00A97C1D">
        <w:trPr>
          <w:cantSplit/>
          <w:trHeight w:val="509"/>
          <w:tblHeader/>
          <w:jc w:val="center"/>
        </w:trPr>
        <w:tc>
          <w:tcPr>
            <w:tcW w:w="840" w:type="pct"/>
            <w:vMerge/>
            <w:vAlign w:val="center"/>
          </w:tcPr>
          <w:p w14:paraId="38A764C9" w14:textId="77777777" w:rsidR="006E104C" w:rsidRPr="007E0862" w:rsidRDefault="006E104C" w:rsidP="00BC31A8">
            <w:pPr>
              <w:widowControl w:val="0"/>
              <w:pBdr>
                <w:top w:val="nil"/>
                <w:left w:val="nil"/>
                <w:bottom w:val="nil"/>
                <w:right w:val="nil"/>
                <w:between w:val="nil"/>
              </w:pBdr>
              <w:spacing w:after="0" w:line="240" w:lineRule="auto"/>
              <w:rPr>
                <w:rFonts w:ascii="Cambria" w:eastAsia="Cambria" w:hAnsi="Cambria" w:cs="Cambria"/>
                <w:lang w:eastAsia="tr-TR"/>
              </w:rPr>
            </w:pPr>
          </w:p>
        </w:tc>
        <w:tc>
          <w:tcPr>
            <w:tcW w:w="697" w:type="pct"/>
            <w:vMerge/>
            <w:vAlign w:val="center"/>
          </w:tcPr>
          <w:p w14:paraId="08D250FC" w14:textId="77777777" w:rsidR="006E104C" w:rsidRPr="007E0862" w:rsidRDefault="006E104C" w:rsidP="00BC31A8">
            <w:pPr>
              <w:widowControl w:val="0"/>
              <w:pBdr>
                <w:top w:val="nil"/>
                <w:left w:val="nil"/>
                <w:bottom w:val="nil"/>
                <w:right w:val="nil"/>
                <w:between w:val="nil"/>
              </w:pBdr>
              <w:spacing w:after="0" w:line="240" w:lineRule="auto"/>
              <w:rPr>
                <w:rFonts w:ascii="Cambria" w:eastAsia="Cambria" w:hAnsi="Cambria" w:cs="Cambria"/>
                <w:lang w:eastAsia="tr-TR"/>
              </w:rPr>
            </w:pPr>
          </w:p>
        </w:tc>
        <w:tc>
          <w:tcPr>
            <w:tcW w:w="697" w:type="pct"/>
            <w:vMerge/>
            <w:vAlign w:val="center"/>
          </w:tcPr>
          <w:p w14:paraId="07797E7C" w14:textId="77777777" w:rsidR="006E104C" w:rsidRPr="007E0862" w:rsidRDefault="006E104C" w:rsidP="00BC31A8">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628" w:type="pct"/>
            <w:vMerge/>
            <w:vAlign w:val="center"/>
          </w:tcPr>
          <w:p w14:paraId="5AF61198" w14:textId="77777777" w:rsidR="006E104C" w:rsidRPr="007E0862" w:rsidRDefault="006E104C" w:rsidP="00BC31A8">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546" w:type="pct"/>
            <w:vAlign w:val="center"/>
          </w:tcPr>
          <w:p w14:paraId="2D0DD70D" w14:textId="77777777" w:rsidR="006E104C" w:rsidRPr="007E0862" w:rsidRDefault="006E104C"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En yüksek</w:t>
            </w:r>
          </w:p>
        </w:tc>
        <w:tc>
          <w:tcPr>
            <w:tcW w:w="546" w:type="pct"/>
            <w:vAlign w:val="center"/>
          </w:tcPr>
          <w:p w14:paraId="06FFD79B" w14:textId="77777777" w:rsidR="006E104C" w:rsidRPr="007E0862" w:rsidRDefault="006E104C"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En düşük</w:t>
            </w:r>
          </w:p>
        </w:tc>
        <w:tc>
          <w:tcPr>
            <w:tcW w:w="546" w:type="pct"/>
            <w:vAlign w:val="center"/>
          </w:tcPr>
          <w:p w14:paraId="1FFF0C88" w14:textId="77777777" w:rsidR="006E104C" w:rsidRPr="007E0862" w:rsidRDefault="006E104C"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En yüksek</w:t>
            </w:r>
          </w:p>
        </w:tc>
        <w:tc>
          <w:tcPr>
            <w:tcW w:w="500" w:type="pct"/>
            <w:vAlign w:val="center"/>
          </w:tcPr>
          <w:p w14:paraId="1690923A" w14:textId="77777777" w:rsidR="006E104C" w:rsidRPr="007E0862" w:rsidRDefault="006E104C"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En düşük</w:t>
            </w:r>
          </w:p>
        </w:tc>
      </w:tr>
      <w:tr w:rsidR="00A97C1D" w:rsidRPr="007E0862" w14:paraId="54A7806A" w14:textId="77777777" w:rsidTr="003F2548">
        <w:trPr>
          <w:cantSplit/>
          <w:trHeight w:val="296"/>
          <w:tblHeader/>
          <w:jc w:val="center"/>
        </w:trPr>
        <w:tc>
          <w:tcPr>
            <w:tcW w:w="840" w:type="pct"/>
          </w:tcPr>
          <w:p w14:paraId="039819AB" w14:textId="61562541" w:rsidR="00A97C1D" w:rsidRPr="007E0862" w:rsidRDefault="00A97C1D" w:rsidP="00A97C1D">
            <w:pPr>
              <w:spacing w:after="0" w:line="240" w:lineRule="auto"/>
              <w:jc w:val="center"/>
              <w:rPr>
                <w:rFonts w:ascii="Cambria" w:eastAsia="Cambria" w:hAnsi="Cambria" w:cs="Cambria"/>
                <w:lang w:eastAsia="tr-TR"/>
              </w:rPr>
            </w:pPr>
            <w:r w:rsidRPr="007E0862">
              <w:rPr>
                <w:rFonts w:ascii="Cambria" w:eastAsia="Cambria" w:hAnsi="Cambria" w:cs="Cambria"/>
                <w:lang w:eastAsia="tr-TR"/>
              </w:rPr>
              <w:t>2023-2024</w:t>
            </w:r>
          </w:p>
        </w:tc>
        <w:tc>
          <w:tcPr>
            <w:tcW w:w="697" w:type="pct"/>
          </w:tcPr>
          <w:p w14:paraId="7D1D6A3E" w14:textId="093B5FE4" w:rsidR="00A97C1D" w:rsidRPr="007E0862" w:rsidRDefault="00A97C1D" w:rsidP="00A97C1D">
            <w:pPr>
              <w:spacing w:after="0" w:line="240" w:lineRule="auto"/>
              <w:jc w:val="center"/>
              <w:rPr>
                <w:rFonts w:ascii="Cambria" w:eastAsia="Cambria" w:hAnsi="Cambria" w:cs="Cambria"/>
                <w:lang w:eastAsia="tr-TR"/>
              </w:rPr>
            </w:pPr>
            <w:r w:rsidRPr="007E0862">
              <w:rPr>
                <w:rFonts w:ascii="Cambria" w:eastAsia="Cambria" w:hAnsi="Cambria" w:cs="Cambria"/>
                <w:lang w:eastAsia="tr-TR"/>
              </w:rPr>
              <w:t>SÖZ</w:t>
            </w:r>
          </w:p>
        </w:tc>
        <w:tc>
          <w:tcPr>
            <w:tcW w:w="697" w:type="pct"/>
          </w:tcPr>
          <w:p w14:paraId="6C81C468" w14:textId="49BD5D76" w:rsidR="00A97C1D" w:rsidRPr="007E0862" w:rsidRDefault="00A97C1D" w:rsidP="00A97C1D">
            <w:pPr>
              <w:spacing w:after="0" w:line="240" w:lineRule="auto"/>
              <w:jc w:val="center"/>
              <w:rPr>
                <w:rFonts w:ascii="Cambria" w:eastAsia="Cambria" w:hAnsi="Cambria" w:cs="Cambria"/>
                <w:lang w:eastAsia="tr-TR"/>
              </w:rPr>
            </w:pPr>
            <w:r w:rsidRPr="007E0862">
              <w:rPr>
                <w:rFonts w:ascii="Cambria" w:eastAsia="Cambria" w:hAnsi="Cambria" w:cs="Cambria"/>
                <w:lang w:eastAsia="tr-TR"/>
              </w:rPr>
              <w:t>60</w:t>
            </w:r>
          </w:p>
        </w:tc>
        <w:tc>
          <w:tcPr>
            <w:tcW w:w="628" w:type="pct"/>
            <w:shd w:val="clear" w:color="auto" w:fill="auto"/>
          </w:tcPr>
          <w:p w14:paraId="4958BB99" w14:textId="004DC1AB" w:rsidR="00A97C1D" w:rsidRPr="007E0862" w:rsidRDefault="00A97C1D" w:rsidP="00A97C1D">
            <w:pPr>
              <w:spacing w:after="0" w:line="240" w:lineRule="auto"/>
              <w:jc w:val="center"/>
              <w:rPr>
                <w:rFonts w:ascii="Cambria" w:eastAsia="Cambria" w:hAnsi="Cambria" w:cs="Cambria"/>
                <w:lang w:eastAsia="tr-TR"/>
              </w:rPr>
            </w:pPr>
            <w:r w:rsidRPr="007E0862">
              <w:rPr>
                <w:rFonts w:ascii="Cambria" w:eastAsia="Cambria" w:hAnsi="Cambria" w:cs="Cambria"/>
                <w:lang w:eastAsia="tr-TR"/>
              </w:rPr>
              <w:t>76</w:t>
            </w:r>
          </w:p>
        </w:tc>
        <w:tc>
          <w:tcPr>
            <w:tcW w:w="546" w:type="pct"/>
          </w:tcPr>
          <w:p w14:paraId="6C21B31F" w14:textId="741F3EE8" w:rsidR="00A97C1D" w:rsidRPr="007E0862" w:rsidRDefault="00A97C1D" w:rsidP="00A97C1D">
            <w:pPr>
              <w:spacing w:after="0"/>
              <w:jc w:val="center"/>
              <w:rPr>
                <w:rFonts w:ascii="Cambria" w:eastAsia="Cambria" w:hAnsi="Cambria" w:cs="Cambria"/>
                <w:lang w:eastAsia="tr-TR"/>
              </w:rPr>
            </w:pPr>
            <w:r w:rsidRPr="007E0862">
              <w:rPr>
                <w:rFonts w:ascii="Cambria" w:eastAsia="Cambria" w:hAnsi="Cambria" w:cs="Cambria"/>
                <w:lang w:eastAsia="tr-TR"/>
              </w:rPr>
              <w:t>391,23161</w:t>
            </w:r>
          </w:p>
        </w:tc>
        <w:tc>
          <w:tcPr>
            <w:tcW w:w="546" w:type="pct"/>
          </w:tcPr>
          <w:p w14:paraId="63E1A498" w14:textId="7478C5E2" w:rsidR="00A97C1D" w:rsidRPr="007E0862" w:rsidRDefault="00A97C1D" w:rsidP="00A97C1D">
            <w:pPr>
              <w:spacing w:after="0"/>
              <w:jc w:val="center"/>
              <w:rPr>
                <w:rFonts w:ascii="Cambria" w:eastAsia="Cambria" w:hAnsi="Cambria" w:cs="Cambria"/>
                <w:lang w:eastAsia="tr-TR"/>
              </w:rPr>
            </w:pPr>
            <w:r w:rsidRPr="007E0862">
              <w:rPr>
                <w:rFonts w:ascii="Cambria" w:eastAsia="Cambria" w:hAnsi="Cambria" w:cs="Cambria"/>
                <w:lang w:eastAsia="tr-TR"/>
              </w:rPr>
              <w:t>337,94825</w:t>
            </w:r>
          </w:p>
        </w:tc>
        <w:tc>
          <w:tcPr>
            <w:tcW w:w="546" w:type="pct"/>
            <w:shd w:val="clear" w:color="auto" w:fill="auto"/>
          </w:tcPr>
          <w:p w14:paraId="627450A1" w14:textId="5ADF4FB6" w:rsidR="00A97C1D" w:rsidRPr="007E0862" w:rsidRDefault="003F2548" w:rsidP="003F2548">
            <w:pPr>
              <w:spacing w:after="0"/>
              <w:jc w:val="center"/>
              <w:rPr>
                <w:rFonts w:ascii="Cambria" w:eastAsia="Cambria" w:hAnsi="Cambria" w:cs="Cambria"/>
                <w:lang w:eastAsia="tr-TR"/>
              </w:rPr>
            </w:pPr>
            <w:r w:rsidRPr="007E0862">
              <w:rPr>
                <w:rFonts w:ascii="Cambria" w:eastAsia="Cambria" w:hAnsi="Cambria" w:cs="Cambria"/>
                <w:lang w:eastAsia="tr-TR"/>
              </w:rPr>
              <w:t>29.806</w:t>
            </w:r>
          </w:p>
        </w:tc>
        <w:tc>
          <w:tcPr>
            <w:tcW w:w="500" w:type="pct"/>
            <w:shd w:val="clear" w:color="auto" w:fill="auto"/>
          </w:tcPr>
          <w:p w14:paraId="23462288" w14:textId="29A6D413" w:rsidR="00A97C1D" w:rsidRPr="007E0862" w:rsidRDefault="00A97C1D" w:rsidP="00A97C1D">
            <w:pPr>
              <w:spacing w:after="0" w:line="240" w:lineRule="auto"/>
              <w:jc w:val="center"/>
              <w:rPr>
                <w:rFonts w:ascii="Cambria" w:eastAsia="Cambria" w:hAnsi="Cambria" w:cs="Cambria"/>
                <w:lang w:eastAsia="tr-TR"/>
              </w:rPr>
            </w:pPr>
            <w:r w:rsidRPr="007E0862">
              <w:rPr>
                <w:rFonts w:ascii="Cambria" w:eastAsia="Cambria" w:hAnsi="Cambria" w:cs="Cambria"/>
                <w:lang w:eastAsia="tr-TR"/>
              </w:rPr>
              <w:t>150.140</w:t>
            </w:r>
          </w:p>
        </w:tc>
      </w:tr>
      <w:tr w:rsidR="00A97C1D" w:rsidRPr="007E0862" w14:paraId="73D49045" w14:textId="77777777" w:rsidTr="003F2548">
        <w:trPr>
          <w:cantSplit/>
          <w:tblHeader/>
          <w:jc w:val="center"/>
        </w:trPr>
        <w:tc>
          <w:tcPr>
            <w:tcW w:w="840" w:type="pct"/>
            <w:vAlign w:val="center"/>
          </w:tcPr>
          <w:p w14:paraId="38F64783" w14:textId="4B76026F" w:rsidR="00A97C1D" w:rsidRPr="007E0862" w:rsidRDefault="00A97C1D" w:rsidP="00A97C1D">
            <w:pPr>
              <w:spacing w:after="0" w:line="240" w:lineRule="auto"/>
              <w:jc w:val="center"/>
              <w:rPr>
                <w:rFonts w:ascii="Cambria" w:eastAsia="Cambria" w:hAnsi="Cambria" w:cs="Cambria"/>
                <w:lang w:eastAsia="tr-TR"/>
              </w:rPr>
            </w:pPr>
            <w:r w:rsidRPr="007E0862">
              <w:rPr>
                <w:rFonts w:ascii="Cambria" w:eastAsia="Cambria" w:hAnsi="Cambria" w:cs="Cambria"/>
                <w:lang w:eastAsia="tr-TR"/>
              </w:rPr>
              <w:t>2022-2023</w:t>
            </w:r>
          </w:p>
        </w:tc>
        <w:tc>
          <w:tcPr>
            <w:tcW w:w="697" w:type="pct"/>
            <w:vAlign w:val="center"/>
          </w:tcPr>
          <w:p w14:paraId="5B2240BC" w14:textId="4E58FEA9" w:rsidR="00A97C1D" w:rsidRPr="007E0862" w:rsidRDefault="00A97C1D" w:rsidP="00A97C1D">
            <w:pPr>
              <w:spacing w:after="0" w:line="240" w:lineRule="auto"/>
              <w:jc w:val="center"/>
              <w:rPr>
                <w:rFonts w:ascii="Cambria" w:eastAsia="Cambria" w:hAnsi="Cambria" w:cs="Cambria"/>
                <w:lang w:eastAsia="tr-TR"/>
              </w:rPr>
            </w:pPr>
            <w:r w:rsidRPr="007E0862">
              <w:rPr>
                <w:rFonts w:ascii="Cambria" w:eastAsia="Cambria" w:hAnsi="Cambria" w:cs="Cambria"/>
                <w:lang w:eastAsia="tr-TR"/>
              </w:rPr>
              <w:t>SÖZ</w:t>
            </w:r>
          </w:p>
        </w:tc>
        <w:tc>
          <w:tcPr>
            <w:tcW w:w="697" w:type="pct"/>
            <w:vAlign w:val="center"/>
          </w:tcPr>
          <w:p w14:paraId="4C1A4576" w14:textId="5D3287BB" w:rsidR="00A97C1D" w:rsidRPr="007E0862" w:rsidRDefault="00A97C1D" w:rsidP="00A97C1D">
            <w:pPr>
              <w:spacing w:after="0" w:line="240" w:lineRule="auto"/>
              <w:jc w:val="center"/>
              <w:rPr>
                <w:rFonts w:ascii="Cambria" w:eastAsia="Cambria" w:hAnsi="Cambria" w:cs="Cambria"/>
                <w:lang w:eastAsia="tr-TR"/>
              </w:rPr>
            </w:pPr>
            <w:r w:rsidRPr="007E0862">
              <w:rPr>
                <w:rFonts w:ascii="Cambria" w:eastAsia="Cambria" w:hAnsi="Cambria" w:cs="Cambria"/>
                <w:lang w:eastAsia="tr-TR"/>
              </w:rPr>
              <w:t>60</w:t>
            </w:r>
          </w:p>
        </w:tc>
        <w:tc>
          <w:tcPr>
            <w:tcW w:w="628" w:type="pct"/>
            <w:shd w:val="clear" w:color="auto" w:fill="auto"/>
            <w:vAlign w:val="center"/>
          </w:tcPr>
          <w:p w14:paraId="26E79F8D" w14:textId="0DDA5D7B" w:rsidR="00A97C1D" w:rsidRPr="007E0862" w:rsidRDefault="00A97C1D" w:rsidP="00A97C1D">
            <w:pPr>
              <w:spacing w:after="0" w:line="240" w:lineRule="auto"/>
              <w:jc w:val="center"/>
              <w:rPr>
                <w:rFonts w:ascii="Cambria" w:eastAsia="Cambria" w:hAnsi="Cambria" w:cs="Cambria"/>
                <w:lang w:eastAsia="tr-TR"/>
              </w:rPr>
            </w:pPr>
            <w:r w:rsidRPr="007E0862">
              <w:rPr>
                <w:rFonts w:ascii="Cambria" w:eastAsia="Cambria" w:hAnsi="Cambria" w:cs="Cambria"/>
                <w:lang w:eastAsia="tr-TR"/>
              </w:rPr>
              <w:t>59</w:t>
            </w:r>
          </w:p>
        </w:tc>
        <w:tc>
          <w:tcPr>
            <w:tcW w:w="546" w:type="pct"/>
          </w:tcPr>
          <w:p w14:paraId="1EE0BC57" w14:textId="2A64BC00" w:rsidR="00A97C1D" w:rsidRPr="007E0862" w:rsidRDefault="00A97C1D" w:rsidP="00A97C1D">
            <w:pPr>
              <w:spacing w:after="0"/>
              <w:jc w:val="center"/>
              <w:rPr>
                <w:rFonts w:ascii="Cambria" w:eastAsia="Cambria" w:hAnsi="Cambria" w:cs="Cambria"/>
                <w:lang w:eastAsia="tr-TR"/>
              </w:rPr>
            </w:pPr>
            <w:r w:rsidRPr="007E0862">
              <w:rPr>
                <w:rFonts w:ascii="Cambria" w:eastAsia="Cambria" w:hAnsi="Cambria" w:cs="Cambria"/>
                <w:lang w:eastAsia="tr-TR"/>
              </w:rPr>
              <w:t>410,77996</w:t>
            </w:r>
          </w:p>
        </w:tc>
        <w:tc>
          <w:tcPr>
            <w:tcW w:w="546" w:type="pct"/>
          </w:tcPr>
          <w:p w14:paraId="2EA62076" w14:textId="758D0997" w:rsidR="00A97C1D" w:rsidRPr="007E0862" w:rsidRDefault="00A97C1D" w:rsidP="00A97C1D">
            <w:pPr>
              <w:spacing w:after="0"/>
              <w:jc w:val="center"/>
              <w:rPr>
                <w:rFonts w:ascii="Cambria" w:eastAsia="Cambria" w:hAnsi="Cambria" w:cs="Cambria"/>
                <w:lang w:eastAsia="tr-TR"/>
              </w:rPr>
            </w:pPr>
            <w:r w:rsidRPr="007E0862">
              <w:rPr>
                <w:rFonts w:ascii="Cambria" w:eastAsia="Cambria" w:hAnsi="Cambria" w:cs="Cambria"/>
                <w:lang w:eastAsia="tr-TR"/>
              </w:rPr>
              <w:t>358,04698</w:t>
            </w:r>
          </w:p>
        </w:tc>
        <w:tc>
          <w:tcPr>
            <w:tcW w:w="546" w:type="pct"/>
            <w:shd w:val="clear" w:color="auto" w:fill="auto"/>
            <w:vAlign w:val="center"/>
          </w:tcPr>
          <w:p w14:paraId="363813F4" w14:textId="53BD6379" w:rsidR="00A97C1D" w:rsidRPr="007E0862" w:rsidRDefault="003F2548" w:rsidP="003F2548">
            <w:pPr>
              <w:spacing w:after="0"/>
              <w:jc w:val="center"/>
              <w:rPr>
                <w:rFonts w:ascii="Cambria" w:eastAsia="Cambria" w:hAnsi="Cambria" w:cs="Cambria"/>
                <w:lang w:eastAsia="tr-TR"/>
              </w:rPr>
            </w:pPr>
            <w:r w:rsidRPr="007E0862">
              <w:rPr>
                <w:rFonts w:ascii="Cambria" w:eastAsia="Cambria" w:hAnsi="Cambria" w:cs="Cambria"/>
                <w:lang w:eastAsia="tr-TR"/>
              </w:rPr>
              <w:t>14.704</w:t>
            </w:r>
          </w:p>
        </w:tc>
        <w:tc>
          <w:tcPr>
            <w:tcW w:w="500" w:type="pct"/>
            <w:shd w:val="clear" w:color="auto" w:fill="auto"/>
            <w:vAlign w:val="center"/>
          </w:tcPr>
          <w:p w14:paraId="20623D40" w14:textId="0022B65F" w:rsidR="00A97C1D" w:rsidRPr="007E0862" w:rsidRDefault="00A97C1D" w:rsidP="00A97C1D">
            <w:pPr>
              <w:spacing w:after="0" w:line="240" w:lineRule="auto"/>
              <w:jc w:val="center"/>
              <w:rPr>
                <w:rFonts w:ascii="Cambria" w:eastAsia="Cambria" w:hAnsi="Cambria" w:cs="Cambria"/>
                <w:lang w:eastAsia="tr-TR"/>
              </w:rPr>
            </w:pPr>
            <w:r w:rsidRPr="007E0862">
              <w:rPr>
                <w:rFonts w:ascii="Cambria" w:eastAsia="Cambria" w:hAnsi="Cambria" w:cs="Cambria"/>
                <w:lang w:eastAsia="tr-TR"/>
              </w:rPr>
              <w:t>88.907</w:t>
            </w:r>
          </w:p>
        </w:tc>
      </w:tr>
      <w:tr w:rsidR="00A97C1D" w:rsidRPr="007E0862" w14:paraId="393E448D" w14:textId="77777777" w:rsidTr="003F2548">
        <w:trPr>
          <w:cantSplit/>
          <w:tblHeader/>
          <w:jc w:val="center"/>
        </w:trPr>
        <w:tc>
          <w:tcPr>
            <w:tcW w:w="840" w:type="pct"/>
            <w:vAlign w:val="center"/>
          </w:tcPr>
          <w:p w14:paraId="3CAFA6F8" w14:textId="392EE3C2" w:rsidR="00A97C1D" w:rsidRPr="007E0862" w:rsidRDefault="00A97C1D" w:rsidP="00A97C1D">
            <w:pPr>
              <w:spacing w:after="0" w:line="240" w:lineRule="auto"/>
              <w:jc w:val="center"/>
              <w:rPr>
                <w:rFonts w:ascii="Cambria" w:eastAsia="Cambria" w:hAnsi="Cambria" w:cs="Cambria"/>
                <w:lang w:eastAsia="tr-TR"/>
              </w:rPr>
            </w:pPr>
            <w:r w:rsidRPr="007E0862">
              <w:rPr>
                <w:rFonts w:ascii="Cambria" w:eastAsia="Cambria" w:hAnsi="Cambria" w:cs="Cambria"/>
                <w:lang w:eastAsia="tr-TR"/>
              </w:rPr>
              <w:t>2021-2022</w:t>
            </w:r>
          </w:p>
        </w:tc>
        <w:tc>
          <w:tcPr>
            <w:tcW w:w="697" w:type="pct"/>
            <w:vAlign w:val="center"/>
          </w:tcPr>
          <w:p w14:paraId="39A55455" w14:textId="557149AC" w:rsidR="00A97C1D" w:rsidRPr="007E0862" w:rsidRDefault="00A97C1D" w:rsidP="00A97C1D">
            <w:pPr>
              <w:spacing w:after="0" w:line="240" w:lineRule="auto"/>
              <w:jc w:val="center"/>
              <w:rPr>
                <w:rFonts w:ascii="Cambria" w:eastAsia="Cambria" w:hAnsi="Cambria" w:cs="Cambria"/>
                <w:lang w:eastAsia="tr-TR"/>
              </w:rPr>
            </w:pPr>
            <w:r w:rsidRPr="007E0862">
              <w:rPr>
                <w:rFonts w:ascii="Cambria" w:eastAsia="Cambria" w:hAnsi="Cambria" w:cs="Cambria"/>
                <w:lang w:eastAsia="tr-TR"/>
              </w:rPr>
              <w:t>SÖZ</w:t>
            </w:r>
          </w:p>
        </w:tc>
        <w:tc>
          <w:tcPr>
            <w:tcW w:w="697" w:type="pct"/>
            <w:vAlign w:val="center"/>
          </w:tcPr>
          <w:p w14:paraId="16A10B5C" w14:textId="7693C523" w:rsidR="00A97C1D" w:rsidRPr="007E0862" w:rsidRDefault="00A97C1D" w:rsidP="00A97C1D">
            <w:pPr>
              <w:spacing w:after="0" w:line="240" w:lineRule="auto"/>
              <w:jc w:val="center"/>
              <w:rPr>
                <w:rFonts w:ascii="Cambria" w:eastAsia="Cambria" w:hAnsi="Cambria" w:cs="Cambria"/>
                <w:lang w:eastAsia="tr-TR"/>
              </w:rPr>
            </w:pPr>
            <w:r w:rsidRPr="007E0862">
              <w:rPr>
                <w:rFonts w:ascii="Cambria" w:eastAsia="Cambria" w:hAnsi="Cambria" w:cs="Cambria"/>
                <w:lang w:eastAsia="tr-TR"/>
              </w:rPr>
              <w:t>50</w:t>
            </w:r>
          </w:p>
        </w:tc>
        <w:tc>
          <w:tcPr>
            <w:tcW w:w="628" w:type="pct"/>
            <w:shd w:val="clear" w:color="auto" w:fill="auto"/>
            <w:vAlign w:val="center"/>
          </w:tcPr>
          <w:p w14:paraId="3B3D9107" w14:textId="0E901550" w:rsidR="00A97C1D" w:rsidRPr="007E0862" w:rsidRDefault="00A97C1D" w:rsidP="00A97C1D">
            <w:pPr>
              <w:spacing w:after="0" w:line="240" w:lineRule="auto"/>
              <w:jc w:val="center"/>
              <w:rPr>
                <w:rFonts w:ascii="Cambria" w:eastAsia="Cambria" w:hAnsi="Cambria" w:cs="Cambria"/>
                <w:lang w:eastAsia="tr-TR"/>
              </w:rPr>
            </w:pPr>
            <w:r w:rsidRPr="007E0862">
              <w:rPr>
                <w:rFonts w:ascii="Cambria" w:eastAsia="Cambria" w:hAnsi="Cambria" w:cs="Cambria"/>
                <w:lang w:eastAsia="tr-TR"/>
              </w:rPr>
              <w:t>48</w:t>
            </w:r>
          </w:p>
        </w:tc>
        <w:tc>
          <w:tcPr>
            <w:tcW w:w="546" w:type="pct"/>
            <w:vAlign w:val="center"/>
          </w:tcPr>
          <w:p w14:paraId="43F193C2" w14:textId="48C12C7B" w:rsidR="00A97C1D" w:rsidRPr="007E0862" w:rsidRDefault="00A97C1D" w:rsidP="00A97C1D">
            <w:pPr>
              <w:spacing w:after="0"/>
              <w:jc w:val="center"/>
              <w:rPr>
                <w:rFonts w:ascii="Cambria" w:eastAsia="Cambria" w:hAnsi="Cambria" w:cs="Cambria"/>
                <w:lang w:eastAsia="tr-TR"/>
              </w:rPr>
            </w:pPr>
            <w:r w:rsidRPr="007E0862">
              <w:rPr>
                <w:rFonts w:ascii="Cambria" w:eastAsia="Cambria" w:hAnsi="Cambria" w:cs="Cambria"/>
                <w:lang w:eastAsia="tr-TR"/>
              </w:rPr>
              <w:t>380,09489</w:t>
            </w:r>
          </w:p>
        </w:tc>
        <w:tc>
          <w:tcPr>
            <w:tcW w:w="546" w:type="pct"/>
            <w:vAlign w:val="center"/>
          </w:tcPr>
          <w:p w14:paraId="25BE47A1" w14:textId="35D44858" w:rsidR="00A97C1D" w:rsidRPr="007E0862" w:rsidRDefault="00A97C1D" w:rsidP="00A97C1D">
            <w:pPr>
              <w:spacing w:after="0"/>
              <w:jc w:val="center"/>
              <w:rPr>
                <w:rFonts w:ascii="Cambria" w:eastAsia="Cambria" w:hAnsi="Cambria" w:cs="Cambria"/>
                <w:lang w:eastAsia="tr-TR"/>
              </w:rPr>
            </w:pPr>
            <w:r w:rsidRPr="007E0862">
              <w:rPr>
                <w:rFonts w:ascii="Cambria" w:eastAsia="Cambria" w:hAnsi="Cambria" w:cs="Cambria"/>
                <w:lang w:eastAsia="tr-TR"/>
              </w:rPr>
              <w:t>306,58424</w:t>
            </w:r>
          </w:p>
        </w:tc>
        <w:tc>
          <w:tcPr>
            <w:tcW w:w="546" w:type="pct"/>
            <w:shd w:val="clear" w:color="auto" w:fill="auto"/>
            <w:vAlign w:val="center"/>
          </w:tcPr>
          <w:p w14:paraId="0FCEB047" w14:textId="3ED6AF83" w:rsidR="00A97C1D" w:rsidRPr="007E0862" w:rsidRDefault="003F2548" w:rsidP="003F2548">
            <w:pPr>
              <w:spacing w:after="0"/>
              <w:jc w:val="center"/>
              <w:rPr>
                <w:rFonts w:ascii="Cambria" w:eastAsia="Cambria" w:hAnsi="Cambria" w:cs="Cambria"/>
                <w:lang w:eastAsia="tr-TR"/>
              </w:rPr>
            </w:pPr>
            <w:r w:rsidRPr="007E0862">
              <w:rPr>
                <w:rFonts w:ascii="Cambria" w:eastAsia="Cambria" w:hAnsi="Cambria" w:cs="Cambria"/>
                <w:lang w:eastAsia="tr-TR"/>
              </w:rPr>
              <w:t>8.022</w:t>
            </w:r>
          </w:p>
        </w:tc>
        <w:tc>
          <w:tcPr>
            <w:tcW w:w="500" w:type="pct"/>
            <w:shd w:val="clear" w:color="auto" w:fill="auto"/>
            <w:vAlign w:val="center"/>
          </w:tcPr>
          <w:p w14:paraId="074D3D88" w14:textId="4EBB0957" w:rsidR="00A97C1D" w:rsidRPr="007E0862" w:rsidRDefault="00A97C1D" w:rsidP="00A97C1D">
            <w:pPr>
              <w:spacing w:after="0" w:line="240" w:lineRule="auto"/>
              <w:jc w:val="center"/>
              <w:rPr>
                <w:rFonts w:ascii="Cambria" w:eastAsia="Cambria" w:hAnsi="Cambria" w:cs="Cambria"/>
                <w:lang w:eastAsia="tr-TR"/>
              </w:rPr>
            </w:pPr>
            <w:r w:rsidRPr="007E0862">
              <w:rPr>
                <w:rFonts w:ascii="Cambria" w:eastAsia="Cambria" w:hAnsi="Cambria" w:cs="Cambria"/>
                <w:lang w:eastAsia="tr-TR"/>
              </w:rPr>
              <w:t>95.802</w:t>
            </w:r>
          </w:p>
        </w:tc>
      </w:tr>
      <w:tr w:rsidR="00A97C1D" w:rsidRPr="007E0862" w14:paraId="71E0D256" w14:textId="77777777" w:rsidTr="007664FC">
        <w:trPr>
          <w:cantSplit/>
          <w:trHeight w:val="283"/>
          <w:tblHeader/>
          <w:jc w:val="center"/>
        </w:trPr>
        <w:tc>
          <w:tcPr>
            <w:tcW w:w="840" w:type="pct"/>
            <w:vAlign w:val="center"/>
          </w:tcPr>
          <w:p w14:paraId="24D8AD44" w14:textId="6D4AFD78" w:rsidR="00A97C1D" w:rsidRPr="007E0862" w:rsidRDefault="00A97C1D" w:rsidP="00A97C1D">
            <w:pPr>
              <w:spacing w:after="0" w:line="240" w:lineRule="auto"/>
              <w:jc w:val="center"/>
              <w:rPr>
                <w:rFonts w:ascii="Cambria" w:eastAsia="Cambria" w:hAnsi="Cambria" w:cs="Cambria"/>
                <w:lang w:eastAsia="tr-TR"/>
              </w:rPr>
            </w:pPr>
            <w:r w:rsidRPr="007E0862">
              <w:rPr>
                <w:rFonts w:ascii="Cambria" w:eastAsia="Cambria" w:hAnsi="Cambria" w:cs="Cambria"/>
                <w:lang w:eastAsia="tr-TR"/>
              </w:rPr>
              <w:t>2020-2021</w:t>
            </w:r>
          </w:p>
        </w:tc>
        <w:tc>
          <w:tcPr>
            <w:tcW w:w="697" w:type="pct"/>
            <w:vAlign w:val="center"/>
          </w:tcPr>
          <w:p w14:paraId="277BCD97" w14:textId="538FD681" w:rsidR="00A97C1D" w:rsidRPr="007E0862" w:rsidRDefault="00A97C1D" w:rsidP="00A97C1D">
            <w:pPr>
              <w:spacing w:after="0" w:line="240" w:lineRule="auto"/>
              <w:jc w:val="center"/>
              <w:rPr>
                <w:rFonts w:ascii="Cambria" w:eastAsia="Cambria" w:hAnsi="Cambria" w:cs="Cambria"/>
                <w:lang w:eastAsia="tr-TR"/>
              </w:rPr>
            </w:pPr>
            <w:r w:rsidRPr="007E0862">
              <w:rPr>
                <w:rFonts w:ascii="Cambria" w:eastAsia="Cambria" w:hAnsi="Cambria" w:cs="Cambria"/>
                <w:lang w:eastAsia="tr-TR"/>
              </w:rPr>
              <w:t>SÖZ</w:t>
            </w:r>
          </w:p>
        </w:tc>
        <w:tc>
          <w:tcPr>
            <w:tcW w:w="697" w:type="pct"/>
            <w:vAlign w:val="center"/>
          </w:tcPr>
          <w:p w14:paraId="538AE30F" w14:textId="7B7E3D9A" w:rsidR="00A97C1D" w:rsidRPr="007E0862" w:rsidRDefault="00A97C1D" w:rsidP="00A97C1D">
            <w:pPr>
              <w:spacing w:after="0" w:line="240" w:lineRule="auto"/>
              <w:jc w:val="center"/>
              <w:rPr>
                <w:rFonts w:ascii="Cambria" w:eastAsia="Cambria" w:hAnsi="Cambria" w:cs="Cambria"/>
                <w:lang w:eastAsia="tr-TR"/>
              </w:rPr>
            </w:pPr>
            <w:r w:rsidRPr="007E0862">
              <w:rPr>
                <w:rFonts w:ascii="Cambria" w:eastAsia="Cambria" w:hAnsi="Cambria" w:cs="Cambria"/>
                <w:lang w:eastAsia="tr-TR"/>
              </w:rPr>
              <w:t>50</w:t>
            </w:r>
          </w:p>
        </w:tc>
        <w:tc>
          <w:tcPr>
            <w:tcW w:w="628" w:type="pct"/>
            <w:shd w:val="clear" w:color="auto" w:fill="auto"/>
            <w:vAlign w:val="center"/>
          </w:tcPr>
          <w:p w14:paraId="1235A20D" w14:textId="5B589C19" w:rsidR="00A97C1D" w:rsidRPr="007E0862" w:rsidRDefault="006C76CA" w:rsidP="00A97C1D">
            <w:pPr>
              <w:spacing w:after="0" w:line="240" w:lineRule="auto"/>
              <w:jc w:val="center"/>
              <w:rPr>
                <w:rFonts w:ascii="Cambria" w:eastAsia="Cambria" w:hAnsi="Cambria" w:cs="Cambria"/>
                <w:lang w:eastAsia="tr-TR"/>
              </w:rPr>
            </w:pPr>
            <w:r w:rsidRPr="007E0862">
              <w:rPr>
                <w:rFonts w:ascii="Cambria" w:eastAsia="Cambria" w:hAnsi="Cambria" w:cs="Cambria"/>
                <w:lang w:eastAsia="tr-TR"/>
              </w:rPr>
              <w:t>51</w:t>
            </w:r>
          </w:p>
        </w:tc>
        <w:tc>
          <w:tcPr>
            <w:tcW w:w="546" w:type="pct"/>
          </w:tcPr>
          <w:p w14:paraId="2E9679E8" w14:textId="471BE207" w:rsidR="00A97C1D" w:rsidRPr="007E0862" w:rsidRDefault="00A97C1D" w:rsidP="00A97C1D">
            <w:pPr>
              <w:spacing w:after="0"/>
              <w:jc w:val="center"/>
              <w:rPr>
                <w:rFonts w:ascii="Cambria" w:eastAsia="Cambria" w:hAnsi="Cambria" w:cs="Cambria"/>
                <w:lang w:eastAsia="tr-TR"/>
              </w:rPr>
            </w:pPr>
            <w:r w:rsidRPr="007E0862">
              <w:rPr>
                <w:rFonts w:ascii="Cambria" w:eastAsia="Cambria" w:hAnsi="Cambria" w:cs="Cambria"/>
                <w:lang w:eastAsia="tr-TR"/>
              </w:rPr>
              <w:t>398,58569</w:t>
            </w:r>
          </w:p>
        </w:tc>
        <w:tc>
          <w:tcPr>
            <w:tcW w:w="546" w:type="pct"/>
          </w:tcPr>
          <w:p w14:paraId="5DCF8110" w14:textId="1D8309CE" w:rsidR="00A97C1D" w:rsidRPr="007E0862" w:rsidRDefault="00A97C1D" w:rsidP="00A97C1D">
            <w:pPr>
              <w:spacing w:after="0"/>
              <w:jc w:val="center"/>
              <w:rPr>
                <w:rFonts w:ascii="Cambria" w:eastAsia="Cambria" w:hAnsi="Cambria" w:cs="Cambria"/>
                <w:lang w:eastAsia="tr-TR"/>
              </w:rPr>
            </w:pPr>
            <w:r w:rsidRPr="007E0862">
              <w:rPr>
                <w:rFonts w:ascii="Cambria" w:eastAsia="Cambria" w:hAnsi="Cambria" w:cs="Cambria"/>
                <w:lang w:eastAsia="tr-TR"/>
              </w:rPr>
              <w:t>345,83443</w:t>
            </w:r>
          </w:p>
        </w:tc>
        <w:tc>
          <w:tcPr>
            <w:tcW w:w="546" w:type="pct"/>
            <w:shd w:val="clear" w:color="auto" w:fill="auto"/>
            <w:vAlign w:val="center"/>
          </w:tcPr>
          <w:p w14:paraId="7C971D19" w14:textId="34D0B94B" w:rsidR="00A97C1D" w:rsidRPr="007E0862" w:rsidRDefault="007664FC" w:rsidP="00A97C1D">
            <w:pPr>
              <w:spacing w:after="0" w:line="240" w:lineRule="auto"/>
              <w:jc w:val="center"/>
              <w:rPr>
                <w:rFonts w:ascii="Cambria" w:eastAsia="Cambria" w:hAnsi="Cambria" w:cs="Cambria"/>
                <w:lang w:eastAsia="tr-TR"/>
              </w:rPr>
            </w:pPr>
            <w:r w:rsidRPr="007E0862">
              <w:rPr>
                <w:rFonts w:ascii="Cambria" w:eastAsia="Cambria" w:hAnsi="Cambria" w:cs="Cambria"/>
                <w:lang w:eastAsia="tr-TR"/>
              </w:rPr>
              <w:t>13010</w:t>
            </w:r>
          </w:p>
        </w:tc>
        <w:tc>
          <w:tcPr>
            <w:tcW w:w="500" w:type="pct"/>
            <w:shd w:val="clear" w:color="auto" w:fill="auto"/>
            <w:vAlign w:val="center"/>
          </w:tcPr>
          <w:p w14:paraId="4C444390" w14:textId="78623C99" w:rsidR="00A97C1D" w:rsidRPr="007E0862" w:rsidRDefault="00A97C1D" w:rsidP="00A97C1D">
            <w:pPr>
              <w:spacing w:after="0" w:line="240" w:lineRule="auto"/>
              <w:jc w:val="center"/>
              <w:rPr>
                <w:rFonts w:ascii="Cambria" w:eastAsia="Cambria" w:hAnsi="Cambria" w:cs="Cambria"/>
                <w:lang w:eastAsia="tr-TR"/>
              </w:rPr>
            </w:pPr>
            <w:r w:rsidRPr="007E0862">
              <w:rPr>
                <w:rFonts w:ascii="Cambria" w:eastAsia="Cambria" w:hAnsi="Cambria" w:cs="Cambria"/>
                <w:lang w:eastAsia="tr-TR"/>
              </w:rPr>
              <w:t>72.200</w:t>
            </w:r>
          </w:p>
        </w:tc>
      </w:tr>
      <w:tr w:rsidR="0080328F" w:rsidRPr="007E0862" w14:paraId="0016AE3E" w14:textId="77777777" w:rsidTr="007664FC">
        <w:trPr>
          <w:cantSplit/>
          <w:tblHeader/>
          <w:jc w:val="center"/>
        </w:trPr>
        <w:tc>
          <w:tcPr>
            <w:tcW w:w="840" w:type="pct"/>
            <w:vAlign w:val="center"/>
          </w:tcPr>
          <w:p w14:paraId="58F22414" w14:textId="1DA6D1DA" w:rsidR="0080328F" w:rsidRPr="007E0862" w:rsidRDefault="0080328F" w:rsidP="0080328F">
            <w:pPr>
              <w:spacing w:after="0" w:line="240" w:lineRule="auto"/>
              <w:jc w:val="center"/>
              <w:rPr>
                <w:rFonts w:ascii="Cambria" w:eastAsia="Cambria" w:hAnsi="Cambria" w:cs="Cambria"/>
                <w:lang w:eastAsia="tr-TR"/>
              </w:rPr>
            </w:pPr>
            <w:r w:rsidRPr="007E0862">
              <w:rPr>
                <w:rFonts w:ascii="Cambria" w:eastAsia="Cambria" w:hAnsi="Cambria" w:cs="Cambria"/>
                <w:lang w:eastAsia="tr-TR"/>
              </w:rPr>
              <w:t>2019-2020</w:t>
            </w:r>
          </w:p>
        </w:tc>
        <w:tc>
          <w:tcPr>
            <w:tcW w:w="697" w:type="pct"/>
            <w:vAlign w:val="center"/>
          </w:tcPr>
          <w:p w14:paraId="5C5EF066" w14:textId="5EFEF2EF" w:rsidR="0080328F" w:rsidRPr="007E0862" w:rsidRDefault="0080328F" w:rsidP="0080328F">
            <w:pPr>
              <w:spacing w:after="0" w:line="240" w:lineRule="auto"/>
              <w:jc w:val="center"/>
              <w:rPr>
                <w:rFonts w:ascii="Cambria" w:eastAsia="Cambria" w:hAnsi="Cambria" w:cs="Cambria"/>
                <w:lang w:eastAsia="tr-TR"/>
              </w:rPr>
            </w:pPr>
            <w:r w:rsidRPr="007E0862">
              <w:rPr>
                <w:rFonts w:ascii="Cambria" w:eastAsia="Cambria" w:hAnsi="Cambria" w:cs="Cambria"/>
                <w:lang w:eastAsia="tr-TR"/>
              </w:rPr>
              <w:t>SÖZ</w:t>
            </w:r>
          </w:p>
        </w:tc>
        <w:tc>
          <w:tcPr>
            <w:tcW w:w="697" w:type="pct"/>
            <w:vAlign w:val="center"/>
          </w:tcPr>
          <w:p w14:paraId="413970CA" w14:textId="18BDA7B3" w:rsidR="0080328F" w:rsidRPr="007E0862" w:rsidRDefault="0080328F" w:rsidP="0080328F">
            <w:pPr>
              <w:spacing w:after="0" w:line="240" w:lineRule="auto"/>
              <w:jc w:val="center"/>
              <w:rPr>
                <w:rFonts w:ascii="Cambria" w:eastAsia="Cambria" w:hAnsi="Cambria" w:cs="Cambria"/>
                <w:lang w:eastAsia="tr-TR"/>
              </w:rPr>
            </w:pPr>
            <w:r w:rsidRPr="007E0862">
              <w:rPr>
                <w:rFonts w:ascii="Cambria" w:eastAsia="Cambria" w:hAnsi="Cambria" w:cs="Cambria"/>
                <w:lang w:eastAsia="tr-TR"/>
              </w:rPr>
              <w:t>40</w:t>
            </w:r>
          </w:p>
        </w:tc>
        <w:tc>
          <w:tcPr>
            <w:tcW w:w="628" w:type="pct"/>
            <w:shd w:val="clear" w:color="auto" w:fill="auto"/>
            <w:vAlign w:val="center"/>
          </w:tcPr>
          <w:p w14:paraId="53A8D943" w14:textId="14FE9806" w:rsidR="0080328F" w:rsidRPr="007E0862" w:rsidRDefault="006C76CA" w:rsidP="0080328F">
            <w:pPr>
              <w:spacing w:after="0" w:line="240" w:lineRule="auto"/>
              <w:jc w:val="center"/>
              <w:rPr>
                <w:rFonts w:ascii="Cambria" w:eastAsia="Cambria" w:hAnsi="Cambria" w:cs="Cambria"/>
                <w:lang w:eastAsia="tr-TR"/>
              </w:rPr>
            </w:pPr>
            <w:r w:rsidRPr="007E0862">
              <w:rPr>
                <w:rFonts w:ascii="Cambria" w:eastAsia="Cambria" w:hAnsi="Cambria" w:cs="Cambria"/>
                <w:lang w:eastAsia="tr-TR"/>
              </w:rPr>
              <w:t>4</w:t>
            </w:r>
            <w:r w:rsidR="000664C7" w:rsidRPr="007E0862">
              <w:rPr>
                <w:rFonts w:ascii="Cambria" w:eastAsia="Cambria" w:hAnsi="Cambria" w:cs="Cambria"/>
                <w:lang w:eastAsia="tr-TR"/>
              </w:rPr>
              <w:t>0</w:t>
            </w:r>
          </w:p>
        </w:tc>
        <w:tc>
          <w:tcPr>
            <w:tcW w:w="546" w:type="pct"/>
            <w:vAlign w:val="center"/>
          </w:tcPr>
          <w:p w14:paraId="0FA3BE0D" w14:textId="7287A6FC" w:rsidR="0080328F" w:rsidRPr="007E0862" w:rsidRDefault="008B3D2B" w:rsidP="0080328F">
            <w:pPr>
              <w:spacing w:after="0" w:line="240" w:lineRule="auto"/>
              <w:jc w:val="center"/>
              <w:rPr>
                <w:rFonts w:ascii="Cambria" w:eastAsia="Cambria" w:hAnsi="Cambria" w:cs="Cambria"/>
                <w:lang w:eastAsia="tr-TR"/>
              </w:rPr>
            </w:pPr>
            <w:r w:rsidRPr="007E0862">
              <w:rPr>
                <w:rFonts w:ascii="Cambria" w:eastAsia="Cambria" w:hAnsi="Cambria" w:cs="Cambria"/>
                <w:lang w:eastAsia="tr-TR"/>
              </w:rPr>
              <w:t>417,89417</w:t>
            </w:r>
          </w:p>
        </w:tc>
        <w:tc>
          <w:tcPr>
            <w:tcW w:w="546" w:type="pct"/>
            <w:vAlign w:val="center"/>
          </w:tcPr>
          <w:p w14:paraId="17BEC2FB" w14:textId="70CCCDCE" w:rsidR="0080328F" w:rsidRPr="007E0862" w:rsidRDefault="008B3D2B" w:rsidP="0080328F">
            <w:pPr>
              <w:spacing w:after="0" w:line="240" w:lineRule="auto"/>
              <w:jc w:val="center"/>
              <w:rPr>
                <w:rFonts w:ascii="Cambria" w:eastAsia="Cambria" w:hAnsi="Cambria" w:cs="Cambria"/>
                <w:lang w:eastAsia="tr-TR"/>
              </w:rPr>
            </w:pPr>
            <w:r w:rsidRPr="007E0862">
              <w:rPr>
                <w:rFonts w:ascii="Cambria" w:eastAsia="Cambria" w:hAnsi="Cambria" w:cs="Cambria"/>
                <w:lang w:eastAsia="tr-TR"/>
              </w:rPr>
              <w:t>348,80899</w:t>
            </w:r>
          </w:p>
        </w:tc>
        <w:tc>
          <w:tcPr>
            <w:tcW w:w="546" w:type="pct"/>
            <w:shd w:val="clear" w:color="auto" w:fill="auto"/>
            <w:vAlign w:val="center"/>
          </w:tcPr>
          <w:p w14:paraId="0C4ACAE3" w14:textId="506E7C84" w:rsidR="0080328F" w:rsidRPr="007E0862" w:rsidRDefault="007664FC" w:rsidP="0080328F">
            <w:pPr>
              <w:spacing w:after="0" w:line="240" w:lineRule="auto"/>
              <w:jc w:val="center"/>
              <w:rPr>
                <w:rFonts w:ascii="Cambria" w:eastAsia="Cambria" w:hAnsi="Cambria" w:cs="Cambria"/>
                <w:lang w:eastAsia="tr-TR"/>
              </w:rPr>
            </w:pPr>
            <w:r w:rsidRPr="007E0862">
              <w:rPr>
                <w:rFonts w:ascii="Cambria" w:eastAsia="Cambria" w:hAnsi="Cambria" w:cs="Cambria"/>
                <w:lang w:eastAsia="tr-TR"/>
              </w:rPr>
              <w:t>6903</w:t>
            </w:r>
          </w:p>
        </w:tc>
        <w:tc>
          <w:tcPr>
            <w:tcW w:w="500" w:type="pct"/>
            <w:shd w:val="clear" w:color="auto" w:fill="auto"/>
            <w:vAlign w:val="center"/>
          </w:tcPr>
          <w:p w14:paraId="2C5626AE" w14:textId="06CC968E" w:rsidR="0080328F" w:rsidRPr="007E0862" w:rsidRDefault="00EF03AD" w:rsidP="0080328F">
            <w:pPr>
              <w:spacing w:after="0" w:line="240" w:lineRule="auto"/>
              <w:jc w:val="center"/>
              <w:rPr>
                <w:rFonts w:ascii="Cambria" w:eastAsia="Cambria" w:hAnsi="Cambria" w:cs="Cambria"/>
                <w:lang w:eastAsia="tr-TR"/>
              </w:rPr>
            </w:pPr>
            <w:r w:rsidRPr="007E0862">
              <w:rPr>
                <w:rFonts w:ascii="Cambria" w:eastAsia="Cambria" w:hAnsi="Cambria" w:cs="Cambria"/>
                <w:lang w:eastAsia="tr-TR"/>
              </w:rPr>
              <w:t>85.482</w:t>
            </w:r>
          </w:p>
        </w:tc>
      </w:tr>
    </w:tbl>
    <w:p w14:paraId="01272983" w14:textId="77777777" w:rsidR="006E104C" w:rsidRPr="007E0862" w:rsidRDefault="006E104C" w:rsidP="008F64C2">
      <w:pPr>
        <w:pBdr>
          <w:top w:val="nil"/>
          <w:left w:val="nil"/>
          <w:bottom w:val="nil"/>
          <w:right w:val="nil"/>
          <w:between w:val="nil"/>
        </w:pBdr>
        <w:spacing w:before="360" w:after="120" w:line="240" w:lineRule="auto"/>
        <w:ind w:firstLine="567"/>
        <w:jc w:val="both"/>
        <w:rPr>
          <w:rFonts w:ascii="Cambria" w:eastAsia="Cambria" w:hAnsi="Cambria" w:cs="Cambria"/>
          <w:b/>
          <w:lang w:eastAsia="tr-TR"/>
        </w:rPr>
      </w:pPr>
      <w:bookmarkStart w:id="10" w:name="_heading=h.2xcytpi" w:colFirst="0" w:colLast="0"/>
      <w:bookmarkEnd w:id="10"/>
      <w:r w:rsidRPr="007E0862">
        <w:rPr>
          <w:rFonts w:ascii="Cambria" w:eastAsia="Cambria" w:hAnsi="Cambria" w:cs="Cambria"/>
          <w:b/>
          <w:lang w:eastAsia="tr-TR"/>
        </w:rPr>
        <w:t>1.2. Yatay ve Dikey Geçişler, Çift Anadal ve Ders Sayma</w:t>
      </w:r>
    </w:p>
    <w:p w14:paraId="567047C7" w14:textId="77777777" w:rsidR="006E104C" w:rsidRPr="007E0862"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r w:rsidRPr="007E0862">
        <w:rPr>
          <w:rFonts w:ascii="Cambria" w:eastAsia="Cambria" w:hAnsi="Cambria" w:cs="Cambria"/>
          <w:lang w:eastAsia="tr-TR"/>
        </w:rPr>
        <w:t xml:space="preserve">1.2.1. Tablo 1.2’yi son beş yıl için doldurunuz (kurum ziyareti başlangıcında bu tablonun güncel bir sürümü takım üyelerine sunulmalıdır). Yatay geçiş, dikey geçiş, çift anadal ve </w:t>
      </w:r>
      <w:proofErr w:type="spellStart"/>
      <w:r w:rsidRPr="007E0862">
        <w:rPr>
          <w:rFonts w:ascii="Cambria" w:eastAsia="Cambria" w:hAnsi="Cambria" w:cs="Cambria"/>
          <w:lang w:eastAsia="tr-TR"/>
        </w:rPr>
        <w:t>yandal</w:t>
      </w:r>
      <w:proofErr w:type="spellEnd"/>
      <w:r w:rsidRPr="007E0862">
        <w:rPr>
          <w:rFonts w:ascii="Cambria" w:eastAsia="Cambria" w:hAnsi="Cambria" w:cs="Cambria"/>
          <w:lang w:eastAsia="tr-TR"/>
        </w:rPr>
        <w:t xml:space="preserve"> uygulamaları ile başka </w:t>
      </w:r>
      <w:r w:rsidRPr="007E0862">
        <w:rPr>
          <w:rFonts w:ascii="Cambria" w:eastAsia="Cambria" w:hAnsi="Cambria" w:cs="Cambria"/>
          <w:lang w:eastAsia="tr-TR"/>
        </w:rPr>
        <w:lastRenderedPageBreak/>
        <w:t>programlarda ve/veya kurumlarda alınmış dersler ve kazanılmış kredilerin değerlendirilmesinde uygulanan politikaları özetleyiniz ve bu politikaların nasıl uygulandığını açıklayınız.</w:t>
      </w:r>
    </w:p>
    <w:p w14:paraId="2C7E85D6" w14:textId="77777777" w:rsidR="006E104C" w:rsidRPr="007E0862" w:rsidRDefault="006E104C" w:rsidP="004977A5">
      <w:pPr>
        <w:pBdr>
          <w:top w:val="nil"/>
          <w:left w:val="nil"/>
          <w:bottom w:val="nil"/>
          <w:right w:val="nil"/>
          <w:between w:val="nil"/>
        </w:pBdr>
        <w:spacing w:before="240" w:after="120" w:line="240" w:lineRule="auto"/>
        <w:ind w:firstLine="567"/>
        <w:jc w:val="center"/>
        <w:rPr>
          <w:rFonts w:ascii="Cambria" w:eastAsia="Cambria" w:hAnsi="Cambria" w:cs="Cambria"/>
          <w:b/>
          <w:i/>
          <w:vertAlign w:val="superscript"/>
          <w:lang w:eastAsia="tr-TR"/>
        </w:rPr>
      </w:pPr>
      <w:r w:rsidRPr="007E0862">
        <w:rPr>
          <w:rFonts w:ascii="Cambria" w:eastAsia="Cambria" w:hAnsi="Cambria" w:cs="Cambria"/>
          <w:b/>
          <w:i/>
          <w:lang w:eastAsia="tr-TR"/>
        </w:rPr>
        <w:t>Tablo 1.2</w:t>
      </w:r>
      <w:r w:rsidR="003B106D" w:rsidRPr="007E0862">
        <w:rPr>
          <w:rFonts w:ascii="Cambria" w:eastAsia="Cambria" w:hAnsi="Cambria" w:cs="Cambria"/>
          <w:b/>
          <w:i/>
          <w:lang w:eastAsia="tr-TR"/>
        </w:rPr>
        <w:t>.</w:t>
      </w:r>
      <w:r w:rsidRPr="007E0862">
        <w:rPr>
          <w:rFonts w:ascii="Cambria" w:eastAsia="Cambria" w:hAnsi="Cambria" w:cs="Cambria"/>
          <w:b/>
          <w:i/>
          <w:lang w:eastAsia="tr-TR"/>
        </w:rPr>
        <w:t xml:space="preserve"> Yatay Geçiş, Dikey Geçiş, </w:t>
      </w:r>
      <w:proofErr w:type="spellStart"/>
      <w:r w:rsidRPr="007E0862">
        <w:rPr>
          <w:rFonts w:ascii="Cambria" w:eastAsia="Cambria" w:hAnsi="Cambria" w:cs="Cambria"/>
          <w:b/>
          <w:i/>
          <w:lang w:eastAsia="tr-TR"/>
        </w:rPr>
        <w:t>Yandal</w:t>
      </w:r>
      <w:proofErr w:type="spellEnd"/>
      <w:r w:rsidRPr="007E0862">
        <w:rPr>
          <w:rFonts w:ascii="Cambria" w:eastAsia="Cambria" w:hAnsi="Cambria" w:cs="Cambria"/>
          <w:b/>
          <w:i/>
          <w:lang w:eastAsia="tr-TR"/>
        </w:rPr>
        <w:t xml:space="preserve"> ve Çift Anadal Bilgileri</w:t>
      </w:r>
    </w:p>
    <w:tbl>
      <w:tblPr>
        <w:tblW w:w="9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3"/>
        <w:gridCol w:w="851"/>
        <w:gridCol w:w="850"/>
        <w:gridCol w:w="984"/>
        <w:gridCol w:w="1502"/>
        <w:gridCol w:w="774"/>
        <w:gridCol w:w="936"/>
        <w:gridCol w:w="668"/>
        <w:gridCol w:w="669"/>
      </w:tblGrid>
      <w:tr w:rsidR="006E104C" w:rsidRPr="007E0862" w14:paraId="0515EB57" w14:textId="77777777" w:rsidTr="00BC31A8">
        <w:trPr>
          <w:cantSplit/>
          <w:trHeight w:val="687"/>
          <w:tblHeader/>
          <w:jc w:val="center"/>
        </w:trPr>
        <w:tc>
          <w:tcPr>
            <w:tcW w:w="2284" w:type="dxa"/>
            <w:vMerge w:val="restart"/>
            <w:vAlign w:val="center"/>
          </w:tcPr>
          <w:p w14:paraId="0CE1382A" w14:textId="77777777" w:rsidR="006E104C" w:rsidRPr="007E0862"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Akademik Yıl</w:t>
            </w:r>
            <w:r w:rsidRPr="007E0862">
              <w:rPr>
                <w:rFonts w:ascii="Cambria" w:eastAsia="Cambria" w:hAnsi="Cambria" w:cs="Cambria"/>
                <w:sz w:val="20"/>
                <w:szCs w:val="20"/>
                <w:vertAlign w:val="superscript"/>
                <w:lang w:eastAsia="tr-TR"/>
              </w:rPr>
              <w:t>1,2</w:t>
            </w:r>
          </w:p>
        </w:tc>
        <w:tc>
          <w:tcPr>
            <w:tcW w:w="2685" w:type="dxa"/>
            <w:gridSpan w:val="3"/>
            <w:vAlign w:val="center"/>
          </w:tcPr>
          <w:p w14:paraId="3734596F" w14:textId="77777777" w:rsidR="006E104C" w:rsidRPr="007E0862"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Programa Yatay Geçiş Yapan Öğrenci Sayısı</w:t>
            </w:r>
          </w:p>
        </w:tc>
        <w:tc>
          <w:tcPr>
            <w:tcW w:w="1502" w:type="dxa"/>
            <w:vMerge w:val="restart"/>
            <w:vAlign w:val="center"/>
          </w:tcPr>
          <w:p w14:paraId="6E57B74F" w14:textId="77777777" w:rsidR="006E104C" w:rsidRPr="007E0862"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Programa Dikey Geçiş Yapan Öğrenci Sayısı</w:t>
            </w:r>
            <w:r w:rsidRPr="007E0862">
              <w:rPr>
                <w:rFonts w:ascii="Cambria" w:eastAsia="Cambria" w:hAnsi="Cambria" w:cs="Cambria"/>
                <w:sz w:val="20"/>
                <w:szCs w:val="20"/>
                <w:vertAlign w:val="superscript"/>
                <w:lang w:eastAsia="tr-TR"/>
              </w:rPr>
              <w:t>10</w:t>
            </w:r>
          </w:p>
        </w:tc>
        <w:tc>
          <w:tcPr>
            <w:tcW w:w="1710" w:type="dxa"/>
            <w:gridSpan w:val="2"/>
            <w:vAlign w:val="center"/>
          </w:tcPr>
          <w:p w14:paraId="3620568C" w14:textId="77777777" w:rsidR="006E104C" w:rsidRPr="007E0862"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roofErr w:type="spellStart"/>
            <w:r w:rsidRPr="007E0862">
              <w:rPr>
                <w:rFonts w:ascii="Cambria" w:eastAsia="Cambria" w:hAnsi="Cambria" w:cs="Cambria"/>
                <w:sz w:val="20"/>
                <w:szCs w:val="20"/>
                <w:lang w:eastAsia="tr-TR"/>
              </w:rPr>
              <w:t>Yandal</w:t>
            </w:r>
            <w:proofErr w:type="spellEnd"/>
            <w:r w:rsidRPr="007E0862">
              <w:rPr>
                <w:rFonts w:ascii="Cambria" w:eastAsia="Cambria" w:hAnsi="Cambria" w:cs="Cambria"/>
                <w:sz w:val="20"/>
                <w:szCs w:val="20"/>
                <w:lang w:eastAsia="tr-TR"/>
              </w:rPr>
              <w:t xml:space="preserve"> Öğrenci Sayısı</w:t>
            </w:r>
          </w:p>
        </w:tc>
        <w:tc>
          <w:tcPr>
            <w:tcW w:w="1337" w:type="dxa"/>
            <w:gridSpan w:val="2"/>
            <w:vAlign w:val="center"/>
          </w:tcPr>
          <w:p w14:paraId="11A514A6" w14:textId="77777777" w:rsidR="006E104C" w:rsidRPr="007E0862"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Çift Anadal Öğrenci sayısı</w:t>
            </w:r>
          </w:p>
        </w:tc>
      </w:tr>
      <w:tr w:rsidR="006E104C" w:rsidRPr="007E0862" w14:paraId="432919B6" w14:textId="77777777" w:rsidTr="00BC31A8">
        <w:trPr>
          <w:cantSplit/>
          <w:trHeight w:val="462"/>
          <w:tblHeader/>
          <w:jc w:val="center"/>
        </w:trPr>
        <w:tc>
          <w:tcPr>
            <w:tcW w:w="2284" w:type="dxa"/>
            <w:vMerge/>
            <w:vAlign w:val="center"/>
          </w:tcPr>
          <w:p w14:paraId="34F22393" w14:textId="77777777" w:rsidR="006E104C" w:rsidRPr="007E0862" w:rsidRDefault="006E104C" w:rsidP="00BC31A8">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851" w:type="dxa"/>
            <w:vAlign w:val="center"/>
          </w:tcPr>
          <w:p w14:paraId="484B965E" w14:textId="77777777" w:rsidR="006E104C" w:rsidRPr="007E0862"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A</w:t>
            </w:r>
            <w:r w:rsidRPr="007E0862">
              <w:rPr>
                <w:rFonts w:ascii="Cambria" w:eastAsia="Cambria" w:hAnsi="Cambria" w:cs="Cambria"/>
                <w:sz w:val="20"/>
                <w:szCs w:val="20"/>
                <w:vertAlign w:val="superscript"/>
                <w:lang w:eastAsia="tr-TR"/>
              </w:rPr>
              <w:t>3</w:t>
            </w:r>
          </w:p>
        </w:tc>
        <w:tc>
          <w:tcPr>
            <w:tcW w:w="850" w:type="dxa"/>
            <w:vAlign w:val="center"/>
          </w:tcPr>
          <w:p w14:paraId="16D4776E" w14:textId="77777777" w:rsidR="006E104C" w:rsidRPr="007E0862"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B</w:t>
            </w:r>
            <w:r w:rsidRPr="007E0862">
              <w:rPr>
                <w:rFonts w:ascii="Cambria" w:eastAsia="Cambria" w:hAnsi="Cambria" w:cs="Cambria"/>
                <w:sz w:val="20"/>
                <w:szCs w:val="20"/>
                <w:vertAlign w:val="superscript"/>
                <w:lang w:eastAsia="tr-TR"/>
              </w:rPr>
              <w:t>4</w:t>
            </w:r>
          </w:p>
        </w:tc>
        <w:tc>
          <w:tcPr>
            <w:tcW w:w="984" w:type="dxa"/>
            <w:vAlign w:val="center"/>
          </w:tcPr>
          <w:p w14:paraId="6FF68449" w14:textId="77777777" w:rsidR="006E104C" w:rsidRPr="007E0862"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A+B</w:t>
            </w:r>
            <w:r w:rsidRPr="007E0862">
              <w:rPr>
                <w:rFonts w:ascii="Cambria" w:eastAsia="Cambria" w:hAnsi="Cambria" w:cs="Cambria"/>
                <w:sz w:val="20"/>
                <w:szCs w:val="20"/>
                <w:vertAlign w:val="superscript"/>
                <w:lang w:eastAsia="tr-TR"/>
              </w:rPr>
              <w:t>5</w:t>
            </w:r>
          </w:p>
        </w:tc>
        <w:tc>
          <w:tcPr>
            <w:tcW w:w="1502" w:type="dxa"/>
            <w:vMerge/>
            <w:vAlign w:val="center"/>
          </w:tcPr>
          <w:p w14:paraId="5F3DCFBE" w14:textId="77777777" w:rsidR="006E104C" w:rsidRPr="007E0862" w:rsidRDefault="006E104C" w:rsidP="00BC31A8">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774" w:type="dxa"/>
            <w:vAlign w:val="center"/>
          </w:tcPr>
          <w:p w14:paraId="6157832A" w14:textId="77777777" w:rsidR="006E104C" w:rsidRPr="007E0862"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C</w:t>
            </w:r>
            <w:r w:rsidRPr="007E0862">
              <w:rPr>
                <w:rFonts w:ascii="Cambria" w:eastAsia="Cambria" w:hAnsi="Cambria" w:cs="Cambria"/>
                <w:sz w:val="20"/>
                <w:szCs w:val="20"/>
                <w:vertAlign w:val="superscript"/>
                <w:lang w:eastAsia="tr-TR"/>
              </w:rPr>
              <w:t>6</w:t>
            </w:r>
          </w:p>
        </w:tc>
        <w:tc>
          <w:tcPr>
            <w:tcW w:w="936" w:type="dxa"/>
            <w:vAlign w:val="center"/>
          </w:tcPr>
          <w:p w14:paraId="754FC59C" w14:textId="77777777" w:rsidR="006E104C" w:rsidRPr="007E0862"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D</w:t>
            </w:r>
            <w:r w:rsidRPr="007E0862">
              <w:rPr>
                <w:rFonts w:ascii="Cambria" w:eastAsia="Cambria" w:hAnsi="Cambria" w:cs="Cambria"/>
                <w:sz w:val="20"/>
                <w:szCs w:val="20"/>
                <w:vertAlign w:val="superscript"/>
                <w:lang w:eastAsia="tr-TR"/>
              </w:rPr>
              <w:t>7</w:t>
            </w:r>
          </w:p>
        </w:tc>
        <w:tc>
          <w:tcPr>
            <w:tcW w:w="668" w:type="dxa"/>
            <w:vAlign w:val="center"/>
          </w:tcPr>
          <w:p w14:paraId="105CEC55" w14:textId="77777777" w:rsidR="006E104C" w:rsidRPr="007E0862"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E</w:t>
            </w:r>
            <w:r w:rsidRPr="007E0862">
              <w:rPr>
                <w:rFonts w:ascii="Cambria" w:eastAsia="Cambria" w:hAnsi="Cambria" w:cs="Cambria"/>
                <w:sz w:val="20"/>
                <w:szCs w:val="20"/>
                <w:vertAlign w:val="superscript"/>
                <w:lang w:eastAsia="tr-TR"/>
              </w:rPr>
              <w:t>8</w:t>
            </w:r>
          </w:p>
        </w:tc>
        <w:tc>
          <w:tcPr>
            <w:tcW w:w="669" w:type="dxa"/>
            <w:vAlign w:val="center"/>
          </w:tcPr>
          <w:p w14:paraId="57E339B1" w14:textId="77777777" w:rsidR="006E104C" w:rsidRPr="007E0862"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F</w:t>
            </w:r>
            <w:r w:rsidRPr="007E0862">
              <w:rPr>
                <w:rFonts w:ascii="Cambria" w:eastAsia="Cambria" w:hAnsi="Cambria" w:cs="Cambria"/>
                <w:sz w:val="20"/>
                <w:szCs w:val="20"/>
                <w:vertAlign w:val="superscript"/>
                <w:lang w:eastAsia="tr-TR"/>
              </w:rPr>
              <w:t>9</w:t>
            </w:r>
          </w:p>
        </w:tc>
      </w:tr>
      <w:tr w:rsidR="006E104C" w:rsidRPr="007E0862" w14:paraId="0EC2F863" w14:textId="77777777" w:rsidTr="00E3131C">
        <w:trPr>
          <w:cantSplit/>
          <w:trHeight w:val="271"/>
          <w:tblHeader/>
          <w:jc w:val="center"/>
        </w:trPr>
        <w:tc>
          <w:tcPr>
            <w:tcW w:w="2284" w:type="dxa"/>
            <w:vAlign w:val="center"/>
          </w:tcPr>
          <w:p w14:paraId="1ACC2FDD" w14:textId="65E1FCA7" w:rsidR="006E104C" w:rsidRPr="007E0862" w:rsidRDefault="00DE41C7" w:rsidP="00BC31A8">
            <w:pPr>
              <w:spacing w:after="0" w:line="240" w:lineRule="auto"/>
              <w:rPr>
                <w:rFonts w:ascii="Cambria" w:eastAsia="Cambria" w:hAnsi="Cambria" w:cs="Cambria"/>
                <w:lang w:eastAsia="tr-TR"/>
              </w:rPr>
            </w:pPr>
            <w:r w:rsidRPr="007E0862">
              <w:rPr>
                <w:rFonts w:ascii="Cambria" w:eastAsia="Cambria" w:hAnsi="Cambria" w:cs="Cambria"/>
                <w:lang w:eastAsia="tr-TR"/>
              </w:rPr>
              <w:t>2023-2024</w:t>
            </w:r>
          </w:p>
        </w:tc>
        <w:tc>
          <w:tcPr>
            <w:tcW w:w="851" w:type="dxa"/>
            <w:shd w:val="clear" w:color="auto" w:fill="auto"/>
            <w:vAlign w:val="center"/>
          </w:tcPr>
          <w:p w14:paraId="2654F579" w14:textId="2EFF85A6"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850" w:type="dxa"/>
            <w:shd w:val="clear" w:color="auto" w:fill="auto"/>
            <w:vAlign w:val="center"/>
          </w:tcPr>
          <w:p w14:paraId="2459E1AD" w14:textId="402E02A4" w:rsidR="006E104C" w:rsidRPr="007E0862" w:rsidRDefault="005B79D9"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1</w:t>
            </w:r>
          </w:p>
        </w:tc>
        <w:tc>
          <w:tcPr>
            <w:tcW w:w="984" w:type="dxa"/>
            <w:shd w:val="clear" w:color="auto" w:fill="auto"/>
            <w:vAlign w:val="center"/>
          </w:tcPr>
          <w:p w14:paraId="27335E99" w14:textId="5EDC0CC9" w:rsidR="006E104C" w:rsidRPr="007E0862" w:rsidRDefault="005B79D9"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1</w:t>
            </w:r>
          </w:p>
        </w:tc>
        <w:tc>
          <w:tcPr>
            <w:tcW w:w="1502" w:type="dxa"/>
            <w:shd w:val="clear" w:color="auto" w:fill="auto"/>
            <w:vAlign w:val="center"/>
          </w:tcPr>
          <w:p w14:paraId="78C0E89F" w14:textId="3E410D56" w:rsidR="006E104C" w:rsidRPr="007E0862" w:rsidRDefault="005B79D9"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3</w:t>
            </w:r>
          </w:p>
        </w:tc>
        <w:tc>
          <w:tcPr>
            <w:tcW w:w="774" w:type="dxa"/>
            <w:shd w:val="clear" w:color="auto" w:fill="auto"/>
            <w:vAlign w:val="center"/>
          </w:tcPr>
          <w:p w14:paraId="1BA92230" w14:textId="77F0BCD0"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936" w:type="dxa"/>
            <w:shd w:val="clear" w:color="auto" w:fill="auto"/>
            <w:vAlign w:val="center"/>
          </w:tcPr>
          <w:p w14:paraId="429139D1" w14:textId="44C13CB2"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668" w:type="dxa"/>
            <w:shd w:val="clear" w:color="auto" w:fill="auto"/>
            <w:vAlign w:val="center"/>
          </w:tcPr>
          <w:p w14:paraId="5863F179" w14:textId="7B81A874"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669" w:type="dxa"/>
            <w:shd w:val="clear" w:color="auto" w:fill="auto"/>
            <w:vAlign w:val="center"/>
          </w:tcPr>
          <w:p w14:paraId="0D33940A" w14:textId="2FBD212C"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r>
      <w:tr w:rsidR="006E104C" w:rsidRPr="007E0862" w14:paraId="5233226D" w14:textId="77777777" w:rsidTr="00E3131C">
        <w:trPr>
          <w:cantSplit/>
          <w:trHeight w:val="271"/>
          <w:tblHeader/>
          <w:jc w:val="center"/>
        </w:trPr>
        <w:tc>
          <w:tcPr>
            <w:tcW w:w="2284" w:type="dxa"/>
            <w:vAlign w:val="center"/>
          </w:tcPr>
          <w:p w14:paraId="68BF9CA5" w14:textId="0E51F0F1" w:rsidR="006E104C" w:rsidRPr="007E0862" w:rsidRDefault="00DE41C7" w:rsidP="00BC31A8">
            <w:pPr>
              <w:spacing w:after="0" w:line="240" w:lineRule="auto"/>
              <w:rPr>
                <w:rFonts w:ascii="Cambria" w:eastAsia="Cambria" w:hAnsi="Cambria" w:cs="Cambria"/>
                <w:lang w:eastAsia="tr-TR"/>
              </w:rPr>
            </w:pPr>
            <w:r w:rsidRPr="007E0862">
              <w:rPr>
                <w:rFonts w:ascii="Cambria" w:eastAsia="Cambria" w:hAnsi="Cambria" w:cs="Cambria"/>
                <w:lang w:eastAsia="tr-TR"/>
              </w:rPr>
              <w:t>2022-2023</w:t>
            </w:r>
          </w:p>
        </w:tc>
        <w:tc>
          <w:tcPr>
            <w:tcW w:w="851" w:type="dxa"/>
            <w:shd w:val="clear" w:color="auto" w:fill="auto"/>
            <w:vAlign w:val="center"/>
          </w:tcPr>
          <w:p w14:paraId="19E94601" w14:textId="1BB6F2A5"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850" w:type="dxa"/>
            <w:shd w:val="clear" w:color="auto" w:fill="auto"/>
            <w:vAlign w:val="center"/>
          </w:tcPr>
          <w:p w14:paraId="252F4299" w14:textId="4AA0E213" w:rsidR="006E104C" w:rsidRPr="007E0862" w:rsidRDefault="005B79D9"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6</w:t>
            </w:r>
          </w:p>
        </w:tc>
        <w:tc>
          <w:tcPr>
            <w:tcW w:w="984" w:type="dxa"/>
            <w:shd w:val="clear" w:color="auto" w:fill="auto"/>
            <w:vAlign w:val="center"/>
          </w:tcPr>
          <w:p w14:paraId="211A9DD5" w14:textId="42CA774E" w:rsidR="006E104C" w:rsidRPr="007E0862" w:rsidRDefault="005B79D9"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6</w:t>
            </w:r>
          </w:p>
        </w:tc>
        <w:tc>
          <w:tcPr>
            <w:tcW w:w="1502" w:type="dxa"/>
            <w:shd w:val="clear" w:color="auto" w:fill="auto"/>
            <w:vAlign w:val="center"/>
          </w:tcPr>
          <w:p w14:paraId="1525BB57" w14:textId="4C79F371" w:rsidR="006E104C" w:rsidRPr="007E0862" w:rsidRDefault="005B79D9"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3</w:t>
            </w:r>
          </w:p>
        </w:tc>
        <w:tc>
          <w:tcPr>
            <w:tcW w:w="774" w:type="dxa"/>
            <w:shd w:val="clear" w:color="auto" w:fill="auto"/>
            <w:vAlign w:val="center"/>
          </w:tcPr>
          <w:p w14:paraId="6390AC9B" w14:textId="69886195"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936" w:type="dxa"/>
            <w:shd w:val="clear" w:color="auto" w:fill="auto"/>
            <w:vAlign w:val="center"/>
          </w:tcPr>
          <w:p w14:paraId="403A9265" w14:textId="44424085"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668" w:type="dxa"/>
            <w:shd w:val="clear" w:color="auto" w:fill="auto"/>
            <w:vAlign w:val="center"/>
          </w:tcPr>
          <w:p w14:paraId="220F0F99" w14:textId="382858F6"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669" w:type="dxa"/>
            <w:shd w:val="clear" w:color="auto" w:fill="auto"/>
            <w:vAlign w:val="center"/>
          </w:tcPr>
          <w:p w14:paraId="36D6316E" w14:textId="3436A74E"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r>
      <w:tr w:rsidR="006E104C" w:rsidRPr="007E0862" w14:paraId="09712B0C" w14:textId="77777777" w:rsidTr="00E3131C">
        <w:trPr>
          <w:cantSplit/>
          <w:trHeight w:val="271"/>
          <w:tblHeader/>
          <w:jc w:val="center"/>
        </w:trPr>
        <w:tc>
          <w:tcPr>
            <w:tcW w:w="2284" w:type="dxa"/>
            <w:vAlign w:val="center"/>
          </w:tcPr>
          <w:p w14:paraId="0EBC84CB" w14:textId="123064EF" w:rsidR="006E104C" w:rsidRPr="007E0862" w:rsidRDefault="00DE41C7" w:rsidP="00BC31A8">
            <w:pPr>
              <w:spacing w:after="0" w:line="240" w:lineRule="auto"/>
              <w:rPr>
                <w:rFonts w:ascii="Cambria" w:eastAsia="Cambria" w:hAnsi="Cambria" w:cs="Cambria"/>
                <w:lang w:eastAsia="tr-TR"/>
              </w:rPr>
            </w:pPr>
            <w:r w:rsidRPr="007E0862">
              <w:rPr>
                <w:rFonts w:ascii="Cambria" w:eastAsia="Cambria" w:hAnsi="Cambria" w:cs="Cambria"/>
                <w:lang w:eastAsia="tr-TR"/>
              </w:rPr>
              <w:t>2021-2022</w:t>
            </w:r>
          </w:p>
        </w:tc>
        <w:tc>
          <w:tcPr>
            <w:tcW w:w="851" w:type="dxa"/>
            <w:shd w:val="clear" w:color="auto" w:fill="auto"/>
            <w:vAlign w:val="center"/>
          </w:tcPr>
          <w:p w14:paraId="713F2760" w14:textId="54876667"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850" w:type="dxa"/>
            <w:shd w:val="clear" w:color="auto" w:fill="auto"/>
            <w:vAlign w:val="center"/>
          </w:tcPr>
          <w:p w14:paraId="1ED68098" w14:textId="426E3B10" w:rsidR="006E104C" w:rsidRPr="007E0862" w:rsidRDefault="0004217B"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7</w:t>
            </w:r>
          </w:p>
        </w:tc>
        <w:tc>
          <w:tcPr>
            <w:tcW w:w="984" w:type="dxa"/>
            <w:shd w:val="clear" w:color="auto" w:fill="auto"/>
            <w:vAlign w:val="center"/>
          </w:tcPr>
          <w:p w14:paraId="260FFE4B" w14:textId="16D13E10" w:rsidR="006E104C" w:rsidRPr="007E0862" w:rsidRDefault="0004217B"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7</w:t>
            </w:r>
          </w:p>
        </w:tc>
        <w:tc>
          <w:tcPr>
            <w:tcW w:w="1502" w:type="dxa"/>
            <w:shd w:val="clear" w:color="auto" w:fill="auto"/>
            <w:vAlign w:val="center"/>
          </w:tcPr>
          <w:p w14:paraId="4E9B4A21" w14:textId="2C2F95CE" w:rsidR="0004217B" w:rsidRPr="007E0862" w:rsidRDefault="00711A91" w:rsidP="0004217B">
            <w:pPr>
              <w:spacing w:after="0" w:line="240" w:lineRule="auto"/>
              <w:jc w:val="center"/>
              <w:rPr>
                <w:rFonts w:ascii="Cambria" w:eastAsia="Cambria" w:hAnsi="Cambria" w:cs="Cambria"/>
                <w:lang w:eastAsia="tr-TR"/>
              </w:rPr>
            </w:pPr>
            <w:r w:rsidRPr="007E0862">
              <w:rPr>
                <w:rFonts w:ascii="Cambria" w:eastAsia="Cambria" w:hAnsi="Cambria" w:cs="Cambria"/>
                <w:lang w:eastAsia="tr-TR"/>
              </w:rPr>
              <w:t>3</w:t>
            </w:r>
          </w:p>
        </w:tc>
        <w:tc>
          <w:tcPr>
            <w:tcW w:w="774" w:type="dxa"/>
            <w:shd w:val="clear" w:color="auto" w:fill="auto"/>
            <w:vAlign w:val="center"/>
          </w:tcPr>
          <w:p w14:paraId="3677A762" w14:textId="3014923B"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936" w:type="dxa"/>
            <w:shd w:val="clear" w:color="auto" w:fill="auto"/>
            <w:vAlign w:val="center"/>
          </w:tcPr>
          <w:p w14:paraId="275D3AD0" w14:textId="3CB20F93"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668" w:type="dxa"/>
            <w:shd w:val="clear" w:color="auto" w:fill="auto"/>
            <w:vAlign w:val="center"/>
          </w:tcPr>
          <w:p w14:paraId="3EA5F9BB" w14:textId="7EE9A1B7"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669" w:type="dxa"/>
            <w:shd w:val="clear" w:color="auto" w:fill="auto"/>
            <w:vAlign w:val="center"/>
          </w:tcPr>
          <w:p w14:paraId="006A4F4F" w14:textId="2215AA65"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r>
      <w:tr w:rsidR="006E104C" w:rsidRPr="007E0862" w14:paraId="2990963D" w14:textId="77777777" w:rsidTr="00E3131C">
        <w:trPr>
          <w:cantSplit/>
          <w:trHeight w:val="271"/>
          <w:tblHeader/>
          <w:jc w:val="center"/>
        </w:trPr>
        <w:tc>
          <w:tcPr>
            <w:tcW w:w="2284" w:type="dxa"/>
            <w:vAlign w:val="center"/>
          </w:tcPr>
          <w:p w14:paraId="558D1851" w14:textId="771DAA68" w:rsidR="006E104C" w:rsidRPr="007E0862" w:rsidRDefault="00DE41C7" w:rsidP="00BC31A8">
            <w:pPr>
              <w:spacing w:after="0" w:line="240" w:lineRule="auto"/>
              <w:rPr>
                <w:rFonts w:ascii="Cambria" w:eastAsia="Cambria" w:hAnsi="Cambria" w:cs="Cambria"/>
                <w:lang w:eastAsia="tr-TR"/>
              </w:rPr>
            </w:pPr>
            <w:r w:rsidRPr="007E0862">
              <w:rPr>
                <w:rFonts w:ascii="Cambria" w:eastAsia="Cambria" w:hAnsi="Cambria" w:cs="Cambria"/>
                <w:lang w:eastAsia="tr-TR"/>
              </w:rPr>
              <w:t>2020-2021</w:t>
            </w:r>
          </w:p>
        </w:tc>
        <w:tc>
          <w:tcPr>
            <w:tcW w:w="851" w:type="dxa"/>
            <w:shd w:val="clear" w:color="auto" w:fill="auto"/>
            <w:vAlign w:val="center"/>
          </w:tcPr>
          <w:p w14:paraId="20EAC02B" w14:textId="69705BAD"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850" w:type="dxa"/>
            <w:shd w:val="clear" w:color="auto" w:fill="auto"/>
            <w:vAlign w:val="center"/>
          </w:tcPr>
          <w:p w14:paraId="68DB0098" w14:textId="3CB7A18C" w:rsidR="006E104C" w:rsidRPr="007E0862" w:rsidRDefault="0004217B"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4</w:t>
            </w:r>
          </w:p>
        </w:tc>
        <w:tc>
          <w:tcPr>
            <w:tcW w:w="984" w:type="dxa"/>
            <w:shd w:val="clear" w:color="auto" w:fill="auto"/>
            <w:vAlign w:val="center"/>
          </w:tcPr>
          <w:p w14:paraId="34B2B24B" w14:textId="6BBD4E06" w:rsidR="006E104C" w:rsidRPr="007E0862" w:rsidRDefault="0004217B"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4</w:t>
            </w:r>
          </w:p>
        </w:tc>
        <w:tc>
          <w:tcPr>
            <w:tcW w:w="1502" w:type="dxa"/>
            <w:shd w:val="clear" w:color="auto" w:fill="auto"/>
            <w:vAlign w:val="center"/>
          </w:tcPr>
          <w:p w14:paraId="466EB060" w14:textId="7D16290E" w:rsidR="006E104C" w:rsidRPr="007E0862" w:rsidRDefault="0004217B"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774" w:type="dxa"/>
            <w:shd w:val="clear" w:color="auto" w:fill="auto"/>
            <w:vAlign w:val="center"/>
          </w:tcPr>
          <w:p w14:paraId="1F713782" w14:textId="203ABA00"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936" w:type="dxa"/>
            <w:shd w:val="clear" w:color="auto" w:fill="auto"/>
            <w:vAlign w:val="center"/>
          </w:tcPr>
          <w:p w14:paraId="556B2787" w14:textId="160C4B67"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668" w:type="dxa"/>
            <w:shd w:val="clear" w:color="auto" w:fill="auto"/>
            <w:vAlign w:val="center"/>
          </w:tcPr>
          <w:p w14:paraId="0AD853D1" w14:textId="63EDED34"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669" w:type="dxa"/>
            <w:shd w:val="clear" w:color="auto" w:fill="auto"/>
            <w:vAlign w:val="center"/>
          </w:tcPr>
          <w:p w14:paraId="28143060" w14:textId="6F301154"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r>
      <w:tr w:rsidR="006E104C" w:rsidRPr="007E0862" w14:paraId="2A67890E" w14:textId="77777777" w:rsidTr="00E3131C">
        <w:trPr>
          <w:cantSplit/>
          <w:trHeight w:val="271"/>
          <w:tblHeader/>
          <w:jc w:val="center"/>
        </w:trPr>
        <w:tc>
          <w:tcPr>
            <w:tcW w:w="2284" w:type="dxa"/>
            <w:vAlign w:val="center"/>
          </w:tcPr>
          <w:p w14:paraId="2AE060F4" w14:textId="37A9A85B" w:rsidR="006E104C" w:rsidRPr="007E0862" w:rsidRDefault="00DE41C7" w:rsidP="00BC31A8">
            <w:pPr>
              <w:spacing w:after="0" w:line="240" w:lineRule="auto"/>
              <w:rPr>
                <w:rFonts w:ascii="Cambria" w:eastAsia="Cambria" w:hAnsi="Cambria" w:cs="Cambria"/>
                <w:lang w:eastAsia="tr-TR"/>
              </w:rPr>
            </w:pPr>
            <w:r w:rsidRPr="007E0862">
              <w:rPr>
                <w:rFonts w:ascii="Cambria" w:eastAsia="Cambria" w:hAnsi="Cambria" w:cs="Cambria"/>
                <w:lang w:eastAsia="tr-TR"/>
              </w:rPr>
              <w:t>2019-2020</w:t>
            </w:r>
          </w:p>
        </w:tc>
        <w:tc>
          <w:tcPr>
            <w:tcW w:w="851" w:type="dxa"/>
            <w:shd w:val="clear" w:color="auto" w:fill="auto"/>
            <w:vAlign w:val="center"/>
          </w:tcPr>
          <w:p w14:paraId="7CF42C5B" w14:textId="1679E905"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850" w:type="dxa"/>
            <w:shd w:val="clear" w:color="auto" w:fill="auto"/>
            <w:vAlign w:val="center"/>
          </w:tcPr>
          <w:p w14:paraId="3E569658" w14:textId="12BAE47A" w:rsidR="006E104C" w:rsidRPr="007E0862" w:rsidRDefault="00C0363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3</w:t>
            </w:r>
          </w:p>
        </w:tc>
        <w:tc>
          <w:tcPr>
            <w:tcW w:w="984" w:type="dxa"/>
            <w:shd w:val="clear" w:color="auto" w:fill="auto"/>
            <w:vAlign w:val="center"/>
          </w:tcPr>
          <w:p w14:paraId="1AD28E67" w14:textId="5C65F842" w:rsidR="006E104C" w:rsidRPr="007E0862" w:rsidRDefault="00C0363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3</w:t>
            </w:r>
          </w:p>
        </w:tc>
        <w:tc>
          <w:tcPr>
            <w:tcW w:w="1502" w:type="dxa"/>
            <w:shd w:val="clear" w:color="auto" w:fill="auto"/>
            <w:vAlign w:val="center"/>
          </w:tcPr>
          <w:p w14:paraId="1AADD67E" w14:textId="7D210CB0"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774" w:type="dxa"/>
            <w:shd w:val="clear" w:color="auto" w:fill="auto"/>
            <w:vAlign w:val="center"/>
          </w:tcPr>
          <w:p w14:paraId="1A0A67C8" w14:textId="07FE604E"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936" w:type="dxa"/>
            <w:shd w:val="clear" w:color="auto" w:fill="auto"/>
            <w:vAlign w:val="center"/>
          </w:tcPr>
          <w:p w14:paraId="1C3C2C7D" w14:textId="70B56F74"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668" w:type="dxa"/>
            <w:shd w:val="clear" w:color="auto" w:fill="auto"/>
            <w:vAlign w:val="center"/>
          </w:tcPr>
          <w:p w14:paraId="4B83802A" w14:textId="39B1CA51"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669" w:type="dxa"/>
            <w:shd w:val="clear" w:color="auto" w:fill="auto"/>
            <w:vAlign w:val="center"/>
          </w:tcPr>
          <w:p w14:paraId="0ED8B369" w14:textId="74AB6AE0" w:rsidR="006E104C" w:rsidRPr="007E0862" w:rsidRDefault="00DE41C7" w:rsidP="00BC31A8">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r>
      <w:tr w:rsidR="006E104C" w:rsidRPr="007E0862" w14:paraId="6EE319C8" w14:textId="77777777" w:rsidTr="00BC31A8">
        <w:trPr>
          <w:cantSplit/>
          <w:trHeight w:val="271"/>
          <w:tblHeader/>
          <w:jc w:val="center"/>
        </w:trPr>
        <w:tc>
          <w:tcPr>
            <w:tcW w:w="9518" w:type="dxa"/>
            <w:gridSpan w:val="9"/>
            <w:vAlign w:val="center"/>
          </w:tcPr>
          <w:p w14:paraId="6101A39E" w14:textId="77777777" w:rsidR="006E104C" w:rsidRPr="007E0862" w:rsidRDefault="006E104C" w:rsidP="00BC31A8">
            <w:pPr>
              <w:spacing w:after="0" w:line="240" w:lineRule="auto"/>
              <w:jc w:val="both"/>
              <w:rPr>
                <w:rFonts w:ascii="Cambria" w:eastAsia="Cambria" w:hAnsi="Cambria" w:cs="Cambria"/>
                <w:sz w:val="18"/>
                <w:szCs w:val="20"/>
                <w:lang w:eastAsia="tr-TR"/>
              </w:rPr>
            </w:pPr>
            <w:r w:rsidRPr="007E0862">
              <w:rPr>
                <w:rFonts w:ascii="Cambria" w:eastAsia="Cambria" w:hAnsi="Cambria" w:cs="Cambria"/>
                <w:i/>
                <w:sz w:val="18"/>
                <w:szCs w:val="20"/>
                <w:vertAlign w:val="superscript"/>
                <w:lang w:eastAsia="tr-TR"/>
              </w:rPr>
              <w:t>1</w:t>
            </w:r>
            <w:r w:rsidR="0067724E"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i/>
                <w:sz w:val="18"/>
                <w:szCs w:val="20"/>
                <w:lang w:eastAsia="tr-TR"/>
              </w:rPr>
              <w:t>İçinde bulunulan yıl dâhil, son beş yıl için veriniz. 2022-2023 gibi yazınız.</w:t>
            </w:r>
          </w:p>
          <w:p w14:paraId="16EED3D2" w14:textId="77777777" w:rsidR="006E104C" w:rsidRPr="007E0862" w:rsidRDefault="006E104C" w:rsidP="00BC31A8">
            <w:pPr>
              <w:spacing w:after="0" w:line="240" w:lineRule="auto"/>
              <w:jc w:val="both"/>
              <w:rPr>
                <w:rFonts w:ascii="Cambria" w:eastAsia="Cambria" w:hAnsi="Cambria" w:cs="Cambria"/>
                <w:sz w:val="18"/>
                <w:szCs w:val="20"/>
                <w:lang w:eastAsia="tr-TR"/>
              </w:rPr>
            </w:pPr>
            <w:r w:rsidRPr="007E0862">
              <w:rPr>
                <w:rFonts w:ascii="Cambria" w:eastAsia="Cambria" w:hAnsi="Cambria" w:cs="Cambria"/>
                <w:i/>
                <w:sz w:val="18"/>
                <w:szCs w:val="20"/>
                <w:vertAlign w:val="superscript"/>
                <w:lang w:eastAsia="tr-TR"/>
              </w:rPr>
              <w:t>2</w:t>
            </w:r>
            <w:r w:rsidR="0067724E"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i/>
                <w:sz w:val="18"/>
                <w:szCs w:val="20"/>
                <w:lang w:eastAsia="tr-TR"/>
              </w:rPr>
              <w:t xml:space="preserve">Sayılar ilgili akademik yılda geçiş yapmış </w:t>
            </w:r>
            <w:proofErr w:type="spellStart"/>
            <w:r w:rsidRPr="007E0862">
              <w:rPr>
                <w:rFonts w:ascii="Cambria" w:eastAsia="Cambria" w:hAnsi="Cambria" w:cs="Cambria"/>
                <w:i/>
                <w:sz w:val="18"/>
                <w:szCs w:val="20"/>
                <w:lang w:eastAsia="tr-TR"/>
              </w:rPr>
              <w:t>yandal</w:t>
            </w:r>
            <w:proofErr w:type="spellEnd"/>
            <w:r w:rsidRPr="007E0862">
              <w:rPr>
                <w:rFonts w:ascii="Cambria" w:eastAsia="Cambria" w:hAnsi="Cambria" w:cs="Cambria"/>
                <w:i/>
                <w:sz w:val="18"/>
                <w:szCs w:val="20"/>
                <w:lang w:eastAsia="tr-TR"/>
              </w:rPr>
              <w:t xml:space="preserve"> ya da çift anadala başlamış olan öğrenci sayılarıdır</w:t>
            </w:r>
          </w:p>
          <w:p w14:paraId="6340D696" w14:textId="77777777" w:rsidR="006E104C" w:rsidRPr="007E0862" w:rsidRDefault="006E104C" w:rsidP="00BC31A8">
            <w:pPr>
              <w:spacing w:after="0" w:line="240" w:lineRule="auto"/>
              <w:jc w:val="both"/>
              <w:rPr>
                <w:rFonts w:ascii="Cambria" w:eastAsia="Cambria" w:hAnsi="Cambria" w:cs="Cambria"/>
                <w:sz w:val="18"/>
                <w:szCs w:val="20"/>
                <w:lang w:eastAsia="tr-TR"/>
              </w:rPr>
            </w:pPr>
            <w:r w:rsidRPr="007E0862">
              <w:rPr>
                <w:rFonts w:ascii="Cambria" w:eastAsia="Cambria" w:hAnsi="Cambria" w:cs="Cambria"/>
                <w:i/>
                <w:sz w:val="18"/>
                <w:szCs w:val="20"/>
                <w:vertAlign w:val="superscript"/>
                <w:lang w:eastAsia="tr-TR"/>
              </w:rPr>
              <w:t>3</w:t>
            </w:r>
            <w:r w:rsidR="0067724E"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i/>
                <w:sz w:val="18"/>
                <w:szCs w:val="20"/>
                <w:lang w:eastAsia="tr-TR"/>
              </w:rPr>
              <w:t>A = Başarı puanına göre yatay geçiş yapan öğrenci sayısı</w:t>
            </w:r>
          </w:p>
          <w:p w14:paraId="49751447" w14:textId="77777777" w:rsidR="006E104C" w:rsidRPr="007E0862" w:rsidRDefault="006E104C" w:rsidP="00BC31A8">
            <w:pPr>
              <w:spacing w:after="0" w:line="240" w:lineRule="auto"/>
              <w:rPr>
                <w:rFonts w:ascii="Cambria" w:eastAsia="Cambria" w:hAnsi="Cambria" w:cs="Cambria"/>
                <w:sz w:val="18"/>
                <w:szCs w:val="20"/>
                <w:lang w:eastAsia="tr-TR"/>
              </w:rPr>
            </w:pPr>
            <w:r w:rsidRPr="007E0862">
              <w:rPr>
                <w:rFonts w:ascii="Cambria" w:eastAsia="Cambria" w:hAnsi="Cambria" w:cs="Cambria"/>
                <w:i/>
                <w:sz w:val="18"/>
                <w:szCs w:val="20"/>
                <w:vertAlign w:val="superscript"/>
                <w:lang w:eastAsia="tr-TR"/>
              </w:rPr>
              <w:t>4</w:t>
            </w:r>
            <w:r w:rsidR="0067724E"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i/>
                <w:sz w:val="18"/>
                <w:szCs w:val="20"/>
                <w:lang w:eastAsia="tr-TR"/>
              </w:rPr>
              <w:t>B = Merkezi yerleştirme puanına göre yatay geçiş yapan öğrenci sayısı</w:t>
            </w:r>
          </w:p>
          <w:p w14:paraId="2B97D531" w14:textId="77777777" w:rsidR="006E104C" w:rsidRPr="007E0862" w:rsidRDefault="006E104C" w:rsidP="00BC31A8">
            <w:pPr>
              <w:spacing w:after="0" w:line="240" w:lineRule="auto"/>
              <w:rPr>
                <w:rFonts w:ascii="Cambria" w:eastAsia="Cambria" w:hAnsi="Cambria" w:cs="Cambria"/>
                <w:sz w:val="18"/>
                <w:szCs w:val="20"/>
                <w:lang w:eastAsia="tr-TR"/>
              </w:rPr>
            </w:pPr>
            <w:r w:rsidRPr="007E0862">
              <w:rPr>
                <w:rFonts w:ascii="Cambria" w:eastAsia="Cambria" w:hAnsi="Cambria" w:cs="Cambria"/>
                <w:i/>
                <w:sz w:val="18"/>
                <w:szCs w:val="20"/>
                <w:vertAlign w:val="superscript"/>
                <w:lang w:eastAsia="tr-TR"/>
              </w:rPr>
              <w:t>5</w:t>
            </w:r>
            <w:r w:rsidR="0067724E"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i/>
                <w:sz w:val="18"/>
                <w:szCs w:val="20"/>
                <w:lang w:eastAsia="tr-TR"/>
              </w:rPr>
              <w:t>Başarı puanı ve merkezi yerleştirmeye göre yatay geçiş yapan toplam öğrenci sayısı (A+B)</w:t>
            </w:r>
          </w:p>
          <w:p w14:paraId="7ADA73C4" w14:textId="77777777" w:rsidR="006E104C" w:rsidRPr="007E0862" w:rsidRDefault="006E104C" w:rsidP="00BC31A8">
            <w:pPr>
              <w:spacing w:after="0" w:line="240" w:lineRule="auto"/>
              <w:rPr>
                <w:rFonts w:ascii="Cambria" w:eastAsia="Cambria" w:hAnsi="Cambria" w:cs="Cambria"/>
                <w:sz w:val="18"/>
                <w:szCs w:val="20"/>
                <w:lang w:eastAsia="tr-TR"/>
              </w:rPr>
            </w:pPr>
            <w:r w:rsidRPr="007E0862">
              <w:rPr>
                <w:rFonts w:ascii="Cambria" w:eastAsia="Cambria" w:hAnsi="Cambria" w:cs="Cambria"/>
                <w:i/>
                <w:sz w:val="18"/>
                <w:szCs w:val="20"/>
                <w:vertAlign w:val="superscript"/>
                <w:lang w:eastAsia="tr-TR"/>
              </w:rPr>
              <w:t>6</w:t>
            </w:r>
            <w:r w:rsidR="0067724E"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i/>
                <w:sz w:val="18"/>
                <w:szCs w:val="20"/>
                <w:lang w:eastAsia="tr-TR"/>
              </w:rPr>
              <w:t xml:space="preserve">C = Başka bölümlerde </w:t>
            </w:r>
            <w:proofErr w:type="spellStart"/>
            <w:r w:rsidRPr="007E0862">
              <w:rPr>
                <w:rFonts w:ascii="Cambria" w:eastAsia="Cambria" w:hAnsi="Cambria" w:cs="Cambria"/>
                <w:i/>
                <w:sz w:val="18"/>
                <w:szCs w:val="20"/>
                <w:lang w:eastAsia="tr-TR"/>
              </w:rPr>
              <w:t>yandala</w:t>
            </w:r>
            <w:proofErr w:type="spellEnd"/>
            <w:r w:rsidRPr="007E0862">
              <w:rPr>
                <w:rFonts w:ascii="Cambria" w:eastAsia="Cambria" w:hAnsi="Cambria" w:cs="Cambria"/>
                <w:i/>
                <w:sz w:val="18"/>
                <w:szCs w:val="20"/>
                <w:lang w:eastAsia="tr-TR"/>
              </w:rPr>
              <w:t xml:space="preserve"> başlayan program öğrenci sayısı</w:t>
            </w:r>
          </w:p>
          <w:p w14:paraId="29982489" w14:textId="77777777" w:rsidR="006E104C" w:rsidRPr="007E0862" w:rsidRDefault="006E104C" w:rsidP="00BC31A8">
            <w:pPr>
              <w:spacing w:after="0" w:line="240" w:lineRule="auto"/>
              <w:rPr>
                <w:rFonts w:ascii="Cambria" w:eastAsia="Cambria" w:hAnsi="Cambria" w:cs="Cambria"/>
                <w:sz w:val="18"/>
                <w:szCs w:val="20"/>
                <w:lang w:eastAsia="tr-TR"/>
              </w:rPr>
            </w:pPr>
            <w:r w:rsidRPr="007E0862">
              <w:rPr>
                <w:rFonts w:ascii="Cambria" w:eastAsia="Cambria" w:hAnsi="Cambria" w:cs="Cambria"/>
                <w:i/>
                <w:sz w:val="18"/>
                <w:szCs w:val="20"/>
                <w:vertAlign w:val="superscript"/>
                <w:lang w:eastAsia="tr-TR"/>
              </w:rPr>
              <w:t>7</w:t>
            </w:r>
            <w:r w:rsidR="0067724E"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i/>
                <w:sz w:val="18"/>
                <w:szCs w:val="20"/>
                <w:lang w:eastAsia="tr-TR"/>
              </w:rPr>
              <w:t xml:space="preserve">D = Bölümde </w:t>
            </w:r>
            <w:proofErr w:type="spellStart"/>
            <w:r w:rsidRPr="007E0862">
              <w:rPr>
                <w:rFonts w:ascii="Cambria" w:eastAsia="Cambria" w:hAnsi="Cambria" w:cs="Cambria"/>
                <w:i/>
                <w:sz w:val="18"/>
                <w:szCs w:val="20"/>
                <w:lang w:eastAsia="tr-TR"/>
              </w:rPr>
              <w:t>yandala</w:t>
            </w:r>
            <w:proofErr w:type="spellEnd"/>
            <w:r w:rsidRPr="007E0862">
              <w:rPr>
                <w:rFonts w:ascii="Cambria" w:eastAsia="Cambria" w:hAnsi="Cambria" w:cs="Cambria"/>
                <w:i/>
                <w:sz w:val="18"/>
                <w:szCs w:val="20"/>
                <w:lang w:eastAsia="tr-TR"/>
              </w:rPr>
              <w:t xml:space="preserve"> başlayan başka program öğrenci sayısı</w:t>
            </w:r>
          </w:p>
          <w:p w14:paraId="4CBE58D6" w14:textId="77777777" w:rsidR="006E104C" w:rsidRPr="007E0862" w:rsidRDefault="006E104C" w:rsidP="00BC31A8">
            <w:pPr>
              <w:spacing w:after="0" w:line="240" w:lineRule="auto"/>
              <w:rPr>
                <w:rFonts w:ascii="Cambria" w:eastAsia="Cambria" w:hAnsi="Cambria" w:cs="Cambria"/>
                <w:sz w:val="18"/>
                <w:szCs w:val="20"/>
                <w:lang w:eastAsia="tr-TR"/>
              </w:rPr>
            </w:pPr>
            <w:r w:rsidRPr="007E0862">
              <w:rPr>
                <w:rFonts w:ascii="Cambria" w:eastAsia="Cambria" w:hAnsi="Cambria" w:cs="Cambria"/>
                <w:i/>
                <w:sz w:val="18"/>
                <w:szCs w:val="20"/>
                <w:vertAlign w:val="superscript"/>
                <w:lang w:eastAsia="tr-TR"/>
              </w:rPr>
              <w:t>8</w:t>
            </w:r>
            <w:r w:rsidR="0067724E"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i/>
                <w:sz w:val="18"/>
                <w:szCs w:val="20"/>
                <w:lang w:eastAsia="tr-TR"/>
              </w:rPr>
              <w:t>E = Başka bölümlerde çift anadala başlayan program öğrenci sayısı</w:t>
            </w:r>
          </w:p>
          <w:p w14:paraId="3D62E501" w14:textId="77777777" w:rsidR="006E104C" w:rsidRPr="007E0862" w:rsidRDefault="006E104C" w:rsidP="00BC31A8">
            <w:pPr>
              <w:spacing w:after="0" w:line="240" w:lineRule="auto"/>
              <w:rPr>
                <w:rFonts w:ascii="Cambria" w:eastAsia="Cambria" w:hAnsi="Cambria" w:cs="Cambria"/>
                <w:i/>
                <w:sz w:val="18"/>
                <w:szCs w:val="20"/>
                <w:lang w:eastAsia="tr-TR"/>
              </w:rPr>
            </w:pPr>
            <w:r w:rsidRPr="007E0862">
              <w:rPr>
                <w:rFonts w:ascii="Cambria" w:eastAsia="Cambria" w:hAnsi="Cambria" w:cs="Cambria"/>
                <w:i/>
                <w:sz w:val="18"/>
                <w:szCs w:val="20"/>
                <w:vertAlign w:val="superscript"/>
                <w:lang w:eastAsia="tr-TR"/>
              </w:rPr>
              <w:t>9</w:t>
            </w:r>
            <w:r w:rsidR="0067724E"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i/>
                <w:sz w:val="18"/>
                <w:szCs w:val="20"/>
                <w:lang w:eastAsia="tr-TR"/>
              </w:rPr>
              <w:t>F = Bölümde çift anadala başlayan başka program öğrenci sayısı</w:t>
            </w:r>
          </w:p>
          <w:p w14:paraId="15F83A59" w14:textId="77777777" w:rsidR="006E104C" w:rsidRPr="007E0862" w:rsidRDefault="006E104C" w:rsidP="00BC31A8">
            <w:pPr>
              <w:spacing w:after="0" w:line="240" w:lineRule="auto"/>
              <w:rPr>
                <w:rFonts w:ascii="Cambria" w:eastAsia="Cambria" w:hAnsi="Cambria" w:cs="Cambria"/>
                <w:lang w:eastAsia="tr-TR"/>
              </w:rPr>
            </w:pPr>
            <w:r w:rsidRPr="007E0862">
              <w:rPr>
                <w:rFonts w:ascii="Cambria" w:eastAsia="Cambria" w:hAnsi="Cambria" w:cs="Cambria"/>
                <w:i/>
                <w:sz w:val="18"/>
                <w:szCs w:val="20"/>
                <w:vertAlign w:val="superscript"/>
                <w:lang w:eastAsia="tr-TR"/>
              </w:rPr>
              <w:t>10</w:t>
            </w:r>
            <w:r w:rsidR="0067724E"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lang w:eastAsia="tr-TR"/>
              </w:rPr>
              <w:t xml:space="preserve"> Ön lisans programları için geçerli değildir.</w:t>
            </w:r>
          </w:p>
        </w:tc>
      </w:tr>
    </w:tbl>
    <w:p w14:paraId="1961095E" w14:textId="77777777" w:rsidR="006E104C" w:rsidRPr="007E0862" w:rsidRDefault="006E104C" w:rsidP="006E104C">
      <w:pPr>
        <w:pBdr>
          <w:top w:val="nil"/>
          <w:left w:val="nil"/>
          <w:bottom w:val="nil"/>
          <w:right w:val="nil"/>
          <w:between w:val="nil"/>
        </w:pBdr>
        <w:spacing w:after="60" w:line="240" w:lineRule="auto"/>
        <w:ind w:firstLine="567"/>
        <w:jc w:val="both"/>
        <w:rPr>
          <w:rFonts w:ascii="Cambria" w:eastAsia="Cambria" w:hAnsi="Cambria" w:cs="Cambria"/>
          <w:b/>
          <w:lang w:eastAsia="tr-TR"/>
        </w:rPr>
      </w:pPr>
      <w:bookmarkStart w:id="11" w:name="_heading=h.1ci93xb" w:colFirst="0" w:colLast="0"/>
      <w:bookmarkEnd w:id="11"/>
    </w:p>
    <w:p w14:paraId="3AB10A6E" w14:textId="77777777" w:rsidR="006E104C" w:rsidRPr="007E0862" w:rsidRDefault="006E104C" w:rsidP="006E104C">
      <w:pPr>
        <w:pBdr>
          <w:top w:val="nil"/>
          <w:left w:val="nil"/>
          <w:bottom w:val="nil"/>
          <w:right w:val="nil"/>
          <w:between w:val="nil"/>
        </w:pBdr>
        <w:spacing w:after="60" w:line="240" w:lineRule="auto"/>
        <w:ind w:firstLine="567"/>
        <w:jc w:val="both"/>
        <w:rPr>
          <w:rFonts w:ascii="Cambria" w:eastAsia="Cambria" w:hAnsi="Cambria" w:cs="Cambria"/>
          <w:b/>
          <w:lang w:eastAsia="tr-TR"/>
        </w:rPr>
      </w:pPr>
      <w:r w:rsidRPr="007E0862">
        <w:rPr>
          <w:rFonts w:ascii="Cambria" w:eastAsia="Cambria" w:hAnsi="Cambria" w:cs="Cambria"/>
          <w:b/>
          <w:lang w:eastAsia="tr-TR"/>
        </w:rPr>
        <w:t>1.3. Öğrenci Değişimi</w:t>
      </w:r>
    </w:p>
    <w:p w14:paraId="34E9E90A" w14:textId="7DB9543D" w:rsidR="006E104C" w:rsidRPr="007E0862" w:rsidRDefault="006E104C" w:rsidP="007C6542">
      <w:pPr>
        <w:pBdr>
          <w:top w:val="nil"/>
          <w:left w:val="nil"/>
          <w:bottom w:val="nil"/>
          <w:right w:val="nil"/>
          <w:between w:val="nil"/>
        </w:pBdr>
        <w:spacing w:after="60" w:line="240" w:lineRule="auto"/>
        <w:ind w:firstLine="567"/>
        <w:rPr>
          <w:rFonts w:ascii="Cambria" w:eastAsia="Cambria" w:hAnsi="Cambria" w:cs="Cambria"/>
          <w:lang w:eastAsia="tr-TR"/>
        </w:rPr>
      </w:pPr>
      <w:r w:rsidRPr="007E0862">
        <w:rPr>
          <w:rFonts w:ascii="Cambria" w:eastAsia="Cambria" w:hAnsi="Cambria" w:cs="Cambria"/>
          <w:lang w:eastAsia="tr-TR"/>
        </w:rPr>
        <w:t xml:space="preserve">1.3.1. </w:t>
      </w:r>
      <w:r w:rsidR="00190E85" w:rsidRPr="007E0862">
        <w:rPr>
          <w:rFonts w:ascii="Cambria" w:eastAsia="Cambria" w:hAnsi="Cambria" w:cs="Cambria"/>
          <w:lang w:eastAsia="tr-TR"/>
        </w:rPr>
        <w:t>Erasmus KA131, Erasmus KA171, Farabi ve Mevlâna programları dahilinde birçok ülkeden birçok üniversite ile anlaşma imzalanmıştır. Bu anlaşmaların ayrıntılı bilgileri Tablo 1.3.1’de ayrıntılı olarak verilmiştir. Üniversitemizin yapmış olduğu yu</w:t>
      </w:r>
      <w:r w:rsidRPr="007E0862">
        <w:rPr>
          <w:rFonts w:ascii="Cambria" w:eastAsia="Cambria" w:hAnsi="Cambria" w:cs="Cambria"/>
          <w:lang w:eastAsia="tr-TR"/>
        </w:rPr>
        <w:t>rtdışındaki kurum ve kuruluşlar ile özel sektör işletmeleriyle</w:t>
      </w:r>
      <w:r w:rsidR="00190E85" w:rsidRPr="007E0862">
        <w:rPr>
          <w:rFonts w:ascii="Cambria" w:eastAsia="Cambria" w:hAnsi="Cambria" w:cs="Cambria"/>
          <w:lang w:eastAsia="tr-TR"/>
        </w:rPr>
        <w:t xml:space="preserve">, </w:t>
      </w:r>
      <w:r w:rsidRPr="007E0862">
        <w:rPr>
          <w:rFonts w:ascii="Cambria" w:eastAsia="Cambria" w:hAnsi="Cambria" w:cs="Cambria"/>
          <w:lang w:eastAsia="tr-TR"/>
        </w:rPr>
        <w:t xml:space="preserve">anlaşma, protokol vs. </w:t>
      </w:r>
      <w:r w:rsidR="00190E85" w:rsidRPr="007E0862">
        <w:rPr>
          <w:rFonts w:ascii="Cambria" w:eastAsia="Cambria" w:hAnsi="Cambria" w:cs="Cambria"/>
          <w:lang w:eastAsia="tr-TR"/>
        </w:rPr>
        <w:t>bulunmamaktadır</w:t>
      </w:r>
      <w:r w:rsidRPr="007E0862">
        <w:rPr>
          <w:rFonts w:ascii="Cambria" w:eastAsia="Cambria" w:hAnsi="Cambria" w:cs="Cambria"/>
          <w:lang w:eastAsia="tr-TR"/>
        </w:rPr>
        <w:t>.</w:t>
      </w:r>
    </w:p>
    <w:p w14:paraId="0C9DFEA0" w14:textId="77777777" w:rsidR="006E104C" w:rsidRPr="007E0862" w:rsidRDefault="006E104C" w:rsidP="006E104C">
      <w:pPr>
        <w:pBdr>
          <w:top w:val="nil"/>
          <w:left w:val="nil"/>
          <w:bottom w:val="nil"/>
          <w:right w:val="nil"/>
          <w:between w:val="nil"/>
        </w:pBdr>
        <w:spacing w:before="240" w:after="120" w:line="240" w:lineRule="auto"/>
        <w:jc w:val="center"/>
        <w:rPr>
          <w:rFonts w:ascii="Cambria" w:eastAsia="Cambria" w:hAnsi="Cambria" w:cs="Cambria"/>
          <w:b/>
          <w:i/>
          <w:lang w:eastAsia="tr-TR"/>
        </w:rPr>
      </w:pPr>
      <w:r w:rsidRPr="007E0862">
        <w:rPr>
          <w:rFonts w:ascii="Cambria" w:eastAsia="Cambria" w:hAnsi="Cambria" w:cs="Cambria"/>
          <w:b/>
          <w:i/>
          <w:lang w:eastAsia="tr-TR"/>
        </w:rPr>
        <w:t>Tablo 1.3.1. Değişim Programı Anlaşmaları Özet Tablosu</w:t>
      </w:r>
    </w:p>
    <w:tbl>
      <w:tblPr>
        <w:tblStyle w:val="TabloKlavuzu"/>
        <w:tblW w:w="0" w:type="auto"/>
        <w:jc w:val="center"/>
        <w:tblLook w:val="04A0" w:firstRow="1" w:lastRow="0" w:firstColumn="1" w:lastColumn="0" w:noHBand="0" w:noVBand="1"/>
      </w:tblPr>
      <w:tblGrid>
        <w:gridCol w:w="2051"/>
        <w:gridCol w:w="3620"/>
        <w:gridCol w:w="1524"/>
        <w:gridCol w:w="1316"/>
        <w:gridCol w:w="1491"/>
      </w:tblGrid>
      <w:tr w:rsidR="00F666EB" w:rsidRPr="007E0862" w14:paraId="39996619" w14:textId="77777777" w:rsidTr="008F64C2">
        <w:trPr>
          <w:jc w:val="center"/>
        </w:trPr>
        <w:tc>
          <w:tcPr>
            <w:tcW w:w="2051" w:type="dxa"/>
            <w:shd w:val="clear" w:color="auto" w:fill="F2F2F2" w:themeFill="background1" w:themeFillShade="F2"/>
            <w:vAlign w:val="center"/>
          </w:tcPr>
          <w:p w14:paraId="243DF95F" w14:textId="77777777" w:rsidR="006E104C" w:rsidRPr="007E0862" w:rsidRDefault="006E104C" w:rsidP="00AA1047">
            <w:pPr>
              <w:spacing w:line="240" w:lineRule="auto"/>
              <w:ind w:left="0" w:hanging="2"/>
              <w:jc w:val="left"/>
              <w:rPr>
                <w:rFonts w:ascii="Cambria" w:eastAsia="Cambria" w:hAnsi="Cambria" w:cs="Cambria"/>
                <w:sz w:val="22"/>
                <w:szCs w:val="22"/>
              </w:rPr>
            </w:pPr>
            <w:r w:rsidRPr="007E0862">
              <w:rPr>
                <w:rFonts w:ascii="Cambria" w:eastAsia="Cambria" w:hAnsi="Cambria" w:cs="Cambria"/>
                <w:sz w:val="22"/>
                <w:szCs w:val="22"/>
              </w:rPr>
              <w:t>Değişim programı türü</w:t>
            </w:r>
          </w:p>
        </w:tc>
        <w:tc>
          <w:tcPr>
            <w:tcW w:w="3620" w:type="dxa"/>
            <w:shd w:val="clear" w:color="auto" w:fill="F2F2F2" w:themeFill="background1" w:themeFillShade="F2"/>
            <w:vAlign w:val="center"/>
          </w:tcPr>
          <w:p w14:paraId="789482A8" w14:textId="77777777" w:rsidR="006E104C" w:rsidRPr="007E0862" w:rsidRDefault="006E104C" w:rsidP="00BC31A8">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 xml:space="preserve">Üniversiteler </w:t>
            </w:r>
          </w:p>
        </w:tc>
        <w:tc>
          <w:tcPr>
            <w:tcW w:w="1524" w:type="dxa"/>
            <w:shd w:val="clear" w:color="auto" w:fill="F2F2F2" w:themeFill="background1" w:themeFillShade="F2"/>
            <w:vAlign w:val="center"/>
          </w:tcPr>
          <w:p w14:paraId="74655C5E" w14:textId="77777777" w:rsidR="006E104C" w:rsidRPr="007E0862" w:rsidRDefault="006E104C" w:rsidP="00BC31A8">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Ülkeler</w:t>
            </w:r>
          </w:p>
        </w:tc>
        <w:tc>
          <w:tcPr>
            <w:tcW w:w="1027" w:type="dxa"/>
            <w:shd w:val="clear" w:color="auto" w:fill="F2F2F2" w:themeFill="background1" w:themeFillShade="F2"/>
            <w:vAlign w:val="center"/>
          </w:tcPr>
          <w:p w14:paraId="6F956D5E" w14:textId="77777777" w:rsidR="006E104C" w:rsidRPr="007E0862" w:rsidRDefault="006E104C" w:rsidP="00BC31A8">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Anlaşma sayısı</w:t>
            </w:r>
          </w:p>
        </w:tc>
        <w:tc>
          <w:tcPr>
            <w:tcW w:w="1491" w:type="dxa"/>
            <w:shd w:val="clear" w:color="auto" w:fill="F2F2F2" w:themeFill="background1" w:themeFillShade="F2"/>
            <w:vAlign w:val="center"/>
          </w:tcPr>
          <w:p w14:paraId="5291ACA7" w14:textId="77777777" w:rsidR="006E104C" w:rsidRPr="007E0862" w:rsidRDefault="006E104C" w:rsidP="00BC31A8">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Son Geçerlik tarihi</w:t>
            </w:r>
            <w:r w:rsidRPr="007E0862">
              <w:rPr>
                <w:rFonts w:ascii="Cambria" w:eastAsia="Cambria" w:hAnsi="Cambria" w:cs="Cambria"/>
                <w:sz w:val="22"/>
                <w:szCs w:val="22"/>
                <w:vertAlign w:val="superscript"/>
              </w:rPr>
              <w:t>1</w:t>
            </w:r>
          </w:p>
        </w:tc>
      </w:tr>
      <w:tr w:rsidR="00F666EB" w:rsidRPr="007E0862" w14:paraId="18E0C4B7" w14:textId="77777777" w:rsidTr="00BC31A8">
        <w:trPr>
          <w:jc w:val="center"/>
        </w:trPr>
        <w:tc>
          <w:tcPr>
            <w:tcW w:w="2051" w:type="dxa"/>
          </w:tcPr>
          <w:p w14:paraId="4CEEA858" w14:textId="77777777" w:rsidR="006E104C" w:rsidRPr="007E0862" w:rsidRDefault="006E104C" w:rsidP="00BC31A8">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Erasmus</w:t>
            </w:r>
            <w:r w:rsidR="007C528F" w:rsidRPr="007E0862">
              <w:rPr>
                <w:rFonts w:ascii="Cambria" w:eastAsia="Cambria" w:hAnsi="Cambria" w:cs="Cambria"/>
                <w:sz w:val="22"/>
                <w:szCs w:val="22"/>
              </w:rPr>
              <w:t xml:space="preserve"> </w:t>
            </w:r>
            <w:r w:rsidRPr="007E0862">
              <w:rPr>
                <w:rFonts w:ascii="Cambria" w:eastAsia="Cambria" w:hAnsi="Cambria" w:cs="Cambria"/>
                <w:sz w:val="22"/>
                <w:szCs w:val="22"/>
              </w:rPr>
              <w:t>(KA131)</w:t>
            </w:r>
          </w:p>
        </w:tc>
        <w:tc>
          <w:tcPr>
            <w:tcW w:w="3620" w:type="dxa"/>
          </w:tcPr>
          <w:p w14:paraId="0F89DB74" w14:textId="531A2090" w:rsidR="006A248F" w:rsidRPr="007E0862" w:rsidRDefault="006A248F" w:rsidP="006A248F">
            <w:pPr>
              <w:ind w:left="0" w:hanging="2"/>
              <w:rPr>
                <w:rFonts w:ascii="Cambria" w:eastAsia="Cambria" w:hAnsi="Cambria" w:cs="Cambria"/>
                <w:position w:val="0"/>
                <w:sz w:val="22"/>
                <w:szCs w:val="22"/>
              </w:rPr>
            </w:pPr>
            <w:proofErr w:type="spellStart"/>
            <w:r w:rsidRPr="007E0862">
              <w:rPr>
                <w:rFonts w:ascii="Cambria" w:eastAsia="Cambria" w:hAnsi="Cambria" w:cs="Cambria"/>
                <w:position w:val="0"/>
                <w:sz w:val="22"/>
                <w:szCs w:val="22"/>
              </w:rPr>
              <w:t>Vasil</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Levski</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National</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Military</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Angel</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Kanchev</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of </w:t>
            </w:r>
            <w:proofErr w:type="spellStart"/>
            <w:r w:rsidRPr="007E0862">
              <w:rPr>
                <w:rFonts w:ascii="Cambria" w:eastAsia="Cambria" w:hAnsi="Cambria" w:cs="Cambria"/>
                <w:position w:val="0"/>
                <w:sz w:val="22"/>
                <w:szCs w:val="22"/>
              </w:rPr>
              <w:t>Ruse</w:t>
            </w:r>
            <w:proofErr w:type="spellEnd"/>
            <w:r w:rsidRPr="007E0862">
              <w:rPr>
                <w:rFonts w:ascii="Cambria" w:eastAsia="Cambria" w:hAnsi="Cambria" w:cs="Cambria"/>
                <w:position w:val="0"/>
                <w:sz w:val="22"/>
                <w:szCs w:val="22"/>
              </w:rPr>
              <w:t xml:space="preserve"> (UR),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of </w:t>
            </w:r>
            <w:proofErr w:type="spellStart"/>
            <w:r w:rsidRPr="007E0862">
              <w:rPr>
                <w:rFonts w:ascii="Cambria" w:eastAsia="Cambria" w:hAnsi="Cambria" w:cs="Cambria"/>
                <w:position w:val="0"/>
                <w:sz w:val="22"/>
                <w:szCs w:val="22"/>
              </w:rPr>
              <w:t>Telecommunications</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and</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Posts</w:t>
            </w:r>
            <w:proofErr w:type="spellEnd"/>
            <w:r w:rsidRPr="007E0862">
              <w:rPr>
                <w:rFonts w:ascii="Cambria" w:eastAsia="Cambria" w:hAnsi="Cambria" w:cs="Cambria"/>
                <w:position w:val="0"/>
                <w:sz w:val="22"/>
                <w:szCs w:val="22"/>
              </w:rPr>
              <w:t>, Business School PAR (</w:t>
            </w:r>
            <w:proofErr w:type="spellStart"/>
            <w:r w:rsidRPr="007E0862">
              <w:rPr>
                <w:rFonts w:ascii="Cambria" w:eastAsia="Cambria" w:hAnsi="Cambria" w:cs="Cambria"/>
                <w:position w:val="0"/>
                <w:sz w:val="22"/>
                <w:szCs w:val="22"/>
              </w:rPr>
              <w:t>Visoka</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Poslovna</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Skola</w:t>
            </w:r>
            <w:proofErr w:type="spellEnd"/>
            <w:r w:rsidRPr="007E0862">
              <w:rPr>
                <w:rFonts w:ascii="Cambria" w:eastAsia="Cambria" w:hAnsi="Cambria" w:cs="Cambria"/>
                <w:position w:val="0"/>
                <w:sz w:val="22"/>
                <w:szCs w:val="22"/>
              </w:rPr>
              <w:t xml:space="preserve"> PAR), VSB - Technical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of Ostrava, </w:t>
            </w:r>
            <w:proofErr w:type="spellStart"/>
            <w:r w:rsidRPr="007E0862">
              <w:rPr>
                <w:rFonts w:ascii="Cambria" w:eastAsia="Cambria" w:hAnsi="Cambria" w:cs="Cambria"/>
                <w:position w:val="0"/>
                <w:sz w:val="22"/>
                <w:szCs w:val="22"/>
              </w:rPr>
              <w:t>Royal</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Irish</w:t>
            </w:r>
            <w:proofErr w:type="spellEnd"/>
            <w:r w:rsidRPr="007E0862">
              <w:rPr>
                <w:rFonts w:ascii="Cambria" w:eastAsia="Cambria" w:hAnsi="Cambria" w:cs="Cambria"/>
                <w:position w:val="0"/>
                <w:sz w:val="22"/>
                <w:szCs w:val="22"/>
              </w:rPr>
              <w:t xml:space="preserve"> Academy of Music,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of </w:t>
            </w:r>
            <w:proofErr w:type="spellStart"/>
            <w:r w:rsidRPr="007E0862">
              <w:rPr>
                <w:rFonts w:ascii="Cambria" w:eastAsia="Cambria" w:hAnsi="Cambria" w:cs="Cambria"/>
                <w:position w:val="0"/>
                <w:sz w:val="22"/>
                <w:szCs w:val="22"/>
              </w:rPr>
              <w:t>Molise</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Siauliai</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State</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College</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Klaipeda</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State</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of </w:t>
            </w:r>
            <w:proofErr w:type="spellStart"/>
            <w:r w:rsidRPr="007E0862">
              <w:rPr>
                <w:rFonts w:ascii="Cambria" w:eastAsia="Cambria" w:hAnsi="Cambria" w:cs="Cambria"/>
                <w:position w:val="0"/>
                <w:sz w:val="22"/>
                <w:szCs w:val="22"/>
              </w:rPr>
              <w:t>Applied</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Sciences</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Kaunas</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of </w:t>
            </w:r>
            <w:proofErr w:type="spellStart"/>
            <w:r w:rsidRPr="007E0862">
              <w:rPr>
                <w:rFonts w:ascii="Cambria" w:eastAsia="Cambria" w:hAnsi="Cambria" w:cs="Cambria"/>
                <w:position w:val="0"/>
                <w:sz w:val="22"/>
                <w:szCs w:val="22"/>
              </w:rPr>
              <w:t>Technology</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Poznan</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of </w:t>
            </w:r>
            <w:proofErr w:type="spellStart"/>
            <w:r w:rsidRPr="007E0862">
              <w:rPr>
                <w:rFonts w:ascii="Cambria" w:eastAsia="Cambria" w:hAnsi="Cambria" w:cs="Cambria"/>
                <w:position w:val="0"/>
                <w:sz w:val="22"/>
                <w:szCs w:val="22"/>
              </w:rPr>
              <w:t>Technology</w:t>
            </w:r>
            <w:proofErr w:type="spellEnd"/>
            <w:r w:rsidRPr="007E0862">
              <w:rPr>
                <w:rFonts w:ascii="Cambria" w:eastAsia="Cambria" w:hAnsi="Cambria" w:cs="Cambria"/>
                <w:position w:val="0"/>
                <w:sz w:val="22"/>
                <w:szCs w:val="22"/>
              </w:rPr>
              <w:t xml:space="preserve">, WSB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in </w:t>
            </w:r>
            <w:proofErr w:type="spellStart"/>
            <w:r w:rsidRPr="007E0862">
              <w:rPr>
                <w:rFonts w:ascii="Cambria" w:eastAsia="Cambria" w:hAnsi="Cambria" w:cs="Cambria"/>
                <w:position w:val="0"/>
                <w:sz w:val="22"/>
                <w:szCs w:val="22"/>
              </w:rPr>
              <w:t>Poznan</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of </w:t>
            </w:r>
            <w:proofErr w:type="spellStart"/>
            <w:r w:rsidRPr="007E0862">
              <w:rPr>
                <w:rFonts w:ascii="Cambria" w:eastAsia="Cambria" w:hAnsi="Cambria" w:cs="Cambria"/>
                <w:position w:val="0"/>
                <w:sz w:val="22"/>
                <w:szCs w:val="22"/>
              </w:rPr>
              <w:t>Szczecin</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of </w:t>
            </w:r>
            <w:proofErr w:type="spellStart"/>
            <w:r w:rsidRPr="007E0862">
              <w:rPr>
                <w:rFonts w:ascii="Cambria" w:eastAsia="Cambria" w:hAnsi="Cambria" w:cs="Cambria"/>
                <w:position w:val="0"/>
                <w:sz w:val="22"/>
                <w:szCs w:val="22"/>
              </w:rPr>
              <w:t>Szczecin</w:t>
            </w:r>
            <w:proofErr w:type="spellEnd"/>
          </w:p>
          <w:p w14:paraId="7ABD1AF2" w14:textId="102D02B5" w:rsidR="006E104C" w:rsidRPr="007E0862" w:rsidRDefault="006A248F" w:rsidP="006A248F">
            <w:pPr>
              <w:ind w:left="0" w:hanging="2"/>
              <w:rPr>
                <w:rFonts w:ascii="Cambria" w:eastAsia="Cambria" w:hAnsi="Cambria" w:cs="Cambria"/>
                <w:position w:val="0"/>
                <w:sz w:val="22"/>
                <w:szCs w:val="22"/>
              </w:rPr>
            </w:pPr>
            <w:proofErr w:type="spellStart"/>
            <w:r w:rsidRPr="007E0862">
              <w:rPr>
                <w:rFonts w:ascii="Cambria" w:eastAsia="Cambria" w:hAnsi="Cambria" w:cs="Cambria"/>
                <w:position w:val="0"/>
                <w:sz w:val="22"/>
                <w:szCs w:val="22"/>
              </w:rPr>
              <w:t>Gheorghe</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Asachi</w:t>
            </w:r>
            <w:proofErr w:type="spellEnd"/>
            <w:r w:rsidRPr="007E0862">
              <w:rPr>
                <w:rFonts w:ascii="Cambria" w:eastAsia="Cambria" w:hAnsi="Cambria" w:cs="Cambria"/>
                <w:position w:val="0"/>
                <w:sz w:val="22"/>
                <w:szCs w:val="22"/>
              </w:rPr>
              <w:t xml:space="preserve"> Technical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of </w:t>
            </w:r>
            <w:proofErr w:type="spellStart"/>
            <w:r w:rsidRPr="007E0862">
              <w:rPr>
                <w:rFonts w:ascii="Cambria" w:eastAsia="Cambria" w:hAnsi="Cambria" w:cs="Cambria"/>
                <w:position w:val="0"/>
                <w:sz w:val="22"/>
                <w:szCs w:val="22"/>
              </w:rPr>
              <w:t>Iasi</w:t>
            </w:r>
            <w:proofErr w:type="spellEnd"/>
            <w:r w:rsidRPr="007E0862">
              <w:rPr>
                <w:rFonts w:ascii="Cambria" w:eastAsia="Cambria" w:hAnsi="Cambria" w:cs="Cambria"/>
                <w:position w:val="0"/>
                <w:sz w:val="22"/>
                <w:szCs w:val="22"/>
              </w:rPr>
              <w:t xml:space="preserve">, 1 </w:t>
            </w:r>
            <w:proofErr w:type="spellStart"/>
            <w:r w:rsidRPr="007E0862">
              <w:rPr>
                <w:rFonts w:ascii="Cambria" w:eastAsia="Cambria" w:hAnsi="Cambria" w:cs="Cambria"/>
                <w:position w:val="0"/>
                <w:sz w:val="22"/>
                <w:szCs w:val="22"/>
              </w:rPr>
              <w:t>December</w:t>
            </w:r>
            <w:proofErr w:type="spellEnd"/>
            <w:r w:rsidRPr="007E0862">
              <w:rPr>
                <w:rFonts w:ascii="Cambria" w:eastAsia="Cambria" w:hAnsi="Cambria" w:cs="Cambria"/>
                <w:position w:val="0"/>
                <w:sz w:val="22"/>
                <w:szCs w:val="22"/>
              </w:rPr>
              <w:t xml:space="preserve"> 1918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of Alba </w:t>
            </w:r>
            <w:proofErr w:type="spellStart"/>
            <w:r w:rsidRPr="007E0862">
              <w:rPr>
                <w:rFonts w:ascii="Cambria" w:eastAsia="Cambria" w:hAnsi="Cambria" w:cs="Cambria"/>
                <w:position w:val="0"/>
                <w:sz w:val="22"/>
                <w:szCs w:val="22"/>
              </w:rPr>
              <w:t>Iulia</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of </w:t>
            </w:r>
            <w:proofErr w:type="spellStart"/>
            <w:r w:rsidRPr="007E0862">
              <w:rPr>
                <w:rFonts w:ascii="Cambria" w:eastAsia="Cambria" w:hAnsi="Cambria" w:cs="Cambria"/>
                <w:position w:val="0"/>
                <w:sz w:val="22"/>
                <w:szCs w:val="22"/>
              </w:rPr>
              <w:t>Oradea</w:t>
            </w:r>
            <w:proofErr w:type="spellEnd"/>
            <w:r w:rsidRPr="007E0862">
              <w:rPr>
                <w:rFonts w:ascii="Cambria" w:eastAsia="Cambria" w:hAnsi="Cambria" w:cs="Cambria"/>
                <w:position w:val="0"/>
                <w:sz w:val="22"/>
                <w:szCs w:val="22"/>
              </w:rPr>
              <w:t xml:space="preserve">, Technical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of </w:t>
            </w:r>
            <w:proofErr w:type="spellStart"/>
            <w:r w:rsidRPr="007E0862">
              <w:rPr>
                <w:rFonts w:ascii="Cambria" w:eastAsia="Cambria" w:hAnsi="Cambria" w:cs="Cambria"/>
                <w:position w:val="0"/>
                <w:sz w:val="22"/>
                <w:szCs w:val="22"/>
              </w:rPr>
              <w:t>Cluj-Napoca</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of </w:t>
            </w:r>
            <w:proofErr w:type="spellStart"/>
            <w:r w:rsidRPr="007E0862">
              <w:rPr>
                <w:rFonts w:ascii="Cambria" w:eastAsia="Cambria" w:hAnsi="Cambria" w:cs="Cambria"/>
                <w:position w:val="0"/>
                <w:sz w:val="22"/>
                <w:szCs w:val="22"/>
              </w:rPr>
              <w:t>Petrosani</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of </w:t>
            </w:r>
            <w:proofErr w:type="spellStart"/>
            <w:r w:rsidRPr="007E0862">
              <w:rPr>
                <w:rFonts w:ascii="Cambria" w:eastAsia="Cambria" w:hAnsi="Cambria" w:cs="Cambria"/>
                <w:position w:val="0"/>
                <w:sz w:val="22"/>
                <w:szCs w:val="22"/>
              </w:rPr>
              <w:t>Novi</w:t>
            </w:r>
            <w:proofErr w:type="spellEnd"/>
            <w:r w:rsidRPr="007E0862">
              <w:rPr>
                <w:rFonts w:ascii="Cambria" w:eastAsia="Cambria" w:hAnsi="Cambria" w:cs="Cambria"/>
                <w:position w:val="0"/>
                <w:sz w:val="22"/>
                <w:szCs w:val="22"/>
              </w:rPr>
              <w:t xml:space="preserve"> Sad, </w:t>
            </w:r>
            <w:proofErr w:type="spellStart"/>
            <w:r w:rsidRPr="007E0862">
              <w:rPr>
                <w:rFonts w:ascii="Cambria" w:eastAsia="Cambria" w:hAnsi="Cambria" w:cs="Cambria"/>
                <w:position w:val="0"/>
                <w:sz w:val="22"/>
                <w:szCs w:val="22"/>
              </w:rPr>
              <w:lastRenderedPageBreak/>
              <w:t>University</w:t>
            </w:r>
            <w:proofErr w:type="spellEnd"/>
            <w:r w:rsidRPr="007E0862">
              <w:rPr>
                <w:rFonts w:ascii="Cambria" w:eastAsia="Cambria" w:hAnsi="Cambria" w:cs="Cambria"/>
                <w:position w:val="0"/>
                <w:sz w:val="22"/>
                <w:szCs w:val="22"/>
              </w:rPr>
              <w:t xml:space="preserve"> of </w:t>
            </w:r>
            <w:proofErr w:type="spellStart"/>
            <w:r w:rsidRPr="007E0862">
              <w:rPr>
                <w:rFonts w:ascii="Cambria" w:eastAsia="Cambria" w:hAnsi="Cambria" w:cs="Cambria"/>
                <w:position w:val="0"/>
                <w:sz w:val="22"/>
                <w:szCs w:val="22"/>
              </w:rPr>
              <w:t>Zilina</w:t>
            </w:r>
            <w:proofErr w:type="spellEnd"/>
            <w:r w:rsidRPr="007E0862">
              <w:rPr>
                <w:rFonts w:ascii="Cambria" w:eastAsia="Cambria" w:hAnsi="Cambria" w:cs="Cambria"/>
                <w:position w:val="0"/>
                <w:sz w:val="22"/>
                <w:szCs w:val="22"/>
              </w:rPr>
              <w:t xml:space="preserve">, Technical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of </w:t>
            </w:r>
            <w:proofErr w:type="spellStart"/>
            <w:r w:rsidRPr="007E0862">
              <w:rPr>
                <w:rFonts w:ascii="Cambria" w:eastAsia="Cambria" w:hAnsi="Cambria" w:cs="Cambria"/>
                <w:position w:val="0"/>
                <w:sz w:val="22"/>
                <w:szCs w:val="22"/>
              </w:rPr>
              <w:t>Košice</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of Ljubljana, </w:t>
            </w:r>
            <w:proofErr w:type="spellStart"/>
            <w:r w:rsidRPr="007E0862">
              <w:rPr>
                <w:rFonts w:ascii="Cambria" w:eastAsia="Cambria" w:hAnsi="Cambria" w:cs="Cambria"/>
                <w:position w:val="0"/>
                <w:sz w:val="22"/>
                <w:szCs w:val="22"/>
              </w:rPr>
              <w:t>Universidade</w:t>
            </w:r>
            <w:proofErr w:type="spellEnd"/>
            <w:r w:rsidRPr="007E0862">
              <w:rPr>
                <w:rFonts w:ascii="Cambria" w:eastAsia="Cambria" w:hAnsi="Cambria" w:cs="Cambria"/>
                <w:position w:val="0"/>
                <w:sz w:val="22"/>
                <w:szCs w:val="22"/>
              </w:rPr>
              <w:t xml:space="preserve"> de </w:t>
            </w:r>
            <w:proofErr w:type="spellStart"/>
            <w:r w:rsidRPr="007E0862">
              <w:rPr>
                <w:rFonts w:ascii="Cambria" w:eastAsia="Cambria" w:hAnsi="Cambria" w:cs="Cambria"/>
                <w:position w:val="0"/>
                <w:sz w:val="22"/>
                <w:szCs w:val="22"/>
              </w:rPr>
              <w:t>Vigo</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Universidad</w:t>
            </w:r>
            <w:proofErr w:type="spellEnd"/>
            <w:r w:rsidRPr="007E0862">
              <w:rPr>
                <w:rFonts w:ascii="Cambria" w:eastAsia="Cambria" w:hAnsi="Cambria" w:cs="Cambria"/>
                <w:position w:val="0"/>
                <w:sz w:val="22"/>
                <w:szCs w:val="22"/>
              </w:rPr>
              <w:t xml:space="preserve"> de </w:t>
            </w:r>
            <w:proofErr w:type="spellStart"/>
            <w:r w:rsidRPr="007E0862">
              <w:rPr>
                <w:rFonts w:ascii="Cambria" w:eastAsia="Cambria" w:hAnsi="Cambria" w:cs="Cambria"/>
                <w:position w:val="0"/>
                <w:sz w:val="22"/>
                <w:szCs w:val="22"/>
              </w:rPr>
              <w:t>Zaragoza</w:t>
            </w:r>
            <w:proofErr w:type="spellEnd"/>
          </w:p>
        </w:tc>
        <w:tc>
          <w:tcPr>
            <w:tcW w:w="1524" w:type="dxa"/>
          </w:tcPr>
          <w:p w14:paraId="43BFB418" w14:textId="0B30273E" w:rsidR="006E104C" w:rsidRPr="007E0862" w:rsidRDefault="00B6705F" w:rsidP="00BC31A8">
            <w:pPr>
              <w:spacing w:line="240" w:lineRule="auto"/>
              <w:ind w:left="0" w:hanging="2"/>
              <w:rPr>
                <w:rFonts w:ascii="Cambria" w:eastAsia="Cambria" w:hAnsi="Cambria" w:cs="Cambria"/>
                <w:position w:val="0"/>
                <w:sz w:val="22"/>
                <w:szCs w:val="22"/>
              </w:rPr>
            </w:pPr>
            <w:r w:rsidRPr="007E0862">
              <w:rPr>
                <w:rFonts w:ascii="Cambria" w:eastAsia="Cambria" w:hAnsi="Cambria" w:cs="Cambria"/>
                <w:position w:val="0"/>
                <w:sz w:val="22"/>
                <w:szCs w:val="22"/>
              </w:rPr>
              <w:lastRenderedPageBreak/>
              <w:t xml:space="preserve">Bulgaristan, </w:t>
            </w:r>
            <w:proofErr w:type="spellStart"/>
            <w:r w:rsidRPr="007E0862">
              <w:rPr>
                <w:rFonts w:ascii="Cambria" w:eastAsia="Cambria" w:hAnsi="Cambria" w:cs="Cambria"/>
                <w:position w:val="0"/>
                <w:sz w:val="22"/>
                <w:szCs w:val="22"/>
              </w:rPr>
              <w:t>Crotia</w:t>
            </w:r>
            <w:proofErr w:type="spellEnd"/>
            <w:r w:rsidRPr="007E0862">
              <w:rPr>
                <w:rFonts w:ascii="Cambria" w:eastAsia="Cambria" w:hAnsi="Cambria" w:cs="Cambria"/>
                <w:position w:val="0"/>
                <w:sz w:val="22"/>
                <w:szCs w:val="22"/>
              </w:rPr>
              <w:t>, Çek Cumhuriyeti, İrlanda. İtalya, Litvanya, Polonya, Romanya, Sırbistan, Slovakya, Slovenya, İspanya</w:t>
            </w:r>
          </w:p>
        </w:tc>
        <w:tc>
          <w:tcPr>
            <w:tcW w:w="1027" w:type="dxa"/>
          </w:tcPr>
          <w:p w14:paraId="2C6CD210" w14:textId="4B6C031C" w:rsidR="006E104C" w:rsidRPr="007E0862" w:rsidRDefault="00EF2513" w:rsidP="00BC31A8">
            <w:pPr>
              <w:spacing w:line="240" w:lineRule="auto"/>
              <w:ind w:left="0" w:hanging="2"/>
              <w:rPr>
                <w:rFonts w:ascii="Cambria" w:eastAsia="Cambria" w:hAnsi="Cambria" w:cs="Cambria"/>
                <w:position w:val="0"/>
                <w:sz w:val="22"/>
                <w:szCs w:val="22"/>
              </w:rPr>
            </w:pPr>
            <w:r w:rsidRPr="007E0862">
              <w:rPr>
                <w:rFonts w:ascii="Cambria" w:eastAsia="Cambria" w:hAnsi="Cambria" w:cs="Cambria"/>
                <w:position w:val="0"/>
                <w:sz w:val="22"/>
                <w:szCs w:val="22"/>
              </w:rPr>
              <w:t>12</w:t>
            </w:r>
          </w:p>
        </w:tc>
        <w:tc>
          <w:tcPr>
            <w:tcW w:w="1491" w:type="dxa"/>
          </w:tcPr>
          <w:p w14:paraId="65C38561" w14:textId="47E26F40" w:rsidR="006E104C" w:rsidRPr="007E0862" w:rsidRDefault="00EF2513" w:rsidP="00BC31A8">
            <w:pPr>
              <w:spacing w:line="240" w:lineRule="auto"/>
              <w:ind w:left="0" w:hanging="2"/>
              <w:rPr>
                <w:rFonts w:ascii="Cambria" w:eastAsia="Cambria" w:hAnsi="Cambria" w:cs="Cambria"/>
                <w:position w:val="0"/>
                <w:sz w:val="22"/>
                <w:szCs w:val="22"/>
              </w:rPr>
            </w:pPr>
            <w:r w:rsidRPr="007E0862">
              <w:rPr>
                <w:rFonts w:ascii="Cambria" w:eastAsia="Cambria" w:hAnsi="Cambria" w:cs="Cambria"/>
                <w:position w:val="0"/>
                <w:sz w:val="22"/>
                <w:szCs w:val="22"/>
              </w:rPr>
              <w:t>2029</w:t>
            </w:r>
          </w:p>
        </w:tc>
      </w:tr>
      <w:tr w:rsidR="00F666EB" w:rsidRPr="007E0862" w14:paraId="24E87CEC" w14:textId="77777777" w:rsidTr="00BC31A8">
        <w:trPr>
          <w:jc w:val="center"/>
        </w:trPr>
        <w:tc>
          <w:tcPr>
            <w:tcW w:w="2051" w:type="dxa"/>
          </w:tcPr>
          <w:p w14:paraId="01E7583B" w14:textId="77777777" w:rsidR="006E104C" w:rsidRPr="007E0862" w:rsidRDefault="003E5647" w:rsidP="00BC31A8">
            <w:pPr>
              <w:spacing w:line="240" w:lineRule="auto"/>
              <w:ind w:left="0" w:hanging="2"/>
              <w:jc w:val="left"/>
              <w:rPr>
                <w:rFonts w:ascii="Cambria" w:eastAsia="Cambria" w:hAnsi="Cambria" w:cs="Cambria"/>
                <w:sz w:val="22"/>
                <w:szCs w:val="22"/>
              </w:rPr>
            </w:pPr>
            <w:r w:rsidRPr="007E0862">
              <w:rPr>
                <w:rFonts w:ascii="Cambria" w:eastAsia="Cambria" w:hAnsi="Cambria" w:cs="Cambria"/>
                <w:sz w:val="22"/>
                <w:szCs w:val="22"/>
              </w:rPr>
              <w:t>Mevlâna</w:t>
            </w:r>
            <w:r w:rsidR="006E104C" w:rsidRPr="007E0862">
              <w:rPr>
                <w:rFonts w:ascii="Cambria" w:eastAsia="Cambria" w:hAnsi="Cambria" w:cs="Cambria"/>
                <w:sz w:val="22"/>
                <w:szCs w:val="22"/>
              </w:rPr>
              <w:t xml:space="preserve"> (yurt dışı)</w:t>
            </w:r>
          </w:p>
        </w:tc>
        <w:tc>
          <w:tcPr>
            <w:tcW w:w="3620" w:type="dxa"/>
          </w:tcPr>
          <w:p w14:paraId="2330884E" w14:textId="609B4351" w:rsidR="006E104C" w:rsidRPr="007E0862" w:rsidRDefault="00A16580" w:rsidP="00A16580">
            <w:pPr>
              <w:ind w:left="0" w:hanging="2"/>
              <w:rPr>
                <w:rFonts w:ascii="Cambria" w:hAnsi="Cambria" w:cs="Calibri"/>
                <w:color w:val="000000"/>
              </w:rPr>
            </w:pPr>
            <w:proofErr w:type="spellStart"/>
            <w:r w:rsidRPr="007E0862">
              <w:rPr>
                <w:rFonts w:ascii="Cambria" w:eastAsia="Cambria" w:hAnsi="Cambria" w:cs="Cambria"/>
                <w:position w:val="0"/>
                <w:sz w:val="22"/>
                <w:szCs w:val="22"/>
              </w:rPr>
              <w:t>Osh</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State</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Daffodil</w:t>
            </w:r>
            <w:proofErr w:type="spellEnd"/>
            <w:r w:rsidRPr="007E0862">
              <w:rPr>
                <w:rFonts w:ascii="Cambria" w:eastAsia="Cambria" w:hAnsi="Cambria" w:cs="Cambria"/>
                <w:position w:val="0"/>
                <w:sz w:val="22"/>
                <w:szCs w:val="22"/>
              </w:rPr>
              <w:t xml:space="preserve"> International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COMSATS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Islamabad</w:t>
            </w:r>
            <w:proofErr w:type="spellEnd"/>
            <w:r w:rsidRPr="007E0862">
              <w:rPr>
                <w:rFonts w:ascii="Cambria" w:eastAsia="Cambria" w:hAnsi="Cambria" w:cs="Cambria"/>
                <w:position w:val="0"/>
                <w:sz w:val="22"/>
                <w:szCs w:val="22"/>
              </w:rPr>
              <w:t xml:space="preserve"> (CUI), </w:t>
            </w:r>
            <w:proofErr w:type="spellStart"/>
            <w:r w:rsidRPr="007E0862">
              <w:rPr>
                <w:rFonts w:ascii="Cambria" w:eastAsia="Cambria" w:hAnsi="Cambria" w:cs="Cambria"/>
                <w:position w:val="0"/>
                <w:sz w:val="22"/>
                <w:szCs w:val="22"/>
              </w:rPr>
              <w:t>Ternopil</w:t>
            </w:r>
            <w:proofErr w:type="spellEnd"/>
            <w:r w:rsidRPr="007E0862">
              <w:rPr>
                <w:rFonts w:ascii="Cambria" w:eastAsia="Cambria" w:hAnsi="Cambria" w:cs="Cambria"/>
                <w:position w:val="0"/>
                <w:sz w:val="22"/>
                <w:szCs w:val="22"/>
              </w:rPr>
              <w:t xml:space="preserve"> Ivan </w:t>
            </w:r>
            <w:proofErr w:type="spellStart"/>
            <w:r w:rsidRPr="007E0862">
              <w:rPr>
                <w:rFonts w:ascii="Cambria" w:eastAsia="Cambria" w:hAnsi="Cambria" w:cs="Cambria"/>
                <w:position w:val="0"/>
                <w:sz w:val="22"/>
                <w:szCs w:val="22"/>
              </w:rPr>
              <w:t>Puluj</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National</w:t>
            </w:r>
            <w:proofErr w:type="spellEnd"/>
            <w:r w:rsidRPr="007E0862">
              <w:rPr>
                <w:rFonts w:ascii="Cambria" w:eastAsia="Cambria" w:hAnsi="Cambria" w:cs="Cambria"/>
                <w:position w:val="0"/>
                <w:sz w:val="22"/>
                <w:szCs w:val="22"/>
              </w:rPr>
              <w:t xml:space="preserve"> Technical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Universitas</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Airlangga</w:t>
            </w:r>
            <w:proofErr w:type="spellEnd"/>
            <w:r w:rsidRPr="007E0862">
              <w:rPr>
                <w:rFonts w:ascii="Cambria" w:eastAsia="Cambria" w:hAnsi="Cambria" w:cs="Cambria"/>
                <w:position w:val="0"/>
                <w:sz w:val="22"/>
                <w:szCs w:val="22"/>
              </w:rPr>
              <w:t xml:space="preserve"> (UNIAR)</w:t>
            </w:r>
          </w:p>
        </w:tc>
        <w:tc>
          <w:tcPr>
            <w:tcW w:w="1524" w:type="dxa"/>
          </w:tcPr>
          <w:p w14:paraId="17E9ED03" w14:textId="43A771EA" w:rsidR="006E104C" w:rsidRPr="007E0862" w:rsidRDefault="00A16580" w:rsidP="00BC31A8">
            <w:pPr>
              <w:spacing w:line="240" w:lineRule="auto"/>
              <w:ind w:left="0" w:hanging="2"/>
              <w:rPr>
                <w:rFonts w:ascii="Cambria" w:eastAsia="Cambria" w:hAnsi="Cambria" w:cs="Cambria"/>
              </w:rPr>
            </w:pPr>
            <w:r w:rsidRPr="007E0862">
              <w:rPr>
                <w:rFonts w:ascii="Cambria" w:eastAsia="Cambria" w:hAnsi="Cambria" w:cs="Cambria"/>
              </w:rPr>
              <w:t>Kırgızistan, Bangladeş, Pakistan, Endonezya, Ukrayna</w:t>
            </w:r>
          </w:p>
        </w:tc>
        <w:tc>
          <w:tcPr>
            <w:tcW w:w="1027" w:type="dxa"/>
          </w:tcPr>
          <w:p w14:paraId="043639F3" w14:textId="09CA07E3" w:rsidR="006E104C" w:rsidRPr="007E0862" w:rsidRDefault="00A16580" w:rsidP="00BC31A8">
            <w:pPr>
              <w:spacing w:line="240" w:lineRule="auto"/>
              <w:ind w:left="0" w:hanging="2"/>
              <w:rPr>
                <w:rFonts w:ascii="Cambria" w:eastAsia="Cambria" w:hAnsi="Cambria" w:cs="Cambria"/>
              </w:rPr>
            </w:pPr>
            <w:r w:rsidRPr="007E0862">
              <w:rPr>
                <w:rFonts w:ascii="Cambria" w:eastAsia="Cambria" w:hAnsi="Cambria" w:cs="Cambria"/>
              </w:rPr>
              <w:t>5</w:t>
            </w:r>
          </w:p>
        </w:tc>
        <w:tc>
          <w:tcPr>
            <w:tcW w:w="1491" w:type="dxa"/>
          </w:tcPr>
          <w:p w14:paraId="2F59D90C" w14:textId="1A3E1E68" w:rsidR="006E104C" w:rsidRPr="007E0862" w:rsidRDefault="00A16580" w:rsidP="00BC31A8">
            <w:pPr>
              <w:spacing w:line="240" w:lineRule="auto"/>
              <w:ind w:left="0" w:hanging="2"/>
              <w:rPr>
                <w:rFonts w:ascii="Cambria" w:eastAsia="Cambria" w:hAnsi="Cambria" w:cs="Cambria"/>
              </w:rPr>
            </w:pPr>
            <w:r w:rsidRPr="007E0862">
              <w:rPr>
                <w:rFonts w:ascii="Cambria" w:eastAsia="Cambria" w:hAnsi="Cambria" w:cs="Cambria"/>
              </w:rPr>
              <w:t>2027</w:t>
            </w:r>
          </w:p>
        </w:tc>
      </w:tr>
      <w:tr w:rsidR="00F666EB" w:rsidRPr="007E0862" w14:paraId="5EFCC3C7" w14:textId="77777777" w:rsidTr="004677FA">
        <w:trPr>
          <w:jc w:val="center"/>
        </w:trPr>
        <w:tc>
          <w:tcPr>
            <w:tcW w:w="2051" w:type="dxa"/>
          </w:tcPr>
          <w:p w14:paraId="060D423B" w14:textId="77777777" w:rsidR="006E104C" w:rsidRPr="007E0862" w:rsidRDefault="006E104C" w:rsidP="00BC31A8">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Farabi (yurt içi)</w:t>
            </w:r>
          </w:p>
        </w:tc>
        <w:tc>
          <w:tcPr>
            <w:tcW w:w="3620" w:type="dxa"/>
          </w:tcPr>
          <w:p w14:paraId="58E7AB29" w14:textId="70E0788E" w:rsidR="00FF3E0D" w:rsidRPr="007E0862" w:rsidRDefault="00FF3E0D" w:rsidP="00FF3E0D">
            <w:pPr>
              <w:ind w:left="0" w:hanging="2"/>
              <w:rPr>
                <w:rFonts w:ascii="Cambria" w:eastAsia="Cambria" w:hAnsi="Cambria" w:cs="Cambria"/>
                <w:position w:val="0"/>
                <w:sz w:val="22"/>
                <w:szCs w:val="22"/>
              </w:rPr>
            </w:pPr>
            <w:r w:rsidRPr="007E0862">
              <w:rPr>
                <w:rFonts w:ascii="Cambria" w:eastAsia="Cambria" w:hAnsi="Cambria" w:cs="Cambria"/>
                <w:position w:val="0"/>
                <w:sz w:val="22"/>
                <w:szCs w:val="22"/>
              </w:rPr>
              <w:t>Yıldız Teknik Üniversitesi, İstanbul Üniversitesi, Kahramanmaraş Sütçü İmam Üniversitesi, Nevşehir Hacı Bektaş Veli Üniversitesi, Niğde Ömer Halisdemir Üniversitesi, Bursa Uludağ Üniversitesi</w:t>
            </w:r>
          </w:p>
          <w:p w14:paraId="45B27267" w14:textId="2D88CE0C" w:rsidR="006E104C" w:rsidRPr="007E0862" w:rsidRDefault="00FF3E0D" w:rsidP="00286FF4">
            <w:pPr>
              <w:ind w:left="0" w:hanging="2"/>
              <w:rPr>
                <w:rFonts w:ascii="Cambria" w:hAnsi="Cambria"/>
                <w:color w:val="000000"/>
                <w:sz w:val="20"/>
                <w:szCs w:val="20"/>
              </w:rPr>
            </w:pPr>
            <w:r w:rsidRPr="007E0862">
              <w:rPr>
                <w:rFonts w:ascii="Cambria" w:eastAsia="Cambria" w:hAnsi="Cambria" w:cs="Cambria"/>
                <w:position w:val="0"/>
                <w:sz w:val="22"/>
                <w:szCs w:val="22"/>
              </w:rPr>
              <w:t>Mersin Üniversitesi, Anadolu Üniversitesi, Dokuz Eylül Üniversitesi, Aksaray Üniversitesi, Çukurova Üniversitesi, Selçuk Üniversitesi, Marmara Üniversitesi, Bilecik Şeyh Edebali Üniversitesi, Manisa Celal Bayar Üniversitesi, Kırıkkale Üniversitesi, Yozgat Bozok Üniversitesi, Karamanoğlu Mehmet Bey Üniversitesi, Muğla Sıtkı Koçman Üniversitesi, Karadeniz Teknik Üniversitesi, Trakya Üniversitesi, Düzce Üniversitesi, İnönü Üniversitesi, Hitit Üniversitesi, Karabük Üniversitesi, Bandırma On yedi Eylül Üniversitesi, Alanya Alaaddin Keykubat Üniversitesi, Kilis 7 Aralık Üniversitesi, Ordu Üniversitesi, Uşak Üniversitesi, Tekirdağ Namık Kemal Üniversitesi, Çankırı Karatekin Üniversitesi, Zonguldak Bülent Ecevit Üniversitesi, Osmaniye Korkut Ata Üniversitesi, Erzincan Üniversitesi, Necmettin Erbakan Üniversitesi, Bursa Teknik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Balıkesir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Erciyes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Sakarya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Sivas Cumhuriyet Üniversitesi</w:t>
            </w:r>
            <w:r w:rsidR="00286FF4" w:rsidRPr="007E0862">
              <w:rPr>
                <w:rFonts w:ascii="Cambria" w:eastAsia="Cambria" w:hAnsi="Cambria" w:cs="Cambria"/>
                <w:position w:val="0"/>
                <w:sz w:val="22"/>
                <w:szCs w:val="22"/>
              </w:rPr>
              <w:t>, F</w:t>
            </w:r>
            <w:r w:rsidRPr="007E0862">
              <w:rPr>
                <w:rFonts w:ascii="Cambria" w:eastAsia="Cambria" w:hAnsi="Cambria" w:cs="Cambria"/>
                <w:position w:val="0"/>
                <w:sz w:val="22"/>
                <w:szCs w:val="22"/>
              </w:rPr>
              <w:t>ırat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Dicle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On Dokuz Mayıs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Yalova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Mardin Artuklu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Adıyaman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Kütahya Dumlupınar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Afyon Kocatepe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Kastamonu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Atatürk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Akdeniz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 xml:space="preserve">Süleyman </w:t>
            </w:r>
            <w:r w:rsidRPr="007E0862">
              <w:rPr>
                <w:rFonts w:ascii="Cambria" w:eastAsia="Cambria" w:hAnsi="Cambria" w:cs="Cambria"/>
                <w:position w:val="0"/>
                <w:sz w:val="22"/>
                <w:szCs w:val="22"/>
              </w:rPr>
              <w:lastRenderedPageBreak/>
              <w:t>Demirel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Aydın Adnan Menderes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İstanbul Üniversitesi (Cerrahpaşa)</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Eskişehir Teknik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Tarsus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Tokat Gaziosmanpaşa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Siirt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Hakkari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Gaziantep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Konya Teknik Üniversitesi</w:t>
            </w:r>
            <w:r w:rsidR="00286FF4" w:rsidRPr="007E0862">
              <w:rPr>
                <w:rFonts w:ascii="Cambria" w:eastAsia="Cambria" w:hAnsi="Cambria" w:cs="Cambria"/>
                <w:position w:val="0"/>
                <w:sz w:val="22"/>
                <w:szCs w:val="22"/>
              </w:rPr>
              <w:t xml:space="preserve">, </w:t>
            </w:r>
            <w:r w:rsidRPr="007E0862">
              <w:rPr>
                <w:rFonts w:ascii="Cambria" w:eastAsia="Cambria" w:hAnsi="Cambria" w:cs="Cambria"/>
                <w:position w:val="0"/>
                <w:sz w:val="22"/>
                <w:szCs w:val="22"/>
              </w:rPr>
              <w:t>Ankara Yıldırım Beyazıt Üniversitesi</w:t>
            </w:r>
          </w:p>
        </w:tc>
        <w:tc>
          <w:tcPr>
            <w:tcW w:w="1524" w:type="dxa"/>
            <w:shd w:val="clear" w:color="auto" w:fill="auto"/>
          </w:tcPr>
          <w:p w14:paraId="69DBB042" w14:textId="77777777" w:rsidR="006E104C" w:rsidRPr="007E0862" w:rsidRDefault="006E104C" w:rsidP="00BC31A8">
            <w:pPr>
              <w:spacing w:line="240" w:lineRule="auto"/>
              <w:ind w:left="0" w:hanging="2"/>
              <w:rPr>
                <w:rFonts w:ascii="Cambria" w:eastAsia="Cambria" w:hAnsi="Cambria" w:cs="Cambria"/>
              </w:rPr>
            </w:pPr>
          </w:p>
        </w:tc>
        <w:tc>
          <w:tcPr>
            <w:tcW w:w="1027" w:type="dxa"/>
          </w:tcPr>
          <w:p w14:paraId="2C05C1D3" w14:textId="2D885E80" w:rsidR="006E104C" w:rsidRPr="007E0862" w:rsidRDefault="00FF3E0D" w:rsidP="00BC31A8">
            <w:pPr>
              <w:spacing w:line="240" w:lineRule="auto"/>
              <w:ind w:left="0" w:hanging="2"/>
              <w:rPr>
                <w:rFonts w:ascii="Cambria" w:eastAsia="Cambria" w:hAnsi="Cambria" w:cs="Cambria"/>
              </w:rPr>
            </w:pPr>
            <w:r w:rsidRPr="007E0862">
              <w:rPr>
                <w:rFonts w:ascii="Cambria" w:eastAsia="Cambria" w:hAnsi="Cambria" w:cs="Cambria"/>
              </w:rPr>
              <w:t>63</w:t>
            </w:r>
          </w:p>
        </w:tc>
        <w:tc>
          <w:tcPr>
            <w:tcW w:w="1491" w:type="dxa"/>
          </w:tcPr>
          <w:p w14:paraId="73E97A11" w14:textId="3518FD79" w:rsidR="006E104C" w:rsidRPr="007E0862" w:rsidRDefault="007F5664" w:rsidP="00BC31A8">
            <w:pPr>
              <w:spacing w:line="240" w:lineRule="auto"/>
              <w:ind w:left="0" w:hanging="2"/>
              <w:rPr>
                <w:rFonts w:ascii="Cambria" w:eastAsia="Cambria" w:hAnsi="Cambria" w:cs="Cambria"/>
              </w:rPr>
            </w:pPr>
            <w:r w:rsidRPr="007E0862">
              <w:rPr>
                <w:rFonts w:ascii="Cambria" w:eastAsia="Cambria" w:hAnsi="Cambria" w:cs="Cambria"/>
              </w:rPr>
              <w:t>2027</w:t>
            </w:r>
          </w:p>
        </w:tc>
      </w:tr>
      <w:tr w:rsidR="00F666EB" w:rsidRPr="007E0862" w14:paraId="7C1899C7" w14:textId="77777777" w:rsidTr="00BC31A8">
        <w:trPr>
          <w:jc w:val="center"/>
        </w:trPr>
        <w:tc>
          <w:tcPr>
            <w:tcW w:w="2051" w:type="dxa"/>
          </w:tcPr>
          <w:p w14:paraId="21EF8ED3" w14:textId="77777777" w:rsidR="006E104C" w:rsidRPr="007E0862" w:rsidRDefault="006E104C" w:rsidP="00BC31A8">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Diğer …(KA171)</w:t>
            </w:r>
          </w:p>
        </w:tc>
        <w:tc>
          <w:tcPr>
            <w:tcW w:w="3620" w:type="dxa"/>
          </w:tcPr>
          <w:p w14:paraId="7E46ECD8" w14:textId="10F33A1A" w:rsidR="006E104C" w:rsidRPr="007E0862" w:rsidRDefault="00D935B6" w:rsidP="00D935B6">
            <w:pPr>
              <w:ind w:left="0" w:hanging="2"/>
              <w:rPr>
                <w:rFonts w:ascii="Cambria" w:hAnsi="Cambria" w:cs="Calibri"/>
                <w:sz w:val="17"/>
                <w:szCs w:val="17"/>
              </w:rPr>
            </w:pPr>
            <w:proofErr w:type="spellStart"/>
            <w:r w:rsidRPr="007E0862">
              <w:rPr>
                <w:rFonts w:ascii="Cambria" w:eastAsia="Cambria" w:hAnsi="Cambria" w:cs="Cambria"/>
                <w:position w:val="0"/>
                <w:sz w:val="22"/>
                <w:szCs w:val="22"/>
              </w:rPr>
              <w:t>Lviv</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Polytechnic</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National</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Daffodil</w:t>
            </w:r>
            <w:proofErr w:type="spellEnd"/>
            <w:r w:rsidRPr="007E0862">
              <w:rPr>
                <w:rFonts w:ascii="Cambria" w:eastAsia="Cambria" w:hAnsi="Cambria" w:cs="Cambria"/>
                <w:position w:val="0"/>
                <w:sz w:val="22"/>
                <w:szCs w:val="22"/>
              </w:rPr>
              <w:t xml:space="preserve"> International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Universidad</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Pontificia</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Bolivariana</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Ternopil</w:t>
            </w:r>
            <w:proofErr w:type="spellEnd"/>
            <w:r w:rsidRPr="007E0862">
              <w:rPr>
                <w:rFonts w:ascii="Cambria" w:eastAsia="Cambria" w:hAnsi="Cambria" w:cs="Cambria"/>
                <w:position w:val="0"/>
                <w:sz w:val="22"/>
                <w:szCs w:val="22"/>
              </w:rPr>
              <w:t xml:space="preserve"> Ivan </w:t>
            </w:r>
            <w:proofErr w:type="spellStart"/>
            <w:r w:rsidRPr="007E0862">
              <w:rPr>
                <w:rFonts w:ascii="Cambria" w:eastAsia="Cambria" w:hAnsi="Cambria" w:cs="Cambria"/>
                <w:position w:val="0"/>
                <w:sz w:val="22"/>
                <w:szCs w:val="22"/>
              </w:rPr>
              <w:t>Puluj</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National</w:t>
            </w:r>
            <w:proofErr w:type="spellEnd"/>
            <w:r w:rsidRPr="007E0862">
              <w:rPr>
                <w:rFonts w:ascii="Cambria" w:eastAsia="Cambria" w:hAnsi="Cambria" w:cs="Cambria"/>
                <w:position w:val="0"/>
                <w:sz w:val="22"/>
                <w:szCs w:val="22"/>
              </w:rPr>
              <w:t xml:space="preserve"> Technical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(TNTU), </w:t>
            </w:r>
            <w:proofErr w:type="spellStart"/>
            <w:r w:rsidRPr="007E0862">
              <w:rPr>
                <w:rFonts w:ascii="Cambria" w:eastAsia="Cambria" w:hAnsi="Cambria" w:cs="Cambria"/>
                <w:position w:val="0"/>
                <w:sz w:val="22"/>
                <w:szCs w:val="22"/>
              </w:rPr>
              <w:t>Universum</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College</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Luarasi</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COMSATS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Islamabad</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Princess</w:t>
            </w:r>
            <w:proofErr w:type="spellEnd"/>
            <w:r w:rsidRPr="007E0862">
              <w:rPr>
                <w:rFonts w:ascii="Cambria" w:eastAsia="Cambria" w:hAnsi="Cambria" w:cs="Cambria"/>
                <w:position w:val="0"/>
                <w:sz w:val="22"/>
                <w:szCs w:val="22"/>
              </w:rPr>
              <w:t xml:space="preserve"> Sumaya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for</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Technology</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European</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University</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Corporación</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Universitaria</w:t>
            </w:r>
            <w:proofErr w:type="spellEnd"/>
            <w:r w:rsidRPr="007E0862">
              <w:rPr>
                <w:rFonts w:ascii="Cambria" w:eastAsia="Cambria" w:hAnsi="Cambria" w:cs="Cambria"/>
                <w:position w:val="0"/>
                <w:sz w:val="22"/>
                <w:szCs w:val="22"/>
              </w:rPr>
              <w:t xml:space="preserve"> </w:t>
            </w:r>
            <w:proofErr w:type="spellStart"/>
            <w:r w:rsidRPr="007E0862">
              <w:rPr>
                <w:rFonts w:ascii="Cambria" w:eastAsia="Cambria" w:hAnsi="Cambria" w:cs="Cambria"/>
                <w:position w:val="0"/>
                <w:sz w:val="22"/>
                <w:szCs w:val="22"/>
              </w:rPr>
              <w:t>Remington</w:t>
            </w:r>
            <w:proofErr w:type="spellEnd"/>
          </w:p>
        </w:tc>
        <w:tc>
          <w:tcPr>
            <w:tcW w:w="1524" w:type="dxa"/>
          </w:tcPr>
          <w:p w14:paraId="01F92384" w14:textId="77777777" w:rsidR="006E104C" w:rsidRPr="007E0862" w:rsidRDefault="006E104C" w:rsidP="00BC31A8">
            <w:pPr>
              <w:spacing w:line="240" w:lineRule="auto"/>
              <w:ind w:left="0" w:hanging="2"/>
              <w:rPr>
                <w:rFonts w:ascii="Cambria" w:eastAsia="Cambria" w:hAnsi="Cambria" w:cs="Cambria"/>
              </w:rPr>
            </w:pPr>
          </w:p>
        </w:tc>
        <w:tc>
          <w:tcPr>
            <w:tcW w:w="1027" w:type="dxa"/>
          </w:tcPr>
          <w:p w14:paraId="4DD43AF8" w14:textId="77A94485" w:rsidR="006E104C" w:rsidRPr="007E0862" w:rsidRDefault="00D935B6" w:rsidP="00BC31A8">
            <w:pPr>
              <w:spacing w:line="240" w:lineRule="auto"/>
              <w:ind w:left="0" w:hanging="2"/>
              <w:rPr>
                <w:rFonts w:ascii="Cambria" w:eastAsia="Cambria" w:hAnsi="Cambria" w:cs="Cambria"/>
              </w:rPr>
            </w:pPr>
            <w:r w:rsidRPr="007E0862">
              <w:rPr>
                <w:rFonts w:ascii="Cambria" w:eastAsia="Cambria" w:hAnsi="Cambria" w:cs="Cambria"/>
              </w:rPr>
              <w:t xml:space="preserve">Ukrayna, Bangladeş, </w:t>
            </w:r>
            <w:proofErr w:type="spellStart"/>
            <w:r w:rsidRPr="007E0862">
              <w:rPr>
                <w:rFonts w:ascii="Cambria" w:eastAsia="Cambria" w:hAnsi="Cambria" w:cs="Cambria"/>
              </w:rPr>
              <w:t>Colombia</w:t>
            </w:r>
            <w:proofErr w:type="spellEnd"/>
            <w:r w:rsidRPr="007E0862">
              <w:rPr>
                <w:rFonts w:ascii="Cambria" w:eastAsia="Cambria" w:hAnsi="Cambria" w:cs="Cambria"/>
              </w:rPr>
              <w:t xml:space="preserve">, Kosova, </w:t>
            </w:r>
            <w:proofErr w:type="spellStart"/>
            <w:r w:rsidRPr="007E0862">
              <w:rPr>
                <w:rFonts w:ascii="Cambria" w:eastAsia="Cambria" w:hAnsi="Cambria" w:cs="Cambria"/>
              </w:rPr>
              <w:t>Albanya</w:t>
            </w:r>
            <w:proofErr w:type="spellEnd"/>
            <w:r w:rsidRPr="007E0862">
              <w:rPr>
                <w:rFonts w:ascii="Cambria" w:eastAsia="Cambria" w:hAnsi="Cambria" w:cs="Cambria"/>
              </w:rPr>
              <w:t xml:space="preserve">, Pakistan, Ürdün, Gürcistan, </w:t>
            </w:r>
          </w:p>
        </w:tc>
        <w:tc>
          <w:tcPr>
            <w:tcW w:w="1491" w:type="dxa"/>
          </w:tcPr>
          <w:p w14:paraId="61E728E4" w14:textId="7BB250AF" w:rsidR="006E104C" w:rsidRPr="007E0862" w:rsidRDefault="00D935B6" w:rsidP="00BC31A8">
            <w:pPr>
              <w:spacing w:line="240" w:lineRule="auto"/>
              <w:ind w:left="0" w:hanging="2"/>
              <w:rPr>
                <w:rFonts w:ascii="Cambria" w:eastAsia="Cambria" w:hAnsi="Cambria" w:cs="Cambria"/>
              </w:rPr>
            </w:pPr>
            <w:r w:rsidRPr="007E0862">
              <w:rPr>
                <w:rFonts w:ascii="Cambria" w:eastAsia="Cambria" w:hAnsi="Cambria" w:cs="Cambria"/>
              </w:rPr>
              <w:t>2027</w:t>
            </w:r>
          </w:p>
        </w:tc>
      </w:tr>
      <w:tr w:rsidR="00F666EB" w:rsidRPr="007E0862" w14:paraId="11ACA114" w14:textId="77777777" w:rsidTr="00BC31A8">
        <w:trPr>
          <w:jc w:val="center"/>
        </w:trPr>
        <w:tc>
          <w:tcPr>
            <w:tcW w:w="9713" w:type="dxa"/>
            <w:gridSpan w:val="5"/>
          </w:tcPr>
          <w:p w14:paraId="56D05729" w14:textId="77777777" w:rsidR="006E104C" w:rsidRPr="007E0862" w:rsidRDefault="006E104C" w:rsidP="00BC31A8">
            <w:pPr>
              <w:spacing w:line="240" w:lineRule="auto"/>
              <w:ind w:left="0" w:hanging="2"/>
              <w:rPr>
                <w:rFonts w:ascii="Cambria" w:eastAsia="Cambria" w:hAnsi="Cambria" w:cs="Cambria"/>
                <w:i/>
                <w:sz w:val="18"/>
              </w:rPr>
            </w:pPr>
            <w:r w:rsidRPr="007E0862">
              <w:rPr>
                <w:rFonts w:ascii="Cambria" w:eastAsia="Cambria" w:hAnsi="Cambria" w:cs="Cambria"/>
                <w:i/>
                <w:sz w:val="18"/>
                <w:vertAlign w:val="superscript"/>
              </w:rPr>
              <w:t>1</w:t>
            </w:r>
            <w:r w:rsidRPr="007E0862">
              <w:rPr>
                <w:rFonts w:ascii="Cambria" w:eastAsia="Cambria" w:hAnsi="Cambria" w:cs="Cambria"/>
                <w:i/>
                <w:sz w:val="18"/>
              </w:rPr>
              <w:t>:</w:t>
            </w:r>
            <w:r w:rsidR="007C528F" w:rsidRPr="007E0862">
              <w:rPr>
                <w:rFonts w:ascii="Cambria" w:eastAsia="Cambria" w:hAnsi="Cambria" w:cs="Cambria"/>
                <w:i/>
                <w:sz w:val="18"/>
              </w:rPr>
              <w:t xml:space="preserve"> </w:t>
            </w:r>
            <w:r w:rsidRPr="007E0862">
              <w:rPr>
                <w:rFonts w:ascii="Cambria" w:eastAsia="Cambria" w:hAnsi="Cambria" w:cs="Cambria"/>
                <w:i/>
                <w:sz w:val="18"/>
              </w:rPr>
              <w:t>En uzun geçerlik süresine sahip olan anlaşmanın son geçerlik tarihini yazınız.</w:t>
            </w:r>
          </w:p>
        </w:tc>
      </w:tr>
    </w:tbl>
    <w:p w14:paraId="26AC464C" w14:textId="77777777" w:rsidR="006E104C" w:rsidRPr="007E0862" w:rsidRDefault="006E104C" w:rsidP="006E104C">
      <w:pPr>
        <w:pBdr>
          <w:top w:val="nil"/>
          <w:left w:val="nil"/>
          <w:bottom w:val="nil"/>
          <w:right w:val="nil"/>
          <w:between w:val="nil"/>
        </w:pBdr>
        <w:spacing w:after="60" w:line="240" w:lineRule="auto"/>
        <w:ind w:firstLine="567"/>
        <w:rPr>
          <w:rFonts w:ascii="Cambria" w:eastAsia="Cambria" w:hAnsi="Cambria" w:cs="Cambria"/>
          <w:sz w:val="6"/>
          <w:szCs w:val="6"/>
          <w:lang w:eastAsia="tr-TR"/>
        </w:rPr>
      </w:pPr>
    </w:p>
    <w:p w14:paraId="3A1196C5" w14:textId="64D70BF0" w:rsidR="006E104C" w:rsidRPr="007E0862" w:rsidRDefault="006E104C" w:rsidP="007C6542">
      <w:pPr>
        <w:pBdr>
          <w:top w:val="nil"/>
          <w:left w:val="nil"/>
          <w:bottom w:val="nil"/>
          <w:right w:val="nil"/>
          <w:between w:val="nil"/>
        </w:pBdr>
        <w:spacing w:before="240" w:after="60" w:line="240" w:lineRule="auto"/>
        <w:ind w:firstLine="567"/>
        <w:rPr>
          <w:rFonts w:ascii="Cambria" w:eastAsia="Cambria" w:hAnsi="Cambria" w:cs="Cambria"/>
          <w:lang w:eastAsia="tr-TR"/>
        </w:rPr>
      </w:pPr>
      <w:r w:rsidRPr="007E0862">
        <w:rPr>
          <w:rFonts w:ascii="Cambria" w:eastAsia="Cambria" w:hAnsi="Cambria" w:cs="Cambria"/>
          <w:lang w:eastAsia="tr-TR"/>
        </w:rPr>
        <w:t xml:space="preserve">1.3.2. </w:t>
      </w:r>
      <w:r w:rsidR="00D56FA5" w:rsidRPr="007E0862">
        <w:rPr>
          <w:rFonts w:ascii="Cambria" w:eastAsia="Cambria" w:hAnsi="Cambria" w:cs="Cambria"/>
          <w:lang w:eastAsia="tr-TR"/>
        </w:rPr>
        <w:t>Bahsi geçen programlara yönelik herhangi bir teşvik planı uygulanmamaktadır. Yine bahsi geçen programlar içerisinde programa katılan öğrenci yoktur.</w:t>
      </w:r>
    </w:p>
    <w:p w14:paraId="4FD1D024" w14:textId="77777777" w:rsidR="006E104C" w:rsidRPr="007E0862" w:rsidRDefault="006E104C" w:rsidP="00430E2E">
      <w:pPr>
        <w:pBdr>
          <w:top w:val="nil"/>
          <w:left w:val="nil"/>
          <w:bottom w:val="nil"/>
          <w:right w:val="nil"/>
          <w:between w:val="nil"/>
        </w:pBdr>
        <w:spacing w:before="240" w:after="120" w:line="240" w:lineRule="auto"/>
        <w:jc w:val="center"/>
        <w:rPr>
          <w:rFonts w:ascii="Cambria" w:eastAsia="Cambria" w:hAnsi="Cambria" w:cs="Cambria"/>
          <w:b/>
          <w:i/>
          <w:lang w:eastAsia="tr-TR"/>
        </w:rPr>
      </w:pPr>
      <w:bookmarkStart w:id="12" w:name="_heading=h.3whwml4" w:colFirst="0" w:colLast="0"/>
      <w:bookmarkEnd w:id="12"/>
      <w:r w:rsidRPr="007E0862">
        <w:rPr>
          <w:rFonts w:ascii="Cambria" w:eastAsia="Cambria" w:hAnsi="Cambria" w:cs="Cambria"/>
          <w:b/>
          <w:i/>
          <w:lang w:eastAsia="tr-TR"/>
        </w:rPr>
        <w:t xml:space="preserve">Tablo 1.3.2. Değişim Programları ve </w:t>
      </w:r>
      <w:proofErr w:type="gramStart"/>
      <w:r w:rsidRPr="007E0862">
        <w:rPr>
          <w:rFonts w:ascii="Cambria" w:eastAsia="Cambria" w:hAnsi="Cambria" w:cs="Cambria"/>
          <w:b/>
          <w:i/>
          <w:lang w:eastAsia="tr-TR"/>
        </w:rPr>
        <w:t>İşbirliği</w:t>
      </w:r>
      <w:proofErr w:type="gramEnd"/>
      <w:r w:rsidRPr="007E0862">
        <w:rPr>
          <w:rFonts w:ascii="Cambria" w:eastAsia="Cambria" w:hAnsi="Cambria" w:cs="Cambria"/>
          <w:b/>
          <w:i/>
          <w:lang w:eastAsia="tr-TR"/>
        </w:rPr>
        <w:t xml:space="preserve"> Anlaşmalarından Yararlanan Öğrenci Sayıları</w:t>
      </w:r>
    </w:p>
    <w:tbl>
      <w:tblPr>
        <w:tblStyle w:val="TabloKlavuzu"/>
        <w:tblW w:w="0" w:type="auto"/>
        <w:jc w:val="center"/>
        <w:tblLook w:val="04A0" w:firstRow="1" w:lastRow="0" w:firstColumn="1" w:lastColumn="0" w:noHBand="0" w:noVBand="1"/>
      </w:tblPr>
      <w:tblGrid>
        <w:gridCol w:w="2276"/>
        <w:gridCol w:w="772"/>
        <w:gridCol w:w="851"/>
        <w:gridCol w:w="764"/>
        <w:gridCol w:w="799"/>
        <w:gridCol w:w="851"/>
        <w:gridCol w:w="851"/>
        <w:gridCol w:w="851"/>
        <w:gridCol w:w="851"/>
        <w:gridCol w:w="936"/>
      </w:tblGrid>
      <w:tr w:rsidR="00F666EB" w:rsidRPr="007E0862" w14:paraId="76B1082F" w14:textId="77777777" w:rsidTr="008F64C2">
        <w:trPr>
          <w:jc w:val="center"/>
        </w:trPr>
        <w:tc>
          <w:tcPr>
            <w:tcW w:w="2276" w:type="dxa"/>
            <w:vMerge w:val="restart"/>
            <w:shd w:val="clear" w:color="auto" w:fill="F2F2F2" w:themeFill="background1" w:themeFillShade="F2"/>
          </w:tcPr>
          <w:p w14:paraId="3F2AE758" w14:textId="77777777" w:rsidR="006E104C" w:rsidRPr="007E0862" w:rsidRDefault="006E104C"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Akademik yıl</w:t>
            </w:r>
          </w:p>
          <w:p w14:paraId="6BF9F4E1" w14:textId="77777777" w:rsidR="006E104C" w:rsidRPr="007E0862" w:rsidRDefault="006E104C"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 xml:space="preserve"> Tür                   </w:t>
            </w:r>
          </w:p>
        </w:tc>
        <w:tc>
          <w:tcPr>
            <w:tcW w:w="1623" w:type="dxa"/>
            <w:gridSpan w:val="2"/>
            <w:shd w:val="clear" w:color="auto" w:fill="F2F2F2" w:themeFill="background1" w:themeFillShade="F2"/>
          </w:tcPr>
          <w:p w14:paraId="6F345ABD" w14:textId="555654C3"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2023-2024</w:t>
            </w:r>
          </w:p>
        </w:tc>
        <w:tc>
          <w:tcPr>
            <w:tcW w:w="1563" w:type="dxa"/>
            <w:gridSpan w:val="2"/>
            <w:shd w:val="clear" w:color="auto" w:fill="F2F2F2" w:themeFill="background1" w:themeFillShade="F2"/>
          </w:tcPr>
          <w:p w14:paraId="468A005E" w14:textId="6222F722"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2022-2023</w:t>
            </w:r>
          </w:p>
        </w:tc>
        <w:tc>
          <w:tcPr>
            <w:tcW w:w="1702" w:type="dxa"/>
            <w:gridSpan w:val="2"/>
            <w:shd w:val="clear" w:color="auto" w:fill="F2F2F2" w:themeFill="background1" w:themeFillShade="F2"/>
          </w:tcPr>
          <w:p w14:paraId="373CEBCB" w14:textId="277B094D"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2021-2022</w:t>
            </w:r>
          </w:p>
        </w:tc>
        <w:tc>
          <w:tcPr>
            <w:tcW w:w="1702" w:type="dxa"/>
            <w:gridSpan w:val="2"/>
            <w:shd w:val="clear" w:color="auto" w:fill="F2F2F2" w:themeFill="background1" w:themeFillShade="F2"/>
          </w:tcPr>
          <w:p w14:paraId="372E95D3" w14:textId="3718B4FE"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2020-2021</w:t>
            </w:r>
          </w:p>
        </w:tc>
        <w:tc>
          <w:tcPr>
            <w:tcW w:w="936" w:type="dxa"/>
            <w:vMerge w:val="restart"/>
            <w:shd w:val="clear" w:color="auto" w:fill="F2F2F2" w:themeFill="background1" w:themeFillShade="F2"/>
            <w:vAlign w:val="center"/>
          </w:tcPr>
          <w:p w14:paraId="113699A5" w14:textId="77777777" w:rsidR="006E104C" w:rsidRPr="007E0862" w:rsidRDefault="006E104C"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Toplam</w:t>
            </w:r>
          </w:p>
        </w:tc>
      </w:tr>
      <w:tr w:rsidR="00F666EB" w:rsidRPr="007E0862" w14:paraId="6F85C943" w14:textId="77777777" w:rsidTr="008F64C2">
        <w:trPr>
          <w:jc w:val="center"/>
        </w:trPr>
        <w:tc>
          <w:tcPr>
            <w:tcW w:w="2276" w:type="dxa"/>
            <w:vMerge/>
          </w:tcPr>
          <w:p w14:paraId="0093EA97" w14:textId="77777777" w:rsidR="006E104C" w:rsidRPr="007E0862" w:rsidRDefault="006E104C" w:rsidP="00ED5BA1">
            <w:pPr>
              <w:spacing w:line="240" w:lineRule="auto"/>
              <w:ind w:left="0" w:hanging="2"/>
              <w:rPr>
                <w:rFonts w:ascii="Cambria" w:eastAsia="Cambria" w:hAnsi="Cambria" w:cs="Cambria"/>
                <w:sz w:val="22"/>
                <w:szCs w:val="22"/>
              </w:rPr>
            </w:pPr>
          </w:p>
        </w:tc>
        <w:tc>
          <w:tcPr>
            <w:tcW w:w="772" w:type="dxa"/>
            <w:shd w:val="clear" w:color="auto" w:fill="F2F2F2" w:themeFill="background1" w:themeFillShade="F2"/>
          </w:tcPr>
          <w:p w14:paraId="459B4B8B" w14:textId="77777777" w:rsidR="006E104C" w:rsidRPr="007E0862" w:rsidRDefault="006E104C"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Giden</w:t>
            </w:r>
          </w:p>
        </w:tc>
        <w:tc>
          <w:tcPr>
            <w:tcW w:w="851" w:type="dxa"/>
            <w:shd w:val="clear" w:color="auto" w:fill="F2F2F2" w:themeFill="background1" w:themeFillShade="F2"/>
          </w:tcPr>
          <w:p w14:paraId="71ADDF2C" w14:textId="77777777" w:rsidR="006E104C" w:rsidRPr="007E0862" w:rsidRDefault="006E104C"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Gelen</w:t>
            </w:r>
          </w:p>
        </w:tc>
        <w:tc>
          <w:tcPr>
            <w:tcW w:w="764" w:type="dxa"/>
            <w:shd w:val="clear" w:color="auto" w:fill="F2F2F2" w:themeFill="background1" w:themeFillShade="F2"/>
          </w:tcPr>
          <w:p w14:paraId="365791D2" w14:textId="77777777" w:rsidR="006E104C" w:rsidRPr="007E0862" w:rsidRDefault="006E104C"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Giden</w:t>
            </w:r>
          </w:p>
        </w:tc>
        <w:tc>
          <w:tcPr>
            <w:tcW w:w="799" w:type="dxa"/>
            <w:shd w:val="clear" w:color="auto" w:fill="F2F2F2" w:themeFill="background1" w:themeFillShade="F2"/>
          </w:tcPr>
          <w:p w14:paraId="5882026C" w14:textId="77777777" w:rsidR="006E104C" w:rsidRPr="007E0862" w:rsidRDefault="006E104C"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Gelen</w:t>
            </w:r>
          </w:p>
        </w:tc>
        <w:tc>
          <w:tcPr>
            <w:tcW w:w="851" w:type="dxa"/>
            <w:shd w:val="clear" w:color="auto" w:fill="F2F2F2" w:themeFill="background1" w:themeFillShade="F2"/>
          </w:tcPr>
          <w:p w14:paraId="0EA3E0F9" w14:textId="77777777" w:rsidR="006E104C" w:rsidRPr="007E0862" w:rsidRDefault="006E104C"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Giden</w:t>
            </w:r>
          </w:p>
        </w:tc>
        <w:tc>
          <w:tcPr>
            <w:tcW w:w="851" w:type="dxa"/>
            <w:shd w:val="clear" w:color="auto" w:fill="F2F2F2" w:themeFill="background1" w:themeFillShade="F2"/>
          </w:tcPr>
          <w:p w14:paraId="3FFA6DF9" w14:textId="77777777" w:rsidR="006E104C" w:rsidRPr="007E0862" w:rsidRDefault="006E104C"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Gelen</w:t>
            </w:r>
          </w:p>
        </w:tc>
        <w:tc>
          <w:tcPr>
            <w:tcW w:w="851" w:type="dxa"/>
            <w:shd w:val="clear" w:color="auto" w:fill="F2F2F2" w:themeFill="background1" w:themeFillShade="F2"/>
          </w:tcPr>
          <w:p w14:paraId="0559C82C" w14:textId="77777777" w:rsidR="006E104C" w:rsidRPr="007E0862" w:rsidRDefault="006E104C"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Giden</w:t>
            </w:r>
          </w:p>
        </w:tc>
        <w:tc>
          <w:tcPr>
            <w:tcW w:w="851" w:type="dxa"/>
            <w:shd w:val="clear" w:color="auto" w:fill="F2F2F2" w:themeFill="background1" w:themeFillShade="F2"/>
          </w:tcPr>
          <w:p w14:paraId="6060E3E0" w14:textId="77777777" w:rsidR="006E104C" w:rsidRPr="007E0862" w:rsidRDefault="006E104C"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Gelen</w:t>
            </w:r>
          </w:p>
        </w:tc>
        <w:tc>
          <w:tcPr>
            <w:tcW w:w="936" w:type="dxa"/>
            <w:vMerge/>
            <w:shd w:val="clear" w:color="auto" w:fill="F2F2F2" w:themeFill="background1" w:themeFillShade="F2"/>
          </w:tcPr>
          <w:p w14:paraId="0012E271" w14:textId="77777777" w:rsidR="006E104C" w:rsidRPr="007E0862" w:rsidRDefault="006E104C" w:rsidP="00ED5BA1">
            <w:pPr>
              <w:spacing w:line="240" w:lineRule="auto"/>
              <w:ind w:left="0" w:hanging="2"/>
              <w:rPr>
                <w:rFonts w:ascii="Cambria" w:eastAsia="Cambria" w:hAnsi="Cambria" w:cs="Cambria"/>
                <w:sz w:val="22"/>
                <w:szCs w:val="22"/>
              </w:rPr>
            </w:pPr>
          </w:p>
        </w:tc>
      </w:tr>
      <w:tr w:rsidR="00F666EB" w:rsidRPr="007E0862" w14:paraId="185D0513" w14:textId="77777777" w:rsidTr="00ED5BA1">
        <w:trPr>
          <w:jc w:val="center"/>
        </w:trPr>
        <w:tc>
          <w:tcPr>
            <w:tcW w:w="2276" w:type="dxa"/>
          </w:tcPr>
          <w:p w14:paraId="7A8702BA" w14:textId="77777777" w:rsidR="006E104C" w:rsidRPr="007E0862" w:rsidRDefault="006E104C"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Erasmus</w:t>
            </w:r>
          </w:p>
        </w:tc>
        <w:tc>
          <w:tcPr>
            <w:tcW w:w="772" w:type="dxa"/>
            <w:shd w:val="clear" w:color="auto" w:fill="auto"/>
          </w:tcPr>
          <w:p w14:paraId="28809D12" w14:textId="49E44126"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69168CFC" w14:textId="54A43694"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764" w:type="dxa"/>
            <w:shd w:val="clear" w:color="auto" w:fill="auto"/>
          </w:tcPr>
          <w:p w14:paraId="212B8A66" w14:textId="3ACEBB8F"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799" w:type="dxa"/>
            <w:shd w:val="clear" w:color="auto" w:fill="auto"/>
          </w:tcPr>
          <w:p w14:paraId="1E691F48" w14:textId="27FE3717"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41E1D7C9" w14:textId="5E943489"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10201091" w14:textId="76B05B09"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39283649" w14:textId="66A15E5B"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56B75D6B" w14:textId="57ADAD16"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936" w:type="dxa"/>
            <w:shd w:val="clear" w:color="auto" w:fill="auto"/>
          </w:tcPr>
          <w:p w14:paraId="5387B5F9" w14:textId="3CD611A4"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r>
      <w:tr w:rsidR="00F666EB" w:rsidRPr="007E0862" w14:paraId="590A845D" w14:textId="77777777" w:rsidTr="00ED5BA1">
        <w:trPr>
          <w:jc w:val="center"/>
        </w:trPr>
        <w:tc>
          <w:tcPr>
            <w:tcW w:w="2276" w:type="dxa"/>
          </w:tcPr>
          <w:p w14:paraId="439867CB" w14:textId="77777777" w:rsidR="006E104C" w:rsidRPr="007E0862" w:rsidRDefault="008F64C2"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Mevlâna</w:t>
            </w:r>
            <w:r w:rsidR="006E104C" w:rsidRPr="007E0862">
              <w:rPr>
                <w:rFonts w:ascii="Cambria" w:eastAsia="Cambria" w:hAnsi="Cambria" w:cs="Cambria"/>
                <w:sz w:val="22"/>
                <w:szCs w:val="22"/>
              </w:rPr>
              <w:t xml:space="preserve"> (Yurt dışı)</w:t>
            </w:r>
          </w:p>
        </w:tc>
        <w:tc>
          <w:tcPr>
            <w:tcW w:w="772" w:type="dxa"/>
            <w:shd w:val="clear" w:color="auto" w:fill="auto"/>
          </w:tcPr>
          <w:p w14:paraId="48D2B1EF" w14:textId="7B6F8296"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5600F9D6" w14:textId="7FF1B5AA"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764" w:type="dxa"/>
            <w:shd w:val="clear" w:color="auto" w:fill="auto"/>
          </w:tcPr>
          <w:p w14:paraId="7E7D62AD" w14:textId="76D340A7"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799" w:type="dxa"/>
            <w:shd w:val="clear" w:color="auto" w:fill="auto"/>
          </w:tcPr>
          <w:p w14:paraId="2B3F822E" w14:textId="2164374A"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3E71F7F3" w14:textId="1CA9C5A9"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35420BEE" w14:textId="3810AB94"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41D07D75" w14:textId="729315AB"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7669BCBB" w14:textId="0FB33736"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936" w:type="dxa"/>
            <w:shd w:val="clear" w:color="auto" w:fill="auto"/>
          </w:tcPr>
          <w:p w14:paraId="517A39DC" w14:textId="6959D048"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r>
      <w:tr w:rsidR="00F666EB" w:rsidRPr="007E0862" w14:paraId="47786C62" w14:textId="77777777" w:rsidTr="00ED5BA1">
        <w:trPr>
          <w:jc w:val="center"/>
        </w:trPr>
        <w:tc>
          <w:tcPr>
            <w:tcW w:w="2276" w:type="dxa"/>
          </w:tcPr>
          <w:p w14:paraId="0384BCA7" w14:textId="77777777" w:rsidR="006E104C" w:rsidRPr="007E0862" w:rsidRDefault="006E104C"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Farabi (Yurt içi)</w:t>
            </w:r>
          </w:p>
        </w:tc>
        <w:tc>
          <w:tcPr>
            <w:tcW w:w="772" w:type="dxa"/>
            <w:shd w:val="clear" w:color="auto" w:fill="auto"/>
          </w:tcPr>
          <w:p w14:paraId="1646167B" w14:textId="359846CE"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19D92EEC" w14:textId="2DE10ED9"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764" w:type="dxa"/>
            <w:shd w:val="clear" w:color="auto" w:fill="auto"/>
          </w:tcPr>
          <w:p w14:paraId="3BE9DD17" w14:textId="2E0375A6"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799" w:type="dxa"/>
            <w:shd w:val="clear" w:color="auto" w:fill="auto"/>
          </w:tcPr>
          <w:p w14:paraId="15D38E87" w14:textId="55C51A79"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700F9C58" w14:textId="05958481"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21EDCADD" w14:textId="5408F598"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3A8C5388" w14:textId="76C2B2EA"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346D5AAE" w14:textId="2656AE06"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936" w:type="dxa"/>
            <w:shd w:val="clear" w:color="auto" w:fill="auto"/>
          </w:tcPr>
          <w:p w14:paraId="623C899E" w14:textId="665EEF20"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r>
      <w:tr w:rsidR="00F666EB" w:rsidRPr="007E0862" w14:paraId="535C602E" w14:textId="77777777" w:rsidTr="00ED5BA1">
        <w:trPr>
          <w:jc w:val="center"/>
        </w:trPr>
        <w:tc>
          <w:tcPr>
            <w:tcW w:w="2276" w:type="dxa"/>
          </w:tcPr>
          <w:p w14:paraId="71E2BA59" w14:textId="77777777" w:rsidR="006E104C" w:rsidRPr="007E0862" w:rsidRDefault="006E104C"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Diğer…</w:t>
            </w:r>
          </w:p>
        </w:tc>
        <w:tc>
          <w:tcPr>
            <w:tcW w:w="772" w:type="dxa"/>
            <w:shd w:val="clear" w:color="auto" w:fill="auto"/>
          </w:tcPr>
          <w:p w14:paraId="2213E4DD" w14:textId="63087B62"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703FC7ED" w14:textId="577259DC"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764" w:type="dxa"/>
            <w:shd w:val="clear" w:color="auto" w:fill="auto"/>
          </w:tcPr>
          <w:p w14:paraId="59E5C08A" w14:textId="58EE1F0B"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799" w:type="dxa"/>
            <w:shd w:val="clear" w:color="auto" w:fill="auto"/>
          </w:tcPr>
          <w:p w14:paraId="5E184845" w14:textId="4229C5D5"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64996C9C" w14:textId="5797583D"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6CE88BF0" w14:textId="64211086"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304D6C47" w14:textId="6383C1E3"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253F9D76" w14:textId="50B2202B"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936" w:type="dxa"/>
            <w:shd w:val="clear" w:color="auto" w:fill="auto"/>
          </w:tcPr>
          <w:p w14:paraId="14887E27" w14:textId="5C88F161"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r>
      <w:tr w:rsidR="00F666EB" w:rsidRPr="007E0862" w14:paraId="0A024F28" w14:textId="77777777" w:rsidTr="00ED5BA1">
        <w:trPr>
          <w:jc w:val="center"/>
        </w:trPr>
        <w:tc>
          <w:tcPr>
            <w:tcW w:w="2276" w:type="dxa"/>
          </w:tcPr>
          <w:p w14:paraId="19E29F87" w14:textId="77777777" w:rsidR="006E104C" w:rsidRPr="007E0862" w:rsidRDefault="006E104C" w:rsidP="00ED5BA1">
            <w:pPr>
              <w:spacing w:line="240" w:lineRule="auto"/>
              <w:ind w:left="0" w:hanging="2"/>
              <w:jc w:val="right"/>
              <w:rPr>
                <w:rFonts w:ascii="Cambria" w:eastAsia="Cambria" w:hAnsi="Cambria" w:cs="Cambria"/>
                <w:sz w:val="22"/>
                <w:szCs w:val="22"/>
              </w:rPr>
            </w:pPr>
            <w:r w:rsidRPr="007E0862">
              <w:rPr>
                <w:rFonts w:ascii="Cambria" w:eastAsia="Cambria" w:hAnsi="Cambria" w:cs="Cambria"/>
                <w:sz w:val="22"/>
                <w:szCs w:val="22"/>
              </w:rPr>
              <w:t>Toplam-1</w:t>
            </w:r>
            <w:r w:rsidRPr="007E0862">
              <w:rPr>
                <w:rFonts w:ascii="Cambria" w:eastAsia="Cambria" w:hAnsi="Cambria" w:cs="Cambria"/>
                <w:sz w:val="22"/>
                <w:szCs w:val="22"/>
                <w:vertAlign w:val="superscript"/>
              </w:rPr>
              <w:t>2</w:t>
            </w:r>
          </w:p>
        </w:tc>
        <w:tc>
          <w:tcPr>
            <w:tcW w:w="772" w:type="dxa"/>
            <w:shd w:val="clear" w:color="auto" w:fill="auto"/>
          </w:tcPr>
          <w:p w14:paraId="260EB737" w14:textId="0CA0F553"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1D978329" w14:textId="15F037E3"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764" w:type="dxa"/>
            <w:shd w:val="clear" w:color="auto" w:fill="auto"/>
          </w:tcPr>
          <w:p w14:paraId="588F8EFD" w14:textId="3B9CC4ED"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799" w:type="dxa"/>
            <w:shd w:val="clear" w:color="auto" w:fill="auto"/>
          </w:tcPr>
          <w:p w14:paraId="166D6A9C" w14:textId="083B7A30"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7E9FAF52" w14:textId="6CCB3EDA"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4F15D606" w14:textId="4C3732F8"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13C07A20" w14:textId="7CAB4502"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851" w:type="dxa"/>
            <w:shd w:val="clear" w:color="auto" w:fill="auto"/>
          </w:tcPr>
          <w:p w14:paraId="5A19DE36" w14:textId="518353AA"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936" w:type="dxa"/>
            <w:shd w:val="clear" w:color="auto" w:fill="auto"/>
          </w:tcPr>
          <w:p w14:paraId="2D6EAD7D" w14:textId="362D7700"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r>
      <w:tr w:rsidR="00F666EB" w:rsidRPr="007E0862" w14:paraId="1DC28571" w14:textId="77777777" w:rsidTr="00ED5BA1">
        <w:trPr>
          <w:jc w:val="center"/>
        </w:trPr>
        <w:tc>
          <w:tcPr>
            <w:tcW w:w="2276" w:type="dxa"/>
          </w:tcPr>
          <w:p w14:paraId="15A37498" w14:textId="77777777" w:rsidR="006E104C" w:rsidRPr="007E0862" w:rsidRDefault="006E104C"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Staj anlaşmaları</w:t>
            </w:r>
          </w:p>
        </w:tc>
        <w:tc>
          <w:tcPr>
            <w:tcW w:w="1623" w:type="dxa"/>
            <w:gridSpan w:val="2"/>
            <w:shd w:val="clear" w:color="auto" w:fill="auto"/>
          </w:tcPr>
          <w:p w14:paraId="3ABCB480" w14:textId="093B1777"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1563" w:type="dxa"/>
            <w:gridSpan w:val="2"/>
            <w:shd w:val="clear" w:color="auto" w:fill="auto"/>
          </w:tcPr>
          <w:p w14:paraId="74655EB3" w14:textId="3AFFE940"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1702" w:type="dxa"/>
            <w:gridSpan w:val="2"/>
            <w:shd w:val="clear" w:color="auto" w:fill="auto"/>
          </w:tcPr>
          <w:p w14:paraId="6FEEEED0" w14:textId="06A41EDC"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1702" w:type="dxa"/>
            <w:gridSpan w:val="2"/>
            <w:shd w:val="clear" w:color="auto" w:fill="auto"/>
          </w:tcPr>
          <w:p w14:paraId="3C4C9015" w14:textId="614092E5"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936" w:type="dxa"/>
            <w:shd w:val="clear" w:color="auto" w:fill="auto"/>
          </w:tcPr>
          <w:p w14:paraId="60404C78" w14:textId="05504525"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r>
      <w:tr w:rsidR="00F666EB" w:rsidRPr="007E0862" w14:paraId="704AEAC2" w14:textId="77777777" w:rsidTr="00ED5BA1">
        <w:trPr>
          <w:jc w:val="center"/>
        </w:trPr>
        <w:tc>
          <w:tcPr>
            <w:tcW w:w="2276" w:type="dxa"/>
          </w:tcPr>
          <w:p w14:paraId="4A85FE77" w14:textId="77777777" w:rsidR="006E104C" w:rsidRPr="007E0862" w:rsidRDefault="006E104C"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Protokoller</w:t>
            </w:r>
          </w:p>
        </w:tc>
        <w:tc>
          <w:tcPr>
            <w:tcW w:w="1623" w:type="dxa"/>
            <w:gridSpan w:val="2"/>
            <w:shd w:val="clear" w:color="auto" w:fill="auto"/>
          </w:tcPr>
          <w:p w14:paraId="118000D6" w14:textId="737949C5" w:rsidR="006E104C" w:rsidRPr="007E0862" w:rsidRDefault="00ED5BA1" w:rsidP="00ED5BA1">
            <w:pPr>
              <w:spacing w:line="240" w:lineRule="auto"/>
              <w:ind w:left="0" w:hanging="2"/>
              <w:rPr>
                <w:rFonts w:ascii="Cambria" w:eastAsia="Cambria" w:hAnsi="Cambria" w:cs="Cambria"/>
                <w:color w:val="00B050"/>
                <w:sz w:val="22"/>
                <w:szCs w:val="22"/>
              </w:rPr>
            </w:pPr>
            <w:r w:rsidRPr="007E0862">
              <w:rPr>
                <w:rFonts w:ascii="Cambria" w:eastAsia="Cambria" w:hAnsi="Cambria" w:cs="Cambria"/>
                <w:color w:val="00B050"/>
                <w:sz w:val="22"/>
                <w:szCs w:val="22"/>
              </w:rPr>
              <w:t>-</w:t>
            </w:r>
          </w:p>
        </w:tc>
        <w:tc>
          <w:tcPr>
            <w:tcW w:w="1563" w:type="dxa"/>
            <w:gridSpan w:val="2"/>
            <w:shd w:val="clear" w:color="auto" w:fill="auto"/>
          </w:tcPr>
          <w:p w14:paraId="76ACD0E7" w14:textId="0F1006A7"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1702" w:type="dxa"/>
            <w:gridSpan w:val="2"/>
            <w:shd w:val="clear" w:color="auto" w:fill="auto"/>
          </w:tcPr>
          <w:p w14:paraId="5ED732D7" w14:textId="74DBE059"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1702" w:type="dxa"/>
            <w:gridSpan w:val="2"/>
            <w:shd w:val="clear" w:color="auto" w:fill="auto"/>
          </w:tcPr>
          <w:p w14:paraId="00C644F1" w14:textId="323AB290"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936" w:type="dxa"/>
            <w:shd w:val="clear" w:color="auto" w:fill="auto"/>
          </w:tcPr>
          <w:p w14:paraId="514F7511" w14:textId="10E11E73"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r>
      <w:tr w:rsidR="00F666EB" w:rsidRPr="007E0862" w14:paraId="543C3D80" w14:textId="77777777" w:rsidTr="00ED5BA1">
        <w:trPr>
          <w:jc w:val="center"/>
        </w:trPr>
        <w:tc>
          <w:tcPr>
            <w:tcW w:w="2276" w:type="dxa"/>
          </w:tcPr>
          <w:p w14:paraId="051D1B20" w14:textId="77777777" w:rsidR="006E104C" w:rsidRPr="007E0862" w:rsidRDefault="006E104C"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Diğer…</w:t>
            </w:r>
          </w:p>
        </w:tc>
        <w:tc>
          <w:tcPr>
            <w:tcW w:w="1623" w:type="dxa"/>
            <w:gridSpan w:val="2"/>
            <w:shd w:val="clear" w:color="auto" w:fill="auto"/>
          </w:tcPr>
          <w:p w14:paraId="48A65DD6" w14:textId="2759D6FA" w:rsidR="006E104C" w:rsidRPr="007E0862" w:rsidRDefault="00ED5BA1" w:rsidP="00ED5BA1">
            <w:pPr>
              <w:spacing w:line="240" w:lineRule="auto"/>
              <w:ind w:left="0" w:hanging="2"/>
              <w:rPr>
                <w:rFonts w:ascii="Cambria" w:eastAsia="Cambria" w:hAnsi="Cambria" w:cs="Cambria"/>
                <w:color w:val="00B050"/>
                <w:sz w:val="22"/>
                <w:szCs w:val="22"/>
              </w:rPr>
            </w:pPr>
            <w:r w:rsidRPr="007E0862">
              <w:rPr>
                <w:rFonts w:ascii="Cambria" w:eastAsia="Cambria" w:hAnsi="Cambria" w:cs="Cambria"/>
                <w:color w:val="00B050"/>
                <w:sz w:val="22"/>
                <w:szCs w:val="22"/>
              </w:rPr>
              <w:t>-</w:t>
            </w:r>
          </w:p>
        </w:tc>
        <w:tc>
          <w:tcPr>
            <w:tcW w:w="1563" w:type="dxa"/>
            <w:gridSpan w:val="2"/>
            <w:shd w:val="clear" w:color="auto" w:fill="auto"/>
          </w:tcPr>
          <w:p w14:paraId="316AB1F6" w14:textId="3C990D50"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1702" w:type="dxa"/>
            <w:gridSpan w:val="2"/>
            <w:shd w:val="clear" w:color="auto" w:fill="auto"/>
          </w:tcPr>
          <w:p w14:paraId="6539EE53" w14:textId="56A07D65"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1702" w:type="dxa"/>
            <w:gridSpan w:val="2"/>
            <w:shd w:val="clear" w:color="auto" w:fill="auto"/>
          </w:tcPr>
          <w:p w14:paraId="7A78DCB0" w14:textId="65F76288"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936" w:type="dxa"/>
            <w:shd w:val="clear" w:color="auto" w:fill="auto"/>
          </w:tcPr>
          <w:p w14:paraId="09B7336B" w14:textId="5E8BE940"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r>
      <w:tr w:rsidR="00F666EB" w:rsidRPr="007E0862" w14:paraId="6A637AC7" w14:textId="77777777" w:rsidTr="00ED5BA1">
        <w:trPr>
          <w:jc w:val="center"/>
        </w:trPr>
        <w:tc>
          <w:tcPr>
            <w:tcW w:w="2276" w:type="dxa"/>
          </w:tcPr>
          <w:p w14:paraId="26104918" w14:textId="77777777" w:rsidR="006E104C" w:rsidRPr="007E0862" w:rsidRDefault="006E104C" w:rsidP="00ED5BA1">
            <w:pPr>
              <w:spacing w:line="240" w:lineRule="auto"/>
              <w:ind w:left="0" w:hanging="2"/>
              <w:jc w:val="right"/>
              <w:rPr>
                <w:rFonts w:ascii="Cambria" w:eastAsia="Cambria" w:hAnsi="Cambria" w:cs="Cambria"/>
                <w:sz w:val="22"/>
                <w:szCs w:val="22"/>
              </w:rPr>
            </w:pPr>
            <w:r w:rsidRPr="007E0862">
              <w:rPr>
                <w:rFonts w:ascii="Cambria" w:eastAsia="Cambria" w:hAnsi="Cambria" w:cs="Cambria"/>
                <w:sz w:val="22"/>
                <w:szCs w:val="22"/>
              </w:rPr>
              <w:t>Toplam-2</w:t>
            </w:r>
            <w:r w:rsidRPr="007E0862">
              <w:rPr>
                <w:rFonts w:ascii="Cambria" w:eastAsia="Cambria" w:hAnsi="Cambria" w:cs="Cambria"/>
                <w:sz w:val="22"/>
                <w:szCs w:val="22"/>
                <w:vertAlign w:val="superscript"/>
              </w:rPr>
              <w:t>3</w:t>
            </w:r>
          </w:p>
        </w:tc>
        <w:tc>
          <w:tcPr>
            <w:tcW w:w="1623" w:type="dxa"/>
            <w:gridSpan w:val="2"/>
            <w:shd w:val="clear" w:color="auto" w:fill="auto"/>
          </w:tcPr>
          <w:p w14:paraId="59D0DF48" w14:textId="38802108" w:rsidR="006E104C" w:rsidRPr="007E0862" w:rsidRDefault="00ED5BA1" w:rsidP="00ED5BA1">
            <w:pPr>
              <w:spacing w:line="240" w:lineRule="auto"/>
              <w:ind w:left="0" w:hanging="2"/>
              <w:rPr>
                <w:rFonts w:ascii="Cambria" w:eastAsia="Cambria" w:hAnsi="Cambria" w:cs="Cambria"/>
                <w:color w:val="00B050"/>
                <w:sz w:val="22"/>
                <w:szCs w:val="22"/>
              </w:rPr>
            </w:pPr>
            <w:r w:rsidRPr="007E0862">
              <w:rPr>
                <w:rFonts w:ascii="Cambria" w:eastAsia="Cambria" w:hAnsi="Cambria" w:cs="Cambria"/>
                <w:color w:val="00B050"/>
                <w:sz w:val="22"/>
                <w:szCs w:val="22"/>
              </w:rPr>
              <w:t>-</w:t>
            </w:r>
          </w:p>
        </w:tc>
        <w:tc>
          <w:tcPr>
            <w:tcW w:w="1563" w:type="dxa"/>
            <w:gridSpan w:val="2"/>
            <w:shd w:val="clear" w:color="auto" w:fill="auto"/>
          </w:tcPr>
          <w:p w14:paraId="3D12A486" w14:textId="267FEF26"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1702" w:type="dxa"/>
            <w:gridSpan w:val="2"/>
            <w:shd w:val="clear" w:color="auto" w:fill="auto"/>
          </w:tcPr>
          <w:p w14:paraId="0F3E7A94" w14:textId="150643F9"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1702" w:type="dxa"/>
            <w:gridSpan w:val="2"/>
            <w:shd w:val="clear" w:color="auto" w:fill="auto"/>
          </w:tcPr>
          <w:p w14:paraId="6AF147B2" w14:textId="2C6A5FA8"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c>
          <w:tcPr>
            <w:tcW w:w="936" w:type="dxa"/>
            <w:shd w:val="clear" w:color="auto" w:fill="auto"/>
          </w:tcPr>
          <w:p w14:paraId="45585FE4" w14:textId="07E46C5A" w:rsidR="006E104C" w:rsidRPr="007E0862" w:rsidRDefault="00ED5BA1" w:rsidP="00ED5BA1">
            <w:pPr>
              <w:spacing w:line="240" w:lineRule="auto"/>
              <w:ind w:left="0" w:hanging="2"/>
              <w:rPr>
                <w:rFonts w:ascii="Cambria" w:eastAsia="Cambria" w:hAnsi="Cambria" w:cs="Cambria"/>
                <w:sz w:val="22"/>
                <w:szCs w:val="22"/>
              </w:rPr>
            </w:pPr>
            <w:r w:rsidRPr="007E0862">
              <w:rPr>
                <w:rFonts w:ascii="Cambria" w:eastAsia="Cambria" w:hAnsi="Cambria" w:cs="Cambria"/>
                <w:sz w:val="22"/>
                <w:szCs w:val="22"/>
              </w:rPr>
              <w:t>-</w:t>
            </w:r>
          </w:p>
        </w:tc>
      </w:tr>
      <w:tr w:rsidR="00F666EB" w:rsidRPr="007E0862" w14:paraId="65FB2AD6" w14:textId="77777777" w:rsidTr="00BC31A8">
        <w:trPr>
          <w:jc w:val="center"/>
        </w:trPr>
        <w:tc>
          <w:tcPr>
            <w:tcW w:w="9802" w:type="dxa"/>
            <w:gridSpan w:val="10"/>
          </w:tcPr>
          <w:p w14:paraId="056A130A" w14:textId="77777777" w:rsidR="006E104C" w:rsidRPr="007E0862" w:rsidRDefault="006E104C" w:rsidP="00ED5BA1">
            <w:pPr>
              <w:spacing w:line="240" w:lineRule="auto"/>
              <w:ind w:left="0" w:hanging="2"/>
              <w:rPr>
                <w:rFonts w:ascii="Cambria" w:eastAsia="Cambria" w:hAnsi="Cambria" w:cs="Cambria"/>
                <w:i/>
                <w:sz w:val="20"/>
                <w:szCs w:val="22"/>
              </w:rPr>
            </w:pPr>
            <w:r w:rsidRPr="007E0862">
              <w:rPr>
                <w:rFonts w:ascii="Cambria" w:eastAsia="Cambria" w:hAnsi="Cambria" w:cs="Cambria"/>
                <w:i/>
                <w:sz w:val="20"/>
                <w:szCs w:val="22"/>
                <w:vertAlign w:val="superscript"/>
              </w:rPr>
              <w:t>1</w:t>
            </w:r>
            <w:r w:rsidRPr="007E0862">
              <w:rPr>
                <w:rFonts w:ascii="Cambria" w:eastAsia="Cambria" w:hAnsi="Cambria" w:cs="Cambria"/>
                <w:i/>
                <w:sz w:val="20"/>
                <w:szCs w:val="22"/>
              </w:rPr>
              <w:t xml:space="preserve">: Örneğin, 2022-2023 gibi yazılmalıdır. </w:t>
            </w:r>
          </w:p>
          <w:p w14:paraId="51692BF1" w14:textId="77777777" w:rsidR="006E104C" w:rsidRPr="007E0862" w:rsidRDefault="006E104C" w:rsidP="00ED5BA1">
            <w:pPr>
              <w:spacing w:line="240" w:lineRule="auto"/>
              <w:ind w:left="0" w:hanging="2"/>
              <w:rPr>
                <w:rFonts w:ascii="Cambria" w:eastAsia="Cambria" w:hAnsi="Cambria" w:cs="Cambria"/>
                <w:i/>
                <w:sz w:val="20"/>
                <w:szCs w:val="22"/>
              </w:rPr>
            </w:pPr>
            <w:r w:rsidRPr="007E0862">
              <w:rPr>
                <w:rFonts w:ascii="Cambria" w:eastAsia="Cambria" w:hAnsi="Cambria" w:cs="Cambria"/>
                <w:i/>
                <w:sz w:val="20"/>
                <w:szCs w:val="22"/>
                <w:vertAlign w:val="superscript"/>
              </w:rPr>
              <w:t>2</w:t>
            </w:r>
            <w:r w:rsidRPr="007E0862">
              <w:rPr>
                <w:rFonts w:ascii="Cambria" w:eastAsia="Cambria" w:hAnsi="Cambria" w:cs="Cambria"/>
                <w:i/>
                <w:sz w:val="20"/>
                <w:szCs w:val="22"/>
              </w:rPr>
              <w:t>: Öğrenci değişim programları yoluyla giden ve gelenlerin toplamıdır</w:t>
            </w:r>
          </w:p>
          <w:p w14:paraId="4AC79710" w14:textId="77777777" w:rsidR="006E104C" w:rsidRPr="007E0862" w:rsidRDefault="006E104C" w:rsidP="00ED5BA1">
            <w:pPr>
              <w:spacing w:line="240" w:lineRule="auto"/>
              <w:ind w:left="134" w:hangingChars="67" w:hanging="134"/>
              <w:jc w:val="left"/>
              <w:rPr>
                <w:rFonts w:ascii="Cambria" w:eastAsia="Cambria" w:hAnsi="Cambria" w:cs="Cambria"/>
                <w:sz w:val="22"/>
                <w:szCs w:val="22"/>
              </w:rPr>
            </w:pPr>
            <w:r w:rsidRPr="007E0862">
              <w:rPr>
                <w:rFonts w:ascii="Cambria" w:eastAsia="Cambria" w:hAnsi="Cambria" w:cs="Cambria"/>
                <w:i/>
                <w:sz w:val="20"/>
                <w:szCs w:val="22"/>
                <w:vertAlign w:val="superscript"/>
              </w:rPr>
              <w:t>3</w:t>
            </w:r>
            <w:r w:rsidRPr="007E0862">
              <w:rPr>
                <w:rFonts w:ascii="Cambria" w:eastAsia="Cambria" w:hAnsi="Cambria" w:cs="Cambria"/>
                <w:i/>
                <w:sz w:val="20"/>
                <w:szCs w:val="22"/>
              </w:rPr>
              <w:t>: Yurtdışı kurum, kuruluş ve özel sektör işletmeleriyle yapılan anlaşmalardan yararlanan öğrenci sayılarının toplamıdır.</w:t>
            </w:r>
          </w:p>
        </w:tc>
      </w:tr>
    </w:tbl>
    <w:p w14:paraId="6FA72E67" w14:textId="77777777" w:rsidR="006E104C" w:rsidRPr="007E0862" w:rsidRDefault="006E104C" w:rsidP="006E104C">
      <w:pPr>
        <w:pBdr>
          <w:top w:val="nil"/>
          <w:left w:val="nil"/>
          <w:bottom w:val="nil"/>
          <w:right w:val="nil"/>
          <w:between w:val="nil"/>
        </w:pBdr>
        <w:spacing w:after="0" w:line="240" w:lineRule="auto"/>
        <w:ind w:firstLine="567"/>
        <w:rPr>
          <w:rFonts w:ascii="Cambria" w:eastAsia="Cambria" w:hAnsi="Cambria" w:cs="Cambria"/>
          <w:b/>
          <w:lang w:eastAsia="tr-TR"/>
        </w:rPr>
      </w:pPr>
    </w:p>
    <w:p w14:paraId="7BAC1D60" w14:textId="77777777" w:rsidR="006E104C" w:rsidRPr="007E0862" w:rsidRDefault="006E104C" w:rsidP="005A3F7F">
      <w:pPr>
        <w:pBdr>
          <w:top w:val="nil"/>
          <w:left w:val="nil"/>
          <w:bottom w:val="nil"/>
          <w:right w:val="nil"/>
          <w:between w:val="nil"/>
        </w:pBdr>
        <w:spacing w:before="240" w:after="0" w:line="360" w:lineRule="auto"/>
        <w:ind w:firstLine="567"/>
        <w:rPr>
          <w:rFonts w:ascii="Cambria" w:eastAsia="Cambria" w:hAnsi="Cambria" w:cs="Cambria"/>
          <w:b/>
          <w:lang w:eastAsia="tr-TR"/>
        </w:rPr>
      </w:pPr>
      <w:r w:rsidRPr="007E0862">
        <w:rPr>
          <w:rFonts w:ascii="Cambria" w:eastAsia="Cambria" w:hAnsi="Cambria" w:cs="Cambria"/>
          <w:b/>
          <w:lang w:eastAsia="tr-TR"/>
        </w:rPr>
        <w:t>1.4. Danışmanlık ve İzleme</w:t>
      </w:r>
    </w:p>
    <w:p w14:paraId="14EFE4BD" w14:textId="3C73C7F6" w:rsidR="006E104C" w:rsidRPr="007E0862" w:rsidRDefault="00D147C2"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r>
        <w:rPr>
          <w:rFonts w:ascii="Cambria" w:eastAsia="Cambria" w:hAnsi="Cambria" w:cs="Cambria"/>
          <w:lang w:eastAsia="tr-TR"/>
        </w:rPr>
        <w:t>Danışmanlardan toplanan verilere göre danışmanlık hizmetleri kapsamında genellikle bireysel görüşmeler gerçekleştirilmiş olup</w:t>
      </w:r>
      <w:r w:rsidR="003B33E9">
        <w:rPr>
          <w:rFonts w:ascii="Cambria" w:eastAsia="Cambria" w:hAnsi="Cambria" w:cs="Cambria"/>
          <w:lang w:eastAsia="tr-TR"/>
        </w:rPr>
        <w:t xml:space="preserve"> grup görüşmesi, toplantı ve diğer etkileşim türlerinin eğitim öğretim yılı içerisinde bir programa yayılarak uygulanması tavsiye edilmektedir. Danışmanlık hizmetleri kapsamında üniversite genelinde uygulanması gereken bir program mevzuatta belirtilmemiştir. Bundan dolayı danışman öğretim elemanları kendi imkanları ile bir program belirleyerek onları gerçekleştirmektedir.</w:t>
      </w:r>
    </w:p>
    <w:p w14:paraId="5226D9AF" w14:textId="77777777" w:rsidR="00540EFE" w:rsidRPr="007E0862" w:rsidRDefault="00540EFE"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p>
    <w:p w14:paraId="63A037C9" w14:textId="77777777" w:rsidR="004677FA" w:rsidRDefault="004677FA" w:rsidP="00AA1047">
      <w:pPr>
        <w:spacing w:after="120" w:line="240" w:lineRule="auto"/>
        <w:jc w:val="center"/>
        <w:rPr>
          <w:rFonts w:ascii="Cambria" w:eastAsia="Times New Roman" w:hAnsi="Cambria" w:cs="Times New Roman"/>
          <w:b/>
          <w:bCs/>
          <w:i/>
          <w:iCs/>
          <w:lang w:eastAsia="tr-TR"/>
        </w:rPr>
      </w:pPr>
    </w:p>
    <w:p w14:paraId="377A032A" w14:textId="2EF40CEA" w:rsidR="00540EFE" w:rsidRPr="007E0862" w:rsidRDefault="00540EFE" w:rsidP="00AA1047">
      <w:pPr>
        <w:spacing w:after="120" w:line="240" w:lineRule="auto"/>
        <w:jc w:val="center"/>
        <w:rPr>
          <w:rFonts w:ascii="Cambria" w:eastAsia="Times New Roman" w:hAnsi="Cambria" w:cs="Times New Roman"/>
          <w:sz w:val="24"/>
          <w:szCs w:val="24"/>
          <w:lang w:eastAsia="tr-TR"/>
        </w:rPr>
      </w:pPr>
      <w:r w:rsidRPr="007E0862">
        <w:rPr>
          <w:rFonts w:ascii="Cambria" w:eastAsia="Times New Roman" w:hAnsi="Cambria" w:cs="Times New Roman"/>
          <w:b/>
          <w:bCs/>
          <w:i/>
          <w:iCs/>
          <w:lang w:eastAsia="tr-TR"/>
        </w:rPr>
        <w:lastRenderedPageBreak/>
        <w:t xml:space="preserve">Tablo 1.4.1. Danışman Unvanlarına Göre Öğrenci Dağılımı </w:t>
      </w:r>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69"/>
        <w:gridCol w:w="1219"/>
        <w:gridCol w:w="992"/>
        <w:gridCol w:w="1495"/>
        <w:gridCol w:w="1134"/>
        <w:gridCol w:w="1527"/>
        <w:gridCol w:w="1134"/>
      </w:tblGrid>
      <w:tr w:rsidR="00540EFE" w:rsidRPr="007E0862" w14:paraId="4A35D4FD" w14:textId="77777777" w:rsidTr="008F64C2">
        <w:trPr>
          <w:jc w:val="center"/>
        </w:trPr>
        <w:tc>
          <w:tcPr>
            <w:tcW w:w="20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D82E02" w14:textId="77777777" w:rsidR="00540EFE" w:rsidRPr="007E0862" w:rsidRDefault="00540EFE" w:rsidP="006E3D12">
            <w:pPr>
              <w:spacing w:after="0" w:line="240" w:lineRule="auto"/>
              <w:rPr>
                <w:rFonts w:ascii="Cambria" w:eastAsia="Times New Roman" w:hAnsi="Cambria" w:cs="Times New Roman"/>
                <w:sz w:val="24"/>
                <w:szCs w:val="24"/>
                <w:lang w:eastAsia="tr-TR"/>
              </w:rPr>
            </w:pPr>
            <w:r w:rsidRPr="007E0862">
              <w:rPr>
                <w:rFonts w:ascii="Cambria" w:eastAsia="Times New Roman" w:hAnsi="Cambria" w:cs="Times New Roman"/>
                <w:b/>
                <w:bCs/>
                <w:sz w:val="20"/>
                <w:lang w:eastAsia="tr-TR"/>
              </w:rPr>
              <w:t xml:space="preserve">Akademik Yıl </w:t>
            </w:r>
          </w:p>
        </w:tc>
        <w:tc>
          <w:tcPr>
            <w:tcW w:w="1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69F512" w14:textId="77777777" w:rsidR="00540EFE" w:rsidRPr="007E0862" w:rsidRDefault="00540EFE" w:rsidP="006E3D12">
            <w:pPr>
              <w:spacing w:after="0" w:line="240" w:lineRule="auto"/>
              <w:rPr>
                <w:rFonts w:ascii="Cambria" w:eastAsia="Times New Roman" w:hAnsi="Cambria" w:cs="Times New Roman"/>
                <w:sz w:val="24"/>
                <w:szCs w:val="24"/>
                <w:lang w:eastAsia="tr-TR"/>
              </w:rPr>
            </w:pPr>
            <w:r w:rsidRPr="007E0862">
              <w:rPr>
                <w:rFonts w:ascii="Cambria" w:eastAsia="Times New Roman" w:hAnsi="Cambria" w:cs="Times New Roman"/>
                <w:b/>
                <w:bCs/>
                <w:sz w:val="20"/>
                <w:lang w:eastAsia="tr-TR"/>
              </w:rPr>
              <w:t xml:space="preserve">Prof. Dr.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EB6E0F" w14:textId="77777777" w:rsidR="00540EFE" w:rsidRPr="007E0862" w:rsidRDefault="00540EFE" w:rsidP="006E3D12">
            <w:pPr>
              <w:spacing w:after="0" w:line="240" w:lineRule="auto"/>
              <w:rPr>
                <w:rFonts w:ascii="Cambria" w:eastAsia="Times New Roman" w:hAnsi="Cambria" w:cs="Times New Roman"/>
                <w:sz w:val="24"/>
                <w:szCs w:val="24"/>
                <w:lang w:eastAsia="tr-TR"/>
              </w:rPr>
            </w:pPr>
            <w:r w:rsidRPr="007E0862">
              <w:rPr>
                <w:rFonts w:ascii="Cambria" w:eastAsia="Times New Roman" w:hAnsi="Cambria" w:cs="Times New Roman"/>
                <w:b/>
                <w:bCs/>
                <w:sz w:val="20"/>
                <w:lang w:eastAsia="tr-TR"/>
              </w:rPr>
              <w:t xml:space="preserve">Doç. Dr. </w:t>
            </w:r>
          </w:p>
        </w:tc>
        <w:tc>
          <w:tcPr>
            <w:tcW w:w="1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EA09F7" w14:textId="77777777" w:rsidR="00540EFE" w:rsidRPr="007E0862" w:rsidRDefault="00540EFE" w:rsidP="006E3D12">
            <w:pPr>
              <w:spacing w:after="0" w:line="240" w:lineRule="auto"/>
              <w:rPr>
                <w:rFonts w:ascii="Cambria" w:eastAsia="Times New Roman" w:hAnsi="Cambria" w:cs="Times New Roman"/>
                <w:sz w:val="24"/>
                <w:szCs w:val="24"/>
                <w:lang w:eastAsia="tr-TR"/>
              </w:rPr>
            </w:pPr>
            <w:r w:rsidRPr="007E0862">
              <w:rPr>
                <w:rFonts w:ascii="Cambria" w:eastAsia="Times New Roman" w:hAnsi="Cambria" w:cs="Times New Roman"/>
                <w:b/>
                <w:bCs/>
                <w:sz w:val="20"/>
                <w:lang w:eastAsia="tr-TR"/>
              </w:rPr>
              <w:t xml:space="preserve">Dr. Öğr. Üyesi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8D44BD" w14:textId="77777777" w:rsidR="00540EFE" w:rsidRPr="007E0862" w:rsidRDefault="00540EFE" w:rsidP="006E3D12">
            <w:pPr>
              <w:spacing w:after="0" w:line="240" w:lineRule="auto"/>
              <w:rPr>
                <w:rFonts w:ascii="Cambria" w:eastAsia="Times New Roman" w:hAnsi="Cambria" w:cs="Times New Roman"/>
                <w:sz w:val="24"/>
                <w:szCs w:val="24"/>
                <w:lang w:eastAsia="tr-TR"/>
              </w:rPr>
            </w:pPr>
            <w:r w:rsidRPr="007E0862">
              <w:rPr>
                <w:rFonts w:ascii="Cambria" w:eastAsia="Times New Roman" w:hAnsi="Cambria" w:cs="Times New Roman"/>
                <w:b/>
                <w:bCs/>
                <w:sz w:val="20"/>
                <w:lang w:eastAsia="tr-TR"/>
              </w:rPr>
              <w:t xml:space="preserve">Öğr. Gör. </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92D1BC" w14:textId="77777777" w:rsidR="00540EFE" w:rsidRPr="007E0862" w:rsidRDefault="00540EFE" w:rsidP="006E3D12">
            <w:pPr>
              <w:spacing w:after="0" w:line="240" w:lineRule="auto"/>
              <w:rPr>
                <w:rFonts w:ascii="Cambria" w:eastAsia="Times New Roman" w:hAnsi="Cambria" w:cs="Times New Roman"/>
                <w:sz w:val="24"/>
                <w:szCs w:val="24"/>
                <w:lang w:eastAsia="tr-TR"/>
              </w:rPr>
            </w:pPr>
            <w:r w:rsidRPr="007E0862">
              <w:rPr>
                <w:rFonts w:ascii="Cambria" w:eastAsia="Times New Roman" w:hAnsi="Cambria" w:cs="Times New Roman"/>
                <w:b/>
                <w:bCs/>
                <w:sz w:val="20"/>
                <w:lang w:eastAsia="tr-TR"/>
              </w:rPr>
              <w:t xml:space="preserve">Arş. Gör. Dr.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8519A6" w14:textId="77777777" w:rsidR="00540EFE" w:rsidRPr="007E0862" w:rsidRDefault="00540EFE" w:rsidP="006E3D12">
            <w:pPr>
              <w:spacing w:after="0" w:line="240" w:lineRule="auto"/>
              <w:rPr>
                <w:rFonts w:ascii="Cambria" w:eastAsia="Times New Roman" w:hAnsi="Cambria" w:cs="Times New Roman"/>
                <w:sz w:val="24"/>
                <w:szCs w:val="24"/>
                <w:lang w:eastAsia="tr-TR"/>
              </w:rPr>
            </w:pPr>
            <w:r w:rsidRPr="007E0862">
              <w:rPr>
                <w:rFonts w:ascii="Cambria" w:eastAsia="Times New Roman" w:hAnsi="Cambria" w:cs="Times New Roman"/>
                <w:b/>
                <w:bCs/>
                <w:sz w:val="20"/>
                <w:lang w:eastAsia="tr-TR"/>
              </w:rPr>
              <w:t>Arş. Gör.</w:t>
            </w:r>
          </w:p>
        </w:tc>
      </w:tr>
      <w:tr w:rsidR="00540EFE" w:rsidRPr="007E0862" w14:paraId="6BD446EC" w14:textId="77777777" w:rsidTr="00E22277">
        <w:trPr>
          <w:jc w:val="center"/>
        </w:trPr>
        <w:tc>
          <w:tcPr>
            <w:tcW w:w="2069" w:type="dxa"/>
            <w:tcBorders>
              <w:top w:val="single" w:sz="4" w:space="0" w:color="auto"/>
              <w:left w:val="single" w:sz="4" w:space="0" w:color="auto"/>
              <w:bottom w:val="single" w:sz="4" w:space="0" w:color="auto"/>
              <w:right w:val="single" w:sz="4" w:space="0" w:color="auto"/>
            </w:tcBorders>
            <w:vAlign w:val="center"/>
            <w:hideMark/>
          </w:tcPr>
          <w:p w14:paraId="0E38C607" w14:textId="7BFF47DF" w:rsidR="00540EFE" w:rsidRPr="007E0862" w:rsidRDefault="004E31A0" w:rsidP="006E3D12">
            <w:pPr>
              <w:spacing w:after="0" w:line="240" w:lineRule="auto"/>
              <w:rPr>
                <w:rFonts w:ascii="Cambria" w:eastAsia="Cambria" w:hAnsi="Cambria" w:cs="Cambria"/>
                <w:lang w:eastAsia="tr-TR"/>
              </w:rPr>
            </w:pPr>
            <w:r w:rsidRPr="007E0862">
              <w:rPr>
                <w:rFonts w:ascii="Cambria" w:eastAsia="Cambria" w:hAnsi="Cambria" w:cs="Cambria"/>
                <w:lang w:eastAsia="tr-TR"/>
              </w:rPr>
              <w:t>2023-2024</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1C566" w14:textId="648E871C" w:rsidR="00540EFE" w:rsidRPr="007E0862" w:rsidRDefault="004E31A0" w:rsidP="006E3D12">
            <w:pPr>
              <w:spacing w:after="0" w:line="240" w:lineRule="auto"/>
              <w:jc w:val="center"/>
              <w:rPr>
                <w:rFonts w:ascii="Cambria" w:eastAsia="Times New Roman" w:hAnsi="Cambria" w:cs="Times New Roman"/>
                <w:sz w:val="24"/>
                <w:szCs w:val="24"/>
                <w:lang w:eastAsia="tr-TR"/>
              </w:rPr>
            </w:pPr>
            <w:r w:rsidRPr="007E0862">
              <w:rPr>
                <w:rFonts w:ascii="Cambria" w:eastAsia="Times New Roman" w:hAnsi="Cambria"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E9F23" w14:textId="6AD9CEA9" w:rsidR="00540EFE" w:rsidRPr="007E0862" w:rsidRDefault="00E22277" w:rsidP="006E3D12">
            <w:pPr>
              <w:spacing w:after="0" w:line="240" w:lineRule="auto"/>
              <w:jc w:val="center"/>
              <w:rPr>
                <w:rFonts w:ascii="Cambria" w:eastAsia="Times New Roman" w:hAnsi="Cambria" w:cs="Times New Roman"/>
                <w:sz w:val="24"/>
                <w:szCs w:val="24"/>
                <w:lang w:eastAsia="tr-TR"/>
              </w:rPr>
            </w:pPr>
            <w:r>
              <w:rPr>
                <w:rFonts w:ascii="Cambria" w:eastAsia="Times New Roman" w:hAnsi="Cambria" w:cs="Times New Roman"/>
                <w:sz w:val="24"/>
                <w:szCs w:val="24"/>
                <w:lang w:eastAsia="tr-TR"/>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BEDB0" w14:textId="202EBAA1" w:rsidR="00540EFE" w:rsidRPr="007E0862" w:rsidRDefault="009755C7" w:rsidP="006E3D12">
            <w:pPr>
              <w:spacing w:after="0" w:line="240" w:lineRule="auto"/>
              <w:jc w:val="center"/>
              <w:rPr>
                <w:rFonts w:ascii="Cambria" w:eastAsia="Times New Roman" w:hAnsi="Cambria" w:cs="Times New Roman"/>
                <w:sz w:val="24"/>
                <w:szCs w:val="24"/>
                <w:lang w:eastAsia="tr-TR"/>
              </w:rPr>
            </w:pPr>
            <w:r>
              <w:rPr>
                <w:rFonts w:ascii="Cambria" w:eastAsia="Times New Roman" w:hAnsi="Cambria" w:cs="Times New Roman"/>
                <w:sz w:val="24"/>
                <w:szCs w:val="24"/>
                <w:lang w:eastAsia="tr-TR"/>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A48F6" w14:textId="78DEF6AF" w:rsidR="00540EFE" w:rsidRPr="007E0862" w:rsidRDefault="00074259" w:rsidP="006E3D12">
            <w:pPr>
              <w:spacing w:after="0" w:line="240" w:lineRule="auto"/>
              <w:jc w:val="center"/>
              <w:rPr>
                <w:rFonts w:ascii="Cambria" w:eastAsia="Times New Roman" w:hAnsi="Cambria" w:cs="Times New Roman"/>
                <w:sz w:val="24"/>
                <w:szCs w:val="24"/>
                <w:lang w:eastAsia="tr-TR"/>
              </w:rPr>
            </w:pPr>
            <w:r>
              <w:rPr>
                <w:rFonts w:ascii="Cambria" w:eastAsia="Times New Roman" w:hAnsi="Cambria" w:cs="Times New Roman"/>
                <w:sz w:val="24"/>
                <w:szCs w:val="24"/>
                <w:lang w:eastAsia="tr-TR"/>
              </w:rPr>
              <w:t>153</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DDEE8" w14:textId="5B13333F" w:rsidR="00540EFE" w:rsidRPr="007E0862" w:rsidRDefault="004E31A0" w:rsidP="006E3D12">
            <w:pPr>
              <w:spacing w:after="0" w:line="240" w:lineRule="auto"/>
              <w:jc w:val="center"/>
              <w:rPr>
                <w:rFonts w:ascii="Cambria" w:eastAsia="Times New Roman" w:hAnsi="Cambria" w:cs="Times New Roman"/>
                <w:sz w:val="24"/>
                <w:szCs w:val="24"/>
                <w:lang w:eastAsia="tr-TR"/>
              </w:rPr>
            </w:pPr>
            <w:r w:rsidRPr="007E0862">
              <w:rPr>
                <w:rFonts w:ascii="Cambria" w:eastAsia="Times New Roman" w:hAnsi="Cambria" w:cs="Times New Roman"/>
                <w:sz w:val="24"/>
                <w:szCs w:val="24"/>
                <w:lang w:eastAsia="tr-TR"/>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D4671" w14:textId="17B83BD0" w:rsidR="00540EFE" w:rsidRPr="007E0862" w:rsidRDefault="004E31A0" w:rsidP="006E3D12">
            <w:pPr>
              <w:spacing w:after="0" w:line="240" w:lineRule="auto"/>
              <w:jc w:val="center"/>
              <w:rPr>
                <w:rFonts w:ascii="Cambria" w:eastAsia="Times New Roman" w:hAnsi="Cambria" w:cs="Times New Roman"/>
                <w:sz w:val="24"/>
                <w:szCs w:val="24"/>
                <w:lang w:eastAsia="tr-TR"/>
              </w:rPr>
            </w:pPr>
            <w:r w:rsidRPr="007E0862">
              <w:rPr>
                <w:rFonts w:ascii="Cambria" w:eastAsia="Times New Roman" w:hAnsi="Cambria" w:cs="Times New Roman"/>
                <w:sz w:val="24"/>
                <w:szCs w:val="24"/>
                <w:lang w:eastAsia="tr-TR"/>
              </w:rPr>
              <w:t>-</w:t>
            </w:r>
          </w:p>
        </w:tc>
      </w:tr>
      <w:tr w:rsidR="00540EFE" w:rsidRPr="007E0862" w14:paraId="5F0A12C0" w14:textId="77777777" w:rsidTr="00D302AD">
        <w:trPr>
          <w:jc w:val="center"/>
        </w:trPr>
        <w:tc>
          <w:tcPr>
            <w:tcW w:w="2069" w:type="dxa"/>
            <w:tcBorders>
              <w:top w:val="single" w:sz="4" w:space="0" w:color="auto"/>
              <w:left w:val="single" w:sz="4" w:space="0" w:color="auto"/>
              <w:bottom w:val="single" w:sz="4" w:space="0" w:color="auto"/>
              <w:right w:val="single" w:sz="4" w:space="0" w:color="auto"/>
            </w:tcBorders>
            <w:vAlign w:val="center"/>
            <w:hideMark/>
          </w:tcPr>
          <w:p w14:paraId="49B1BED3" w14:textId="73738032" w:rsidR="00540EFE" w:rsidRPr="007E0862" w:rsidRDefault="004E31A0" w:rsidP="006E3D12">
            <w:pPr>
              <w:spacing w:after="0" w:line="240" w:lineRule="auto"/>
              <w:rPr>
                <w:rFonts w:ascii="Cambria" w:eastAsia="Cambria" w:hAnsi="Cambria" w:cs="Cambria"/>
                <w:lang w:eastAsia="tr-TR"/>
              </w:rPr>
            </w:pPr>
            <w:r w:rsidRPr="007E0862">
              <w:rPr>
                <w:rFonts w:ascii="Cambria" w:eastAsia="Cambria" w:hAnsi="Cambria" w:cs="Cambria"/>
                <w:lang w:eastAsia="tr-TR"/>
              </w:rPr>
              <w:t>2022-2023</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27E7E" w14:textId="4AE22193" w:rsidR="00540EFE" w:rsidRPr="007E0862" w:rsidRDefault="004E31A0" w:rsidP="006E3D12">
            <w:pPr>
              <w:spacing w:after="0" w:line="240" w:lineRule="auto"/>
              <w:jc w:val="center"/>
              <w:rPr>
                <w:rFonts w:ascii="Cambria" w:eastAsia="Times New Roman" w:hAnsi="Cambria" w:cs="Times New Roman"/>
                <w:sz w:val="24"/>
                <w:szCs w:val="24"/>
                <w:lang w:eastAsia="tr-TR"/>
              </w:rPr>
            </w:pPr>
            <w:r w:rsidRPr="007E0862">
              <w:rPr>
                <w:rFonts w:ascii="Cambria" w:eastAsia="Times New Roman" w:hAnsi="Cambria"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B7971" w14:textId="1D1B0B55" w:rsidR="00540EFE" w:rsidRPr="007E0862" w:rsidRDefault="00641693" w:rsidP="006E3D12">
            <w:pPr>
              <w:spacing w:after="0" w:line="240" w:lineRule="auto"/>
              <w:jc w:val="center"/>
              <w:rPr>
                <w:rFonts w:ascii="Cambria" w:eastAsia="Times New Roman" w:hAnsi="Cambria" w:cs="Times New Roman"/>
                <w:sz w:val="24"/>
                <w:szCs w:val="24"/>
                <w:lang w:eastAsia="tr-TR"/>
              </w:rPr>
            </w:pPr>
            <w:r>
              <w:rPr>
                <w:rFonts w:ascii="Cambria" w:eastAsia="Times New Roman" w:hAnsi="Cambria" w:cs="Times New Roman"/>
                <w:sz w:val="24"/>
                <w:szCs w:val="24"/>
                <w:lang w:eastAsia="tr-TR"/>
              </w:rPr>
              <w:t>51</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EE3CE" w14:textId="3683F7EB" w:rsidR="00540EFE" w:rsidRPr="007E0862" w:rsidRDefault="009755C7" w:rsidP="006E3D12">
            <w:pPr>
              <w:spacing w:after="0" w:line="240" w:lineRule="auto"/>
              <w:jc w:val="center"/>
              <w:rPr>
                <w:rFonts w:ascii="Cambria" w:eastAsia="Times New Roman" w:hAnsi="Cambria" w:cs="Times New Roman"/>
                <w:sz w:val="24"/>
                <w:szCs w:val="24"/>
                <w:lang w:eastAsia="tr-TR"/>
              </w:rPr>
            </w:pPr>
            <w:r>
              <w:rPr>
                <w:rFonts w:ascii="Cambria" w:eastAsia="Times New Roman" w:hAnsi="Cambria" w:cs="Times New Roman"/>
                <w:sz w:val="24"/>
                <w:szCs w:val="24"/>
                <w:lang w:eastAsia="tr-TR"/>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62423" w14:textId="331959B0" w:rsidR="00540EFE" w:rsidRPr="007E0862" w:rsidRDefault="00D302AD" w:rsidP="006E3D12">
            <w:pPr>
              <w:spacing w:after="0" w:line="240" w:lineRule="auto"/>
              <w:jc w:val="center"/>
              <w:rPr>
                <w:rFonts w:ascii="Cambria" w:eastAsia="Times New Roman" w:hAnsi="Cambria" w:cs="Times New Roman"/>
                <w:sz w:val="24"/>
                <w:szCs w:val="24"/>
                <w:lang w:eastAsia="tr-TR"/>
              </w:rPr>
            </w:pPr>
            <w:r>
              <w:rPr>
                <w:rFonts w:ascii="Cambria" w:eastAsia="Times New Roman" w:hAnsi="Cambria" w:cs="Times New Roman"/>
                <w:sz w:val="24"/>
                <w:szCs w:val="24"/>
                <w:lang w:eastAsia="tr-TR"/>
              </w:rPr>
              <w:t>56</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52570" w14:textId="0AA1EC2E" w:rsidR="00540EFE" w:rsidRPr="007E0862" w:rsidRDefault="004E31A0" w:rsidP="006E3D12">
            <w:pPr>
              <w:spacing w:after="0" w:line="240" w:lineRule="auto"/>
              <w:jc w:val="center"/>
              <w:rPr>
                <w:rFonts w:ascii="Cambria" w:eastAsia="Times New Roman" w:hAnsi="Cambria" w:cs="Times New Roman"/>
                <w:sz w:val="24"/>
                <w:szCs w:val="24"/>
                <w:lang w:eastAsia="tr-TR"/>
              </w:rPr>
            </w:pPr>
            <w:r w:rsidRPr="007E0862">
              <w:rPr>
                <w:rFonts w:ascii="Cambria" w:eastAsia="Times New Roman" w:hAnsi="Cambria" w:cs="Times New Roman"/>
                <w:sz w:val="24"/>
                <w:szCs w:val="24"/>
                <w:lang w:eastAsia="tr-TR"/>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A018B" w14:textId="11DB6246" w:rsidR="00540EFE" w:rsidRPr="007E0862" w:rsidRDefault="004E31A0" w:rsidP="006E3D12">
            <w:pPr>
              <w:spacing w:after="0" w:line="240" w:lineRule="auto"/>
              <w:jc w:val="center"/>
              <w:rPr>
                <w:rFonts w:ascii="Cambria" w:eastAsia="Times New Roman" w:hAnsi="Cambria" w:cs="Times New Roman"/>
                <w:sz w:val="24"/>
                <w:szCs w:val="24"/>
                <w:lang w:eastAsia="tr-TR"/>
              </w:rPr>
            </w:pPr>
            <w:r w:rsidRPr="007E0862">
              <w:rPr>
                <w:rFonts w:ascii="Cambria" w:eastAsia="Times New Roman" w:hAnsi="Cambria" w:cs="Times New Roman"/>
                <w:sz w:val="24"/>
                <w:szCs w:val="24"/>
                <w:lang w:eastAsia="tr-TR"/>
              </w:rPr>
              <w:t>-</w:t>
            </w:r>
          </w:p>
        </w:tc>
      </w:tr>
      <w:tr w:rsidR="00540EFE" w:rsidRPr="007E0862" w14:paraId="6205BD62" w14:textId="77777777" w:rsidTr="00E22277">
        <w:trPr>
          <w:jc w:val="center"/>
        </w:trPr>
        <w:tc>
          <w:tcPr>
            <w:tcW w:w="2069" w:type="dxa"/>
            <w:tcBorders>
              <w:top w:val="single" w:sz="4" w:space="0" w:color="auto"/>
              <w:left w:val="single" w:sz="4" w:space="0" w:color="auto"/>
              <w:bottom w:val="single" w:sz="4" w:space="0" w:color="auto"/>
              <w:right w:val="single" w:sz="4" w:space="0" w:color="auto"/>
            </w:tcBorders>
            <w:vAlign w:val="center"/>
            <w:hideMark/>
          </w:tcPr>
          <w:p w14:paraId="207E471D" w14:textId="553072DA" w:rsidR="00540EFE" w:rsidRPr="007E0862" w:rsidRDefault="004E31A0" w:rsidP="006E3D12">
            <w:pPr>
              <w:spacing w:after="0" w:line="240" w:lineRule="auto"/>
              <w:rPr>
                <w:rFonts w:ascii="Cambria" w:eastAsia="Cambria" w:hAnsi="Cambria" w:cs="Cambria"/>
                <w:lang w:eastAsia="tr-TR"/>
              </w:rPr>
            </w:pPr>
            <w:r w:rsidRPr="007E0862">
              <w:rPr>
                <w:rFonts w:ascii="Cambria" w:eastAsia="Cambria" w:hAnsi="Cambria" w:cs="Cambria"/>
                <w:lang w:eastAsia="tr-TR"/>
              </w:rPr>
              <w:t>2021-2022</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AE493" w14:textId="602EED86" w:rsidR="00540EFE" w:rsidRPr="007E0862" w:rsidRDefault="004E31A0" w:rsidP="006E3D12">
            <w:pPr>
              <w:spacing w:after="0" w:line="240" w:lineRule="auto"/>
              <w:jc w:val="center"/>
              <w:rPr>
                <w:rFonts w:ascii="Cambria" w:eastAsia="Times New Roman" w:hAnsi="Cambria" w:cs="Times New Roman"/>
                <w:sz w:val="24"/>
                <w:szCs w:val="24"/>
                <w:lang w:eastAsia="tr-TR"/>
              </w:rPr>
            </w:pPr>
            <w:r w:rsidRPr="007E0862">
              <w:rPr>
                <w:rFonts w:ascii="Cambria" w:eastAsia="Times New Roman" w:hAnsi="Cambria"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FA85B" w14:textId="40DA24CD" w:rsidR="00540EFE" w:rsidRPr="007E0862" w:rsidRDefault="00E22277" w:rsidP="006E3D12">
            <w:pPr>
              <w:spacing w:after="0" w:line="240" w:lineRule="auto"/>
              <w:jc w:val="center"/>
              <w:rPr>
                <w:rFonts w:ascii="Cambria" w:eastAsia="Times New Roman" w:hAnsi="Cambria" w:cs="Times New Roman"/>
                <w:sz w:val="24"/>
                <w:szCs w:val="24"/>
                <w:lang w:eastAsia="tr-TR"/>
              </w:rPr>
            </w:pPr>
            <w:r>
              <w:rPr>
                <w:rFonts w:ascii="Cambria" w:eastAsia="Times New Roman" w:hAnsi="Cambria" w:cs="Times New Roman"/>
                <w:sz w:val="24"/>
                <w:szCs w:val="24"/>
                <w:lang w:eastAsia="tr-TR"/>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A7370" w14:textId="61D23594" w:rsidR="00540EFE" w:rsidRPr="007E0862" w:rsidRDefault="009755C7" w:rsidP="006E3D12">
            <w:pPr>
              <w:spacing w:after="0" w:line="240" w:lineRule="auto"/>
              <w:jc w:val="center"/>
              <w:rPr>
                <w:rFonts w:ascii="Cambria" w:eastAsia="Times New Roman" w:hAnsi="Cambria" w:cs="Times New Roman"/>
                <w:sz w:val="24"/>
                <w:szCs w:val="24"/>
                <w:lang w:eastAsia="tr-TR"/>
              </w:rPr>
            </w:pPr>
            <w:r>
              <w:rPr>
                <w:rFonts w:ascii="Cambria" w:eastAsia="Times New Roman" w:hAnsi="Cambria" w:cs="Times New Roman"/>
                <w:sz w:val="24"/>
                <w:szCs w:val="24"/>
                <w:lang w:eastAsia="tr-TR"/>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B7B5C" w14:textId="45056B0A" w:rsidR="00540EFE" w:rsidRPr="007E0862" w:rsidRDefault="00862647" w:rsidP="006E3D12">
            <w:pPr>
              <w:spacing w:after="0" w:line="240" w:lineRule="auto"/>
              <w:jc w:val="center"/>
              <w:rPr>
                <w:rFonts w:ascii="Cambria" w:eastAsia="Times New Roman" w:hAnsi="Cambria" w:cs="Times New Roman"/>
                <w:sz w:val="24"/>
                <w:szCs w:val="24"/>
                <w:lang w:eastAsia="tr-TR"/>
              </w:rPr>
            </w:pPr>
            <w:r w:rsidRPr="007E0862">
              <w:rPr>
                <w:rFonts w:ascii="Cambria" w:eastAsia="Times New Roman" w:hAnsi="Cambria" w:cs="Times New Roman"/>
                <w:sz w:val="24"/>
                <w:szCs w:val="24"/>
                <w:lang w:eastAsia="tr-TR"/>
              </w:rPr>
              <w:t>51</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85303" w14:textId="00EE5098" w:rsidR="00540EFE" w:rsidRPr="007E0862" w:rsidRDefault="004E31A0" w:rsidP="006E3D12">
            <w:pPr>
              <w:spacing w:after="0" w:line="240" w:lineRule="auto"/>
              <w:jc w:val="center"/>
              <w:rPr>
                <w:rFonts w:ascii="Cambria" w:eastAsia="Times New Roman" w:hAnsi="Cambria" w:cs="Times New Roman"/>
                <w:sz w:val="24"/>
                <w:szCs w:val="24"/>
                <w:lang w:eastAsia="tr-TR"/>
              </w:rPr>
            </w:pPr>
            <w:r w:rsidRPr="007E0862">
              <w:rPr>
                <w:rFonts w:ascii="Cambria" w:eastAsia="Times New Roman" w:hAnsi="Cambria" w:cs="Times New Roman"/>
                <w:sz w:val="24"/>
                <w:szCs w:val="24"/>
                <w:lang w:eastAsia="tr-TR"/>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564B8" w14:textId="2855C463" w:rsidR="00540EFE" w:rsidRPr="007E0862" w:rsidRDefault="004E31A0" w:rsidP="006E3D12">
            <w:pPr>
              <w:spacing w:after="0" w:line="240" w:lineRule="auto"/>
              <w:jc w:val="center"/>
              <w:rPr>
                <w:rFonts w:ascii="Cambria" w:eastAsia="Times New Roman" w:hAnsi="Cambria" w:cs="Times New Roman"/>
                <w:sz w:val="24"/>
                <w:szCs w:val="24"/>
                <w:lang w:eastAsia="tr-TR"/>
              </w:rPr>
            </w:pPr>
            <w:r w:rsidRPr="007E0862">
              <w:rPr>
                <w:rFonts w:ascii="Cambria" w:eastAsia="Times New Roman" w:hAnsi="Cambria" w:cs="Times New Roman"/>
                <w:sz w:val="24"/>
                <w:szCs w:val="24"/>
                <w:lang w:eastAsia="tr-TR"/>
              </w:rPr>
              <w:t>-</w:t>
            </w:r>
          </w:p>
        </w:tc>
      </w:tr>
      <w:tr w:rsidR="00540EFE" w:rsidRPr="007E0862" w14:paraId="6C1C1B60" w14:textId="77777777" w:rsidTr="00E22277">
        <w:trPr>
          <w:jc w:val="center"/>
        </w:trPr>
        <w:tc>
          <w:tcPr>
            <w:tcW w:w="2069" w:type="dxa"/>
            <w:tcBorders>
              <w:top w:val="single" w:sz="4" w:space="0" w:color="auto"/>
              <w:left w:val="single" w:sz="4" w:space="0" w:color="auto"/>
              <w:bottom w:val="single" w:sz="4" w:space="0" w:color="auto"/>
              <w:right w:val="single" w:sz="4" w:space="0" w:color="auto"/>
            </w:tcBorders>
            <w:vAlign w:val="center"/>
            <w:hideMark/>
          </w:tcPr>
          <w:p w14:paraId="113F50F1" w14:textId="607CE049" w:rsidR="00540EFE" w:rsidRPr="007E0862" w:rsidRDefault="004E31A0" w:rsidP="006E3D12">
            <w:pPr>
              <w:spacing w:after="0" w:line="240" w:lineRule="auto"/>
              <w:rPr>
                <w:rFonts w:ascii="Cambria" w:eastAsia="Cambria" w:hAnsi="Cambria" w:cs="Cambria"/>
                <w:lang w:eastAsia="tr-TR"/>
              </w:rPr>
            </w:pPr>
            <w:r w:rsidRPr="007E0862">
              <w:rPr>
                <w:rFonts w:ascii="Cambria" w:eastAsia="Cambria" w:hAnsi="Cambria" w:cs="Cambria"/>
                <w:lang w:eastAsia="tr-TR"/>
              </w:rPr>
              <w:t>2020-2021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0D616" w14:textId="035B27D1" w:rsidR="00540EFE" w:rsidRPr="007E0862" w:rsidRDefault="004E31A0" w:rsidP="006E3D12">
            <w:pPr>
              <w:spacing w:after="0" w:line="240" w:lineRule="auto"/>
              <w:jc w:val="center"/>
              <w:rPr>
                <w:rFonts w:ascii="Cambria" w:eastAsia="Times New Roman" w:hAnsi="Cambria" w:cs="Times New Roman"/>
                <w:sz w:val="24"/>
                <w:szCs w:val="24"/>
                <w:lang w:eastAsia="tr-TR"/>
              </w:rPr>
            </w:pPr>
            <w:r w:rsidRPr="007E0862">
              <w:rPr>
                <w:rFonts w:ascii="Cambria" w:eastAsia="Times New Roman" w:hAnsi="Cambria"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1EE19" w14:textId="0BC2AC9C" w:rsidR="00540EFE" w:rsidRPr="007E0862" w:rsidRDefault="00E22277" w:rsidP="006E3D12">
            <w:pPr>
              <w:spacing w:after="0" w:line="240" w:lineRule="auto"/>
              <w:jc w:val="center"/>
              <w:rPr>
                <w:rFonts w:ascii="Cambria" w:eastAsia="Times New Roman" w:hAnsi="Cambria" w:cs="Times New Roman"/>
                <w:sz w:val="24"/>
                <w:szCs w:val="24"/>
                <w:lang w:eastAsia="tr-TR"/>
              </w:rPr>
            </w:pPr>
            <w:r>
              <w:rPr>
                <w:rFonts w:ascii="Cambria" w:eastAsia="Times New Roman" w:hAnsi="Cambria" w:cs="Times New Roman"/>
                <w:sz w:val="24"/>
                <w:szCs w:val="24"/>
                <w:lang w:eastAsia="tr-TR"/>
              </w:rPr>
              <w:t>-</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80256" w14:textId="352A7629" w:rsidR="00540EFE" w:rsidRPr="007E0862" w:rsidRDefault="009755C7" w:rsidP="006E3D12">
            <w:pPr>
              <w:spacing w:after="0" w:line="240" w:lineRule="auto"/>
              <w:jc w:val="center"/>
              <w:rPr>
                <w:rFonts w:ascii="Cambria" w:eastAsia="Times New Roman" w:hAnsi="Cambria" w:cs="Times New Roman"/>
                <w:sz w:val="24"/>
                <w:szCs w:val="24"/>
                <w:lang w:eastAsia="tr-TR"/>
              </w:rPr>
            </w:pPr>
            <w:r>
              <w:rPr>
                <w:rFonts w:ascii="Cambria" w:eastAsia="Times New Roman" w:hAnsi="Cambria" w:cs="Times New Roman"/>
                <w:sz w:val="24"/>
                <w:szCs w:val="24"/>
                <w:lang w:eastAsia="tr-TR"/>
              </w:rPr>
              <w:t>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E5B22" w14:textId="599FB1E0" w:rsidR="00540EFE" w:rsidRPr="007E0862" w:rsidRDefault="00D302AD" w:rsidP="006E3D12">
            <w:pPr>
              <w:spacing w:after="0" w:line="240" w:lineRule="auto"/>
              <w:jc w:val="center"/>
              <w:rPr>
                <w:rFonts w:ascii="Cambria" w:eastAsia="Times New Roman" w:hAnsi="Cambria" w:cs="Times New Roman"/>
                <w:sz w:val="24"/>
                <w:szCs w:val="24"/>
                <w:lang w:eastAsia="tr-TR"/>
              </w:rPr>
            </w:pPr>
            <w:r>
              <w:rPr>
                <w:rFonts w:ascii="Cambria" w:eastAsia="Times New Roman" w:hAnsi="Cambria" w:cs="Times New Roman"/>
                <w:sz w:val="24"/>
                <w:szCs w:val="24"/>
                <w:lang w:eastAsia="tr-TR"/>
              </w:rPr>
              <w:t>41</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B028A" w14:textId="51968D51" w:rsidR="00540EFE" w:rsidRPr="007E0862" w:rsidRDefault="004E31A0" w:rsidP="006E3D12">
            <w:pPr>
              <w:spacing w:after="0" w:line="240" w:lineRule="auto"/>
              <w:jc w:val="center"/>
              <w:rPr>
                <w:rFonts w:ascii="Cambria" w:eastAsia="Times New Roman" w:hAnsi="Cambria" w:cs="Times New Roman"/>
                <w:sz w:val="24"/>
                <w:szCs w:val="24"/>
                <w:lang w:eastAsia="tr-TR"/>
              </w:rPr>
            </w:pPr>
            <w:r w:rsidRPr="007E0862">
              <w:rPr>
                <w:rFonts w:ascii="Cambria" w:eastAsia="Times New Roman" w:hAnsi="Cambria" w:cs="Times New Roman"/>
                <w:sz w:val="24"/>
                <w:szCs w:val="24"/>
                <w:lang w:eastAsia="tr-TR"/>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D4426" w14:textId="7D5BE333" w:rsidR="00540EFE" w:rsidRPr="007E0862" w:rsidRDefault="004E31A0" w:rsidP="006E3D12">
            <w:pPr>
              <w:spacing w:after="0" w:line="240" w:lineRule="auto"/>
              <w:jc w:val="center"/>
              <w:rPr>
                <w:rFonts w:ascii="Cambria" w:eastAsia="Times New Roman" w:hAnsi="Cambria" w:cs="Times New Roman"/>
                <w:sz w:val="24"/>
                <w:szCs w:val="24"/>
                <w:lang w:eastAsia="tr-TR"/>
              </w:rPr>
            </w:pPr>
            <w:r w:rsidRPr="007E0862">
              <w:rPr>
                <w:rFonts w:ascii="Cambria" w:eastAsia="Times New Roman" w:hAnsi="Cambria" w:cs="Times New Roman"/>
                <w:sz w:val="24"/>
                <w:szCs w:val="24"/>
                <w:lang w:eastAsia="tr-TR"/>
              </w:rPr>
              <w:t>-</w:t>
            </w:r>
          </w:p>
        </w:tc>
      </w:tr>
      <w:tr w:rsidR="00540EFE" w:rsidRPr="007E0862" w14:paraId="46B25D8E" w14:textId="77777777" w:rsidTr="006E3D12">
        <w:trPr>
          <w:jc w:val="center"/>
        </w:trPr>
        <w:tc>
          <w:tcPr>
            <w:tcW w:w="2069" w:type="dxa"/>
            <w:tcBorders>
              <w:top w:val="single" w:sz="4" w:space="0" w:color="auto"/>
              <w:left w:val="single" w:sz="4" w:space="0" w:color="auto"/>
              <w:bottom w:val="single" w:sz="4" w:space="0" w:color="auto"/>
              <w:right w:val="single" w:sz="4" w:space="0" w:color="auto"/>
            </w:tcBorders>
            <w:vAlign w:val="center"/>
            <w:hideMark/>
          </w:tcPr>
          <w:p w14:paraId="0D532D36" w14:textId="77777777" w:rsidR="00540EFE" w:rsidRPr="007E0862" w:rsidRDefault="00540EFE" w:rsidP="006E3D12">
            <w:pPr>
              <w:spacing w:after="0" w:line="240" w:lineRule="auto"/>
              <w:rPr>
                <w:rFonts w:ascii="Cambria" w:eastAsia="Times New Roman" w:hAnsi="Cambria" w:cs="Times New Roman"/>
                <w:sz w:val="24"/>
                <w:szCs w:val="24"/>
                <w:lang w:eastAsia="tr-TR"/>
              </w:rPr>
            </w:pPr>
          </w:p>
        </w:tc>
        <w:tc>
          <w:tcPr>
            <w:tcW w:w="1219" w:type="dxa"/>
            <w:tcBorders>
              <w:top w:val="single" w:sz="4" w:space="0" w:color="auto"/>
              <w:left w:val="single" w:sz="4" w:space="0" w:color="auto"/>
              <w:bottom w:val="single" w:sz="4" w:space="0" w:color="auto"/>
              <w:right w:val="single" w:sz="4" w:space="0" w:color="auto"/>
            </w:tcBorders>
            <w:vAlign w:val="center"/>
            <w:hideMark/>
          </w:tcPr>
          <w:p w14:paraId="4AFA237E" w14:textId="77777777" w:rsidR="00540EFE" w:rsidRPr="007E0862" w:rsidRDefault="00540EFE" w:rsidP="006E3D12">
            <w:pPr>
              <w:spacing w:after="0" w:line="240" w:lineRule="auto"/>
              <w:jc w:val="center"/>
              <w:rPr>
                <w:rFonts w:ascii="Cambria" w:eastAsia="Times New Roman" w:hAnsi="Cambria" w:cs="Times New Roman"/>
                <w:sz w:val="24"/>
                <w:szCs w:val="24"/>
                <w:lang w:eastAsia="tr-TR"/>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9307F6C" w14:textId="77777777" w:rsidR="00540EFE" w:rsidRPr="007E0862" w:rsidRDefault="00540EFE" w:rsidP="006E3D12">
            <w:pPr>
              <w:spacing w:after="0" w:line="240" w:lineRule="auto"/>
              <w:jc w:val="center"/>
              <w:rPr>
                <w:rFonts w:ascii="Cambria" w:eastAsia="Times New Roman" w:hAnsi="Cambria" w:cs="Times New Roman"/>
                <w:sz w:val="24"/>
                <w:szCs w:val="24"/>
                <w:lang w:eastAsia="tr-TR"/>
              </w:rPr>
            </w:pPr>
          </w:p>
        </w:tc>
        <w:tc>
          <w:tcPr>
            <w:tcW w:w="1495" w:type="dxa"/>
            <w:tcBorders>
              <w:top w:val="single" w:sz="4" w:space="0" w:color="auto"/>
              <w:left w:val="single" w:sz="4" w:space="0" w:color="auto"/>
              <w:bottom w:val="single" w:sz="4" w:space="0" w:color="auto"/>
              <w:right w:val="single" w:sz="4" w:space="0" w:color="auto"/>
            </w:tcBorders>
            <w:vAlign w:val="center"/>
            <w:hideMark/>
          </w:tcPr>
          <w:p w14:paraId="54954C97" w14:textId="77777777" w:rsidR="00540EFE" w:rsidRPr="007E0862" w:rsidRDefault="00540EFE" w:rsidP="006E3D12">
            <w:pPr>
              <w:spacing w:after="0" w:line="240" w:lineRule="auto"/>
              <w:jc w:val="center"/>
              <w:rPr>
                <w:rFonts w:ascii="Cambria" w:eastAsia="Times New Roman" w:hAnsi="Cambria"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A82E85" w14:textId="77777777" w:rsidR="00540EFE" w:rsidRPr="007E0862" w:rsidRDefault="00540EFE" w:rsidP="006E3D12">
            <w:pPr>
              <w:spacing w:after="0" w:line="240" w:lineRule="auto"/>
              <w:jc w:val="center"/>
              <w:rPr>
                <w:rFonts w:ascii="Cambria" w:eastAsia="Times New Roman" w:hAnsi="Cambria" w:cs="Times New Roman"/>
                <w:sz w:val="24"/>
                <w:szCs w:val="24"/>
                <w:lang w:eastAsia="tr-TR"/>
              </w:rPr>
            </w:pPr>
          </w:p>
        </w:tc>
        <w:tc>
          <w:tcPr>
            <w:tcW w:w="1527" w:type="dxa"/>
            <w:tcBorders>
              <w:top w:val="single" w:sz="4" w:space="0" w:color="auto"/>
              <w:left w:val="single" w:sz="4" w:space="0" w:color="auto"/>
              <w:bottom w:val="single" w:sz="4" w:space="0" w:color="auto"/>
              <w:right w:val="single" w:sz="4" w:space="0" w:color="auto"/>
            </w:tcBorders>
            <w:vAlign w:val="center"/>
            <w:hideMark/>
          </w:tcPr>
          <w:p w14:paraId="150D9337" w14:textId="77777777" w:rsidR="00540EFE" w:rsidRPr="007E0862" w:rsidRDefault="00540EFE" w:rsidP="006E3D12">
            <w:pPr>
              <w:spacing w:after="0" w:line="240" w:lineRule="auto"/>
              <w:jc w:val="center"/>
              <w:rPr>
                <w:rFonts w:ascii="Cambria" w:eastAsia="Times New Roman" w:hAnsi="Cambria"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D551DD" w14:textId="77777777" w:rsidR="00540EFE" w:rsidRPr="007E0862" w:rsidRDefault="00540EFE" w:rsidP="006E3D12">
            <w:pPr>
              <w:spacing w:after="0" w:line="240" w:lineRule="auto"/>
              <w:jc w:val="center"/>
              <w:rPr>
                <w:rFonts w:ascii="Cambria" w:eastAsia="Times New Roman" w:hAnsi="Cambria" w:cs="Times New Roman"/>
                <w:sz w:val="24"/>
                <w:szCs w:val="24"/>
                <w:lang w:eastAsia="tr-TR"/>
              </w:rPr>
            </w:pPr>
          </w:p>
        </w:tc>
      </w:tr>
    </w:tbl>
    <w:p w14:paraId="43BBFB5C" w14:textId="77777777" w:rsidR="00540EFE" w:rsidRDefault="00540EFE" w:rsidP="00540EFE">
      <w:pPr>
        <w:pBdr>
          <w:top w:val="nil"/>
          <w:left w:val="nil"/>
          <w:bottom w:val="nil"/>
          <w:right w:val="nil"/>
          <w:between w:val="nil"/>
        </w:pBdr>
        <w:spacing w:after="60" w:line="240" w:lineRule="auto"/>
        <w:ind w:firstLine="567"/>
        <w:rPr>
          <w:rFonts w:ascii="Cambria" w:eastAsia="Cambria" w:hAnsi="Cambria" w:cs="Cambria"/>
          <w:b/>
          <w:lang w:eastAsia="tr-TR"/>
        </w:rPr>
      </w:pPr>
    </w:p>
    <w:p w14:paraId="189DAC85" w14:textId="77777777" w:rsidR="009755C7" w:rsidRPr="007E0862" w:rsidRDefault="009755C7" w:rsidP="00540EFE">
      <w:pPr>
        <w:pBdr>
          <w:top w:val="nil"/>
          <w:left w:val="nil"/>
          <w:bottom w:val="nil"/>
          <w:right w:val="nil"/>
          <w:between w:val="nil"/>
        </w:pBdr>
        <w:spacing w:after="60" w:line="240" w:lineRule="auto"/>
        <w:ind w:firstLine="567"/>
        <w:rPr>
          <w:rFonts w:ascii="Cambria" w:eastAsia="Cambria" w:hAnsi="Cambria" w:cs="Cambria"/>
          <w:b/>
          <w:lang w:eastAsia="tr-TR"/>
        </w:rPr>
      </w:pPr>
    </w:p>
    <w:p w14:paraId="1DA6CC0B" w14:textId="77777777" w:rsidR="006E104C" w:rsidRPr="007E0862" w:rsidRDefault="006E104C" w:rsidP="00AA1047">
      <w:pPr>
        <w:pBdr>
          <w:top w:val="nil"/>
          <w:left w:val="nil"/>
          <w:bottom w:val="nil"/>
          <w:right w:val="nil"/>
          <w:between w:val="nil"/>
        </w:pBdr>
        <w:spacing w:after="120" w:line="240" w:lineRule="auto"/>
        <w:jc w:val="center"/>
        <w:rPr>
          <w:rFonts w:ascii="Cambria" w:eastAsia="Cambria" w:hAnsi="Cambria" w:cs="Cambria"/>
          <w:b/>
          <w:i/>
          <w:lang w:eastAsia="tr-TR"/>
        </w:rPr>
      </w:pPr>
      <w:bookmarkStart w:id="13" w:name="_heading=h.2bn6wsx" w:colFirst="0" w:colLast="0"/>
      <w:bookmarkEnd w:id="13"/>
      <w:r w:rsidRPr="007E0862">
        <w:rPr>
          <w:rFonts w:ascii="Cambria" w:eastAsia="Cambria" w:hAnsi="Cambria" w:cs="Cambria"/>
          <w:b/>
          <w:i/>
          <w:lang w:eastAsia="tr-TR"/>
        </w:rPr>
        <w:t>Tablo 1.4.</w:t>
      </w:r>
      <w:r w:rsidR="00540EFE" w:rsidRPr="007E0862">
        <w:rPr>
          <w:rFonts w:ascii="Cambria" w:eastAsia="Cambria" w:hAnsi="Cambria" w:cs="Cambria"/>
          <w:b/>
          <w:i/>
          <w:lang w:eastAsia="tr-TR"/>
        </w:rPr>
        <w:t>2</w:t>
      </w:r>
      <w:r w:rsidR="00EA6BF9" w:rsidRPr="007E0862">
        <w:rPr>
          <w:rFonts w:ascii="Cambria" w:eastAsia="Cambria" w:hAnsi="Cambria" w:cs="Cambria"/>
          <w:b/>
          <w:i/>
          <w:lang w:eastAsia="tr-TR"/>
        </w:rPr>
        <w:t>.</w:t>
      </w:r>
      <w:r w:rsidRPr="007E0862">
        <w:rPr>
          <w:rFonts w:ascii="Cambria" w:eastAsia="Cambria" w:hAnsi="Cambria" w:cs="Cambria"/>
          <w:b/>
          <w:i/>
          <w:lang w:eastAsia="tr-TR"/>
        </w:rPr>
        <w:t>Danışmanlara Göre Öğrenci Sayısı ve Etkileşim Türleri</w:t>
      </w:r>
    </w:p>
    <w:tbl>
      <w:tblPr>
        <w:tblStyle w:val="TabloKlavuzu"/>
        <w:tblW w:w="10464" w:type="dxa"/>
        <w:jc w:val="center"/>
        <w:tblLayout w:type="fixed"/>
        <w:tblLook w:val="04A0" w:firstRow="1" w:lastRow="0" w:firstColumn="1" w:lastColumn="0" w:noHBand="0" w:noVBand="1"/>
      </w:tblPr>
      <w:tblGrid>
        <w:gridCol w:w="2367"/>
        <w:gridCol w:w="753"/>
        <w:gridCol w:w="708"/>
        <w:gridCol w:w="769"/>
        <w:gridCol w:w="903"/>
        <w:gridCol w:w="992"/>
        <w:gridCol w:w="1134"/>
        <w:gridCol w:w="1134"/>
        <w:gridCol w:w="795"/>
        <w:gridCol w:w="6"/>
        <w:gridCol w:w="903"/>
      </w:tblGrid>
      <w:tr w:rsidR="00F666EB" w:rsidRPr="007E0862" w14:paraId="5508B40B" w14:textId="77777777" w:rsidTr="004205B0">
        <w:trPr>
          <w:jc w:val="center"/>
        </w:trPr>
        <w:tc>
          <w:tcPr>
            <w:tcW w:w="2367" w:type="dxa"/>
            <w:vMerge w:val="restart"/>
            <w:shd w:val="clear" w:color="auto" w:fill="F2F2F2" w:themeFill="background1" w:themeFillShade="F2"/>
            <w:vAlign w:val="center"/>
          </w:tcPr>
          <w:p w14:paraId="22EE90BF" w14:textId="77777777" w:rsidR="003E5647" w:rsidRPr="007E0862" w:rsidRDefault="006E104C" w:rsidP="00EA6BF9">
            <w:pPr>
              <w:spacing w:line="240" w:lineRule="auto"/>
              <w:ind w:leftChars="0" w:left="0" w:firstLineChars="0" w:firstLine="0"/>
              <w:rPr>
                <w:rFonts w:ascii="Cambria" w:eastAsia="Cambria" w:hAnsi="Cambria" w:cs="Cambria"/>
                <w:sz w:val="20"/>
                <w:szCs w:val="18"/>
              </w:rPr>
            </w:pPr>
            <w:r w:rsidRPr="007E0862">
              <w:rPr>
                <w:rFonts w:ascii="Cambria" w:eastAsia="Cambria" w:hAnsi="Cambria" w:cs="Cambria"/>
                <w:sz w:val="20"/>
                <w:szCs w:val="18"/>
              </w:rPr>
              <w:t xml:space="preserve">Danışmanın </w:t>
            </w:r>
          </w:p>
          <w:p w14:paraId="3533C58E" w14:textId="77777777" w:rsidR="006E104C" w:rsidRPr="007E0862" w:rsidRDefault="006E104C" w:rsidP="00EA6BF9">
            <w:pPr>
              <w:spacing w:line="240" w:lineRule="auto"/>
              <w:ind w:leftChars="0" w:left="0" w:firstLineChars="0" w:firstLine="0"/>
              <w:rPr>
                <w:rFonts w:ascii="Cambria" w:eastAsia="Cambria" w:hAnsi="Cambria" w:cs="Cambria"/>
                <w:sz w:val="20"/>
                <w:szCs w:val="18"/>
              </w:rPr>
            </w:pPr>
            <w:r w:rsidRPr="007E0862">
              <w:rPr>
                <w:rFonts w:ascii="Cambria" w:eastAsia="Cambria" w:hAnsi="Cambria" w:cs="Cambria"/>
                <w:sz w:val="20"/>
                <w:szCs w:val="18"/>
              </w:rPr>
              <w:t>Unvanı, Adı-Soyadı</w:t>
            </w:r>
            <w:r w:rsidRPr="007E0862">
              <w:rPr>
                <w:rFonts w:ascii="Cambria" w:eastAsia="Cambria" w:hAnsi="Cambria" w:cs="Cambria"/>
                <w:sz w:val="20"/>
                <w:szCs w:val="18"/>
                <w:vertAlign w:val="superscript"/>
              </w:rPr>
              <w:t>1</w:t>
            </w:r>
          </w:p>
        </w:tc>
        <w:tc>
          <w:tcPr>
            <w:tcW w:w="753" w:type="dxa"/>
            <w:vMerge w:val="restart"/>
            <w:shd w:val="clear" w:color="auto" w:fill="F2F2F2" w:themeFill="background1" w:themeFillShade="F2"/>
            <w:vAlign w:val="center"/>
          </w:tcPr>
          <w:p w14:paraId="1E2EAE15" w14:textId="15BC4D38" w:rsidR="006E104C" w:rsidRPr="007E0862" w:rsidRDefault="006E104C" w:rsidP="004205B0">
            <w:pPr>
              <w:spacing w:line="240" w:lineRule="auto"/>
              <w:ind w:leftChars="0" w:left="0" w:firstLineChars="0" w:firstLine="0"/>
              <w:jc w:val="center"/>
              <w:rPr>
                <w:rFonts w:ascii="Cambria" w:eastAsia="Cambria" w:hAnsi="Cambria" w:cs="Cambria"/>
                <w:sz w:val="18"/>
                <w:szCs w:val="18"/>
              </w:rPr>
            </w:pPr>
            <w:r w:rsidRPr="007E0862">
              <w:rPr>
                <w:rFonts w:ascii="Cambria" w:eastAsia="Cambria" w:hAnsi="Cambria" w:cs="Cambria"/>
                <w:sz w:val="18"/>
                <w:szCs w:val="18"/>
              </w:rPr>
              <w:t>Sınıf</w:t>
            </w:r>
          </w:p>
        </w:tc>
        <w:tc>
          <w:tcPr>
            <w:tcW w:w="2380" w:type="dxa"/>
            <w:gridSpan w:val="3"/>
            <w:shd w:val="clear" w:color="auto" w:fill="F2F2F2" w:themeFill="background1" w:themeFillShade="F2"/>
            <w:vAlign w:val="center"/>
          </w:tcPr>
          <w:p w14:paraId="7FD918C4" w14:textId="77777777" w:rsidR="006E104C" w:rsidRPr="007E0862" w:rsidRDefault="006E104C" w:rsidP="00EA6BF9">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Öğrenci sayısı</w:t>
            </w:r>
          </w:p>
        </w:tc>
        <w:tc>
          <w:tcPr>
            <w:tcW w:w="4964" w:type="dxa"/>
            <w:gridSpan w:val="6"/>
            <w:shd w:val="clear" w:color="auto" w:fill="F2F2F2" w:themeFill="background1" w:themeFillShade="F2"/>
            <w:vAlign w:val="center"/>
          </w:tcPr>
          <w:p w14:paraId="46981FCC" w14:textId="77777777" w:rsidR="006E104C" w:rsidRPr="007E0862" w:rsidRDefault="006E104C" w:rsidP="00EA6BF9">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Etkileşim türü</w:t>
            </w:r>
          </w:p>
        </w:tc>
      </w:tr>
      <w:tr w:rsidR="009755C7" w:rsidRPr="007E0862" w14:paraId="166614DD" w14:textId="77777777" w:rsidTr="009755C7">
        <w:trPr>
          <w:jc w:val="center"/>
        </w:trPr>
        <w:tc>
          <w:tcPr>
            <w:tcW w:w="2367" w:type="dxa"/>
            <w:vMerge/>
            <w:shd w:val="clear" w:color="auto" w:fill="F2F2F2" w:themeFill="background1" w:themeFillShade="F2"/>
            <w:vAlign w:val="center"/>
          </w:tcPr>
          <w:p w14:paraId="49EFE928" w14:textId="77777777" w:rsidR="006E104C" w:rsidRPr="007E0862" w:rsidRDefault="006E104C" w:rsidP="00BC31A8">
            <w:pPr>
              <w:spacing w:line="240" w:lineRule="auto"/>
              <w:ind w:leftChars="0" w:left="0" w:firstLineChars="0" w:firstLine="0"/>
              <w:rPr>
                <w:rFonts w:ascii="Cambria" w:eastAsia="Cambria" w:hAnsi="Cambria" w:cs="Cambria"/>
                <w:sz w:val="18"/>
                <w:szCs w:val="18"/>
              </w:rPr>
            </w:pPr>
          </w:p>
        </w:tc>
        <w:tc>
          <w:tcPr>
            <w:tcW w:w="753" w:type="dxa"/>
            <w:vMerge/>
            <w:shd w:val="clear" w:color="auto" w:fill="F2F2F2" w:themeFill="background1" w:themeFillShade="F2"/>
            <w:vAlign w:val="center"/>
          </w:tcPr>
          <w:p w14:paraId="13D0713C" w14:textId="77777777" w:rsidR="006E104C" w:rsidRPr="007E0862" w:rsidRDefault="006E104C" w:rsidP="00BC31A8">
            <w:pPr>
              <w:spacing w:line="240" w:lineRule="auto"/>
              <w:ind w:leftChars="0" w:left="0" w:firstLineChars="0" w:firstLine="0"/>
              <w:rPr>
                <w:rFonts w:ascii="Cambria" w:eastAsia="Cambria" w:hAnsi="Cambria" w:cs="Cambria"/>
                <w:sz w:val="18"/>
                <w:szCs w:val="18"/>
              </w:rPr>
            </w:pPr>
          </w:p>
        </w:tc>
        <w:tc>
          <w:tcPr>
            <w:tcW w:w="708" w:type="dxa"/>
            <w:shd w:val="clear" w:color="auto" w:fill="F2F2F2" w:themeFill="background1" w:themeFillShade="F2"/>
            <w:vAlign w:val="center"/>
          </w:tcPr>
          <w:p w14:paraId="3E94CC22" w14:textId="77777777" w:rsidR="006E104C" w:rsidRPr="007E0862" w:rsidRDefault="006E104C" w:rsidP="00BC31A8">
            <w:pPr>
              <w:spacing w:line="240" w:lineRule="auto"/>
              <w:ind w:leftChars="0" w:left="0" w:firstLineChars="0" w:firstLine="0"/>
              <w:rPr>
                <w:rFonts w:ascii="Cambria" w:eastAsia="Cambria" w:hAnsi="Cambria" w:cs="Cambria"/>
                <w:sz w:val="18"/>
                <w:szCs w:val="18"/>
              </w:rPr>
            </w:pPr>
            <w:r w:rsidRPr="007E0862">
              <w:rPr>
                <w:rFonts w:ascii="Cambria" w:eastAsia="Cambria" w:hAnsi="Cambria" w:cs="Cambria"/>
                <w:sz w:val="18"/>
                <w:szCs w:val="18"/>
              </w:rPr>
              <w:t>Kız</w:t>
            </w:r>
          </w:p>
        </w:tc>
        <w:tc>
          <w:tcPr>
            <w:tcW w:w="769" w:type="dxa"/>
            <w:shd w:val="clear" w:color="auto" w:fill="F2F2F2" w:themeFill="background1" w:themeFillShade="F2"/>
            <w:vAlign w:val="center"/>
          </w:tcPr>
          <w:p w14:paraId="6D681D2C" w14:textId="77777777" w:rsidR="006E104C" w:rsidRPr="007E0862" w:rsidRDefault="006E104C" w:rsidP="00BC31A8">
            <w:pPr>
              <w:spacing w:line="240" w:lineRule="auto"/>
              <w:ind w:leftChars="0" w:left="0" w:firstLineChars="0" w:firstLine="0"/>
              <w:rPr>
                <w:rFonts w:ascii="Cambria" w:eastAsia="Cambria" w:hAnsi="Cambria" w:cs="Cambria"/>
                <w:sz w:val="18"/>
                <w:szCs w:val="18"/>
              </w:rPr>
            </w:pPr>
            <w:r w:rsidRPr="007E0862">
              <w:rPr>
                <w:rFonts w:ascii="Cambria" w:eastAsia="Cambria" w:hAnsi="Cambria" w:cs="Cambria"/>
                <w:sz w:val="18"/>
                <w:szCs w:val="18"/>
              </w:rPr>
              <w:t>Erkek</w:t>
            </w:r>
          </w:p>
        </w:tc>
        <w:tc>
          <w:tcPr>
            <w:tcW w:w="903" w:type="dxa"/>
            <w:shd w:val="clear" w:color="auto" w:fill="F2F2F2" w:themeFill="background1" w:themeFillShade="F2"/>
            <w:vAlign w:val="center"/>
          </w:tcPr>
          <w:p w14:paraId="4E34259B" w14:textId="77777777" w:rsidR="006E104C" w:rsidRPr="007E0862" w:rsidRDefault="006E104C" w:rsidP="00BC31A8">
            <w:pPr>
              <w:spacing w:line="240" w:lineRule="auto"/>
              <w:ind w:leftChars="0" w:left="0" w:firstLineChars="0" w:firstLine="0"/>
              <w:rPr>
                <w:rFonts w:ascii="Cambria" w:eastAsia="Cambria" w:hAnsi="Cambria" w:cs="Cambria"/>
                <w:sz w:val="18"/>
                <w:szCs w:val="18"/>
              </w:rPr>
            </w:pPr>
            <w:r w:rsidRPr="007E0862">
              <w:rPr>
                <w:rFonts w:ascii="Cambria" w:eastAsia="Cambria" w:hAnsi="Cambria" w:cs="Cambria"/>
                <w:sz w:val="18"/>
                <w:szCs w:val="18"/>
              </w:rPr>
              <w:t>Toplam</w:t>
            </w:r>
          </w:p>
        </w:tc>
        <w:tc>
          <w:tcPr>
            <w:tcW w:w="992" w:type="dxa"/>
            <w:shd w:val="clear" w:color="auto" w:fill="F2F2F2" w:themeFill="background1" w:themeFillShade="F2"/>
            <w:vAlign w:val="center"/>
          </w:tcPr>
          <w:p w14:paraId="419398A1" w14:textId="77777777" w:rsidR="006E104C" w:rsidRPr="007E0862" w:rsidRDefault="006E104C" w:rsidP="00BC31A8">
            <w:pPr>
              <w:spacing w:line="240" w:lineRule="auto"/>
              <w:ind w:leftChars="0" w:left="0" w:firstLineChars="0" w:firstLine="0"/>
              <w:rPr>
                <w:rFonts w:ascii="Cambria" w:eastAsia="Cambria" w:hAnsi="Cambria" w:cs="Cambria"/>
                <w:sz w:val="18"/>
                <w:szCs w:val="18"/>
              </w:rPr>
            </w:pPr>
            <w:r w:rsidRPr="007E0862">
              <w:rPr>
                <w:rFonts w:ascii="Cambria" w:eastAsia="Cambria" w:hAnsi="Cambria" w:cs="Cambria"/>
                <w:sz w:val="18"/>
                <w:szCs w:val="18"/>
              </w:rPr>
              <w:t>Toplantı</w:t>
            </w:r>
            <w:r w:rsidRPr="007E0862">
              <w:rPr>
                <w:rFonts w:ascii="Cambria" w:eastAsia="Cambria" w:hAnsi="Cambria" w:cs="Cambria"/>
                <w:sz w:val="18"/>
                <w:szCs w:val="18"/>
                <w:vertAlign w:val="superscript"/>
              </w:rPr>
              <w:t>2</w:t>
            </w:r>
          </w:p>
        </w:tc>
        <w:tc>
          <w:tcPr>
            <w:tcW w:w="1134" w:type="dxa"/>
            <w:shd w:val="clear" w:color="auto" w:fill="F2F2F2" w:themeFill="background1" w:themeFillShade="F2"/>
            <w:vAlign w:val="center"/>
          </w:tcPr>
          <w:p w14:paraId="565332DA" w14:textId="77777777" w:rsidR="006E104C" w:rsidRPr="007E0862" w:rsidRDefault="006E104C" w:rsidP="00BC31A8">
            <w:pPr>
              <w:spacing w:line="240" w:lineRule="auto"/>
              <w:ind w:leftChars="0" w:left="0" w:firstLineChars="0" w:firstLine="0"/>
              <w:rPr>
                <w:rFonts w:ascii="Cambria" w:eastAsia="Cambria" w:hAnsi="Cambria" w:cs="Cambria"/>
                <w:sz w:val="18"/>
                <w:szCs w:val="18"/>
              </w:rPr>
            </w:pPr>
            <w:r w:rsidRPr="007E0862">
              <w:rPr>
                <w:rFonts w:ascii="Cambria" w:eastAsia="Cambria" w:hAnsi="Cambria" w:cs="Cambria"/>
                <w:sz w:val="18"/>
                <w:szCs w:val="18"/>
              </w:rPr>
              <w:t>Grup görüşmesi</w:t>
            </w:r>
            <w:r w:rsidRPr="007E0862">
              <w:rPr>
                <w:rFonts w:ascii="Cambria" w:eastAsia="Cambria" w:hAnsi="Cambria" w:cs="Cambria"/>
                <w:sz w:val="18"/>
                <w:szCs w:val="18"/>
                <w:vertAlign w:val="superscript"/>
              </w:rPr>
              <w:t>3</w:t>
            </w:r>
          </w:p>
        </w:tc>
        <w:tc>
          <w:tcPr>
            <w:tcW w:w="1134" w:type="dxa"/>
            <w:shd w:val="clear" w:color="auto" w:fill="F2F2F2" w:themeFill="background1" w:themeFillShade="F2"/>
            <w:vAlign w:val="center"/>
          </w:tcPr>
          <w:p w14:paraId="50D2B148" w14:textId="77777777" w:rsidR="006E104C" w:rsidRPr="007E0862" w:rsidRDefault="006E104C" w:rsidP="00BC31A8">
            <w:pPr>
              <w:spacing w:line="240" w:lineRule="auto"/>
              <w:ind w:leftChars="0" w:left="0" w:firstLineChars="0" w:firstLine="0"/>
              <w:rPr>
                <w:rFonts w:ascii="Cambria" w:eastAsia="Cambria" w:hAnsi="Cambria" w:cs="Cambria"/>
                <w:sz w:val="18"/>
                <w:szCs w:val="18"/>
              </w:rPr>
            </w:pPr>
            <w:r w:rsidRPr="007E0862">
              <w:rPr>
                <w:rFonts w:ascii="Cambria" w:eastAsia="Cambria" w:hAnsi="Cambria" w:cs="Cambria"/>
                <w:sz w:val="18"/>
                <w:szCs w:val="18"/>
              </w:rPr>
              <w:t>Bireysel görüşme</w:t>
            </w:r>
            <w:r w:rsidRPr="007E0862">
              <w:rPr>
                <w:rFonts w:ascii="Cambria" w:eastAsia="Cambria" w:hAnsi="Cambria" w:cs="Cambria"/>
                <w:sz w:val="18"/>
                <w:szCs w:val="18"/>
                <w:vertAlign w:val="superscript"/>
              </w:rPr>
              <w:t>4</w:t>
            </w:r>
          </w:p>
        </w:tc>
        <w:tc>
          <w:tcPr>
            <w:tcW w:w="801" w:type="dxa"/>
            <w:gridSpan w:val="2"/>
            <w:shd w:val="clear" w:color="auto" w:fill="F2F2F2" w:themeFill="background1" w:themeFillShade="F2"/>
            <w:vAlign w:val="center"/>
          </w:tcPr>
          <w:p w14:paraId="3DE7FA10" w14:textId="77777777" w:rsidR="006E104C" w:rsidRPr="007E0862" w:rsidRDefault="006E104C" w:rsidP="00BC31A8">
            <w:pPr>
              <w:spacing w:line="240" w:lineRule="auto"/>
              <w:ind w:leftChars="0" w:left="0" w:firstLineChars="0" w:firstLine="0"/>
              <w:rPr>
                <w:rFonts w:ascii="Cambria" w:eastAsia="Cambria" w:hAnsi="Cambria" w:cs="Cambria"/>
                <w:sz w:val="18"/>
                <w:szCs w:val="18"/>
              </w:rPr>
            </w:pPr>
            <w:r w:rsidRPr="007E0862">
              <w:rPr>
                <w:rFonts w:ascii="Cambria" w:eastAsia="Cambria" w:hAnsi="Cambria" w:cs="Cambria"/>
                <w:sz w:val="18"/>
                <w:szCs w:val="18"/>
              </w:rPr>
              <w:t>Diğer</w:t>
            </w:r>
            <w:r w:rsidRPr="007E0862">
              <w:rPr>
                <w:rFonts w:ascii="Cambria" w:eastAsia="Cambria" w:hAnsi="Cambria" w:cs="Cambria"/>
                <w:sz w:val="18"/>
                <w:szCs w:val="18"/>
                <w:vertAlign w:val="superscript"/>
              </w:rPr>
              <w:t>5</w:t>
            </w:r>
          </w:p>
        </w:tc>
        <w:tc>
          <w:tcPr>
            <w:tcW w:w="903" w:type="dxa"/>
            <w:shd w:val="clear" w:color="auto" w:fill="F2F2F2" w:themeFill="background1" w:themeFillShade="F2"/>
            <w:vAlign w:val="center"/>
          </w:tcPr>
          <w:p w14:paraId="077108AA" w14:textId="77777777" w:rsidR="006E104C" w:rsidRPr="007E0862" w:rsidRDefault="006E104C" w:rsidP="00BC31A8">
            <w:pPr>
              <w:spacing w:line="240" w:lineRule="auto"/>
              <w:ind w:leftChars="0" w:left="0" w:firstLineChars="0" w:firstLine="0"/>
              <w:rPr>
                <w:rFonts w:ascii="Cambria" w:eastAsia="Cambria" w:hAnsi="Cambria" w:cs="Cambria"/>
                <w:sz w:val="18"/>
                <w:szCs w:val="18"/>
              </w:rPr>
            </w:pPr>
            <w:r w:rsidRPr="007E0862">
              <w:rPr>
                <w:rFonts w:ascii="Cambria" w:eastAsia="Cambria" w:hAnsi="Cambria" w:cs="Cambria"/>
                <w:sz w:val="18"/>
                <w:szCs w:val="18"/>
              </w:rPr>
              <w:t>Toplam</w:t>
            </w:r>
          </w:p>
        </w:tc>
      </w:tr>
      <w:tr w:rsidR="009755C7" w:rsidRPr="007E0862" w14:paraId="266C9638" w14:textId="77777777" w:rsidTr="00C162C2">
        <w:trPr>
          <w:jc w:val="center"/>
        </w:trPr>
        <w:tc>
          <w:tcPr>
            <w:tcW w:w="2367" w:type="dxa"/>
            <w:shd w:val="clear" w:color="auto" w:fill="auto"/>
            <w:vAlign w:val="center"/>
          </w:tcPr>
          <w:p w14:paraId="653B111D" w14:textId="287D907C" w:rsidR="006E104C" w:rsidRPr="009755C7" w:rsidRDefault="009755C7" w:rsidP="004205B0">
            <w:pPr>
              <w:spacing w:line="240" w:lineRule="auto"/>
              <w:ind w:leftChars="0" w:left="0" w:firstLineChars="0" w:firstLine="0"/>
              <w:jc w:val="left"/>
              <w:rPr>
                <w:rFonts w:ascii="Cambria" w:eastAsia="Cambria" w:hAnsi="Cambria" w:cs="Cambria"/>
                <w:sz w:val="20"/>
                <w:szCs w:val="20"/>
              </w:rPr>
            </w:pPr>
            <w:r w:rsidRPr="009755C7">
              <w:rPr>
                <w:rFonts w:ascii="Cambria" w:hAnsi="Cambria"/>
                <w:b/>
                <w:bCs/>
                <w:sz w:val="20"/>
              </w:rPr>
              <w:t>Doç. Dr. Sait DOĞAN</w:t>
            </w:r>
          </w:p>
        </w:tc>
        <w:tc>
          <w:tcPr>
            <w:tcW w:w="753" w:type="dxa"/>
            <w:shd w:val="clear" w:color="auto" w:fill="auto"/>
            <w:vAlign w:val="center"/>
          </w:tcPr>
          <w:p w14:paraId="260C7388" w14:textId="541ADF90" w:rsidR="006E104C" w:rsidRPr="005A2272" w:rsidRDefault="00C162C2"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w:t>
            </w:r>
          </w:p>
        </w:tc>
        <w:tc>
          <w:tcPr>
            <w:tcW w:w="708" w:type="dxa"/>
            <w:shd w:val="clear" w:color="auto" w:fill="auto"/>
            <w:vAlign w:val="center"/>
          </w:tcPr>
          <w:p w14:paraId="46B8F4C2" w14:textId="7CC8F647" w:rsidR="006E104C" w:rsidRPr="005A2272" w:rsidRDefault="00C162C2"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w:t>
            </w:r>
          </w:p>
        </w:tc>
        <w:tc>
          <w:tcPr>
            <w:tcW w:w="769" w:type="dxa"/>
            <w:shd w:val="clear" w:color="auto" w:fill="auto"/>
            <w:vAlign w:val="center"/>
          </w:tcPr>
          <w:p w14:paraId="409293D6" w14:textId="25FF6949" w:rsidR="006E104C" w:rsidRPr="005A2272" w:rsidRDefault="00C162C2"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w:t>
            </w:r>
          </w:p>
        </w:tc>
        <w:tc>
          <w:tcPr>
            <w:tcW w:w="903" w:type="dxa"/>
            <w:shd w:val="clear" w:color="auto" w:fill="auto"/>
            <w:vAlign w:val="center"/>
          </w:tcPr>
          <w:p w14:paraId="523E5F05" w14:textId="5276E46B" w:rsidR="006E104C" w:rsidRPr="005A2272" w:rsidRDefault="00C162C2"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w:t>
            </w:r>
          </w:p>
        </w:tc>
        <w:tc>
          <w:tcPr>
            <w:tcW w:w="992" w:type="dxa"/>
            <w:shd w:val="clear" w:color="auto" w:fill="auto"/>
            <w:vAlign w:val="center"/>
          </w:tcPr>
          <w:p w14:paraId="3DD01A55" w14:textId="3625C0FA" w:rsidR="006E104C" w:rsidRPr="005A2272" w:rsidRDefault="00C162C2"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w:t>
            </w:r>
          </w:p>
        </w:tc>
        <w:tc>
          <w:tcPr>
            <w:tcW w:w="1134" w:type="dxa"/>
            <w:shd w:val="clear" w:color="auto" w:fill="auto"/>
            <w:vAlign w:val="center"/>
          </w:tcPr>
          <w:p w14:paraId="738F0EB6" w14:textId="61690412" w:rsidR="006E104C" w:rsidRPr="005A2272" w:rsidRDefault="00C162C2"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w:t>
            </w:r>
          </w:p>
        </w:tc>
        <w:tc>
          <w:tcPr>
            <w:tcW w:w="1134" w:type="dxa"/>
            <w:shd w:val="clear" w:color="auto" w:fill="auto"/>
            <w:vAlign w:val="center"/>
          </w:tcPr>
          <w:p w14:paraId="5234422B" w14:textId="14CE0ACC" w:rsidR="006E104C" w:rsidRPr="005A2272" w:rsidRDefault="00C162C2"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w:t>
            </w:r>
          </w:p>
        </w:tc>
        <w:tc>
          <w:tcPr>
            <w:tcW w:w="795" w:type="dxa"/>
            <w:shd w:val="clear" w:color="auto" w:fill="auto"/>
            <w:vAlign w:val="center"/>
          </w:tcPr>
          <w:p w14:paraId="39DB54BF" w14:textId="3F80E8EF" w:rsidR="006E104C" w:rsidRPr="005A2272" w:rsidRDefault="00C162C2"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w:t>
            </w:r>
          </w:p>
        </w:tc>
        <w:tc>
          <w:tcPr>
            <w:tcW w:w="909" w:type="dxa"/>
            <w:gridSpan w:val="2"/>
            <w:shd w:val="clear" w:color="auto" w:fill="auto"/>
            <w:vAlign w:val="center"/>
          </w:tcPr>
          <w:p w14:paraId="2E4EF728" w14:textId="4F74F4D6" w:rsidR="006E104C" w:rsidRPr="005A2272" w:rsidRDefault="00C162C2"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w:t>
            </w:r>
          </w:p>
        </w:tc>
      </w:tr>
      <w:tr w:rsidR="009755C7" w:rsidRPr="007E0862" w14:paraId="6DD7CF23" w14:textId="77777777" w:rsidTr="00C05AFB">
        <w:trPr>
          <w:jc w:val="center"/>
        </w:trPr>
        <w:tc>
          <w:tcPr>
            <w:tcW w:w="2367" w:type="dxa"/>
            <w:shd w:val="clear" w:color="auto" w:fill="auto"/>
            <w:vAlign w:val="center"/>
          </w:tcPr>
          <w:p w14:paraId="2ECBB045" w14:textId="716148BD" w:rsidR="006E104C" w:rsidRPr="009755C7" w:rsidRDefault="009755C7" w:rsidP="004205B0">
            <w:pPr>
              <w:spacing w:line="240" w:lineRule="auto"/>
              <w:ind w:leftChars="0" w:left="0" w:firstLineChars="0" w:firstLine="0"/>
              <w:jc w:val="left"/>
              <w:rPr>
                <w:rFonts w:ascii="Cambria" w:eastAsia="Cambria" w:hAnsi="Cambria" w:cs="Cambria"/>
                <w:sz w:val="20"/>
                <w:szCs w:val="20"/>
              </w:rPr>
            </w:pPr>
            <w:r w:rsidRPr="009755C7">
              <w:rPr>
                <w:rFonts w:ascii="Cambria" w:hAnsi="Cambria"/>
                <w:b/>
                <w:bCs/>
                <w:sz w:val="20"/>
              </w:rPr>
              <w:t>Doç. Dr. Gamze ERYILMAZ</w:t>
            </w:r>
          </w:p>
        </w:tc>
        <w:tc>
          <w:tcPr>
            <w:tcW w:w="753" w:type="dxa"/>
            <w:shd w:val="clear" w:color="auto" w:fill="auto"/>
            <w:vAlign w:val="center"/>
          </w:tcPr>
          <w:p w14:paraId="57361D4F" w14:textId="318E7786" w:rsidR="006E104C" w:rsidRPr="009755C7" w:rsidRDefault="00641693"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2</w:t>
            </w:r>
          </w:p>
        </w:tc>
        <w:tc>
          <w:tcPr>
            <w:tcW w:w="708" w:type="dxa"/>
            <w:shd w:val="clear" w:color="auto" w:fill="auto"/>
            <w:vAlign w:val="center"/>
          </w:tcPr>
          <w:p w14:paraId="520F3C29" w14:textId="0352A8F9" w:rsidR="006E104C" w:rsidRPr="009755C7" w:rsidRDefault="00641693"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27</w:t>
            </w:r>
          </w:p>
        </w:tc>
        <w:tc>
          <w:tcPr>
            <w:tcW w:w="769" w:type="dxa"/>
            <w:shd w:val="clear" w:color="auto" w:fill="auto"/>
            <w:vAlign w:val="center"/>
          </w:tcPr>
          <w:p w14:paraId="2D83D048" w14:textId="36C04068" w:rsidR="006E104C" w:rsidRPr="009755C7" w:rsidRDefault="00641693"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24</w:t>
            </w:r>
          </w:p>
        </w:tc>
        <w:tc>
          <w:tcPr>
            <w:tcW w:w="903" w:type="dxa"/>
            <w:shd w:val="clear" w:color="auto" w:fill="auto"/>
            <w:vAlign w:val="center"/>
          </w:tcPr>
          <w:p w14:paraId="34DA1666" w14:textId="61CA2C5C" w:rsidR="006E104C" w:rsidRPr="009755C7" w:rsidRDefault="00641693"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51</w:t>
            </w:r>
          </w:p>
        </w:tc>
        <w:tc>
          <w:tcPr>
            <w:tcW w:w="992" w:type="dxa"/>
            <w:shd w:val="clear" w:color="auto" w:fill="auto"/>
            <w:vAlign w:val="center"/>
          </w:tcPr>
          <w:p w14:paraId="2D9A2265" w14:textId="2414B6B7" w:rsidR="006E104C" w:rsidRPr="009755C7" w:rsidRDefault="00641693"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w:t>
            </w:r>
          </w:p>
        </w:tc>
        <w:tc>
          <w:tcPr>
            <w:tcW w:w="1134" w:type="dxa"/>
            <w:shd w:val="clear" w:color="auto" w:fill="auto"/>
            <w:vAlign w:val="center"/>
          </w:tcPr>
          <w:p w14:paraId="0D264048" w14:textId="49B25688" w:rsidR="006E104C" w:rsidRPr="009755C7" w:rsidRDefault="00641693"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w:t>
            </w:r>
          </w:p>
        </w:tc>
        <w:tc>
          <w:tcPr>
            <w:tcW w:w="1134" w:type="dxa"/>
            <w:shd w:val="clear" w:color="auto" w:fill="auto"/>
            <w:vAlign w:val="center"/>
          </w:tcPr>
          <w:p w14:paraId="0F7CB77E" w14:textId="59AE8741" w:rsidR="006E104C" w:rsidRPr="009755C7" w:rsidRDefault="00641693"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w:t>
            </w:r>
          </w:p>
        </w:tc>
        <w:tc>
          <w:tcPr>
            <w:tcW w:w="795" w:type="dxa"/>
            <w:shd w:val="clear" w:color="auto" w:fill="auto"/>
            <w:vAlign w:val="center"/>
          </w:tcPr>
          <w:p w14:paraId="3E980C21" w14:textId="1787BF61" w:rsidR="006E104C" w:rsidRPr="009755C7" w:rsidRDefault="00641693"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w:t>
            </w:r>
          </w:p>
        </w:tc>
        <w:tc>
          <w:tcPr>
            <w:tcW w:w="909" w:type="dxa"/>
            <w:gridSpan w:val="2"/>
            <w:shd w:val="clear" w:color="auto" w:fill="auto"/>
            <w:vAlign w:val="center"/>
          </w:tcPr>
          <w:p w14:paraId="6A162008" w14:textId="4DC59BE4" w:rsidR="006E104C" w:rsidRPr="009755C7" w:rsidRDefault="00641693"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w:t>
            </w:r>
          </w:p>
        </w:tc>
      </w:tr>
      <w:tr w:rsidR="009755C7" w:rsidRPr="007E0862" w14:paraId="429A6122" w14:textId="77777777" w:rsidTr="00C05AFB">
        <w:trPr>
          <w:jc w:val="center"/>
        </w:trPr>
        <w:tc>
          <w:tcPr>
            <w:tcW w:w="2367" w:type="dxa"/>
            <w:shd w:val="clear" w:color="auto" w:fill="auto"/>
            <w:vAlign w:val="center"/>
          </w:tcPr>
          <w:p w14:paraId="0B3251B4" w14:textId="21CC29AF" w:rsidR="006E104C" w:rsidRPr="009755C7" w:rsidRDefault="009755C7" w:rsidP="004205B0">
            <w:pPr>
              <w:spacing w:line="240" w:lineRule="auto"/>
              <w:ind w:leftChars="0" w:left="0" w:firstLineChars="0" w:firstLine="0"/>
              <w:jc w:val="left"/>
              <w:rPr>
                <w:rFonts w:ascii="Cambria" w:eastAsia="Cambria" w:hAnsi="Cambria" w:cs="Cambria"/>
                <w:sz w:val="20"/>
                <w:szCs w:val="20"/>
              </w:rPr>
            </w:pPr>
            <w:r w:rsidRPr="009755C7">
              <w:rPr>
                <w:rFonts w:ascii="Cambria" w:hAnsi="Cambria"/>
                <w:b/>
                <w:bCs/>
                <w:sz w:val="20"/>
              </w:rPr>
              <w:t>Dr. Öğr. Üyesi Eda ADAL KARAKAYA</w:t>
            </w:r>
          </w:p>
        </w:tc>
        <w:tc>
          <w:tcPr>
            <w:tcW w:w="753" w:type="dxa"/>
            <w:shd w:val="clear" w:color="auto" w:fill="auto"/>
            <w:vAlign w:val="center"/>
          </w:tcPr>
          <w:p w14:paraId="24750DBB" w14:textId="60695B54" w:rsidR="006E104C" w:rsidRPr="004205B0" w:rsidRDefault="004205B0" w:rsidP="00C05AFB">
            <w:pPr>
              <w:spacing w:line="240" w:lineRule="auto"/>
              <w:ind w:leftChars="0" w:left="0" w:firstLineChars="0" w:firstLine="0"/>
              <w:jc w:val="center"/>
              <w:rPr>
                <w:rFonts w:ascii="Cambria" w:eastAsia="Cambria" w:hAnsi="Cambria" w:cs="Cambria"/>
                <w:sz w:val="22"/>
                <w:szCs w:val="22"/>
              </w:rPr>
            </w:pPr>
            <w:r w:rsidRPr="004205B0">
              <w:rPr>
                <w:rFonts w:ascii="Cambria" w:eastAsia="Cambria" w:hAnsi="Cambria" w:cs="Cambria"/>
                <w:sz w:val="22"/>
                <w:szCs w:val="22"/>
              </w:rPr>
              <w:t>4</w:t>
            </w:r>
          </w:p>
        </w:tc>
        <w:tc>
          <w:tcPr>
            <w:tcW w:w="708" w:type="dxa"/>
            <w:shd w:val="clear" w:color="auto" w:fill="auto"/>
            <w:vAlign w:val="center"/>
          </w:tcPr>
          <w:p w14:paraId="399C8046" w14:textId="1B104A06" w:rsidR="006E104C" w:rsidRPr="004205B0" w:rsidRDefault="004205B0" w:rsidP="00C05AFB">
            <w:pPr>
              <w:spacing w:line="240" w:lineRule="auto"/>
              <w:ind w:leftChars="0" w:left="0" w:firstLineChars="0" w:firstLine="0"/>
              <w:jc w:val="center"/>
              <w:rPr>
                <w:rFonts w:ascii="Cambria" w:eastAsia="Cambria" w:hAnsi="Cambria" w:cs="Cambria"/>
                <w:sz w:val="22"/>
                <w:szCs w:val="22"/>
              </w:rPr>
            </w:pPr>
            <w:r w:rsidRPr="004205B0">
              <w:rPr>
                <w:rFonts w:ascii="Cambria" w:eastAsia="Cambria" w:hAnsi="Cambria" w:cs="Cambria"/>
                <w:sz w:val="22"/>
                <w:szCs w:val="22"/>
              </w:rPr>
              <w:t>23</w:t>
            </w:r>
          </w:p>
        </w:tc>
        <w:tc>
          <w:tcPr>
            <w:tcW w:w="769" w:type="dxa"/>
            <w:shd w:val="clear" w:color="auto" w:fill="auto"/>
            <w:vAlign w:val="center"/>
          </w:tcPr>
          <w:p w14:paraId="43F1BFE4" w14:textId="73AE05DE" w:rsidR="006E104C" w:rsidRPr="004205B0" w:rsidRDefault="004205B0" w:rsidP="00C05AFB">
            <w:pPr>
              <w:spacing w:line="240" w:lineRule="auto"/>
              <w:ind w:leftChars="0" w:left="0" w:firstLineChars="0" w:firstLine="0"/>
              <w:jc w:val="center"/>
              <w:rPr>
                <w:rFonts w:ascii="Cambria" w:eastAsia="Cambria" w:hAnsi="Cambria" w:cs="Cambria"/>
                <w:sz w:val="22"/>
                <w:szCs w:val="22"/>
              </w:rPr>
            </w:pPr>
            <w:r w:rsidRPr="004205B0">
              <w:rPr>
                <w:rFonts w:ascii="Cambria" w:eastAsia="Cambria" w:hAnsi="Cambria" w:cs="Cambria"/>
                <w:sz w:val="22"/>
                <w:szCs w:val="22"/>
              </w:rPr>
              <w:t>25</w:t>
            </w:r>
          </w:p>
        </w:tc>
        <w:tc>
          <w:tcPr>
            <w:tcW w:w="903" w:type="dxa"/>
            <w:shd w:val="clear" w:color="auto" w:fill="auto"/>
            <w:vAlign w:val="center"/>
          </w:tcPr>
          <w:p w14:paraId="2C5B6C17" w14:textId="60D76468" w:rsidR="006E104C" w:rsidRPr="004205B0" w:rsidRDefault="004205B0" w:rsidP="00C05AFB">
            <w:pPr>
              <w:spacing w:line="240" w:lineRule="auto"/>
              <w:ind w:leftChars="0" w:left="0" w:firstLineChars="0" w:firstLine="0"/>
              <w:jc w:val="center"/>
              <w:rPr>
                <w:rFonts w:ascii="Cambria" w:eastAsia="Cambria" w:hAnsi="Cambria" w:cs="Cambria"/>
                <w:sz w:val="22"/>
                <w:szCs w:val="22"/>
              </w:rPr>
            </w:pPr>
            <w:r w:rsidRPr="004205B0">
              <w:rPr>
                <w:rFonts w:ascii="Cambria" w:eastAsia="Cambria" w:hAnsi="Cambria" w:cs="Cambria"/>
                <w:sz w:val="22"/>
                <w:szCs w:val="22"/>
              </w:rPr>
              <w:t>48</w:t>
            </w:r>
          </w:p>
        </w:tc>
        <w:tc>
          <w:tcPr>
            <w:tcW w:w="992" w:type="dxa"/>
            <w:shd w:val="clear" w:color="auto" w:fill="auto"/>
            <w:vAlign w:val="center"/>
          </w:tcPr>
          <w:p w14:paraId="4A4E752A" w14:textId="4233D873" w:rsidR="006E104C" w:rsidRPr="004205B0" w:rsidRDefault="004205B0" w:rsidP="00C05AFB">
            <w:pPr>
              <w:spacing w:line="240" w:lineRule="auto"/>
              <w:ind w:leftChars="0" w:left="0" w:firstLineChars="0" w:firstLine="0"/>
              <w:jc w:val="center"/>
              <w:rPr>
                <w:rFonts w:ascii="Cambria" w:eastAsia="Cambria" w:hAnsi="Cambria" w:cs="Cambria"/>
                <w:sz w:val="22"/>
                <w:szCs w:val="22"/>
              </w:rPr>
            </w:pPr>
            <w:r w:rsidRPr="004205B0">
              <w:rPr>
                <w:rFonts w:ascii="Cambria" w:eastAsia="Cambria" w:hAnsi="Cambria" w:cs="Cambria"/>
                <w:sz w:val="22"/>
                <w:szCs w:val="22"/>
              </w:rPr>
              <w:t>-</w:t>
            </w:r>
          </w:p>
        </w:tc>
        <w:tc>
          <w:tcPr>
            <w:tcW w:w="1134" w:type="dxa"/>
            <w:shd w:val="clear" w:color="auto" w:fill="auto"/>
            <w:vAlign w:val="center"/>
          </w:tcPr>
          <w:p w14:paraId="3EF198AF" w14:textId="5A03987B" w:rsidR="006E104C" w:rsidRPr="004205B0" w:rsidRDefault="004205B0" w:rsidP="00C05AFB">
            <w:pPr>
              <w:spacing w:line="240" w:lineRule="auto"/>
              <w:ind w:leftChars="0" w:left="0" w:firstLineChars="0" w:firstLine="0"/>
              <w:jc w:val="center"/>
              <w:rPr>
                <w:rFonts w:ascii="Cambria" w:eastAsia="Cambria" w:hAnsi="Cambria" w:cs="Cambria"/>
                <w:sz w:val="22"/>
                <w:szCs w:val="22"/>
              </w:rPr>
            </w:pPr>
            <w:r w:rsidRPr="004205B0">
              <w:rPr>
                <w:rFonts w:ascii="Cambria" w:eastAsia="Cambria" w:hAnsi="Cambria" w:cs="Cambria"/>
                <w:sz w:val="22"/>
                <w:szCs w:val="22"/>
              </w:rPr>
              <w:t>-</w:t>
            </w:r>
          </w:p>
        </w:tc>
        <w:tc>
          <w:tcPr>
            <w:tcW w:w="1134" w:type="dxa"/>
            <w:shd w:val="clear" w:color="auto" w:fill="auto"/>
            <w:vAlign w:val="center"/>
          </w:tcPr>
          <w:p w14:paraId="557B55E7" w14:textId="0B131313" w:rsidR="006E104C" w:rsidRPr="004205B0" w:rsidRDefault="004205B0" w:rsidP="00C05AFB">
            <w:pPr>
              <w:spacing w:line="240" w:lineRule="auto"/>
              <w:ind w:leftChars="0" w:left="0" w:firstLineChars="0" w:firstLine="0"/>
              <w:jc w:val="center"/>
              <w:rPr>
                <w:rFonts w:ascii="Cambria" w:eastAsia="Cambria" w:hAnsi="Cambria" w:cs="Cambria"/>
                <w:sz w:val="22"/>
                <w:szCs w:val="22"/>
              </w:rPr>
            </w:pPr>
            <w:r w:rsidRPr="004205B0">
              <w:rPr>
                <w:rFonts w:ascii="Cambria" w:eastAsia="Cambria" w:hAnsi="Cambria" w:cs="Cambria"/>
                <w:sz w:val="22"/>
                <w:szCs w:val="22"/>
              </w:rPr>
              <w:t>48</w:t>
            </w:r>
          </w:p>
        </w:tc>
        <w:tc>
          <w:tcPr>
            <w:tcW w:w="795" w:type="dxa"/>
            <w:shd w:val="clear" w:color="auto" w:fill="auto"/>
            <w:vAlign w:val="center"/>
          </w:tcPr>
          <w:p w14:paraId="779B6112" w14:textId="75CF7F37" w:rsidR="006E104C" w:rsidRPr="004205B0" w:rsidRDefault="004205B0" w:rsidP="00C05AFB">
            <w:pPr>
              <w:spacing w:line="240" w:lineRule="auto"/>
              <w:ind w:leftChars="0" w:left="0" w:firstLineChars="0" w:firstLine="0"/>
              <w:jc w:val="center"/>
              <w:rPr>
                <w:rFonts w:ascii="Cambria" w:eastAsia="Cambria" w:hAnsi="Cambria" w:cs="Cambria"/>
                <w:sz w:val="22"/>
                <w:szCs w:val="22"/>
              </w:rPr>
            </w:pPr>
            <w:r w:rsidRPr="004205B0">
              <w:rPr>
                <w:rFonts w:ascii="Cambria" w:eastAsia="Cambria" w:hAnsi="Cambria" w:cs="Cambria"/>
                <w:sz w:val="22"/>
                <w:szCs w:val="22"/>
              </w:rPr>
              <w:t>-</w:t>
            </w:r>
          </w:p>
        </w:tc>
        <w:tc>
          <w:tcPr>
            <w:tcW w:w="909" w:type="dxa"/>
            <w:gridSpan w:val="2"/>
            <w:shd w:val="clear" w:color="auto" w:fill="auto"/>
            <w:vAlign w:val="center"/>
          </w:tcPr>
          <w:p w14:paraId="1EE7EDCC" w14:textId="07B91BC3" w:rsidR="006E104C" w:rsidRPr="004205B0" w:rsidRDefault="004205B0" w:rsidP="00C05AFB">
            <w:pPr>
              <w:spacing w:line="240" w:lineRule="auto"/>
              <w:ind w:leftChars="0" w:left="0" w:firstLineChars="0" w:firstLine="0"/>
              <w:jc w:val="center"/>
              <w:rPr>
                <w:rFonts w:ascii="Cambria" w:eastAsia="Cambria" w:hAnsi="Cambria" w:cs="Cambria"/>
                <w:sz w:val="22"/>
                <w:szCs w:val="22"/>
              </w:rPr>
            </w:pPr>
            <w:r w:rsidRPr="004205B0">
              <w:rPr>
                <w:rFonts w:ascii="Cambria" w:eastAsia="Cambria" w:hAnsi="Cambria" w:cs="Cambria"/>
                <w:sz w:val="22"/>
                <w:szCs w:val="22"/>
              </w:rPr>
              <w:t>48</w:t>
            </w:r>
          </w:p>
        </w:tc>
      </w:tr>
      <w:tr w:rsidR="009755C7" w:rsidRPr="007E0862" w14:paraId="4C9F8DD1" w14:textId="77777777" w:rsidTr="00C05AFB">
        <w:trPr>
          <w:jc w:val="center"/>
        </w:trPr>
        <w:tc>
          <w:tcPr>
            <w:tcW w:w="2367" w:type="dxa"/>
            <w:shd w:val="clear" w:color="auto" w:fill="auto"/>
            <w:vAlign w:val="center"/>
          </w:tcPr>
          <w:p w14:paraId="378D2DC5" w14:textId="26E83E2B" w:rsidR="006E104C" w:rsidRPr="009755C7" w:rsidRDefault="009755C7" w:rsidP="004205B0">
            <w:pPr>
              <w:spacing w:line="240" w:lineRule="auto"/>
              <w:ind w:leftChars="0" w:left="0" w:firstLineChars="0" w:firstLine="0"/>
              <w:jc w:val="left"/>
              <w:rPr>
                <w:rFonts w:ascii="Cambria" w:eastAsia="Cambria" w:hAnsi="Cambria" w:cs="Cambria"/>
                <w:sz w:val="20"/>
                <w:szCs w:val="20"/>
              </w:rPr>
            </w:pPr>
            <w:r w:rsidRPr="009755C7">
              <w:rPr>
                <w:rFonts w:ascii="Cambria" w:hAnsi="Cambria"/>
                <w:b/>
                <w:bCs/>
                <w:sz w:val="20"/>
              </w:rPr>
              <w:t>Öğr. Gör. Elanur ŞAHİN</w:t>
            </w:r>
          </w:p>
        </w:tc>
        <w:tc>
          <w:tcPr>
            <w:tcW w:w="753" w:type="dxa"/>
            <w:shd w:val="clear" w:color="auto" w:fill="auto"/>
            <w:vAlign w:val="center"/>
          </w:tcPr>
          <w:p w14:paraId="3E219EEE" w14:textId="63DBC524" w:rsidR="006E104C" w:rsidRPr="009755C7" w:rsidRDefault="00D302AD"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1,2,3,4</w:t>
            </w:r>
          </w:p>
        </w:tc>
        <w:tc>
          <w:tcPr>
            <w:tcW w:w="708" w:type="dxa"/>
            <w:shd w:val="clear" w:color="auto" w:fill="auto"/>
            <w:vAlign w:val="center"/>
          </w:tcPr>
          <w:p w14:paraId="2ADAEB6D" w14:textId="4CF9EE64" w:rsidR="006E104C" w:rsidRPr="009755C7" w:rsidRDefault="00D302AD"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54</w:t>
            </w:r>
          </w:p>
        </w:tc>
        <w:tc>
          <w:tcPr>
            <w:tcW w:w="769" w:type="dxa"/>
            <w:shd w:val="clear" w:color="auto" w:fill="auto"/>
            <w:vAlign w:val="center"/>
          </w:tcPr>
          <w:p w14:paraId="2B867BB5" w14:textId="1D4A863C" w:rsidR="006E104C" w:rsidRPr="009755C7" w:rsidRDefault="00D302AD"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43</w:t>
            </w:r>
          </w:p>
        </w:tc>
        <w:tc>
          <w:tcPr>
            <w:tcW w:w="903" w:type="dxa"/>
            <w:shd w:val="clear" w:color="auto" w:fill="auto"/>
            <w:vAlign w:val="center"/>
          </w:tcPr>
          <w:p w14:paraId="614490B0" w14:textId="28CC90CF" w:rsidR="006E104C" w:rsidRPr="009755C7" w:rsidRDefault="00D302AD"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97</w:t>
            </w:r>
          </w:p>
        </w:tc>
        <w:tc>
          <w:tcPr>
            <w:tcW w:w="992" w:type="dxa"/>
            <w:shd w:val="clear" w:color="auto" w:fill="auto"/>
            <w:vAlign w:val="center"/>
          </w:tcPr>
          <w:p w14:paraId="1E6FAA26" w14:textId="5474A475" w:rsidR="006E104C" w:rsidRPr="009755C7" w:rsidRDefault="00D147C2"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8</w:t>
            </w:r>
          </w:p>
        </w:tc>
        <w:tc>
          <w:tcPr>
            <w:tcW w:w="1134" w:type="dxa"/>
            <w:shd w:val="clear" w:color="auto" w:fill="auto"/>
            <w:vAlign w:val="center"/>
          </w:tcPr>
          <w:p w14:paraId="3CDF3119" w14:textId="7B86E9FE" w:rsidR="006E104C" w:rsidRPr="009755C7" w:rsidRDefault="00D302AD"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w:t>
            </w:r>
          </w:p>
        </w:tc>
        <w:tc>
          <w:tcPr>
            <w:tcW w:w="1134" w:type="dxa"/>
            <w:shd w:val="clear" w:color="auto" w:fill="auto"/>
            <w:vAlign w:val="center"/>
          </w:tcPr>
          <w:p w14:paraId="596B55E3" w14:textId="516B7BCB" w:rsidR="006E104C" w:rsidRPr="009755C7" w:rsidRDefault="00D147C2"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28</w:t>
            </w:r>
          </w:p>
        </w:tc>
        <w:tc>
          <w:tcPr>
            <w:tcW w:w="795" w:type="dxa"/>
            <w:shd w:val="clear" w:color="auto" w:fill="auto"/>
            <w:vAlign w:val="center"/>
          </w:tcPr>
          <w:p w14:paraId="05CABC16" w14:textId="750C307A" w:rsidR="006E104C" w:rsidRPr="009755C7" w:rsidRDefault="00D147C2"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4</w:t>
            </w:r>
          </w:p>
        </w:tc>
        <w:tc>
          <w:tcPr>
            <w:tcW w:w="909" w:type="dxa"/>
            <w:gridSpan w:val="2"/>
            <w:shd w:val="clear" w:color="auto" w:fill="auto"/>
            <w:vAlign w:val="center"/>
          </w:tcPr>
          <w:p w14:paraId="4D9E4A91" w14:textId="0256479B" w:rsidR="006E104C" w:rsidRPr="009755C7" w:rsidRDefault="00D147C2" w:rsidP="00C05AFB">
            <w:pPr>
              <w:spacing w:line="240" w:lineRule="auto"/>
              <w:ind w:leftChars="0" w:left="0" w:firstLineChars="0" w:firstLine="0"/>
              <w:jc w:val="center"/>
              <w:rPr>
                <w:rFonts w:ascii="Cambria" w:eastAsia="Cambria" w:hAnsi="Cambria" w:cs="Cambria"/>
                <w:sz w:val="20"/>
                <w:szCs w:val="20"/>
              </w:rPr>
            </w:pPr>
            <w:r>
              <w:rPr>
                <w:rFonts w:ascii="Cambria" w:eastAsia="Cambria" w:hAnsi="Cambria" w:cs="Cambria"/>
                <w:sz w:val="20"/>
                <w:szCs w:val="20"/>
              </w:rPr>
              <w:t>40</w:t>
            </w:r>
          </w:p>
        </w:tc>
      </w:tr>
      <w:tr w:rsidR="009755C7" w:rsidRPr="007E0862" w14:paraId="02F680A7" w14:textId="77777777" w:rsidTr="00C05AFB">
        <w:trPr>
          <w:jc w:val="center"/>
        </w:trPr>
        <w:tc>
          <w:tcPr>
            <w:tcW w:w="2367" w:type="dxa"/>
            <w:shd w:val="clear" w:color="auto" w:fill="auto"/>
            <w:vAlign w:val="center"/>
          </w:tcPr>
          <w:p w14:paraId="35E34E67" w14:textId="6F07B51F" w:rsidR="009755C7" w:rsidRPr="009755C7" w:rsidRDefault="009755C7" w:rsidP="004205B0">
            <w:pPr>
              <w:spacing w:line="240" w:lineRule="auto"/>
              <w:ind w:left="0" w:hanging="2"/>
              <w:jc w:val="left"/>
              <w:rPr>
                <w:rFonts w:ascii="Cambria" w:eastAsia="Cambria" w:hAnsi="Cambria" w:cs="Cambria"/>
                <w:sz w:val="20"/>
                <w:szCs w:val="20"/>
              </w:rPr>
            </w:pPr>
            <w:r w:rsidRPr="009755C7">
              <w:rPr>
                <w:rFonts w:ascii="Cambria" w:hAnsi="Cambria"/>
                <w:b/>
                <w:bCs/>
                <w:sz w:val="20"/>
              </w:rPr>
              <w:t>Öğr. Gör. Enes</w:t>
            </w:r>
            <w:r w:rsidR="004205B0">
              <w:rPr>
                <w:rFonts w:ascii="Cambria" w:hAnsi="Cambria"/>
                <w:b/>
                <w:bCs/>
                <w:sz w:val="20"/>
              </w:rPr>
              <w:t xml:space="preserve"> G</w:t>
            </w:r>
            <w:r w:rsidRPr="009755C7">
              <w:rPr>
                <w:rFonts w:ascii="Cambria" w:hAnsi="Cambria"/>
                <w:b/>
                <w:bCs/>
                <w:sz w:val="20"/>
              </w:rPr>
              <w:t>ÜRHANİ</w:t>
            </w:r>
          </w:p>
        </w:tc>
        <w:tc>
          <w:tcPr>
            <w:tcW w:w="753" w:type="dxa"/>
            <w:shd w:val="clear" w:color="auto" w:fill="auto"/>
            <w:vAlign w:val="center"/>
          </w:tcPr>
          <w:p w14:paraId="6C438C4C" w14:textId="4C2D4D6E" w:rsidR="009755C7" w:rsidRPr="009755C7" w:rsidRDefault="00074259" w:rsidP="00C05AFB">
            <w:pPr>
              <w:spacing w:line="240" w:lineRule="auto"/>
              <w:ind w:left="0" w:hanging="2"/>
              <w:jc w:val="center"/>
              <w:rPr>
                <w:rFonts w:ascii="Cambria" w:eastAsia="Cambria" w:hAnsi="Cambria" w:cs="Cambria"/>
                <w:sz w:val="20"/>
                <w:szCs w:val="20"/>
              </w:rPr>
            </w:pPr>
            <w:r>
              <w:rPr>
                <w:rFonts w:ascii="Cambria" w:eastAsia="Cambria" w:hAnsi="Cambria" w:cs="Cambria"/>
                <w:sz w:val="20"/>
                <w:szCs w:val="20"/>
              </w:rPr>
              <w:t>3,4</w:t>
            </w:r>
          </w:p>
        </w:tc>
        <w:tc>
          <w:tcPr>
            <w:tcW w:w="708" w:type="dxa"/>
            <w:shd w:val="clear" w:color="auto" w:fill="auto"/>
            <w:vAlign w:val="center"/>
          </w:tcPr>
          <w:p w14:paraId="766A395D" w14:textId="5C4D186C" w:rsidR="009755C7" w:rsidRPr="009755C7" w:rsidRDefault="00C05AFB" w:rsidP="00C05AFB">
            <w:pPr>
              <w:spacing w:line="240" w:lineRule="auto"/>
              <w:ind w:left="0" w:hanging="2"/>
              <w:jc w:val="center"/>
              <w:rPr>
                <w:rFonts w:ascii="Cambria" w:eastAsia="Cambria" w:hAnsi="Cambria" w:cs="Cambria"/>
                <w:sz w:val="20"/>
                <w:szCs w:val="20"/>
              </w:rPr>
            </w:pPr>
            <w:r>
              <w:rPr>
                <w:rFonts w:ascii="Cambria" w:eastAsia="Cambria" w:hAnsi="Cambria" w:cs="Cambria"/>
                <w:sz w:val="20"/>
                <w:szCs w:val="20"/>
              </w:rPr>
              <w:t>35</w:t>
            </w:r>
          </w:p>
        </w:tc>
        <w:tc>
          <w:tcPr>
            <w:tcW w:w="769" w:type="dxa"/>
            <w:shd w:val="clear" w:color="auto" w:fill="auto"/>
            <w:vAlign w:val="center"/>
          </w:tcPr>
          <w:p w14:paraId="6427AB6E" w14:textId="191D82B4" w:rsidR="00C05AFB" w:rsidRPr="009755C7" w:rsidRDefault="00C05AFB" w:rsidP="00C05AFB">
            <w:pPr>
              <w:spacing w:line="240" w:lineRule="auto"/>
              <w:ind w:left="0" w:hanging="2"/>
              <w:jc w:val="center"/>
              <w:rPr>
                <w:rFonts w:ascii="Cambria" w:eastAsia="Cambria" w:hAnsi="Cambria" w:cs="Cambria"/>
                <w:sz w:val="20"/>
                <w:szCs w:val="20"/>
              </w:rPr>
            </w:pPr>
            <w:r>
              <w:rPr>
                <w:rFonts w:ascii="Cambria" w:eastAsia="Cambria" w:hAnsi="Cambria" w:cs="Cambria"/>
                <w:sz w:val="20"/>
                <w:szCs w:val="20"/>
              </w:rPr>
              <w:t>22</w:t>
            </w:r>
          </w:p>
        </w:tc>
        <w:tc>
          <w:tcPr>
            <w:tcW w:w="903" w:type="dxa"/>
            <w:shd w:val="clear" w:color="auto" w:fill="auto"/>
            <w:vAlign w:val="center"/>
          </w:tcPr>
          <w:p w14:paraId="60E88489" w14:textId="0FCD0098" w:rsidR="009755C7" w:rsidRPr="009755C7" w:rsidRDefault="00C05AFB" w:rsidP="00C05AFB">
            <w:pPr>
              <w:spacing w:line="240" w:lineRule="auto"/>
              <w:ind w:left="0" w:hanging="2"/>
              <w:jc w:val="center"/>
              <w:rPr>
                <w:rFonts w:ascii="Cambria" w:eastAsia="Cambria" w:hAnsi="Cambria" w:cs="Cambria"/>
                <w:sz w:val="20"/>
                <w:szCs w:val="20"/>
              </w:rPr>
            </w:pPr>
            <w:r>
              <w:rPr>
                <w:rFonts w:ascii="Cambria" w:eastAsia="Cambria" w:hAnsi="Cambria" w:cs="Cambria"/>
                <w:sz w:val="20"/>
                <w:szCs w:val="20"/>
              </w:rPr>
              <w:t>57</w:t>
            </w:r>
          </w:p>
        </w:tc>
        <w:tc>
          <w:tcPr>
            <w:tcW w:w="992" w:type="dxa"/>
            <w:shd w:val="clear" w:color="auto" w:fill="auto"/>
            <w:vAlign w:val="center"/>
          </w:tcPr>
          <w:p w14:paraId="533152FC" w14:textId="7611B48B" w:rsidR="009755C7" w:rsidRPr="009755C7" w:rsidRDefault="00626C92" w:rsidP="00C05AFB">
            <w:pPr>
              <w:spacing w:line="240" w:lineRule="auto"/>
              <w:ind w:left="0" w:hanging="2"/>
              <w:jc w:val="center"/>
              <w:rPr>
                <w:rFonts w:ascii="Cambria" w:eastAsia="Cambria" w:hAnsi="Cambria" w:cs="Cambria"/>
                <w:sz w:val="20"/>
                <w:szCs w:val="20"/>
              </w:rPr>
            </w:pPr>
            <w:r>
              <w:rPr>
                <w:rFonts w:ascii="Cambria" w:eastAsia="Cambria" w:hAnsi="Cambria" w:cs="Cambria"/>
                <w:sz w:val="20"/>
                <w:szCs w:val="20"/>
              </w:rPr>
              <w:t>-</w:t>
            </w:r>
          </w:p>
        </w:tc>
        <w:tc>
          <w:tcPr>
            <w:tcW w:w="1134" w:type="dxa"/>
            <w:shd w:val="clear" w:color="auto" w:fill="auto"/>
            <w:vAlign w:val="center"/>
          </w:tcPr>
          <w:p w14:paraId="264977DF" w14:textId="20484118" w:rsidR="009755C7" w:rsidRPr="009755C7" w:rsidRDefault="00626C92" w:rsidP="00C05AFB">
            <w:pPr>
              <w:spacing w:line="240" w:lineRule="auto"/>
              <w:ind w:left="0" w:hanging="2"/>
              <w:jc w:val="center"/>
              <w:rPr>
                <w:rFonts w:ascii="Cambria" w:eastAsia="Cambria" w:hAnsi="Cambria" w:cs="Cambria"/>
                <w:sz w:val="20"/>
                <w:szCs w:val="20"/>
              </w:rPr>
            </w:pPr>
            <w:r>
              <w:rPr>
                <w:rFonts w:ascii="Cambria" w:eastAsia="Cambria" w:hAnsi="Cambria" w:cs="Cambria"/>
                <w:sz w:val="20"/>
                <w:szCs w:val="20"/>
              </w:rPr>
              <w:t>-</w:t>
            </w:r>
          </w:p>
        </w:tc>
        <w:tc>
          <w:tcPr>
            <w:tcW w:w="1134" w:type="dxa"/>
            <w:shd w:val="clear" w:color="auto" w:fill="auto"/>
            <w:vAlign w:val="center"/>
          </w:tcPr>
          <w:p w14:paraId="6B88762F" w14:textId="0EF5EE4B" w:rsidR="009755C7" w:rsidRPr="009755C7" w:rsidRDefault="00626C92" w:rsidP="00C05AFB">
            <w:pPr>
              <w:spacing w:line="240" w:lineRule="auto"/>
              <w:ind w:left="0" w:hanging="2"/>
              <w:jc w:val="center"/>
              <w:rPr>
                <w:rFonts w:ascii="Cambria" w:eastAsia="Cambria" w:hAnsi="Cambria" w:cs="Cambria"/>
                <w:sz w:val="20"/>
                <w:szCs w:val="20"/>
              </w:rPr>
            </w:pPr>
            <w:r>
              <w:rPr>
                <w:rFonts w:ascii="Cambria" w:eastAsia="Cambria" w:hAnsi="Cambria" w:cs="Cambria"/>
                <w:sz w:val="20"/>
                <w:szCs w:val="20"/>
              </w:rPr>
              <w:t>-</w:t>
            </w:r>
          </w:p>
        </w:tc>
        <w:tc>
          <w:tcPr>
            <w:tcW w:w="795" w:type="dxa"/>
            <w:shd w:val="clear" w:color="auto" w:fill="auto"/>
            <w:vAlign w:val="center"/>
          </w:tcPr>
          <w:p w14:paraId="6D2AD08C" w14:textId="0BC36C0C" w:rsidR="009755C7" w:rsidRPr="009755C7" w:rsidRDefault="00626C92" w:rsidP="00C05AFB">
            <w:pPr>
              <w:spacing w:line="240" w:lineRule="auto"/>
              <w:ind w:left="0" w:hanging="2"/>
              <w:jc w:val="center"/>
              <w:rPr>
                <w:rFonts w:ascii="Cambria" w:eastAsia="Cambria" w:hAnsi="Cambria" w:cs="Cambria"/>
                <w:sz w:val="20"/>
                <w:szCs w:val="20"/>
              </w:rPr>
            </w:pPr>
            <w:r>
              <w:rPr>
                <w:rFonts w:ascii="Cambria" w:eastAsia="Cambria" w:hAnsi="Cambria" w:cs="Cambria"/>
                <w:sz w:val="20"/>
                <w:szCs w:val="20"/>
              </w:rPr>
              <w:t>-</w:t>
            </w:r>
          </w:p>
        </w:tc>
        <w:tc>
          <w:tcPr>
            <w:tcW w:w="909" w:type="dxa"/>
            <w:gridSpan w:val="2"/>
            <w:shd w:val="clear" w:color="auto" w:fill="auto"/>
            <w:vAlign w:val="center"/>
          </w:tcPr>
          <w:p w14:paraId="1E8F8538" w14:textId="6314AFB2" w:rsidR="009755C7" w:rsidRPr="009755C7" w:rsidRDefault="00626C92" w:rsidP="00C05AFB">
            <w:pPr>
              <w:spacing w:line="240" w:lineRule="auto"/>
              <w:ind w:left="0" w:hanging="2"/>
              <w:jc w:val="center"/>
              <w:rPr>
                <w:rFonts w:ascii="Cambria" w:eastAsia="Cambria" w:hAnsi="Cambria" w:cs="Cambria"/>
                <w:sz w:val="20"/>
                <w:szCs w:val="20"/>
              </w:rPr>
            </w:pPr>
            <w:r>
              <w:rPr>
                <w:rFonts w:ascii="Cambria" w:eastAsia="Cambria" w:hAnsi="Cambria" w:cs="Cambria"/>
                <w:sz w:val="20"/>
                <w:szCs w:val="20"/>
              </w:rPr>
              <w:t>-</w:t>
            </w:r>
          </w:p>
        </w:tc>
      </w:tr>
      <w:tr w:rsidR="00F666EB" w:rsidRPr="007E0862" w14:paraId="007A4B2D" w14:textId="77777777" w:rsidTr="009755C7">
        <w:trPr>
          <w:jc w:val="center"/>
        </w:trPr>
        <w:tc>
          <w:tcPr>
            <w:tcW w:w="10464" w:type="dxa"/>
            <w:gridSpan w:val="11"/>
          </w:tcPr>
          <w:p w14:paraId="20106F68" w14:textId="77777777" w:rsidR="006E104C" w:rsidRPr="007E0862" w:rsidRDefault="008F64C2" w:rsidP="00BC31A8">
            <w:pPr>
              <w:spacing w:line="240" w:lineRule="auto"/>
              <w:ind w:leftChars="0" w:left="0" w:firstLineChars="0" w:firstLine="0"/>
              <w:rPr>
                <w:rFonts w:ascii="Cambria" w:eastAsia="Cambria" w:hAnsi="Cambria" w:cs="Cambria"/>
                <w:i/>
                <w:sz w:val="18"/>
                <w:szCs w:val="20"/>
              </w:rPr>
            </w:pPr>
            <w:r w:rsidRPr="007E0862">
              <w:rPr>
                <w:rFonts w:ascii="Cambria" w:eastAsia="Cambria" w:hAnsi="Cambria" w:cs="Cambria"/>
                <w:i/>
                <w:sz w:val="18"/>
                <w:szCs w:val="20"/>
                <w:vertAlign w:val="superscript"/>
              </w:rPr>
              <w:t>1</w:t>
            </w:r>
            <w:r w:rsidRPr="007E0862">
              <w:rPr>
                <w:rFonts w:ascii="Cambria" w:eastAsia="Cambria" w:hAnsi="Cambria" w:cs="Cambria"/>
                <w:i/>
                <w:sz w:val="18"/>
                <w:szCs w:val="20"/>
              </w:rPr>
              <w:t>: Satır</w:t>
            </w:r>
            <w:r w:rsidR="006E104C" w:rsidRPr="007E0862">
              <w:rPr>
                <w:rFonts w:ascii="Cambria" w:eastAsia="Cambria" w:hAnsi="Cambria" w:cs="Cambria"/>
                <w:i/>
                <w:sz w:val="18"/>
                <w:szCs w:val="20"/>
              </w:rPr>
              <w:t xml:space="preserve"> sayısı arttırılabilir.</w:t>
            </w:r>
          </w:p>
          <w:p w14:paraId="318EB283" w14:textId="77777777" w:rsidR="006E104C" w:rsidRPr="007E0862" w:rsidRDefault="006E104C" w:rsidP="00BC31A8">
            <w:pPr>
              <w:spacing w:line="240" w:lineRule="auto"/>
              <w:ind w:leftChars="0" w:left="0" w:firstLineChars="0" w:firstLine="0"/>
              <w:rPr>
                <w:rFonts w:ascii="Cambria" w:eastAsia="Cambria" w:hAnsi="Cambria" w:cs="Cambria"/>
                <w:i/>
                <w:sz w:val="18"/>
                <w:szCs w:val="20"/>
              </w:rPr>
            </w:pPr>
            <w:r w:rsidRPr="007E0862">
              <w:rPr>
                <w:rFonts w:ascii="Cambria" w:eastAsia="Cambria" w:hAnsi="Cambria" w:cs="Cambria"/>
                <w:i/>
                <w:sz w:val="18"/>
                <w:szCs w:val="20"/>
                <w:vertAlign w:val="superscript"/>
              </w:rPr>
              <w:t>2</w:t>
            </w:r>
            <w:r w:rsidRPr="007E0862">
              <w:rPr>
                <w:rFonts w:ascii="Cambria" w:eastAsia="Cambria" w:hAnsi="Cambria" w:cs="Cambria"/>
                <w:i/>
                <w:sz w:val="18"/>
                <w:szCs w:val="20"/>
              </w:rPr>
              <w:t>:</w:t>
            </w:r>
            <w:r w:rsidR="000F6378" w:rsidRPr="007E0862">
              <w:rPr>
                <w:rFonts w:ascii="Cambria" w:eastAsia="Cambria" w:hAnsi="Cambria" w:cs="Cambria"/>
                <w:i/>
                <w:sz w:val="18"/>
                <w:szCs w:val="20"/>
              </w:rPr>
              <w:t xml:space="preserve"> </w:t>
            </w:r>
            <w:r w:rsidRPr="007E0862">
              <w:rPr>
                <w:rFonts w:ascii="Cambria" w:eastAsia="Cambria" w:hAnsi="Cambria" w:cs="Cambria"/>
                <w:i/>
                <w:sz w:val="18"/>
                <w:szCs w:val="20"/>
              </w:rPr>
              <w:t>Sınıfın geneline dönük yapılan toplantılardır.</w:t>
            </w:r>
          </w:p>
          <w:p w14:paraId="4A631B3D" w14:textId="77777777" w:rsidR="006E104C" w:rsidRPr="007E0862" w:rsidRDefault="006E104C" w:rsidP="00BC31A8">
            <w:pPr>
              <w:spacing w:line="240" w:lineRule="auto"/>
              <w:ind w:leftChars="0" w:left="0" w:firstLineChars="0" w:firstLine="0"/>
              <w:rPr>
                <w:rFonts w:ascii="Cambria" w:eastAsia="Cambria" w:hAnsi="Cambria" w:cs="Cambria"/>
                <w:i/>
                <w:sz w:val="18"/>
                <w:szCs w:val="20"/>
              </w:rPr>
            </w:pPr>
            <w:r w:rsidRPr="007E0862">
              <w:rPr>
                <w:rFonts w:ascii="Cambria" w:eastAsia="Cambria" w:hAnsi="Cambria" w:cs="Cambria"/>
                <w:i/>
                <w:sz w:val="18"/>
                <w:szCs w:val="20"/>
                <w:vertAlign w:val="superscript"/>
              </w:rPr>
              <w:t>3</w:t>
            </w:r>
            <w:r w:rsidRPr="007E0862">
              <w:rPr>
                <w:rFonts w:ascii="Cambria" w:eastAsia="Cambria" w:hAnsi="Cambria" w:cs="Cambria"/>
                <w:i/>
                <w:sz w:val="18"/>
                <w:szCs w:val="20"/>
              </w:rPr>
              <w:t>:</w:t>
            </w:r>
            <w:r w:rsidR="000F6378" w:rsidRPr="007E0862">
              <w:rPr>
                <w:rFonts w:ascii="Cambria" w:eastAsia="Cambria" w:hAnsi="Cambria" w:cs="Cambria"/>
                <w:i/>
                <w:sz w:val="18"/>
                <w:szCs w:val="20"/>
              </w:rPr>
              <w:t xml:space="preserve"> </w:t>
            </w:r>
            <w:r w:rsidRPr="007E0862">
              <w:rPr>
                <w:rFonts w:ascii="Cambria" w:eastAsia="Cambria" w:hAnsi="Cambria" w:cs="Cambria"/>
                <w:i/>
                <w:sz w:val="18"/>
                <w:szCs w:val="20"/>
              </w:rPr>
              <w:t>Katılımcı sayısı en az 10 olan öğrenci grubuyla yapılan toplantıdır.</w:t>
            </w:r>
          </w:p>
          <w:p w14:paraId="5718D038" w14:textId="77777777" w:rsidR="006E104C" w:rsidRPr="007E0862" w:rsidRDefault="006E104C" w:rsidP="00BC31A8">
            <w:pPr>
              <w:spacing w:line="240" w:lineRule="auto"/>
              <w:ind w:leftChars="0" w:left="0" w:firstLineChars="0" w:firstLine="0"/>
              <w:rPr>
                <w:rFonts w:ascii="Cambria" w:eastAsia="Cambria" w:hAnsi="Cambria" w:cs="Cambria"/>
                <w:i/>
                <w:sz w:val="18"/>
                <w:szCs w:val="20"/>
              </w:rPr>
            </w:pPr>
            <w:r w:rsidRPr="007E0862">
              <w:rPr>
                <w:rFonts w:ascii="Cambria" w:eastAsia="Cambria" w:hAnsi="Cambria" w:cs="Cambria"/>
                <w:i/>
                <w:sz w:val="18"/>
                <w:szCs w:val="20"/>
                <w:vertAlign w:val="superscript"/>
              </w:rPr>
              <w:t>4</w:t>
            </w:r>
            <w:r w:rsidRPr="007E0862">
              <w:rPr>
                <w:rFonts w:ascii="Cambria" w:eastAsia="Cambria" w:hAnsi="Cambria" w:cs="Cambria"/>
                <w:i/>
                <w:sz w:val="18"/>
                <w:szCs w:val="20"/>
              </w:rPr>
              <w:t>:</w:t>
            </w:r>
            <w:r w:rsidR="000F6378" w:rsidRPr="007E0862">
              <w:rPr>
                <w:rFonts w:ascii="Cambria" w:eastAsia="Cambria" w:hAnsi="Cambria" w:cs="Cambria"/>
                <w:i/>
                <w:sz w:val="18"/>
                <w:szCs w:val="20"/>
                <w:vertAlign w:val="superscript"/>
              </w:rPr>
              <w:t xml:space="preserve"> </w:t>
            </w:r>
            <w:r w:rsidRPr="007E0862">
              <w:rPr>
                <w:rFonts w:ascii="Cambria" w:eastAsia="Cambria" w:hAnsi="Cambria" w:cs="Cambria"/>
                <w:i/>
                <w:sz w:val="18"/>
                <w:szCs w:val="20"/>
              </w:rPr>
              <w:t>Öğrenciyle birebir yapılan toplantıdır.</w:t>
            </w:r>
          </w:p>
          <w:p w14:paraId="6DF8E51C" w14:textId="77777777" w:rsidR="006E104C" w:rsidRPr="007E0862" w:rsidRDefault="006E104C" w:rsidP="00BC31A8">
            <w:pPr>
              <w:spacing w:line="240" w:lineRule="auto"/>
              <w:ind w:leftChars="0" w:left="0" w:firstLineChars="0" w:firstLine="0"/>
              <w:rPr>
                <w:rFonts w:ascii="Cambria" w:eastAsia="Cambria" w:hAnsi="Cambria" w:cs="Cambria"/>
                <w:i/>
                <w:sz w:val="18"/>
                <w:szCs w:val="20"/>
              </w:rPr>
            </w:pPr>
            <w:r w:rsidRPr="007E0862">
              <w:rPr>
                <w:rFonts w:ascii="Cambria" w:eastAsia="Cambria" w:hAnsi="Cambria" w:cs="Cambria"/>
                <w:i/>
                <w:sz w:val="18"/>
                <w:szCs w:val="20"/>
                <w:vertAlign w:val="superscript"/>
              </w:rPr>
              <w:t>5</w:t>
            </w:r>
            <w:r w:rsidRPr="007E0862">
              <w:rPr>
                <w:rFonts w:ascii="Cambria" w:eastAsia="Cambria" w:hAnsi="Cambria" w:cs="Cambria"/>
                <w:i/>
                <w:sz w:val="18"/>
                <w:szCs w:val="20"/>
              </w:rPr>
              <w:t>:</w:t>
            </w:r>
            <w:r w:rsidR="000F6378" w:rsidRPr="007E0862">
              <w:rPr>
                <w:rFonts w:ascii="Cambria" w:eastAsia="Cambria" w:hAnsi="Cambria" w:cs="Cambria"/>
                <w:i/>
                <w:sz w:val="18"/>
                <w:szCs w:val="20"/>
              </w:rPr>
              <w:t xml:space="preserve"> </w:t>
            </w:r>
            <w:r w:rsidRPr="007E0862">
              <w:rPr>
                <w:rFonts w:ascii="Cambria" w:eastAsia="Cambria" w:hAnsi="Cambria" w:cs="Cambria"/>
                <w:i/>
                <w:sz w:val="18"/>
                <w:szCs w:val="20"/>
              </w:rPr>
              <w:t>Sınıf temsilcisi, sınıfta lider durumunda olan öğrencilerle vs. yapılan toplantı-görüşme sayısı</w:t>
            </w:r>
          </w:p>
        </w:tc>
      </w:tr>
    </w:tbl>
    <w:p w14:paraId="6EA2B551" w14:textId="77777777" w:rsidR="006E104C" w:rsidRPr="007E0862" w:rsidRDefault="006E104C" w:rsidP="00AA1047">
      <w:pPr>
        <w:pBdr>
          <w:top w:val="nil"/>
          <w:left w:val="nil"/>
          <w:bottom w:val="nil"/>
          <w:right w:val="nil"/>
          <w:between w:val="nil"/>
        </w:pBdr>
        <w:spacing w:before="240" w:after="60" w:line="240" w:lineRule="auto"/>
        <w:ind w:firstLine="567"/>
        <w:rPr>
          <w:rFonts w:ascii="Cambria" w:eastAsia="Cambria" w:hAnsi="Cambria" w:cs="Cambria"/>
          <w:b/>
          <w:lang w:eastAsia="tr-TR"/>
        </w:rPr>
      </w:pPr>
      <w:r w:rsidRPr="007E0862">
        <w:rPr>
          <w:rFonts w:ascii="Cambria" w:eastAsia="Cambria" w:hAnsi="Cambria" w:cs="Cambria"/>
          <w:b/>
          <w:lang w:eastAsia="tr-TR"/>
        </w:rPr>
        <w:t>1.5. Başarı Değerlendirmesi</w:t>
      </w:r>
    </w:p>
    <w:p w14:paraId="150FF973" w14:textId="780DFE29" w:rsidR="00746342" w:rsidRPr="0093240E" w:rsidRDefault="006E104C" w:rsidP="00746342">
      <w:pPr>
        <w:spacing w:after="0" w:line="240" w:lineRule="auto"/>
        <w:ind w:firstLine="708"/>
        <w:jc w:val="both"/>
        <w:rPr>
          <w:rFonts w:ascii="Cambria" w:eastAsia="Times New Roman" w:hAnsi="Cambria" w:cs="Segoe UI"/>
          <w:color w:val="000000"/>
          <w:lang w:eastAsia="tr-TR"/>
        </w:rPr>
      </w:pPr>
      <w:r w:rsidRPr="007E0862">
        <w:rPr>
          <w:rFonts w:ascii="Cambria" w:eastAsia="Cambria" w:hAnsi="Cambria" w:cs="Cambria"/>
          <w:lang w:eastAsia="tr-TR"/>
        </w:rPr>
        <w:t xml:space="preserve">1.5.1. </w:t>
      </w:r>
      <w:r w:rsidR="00746342" w:rsidRPr="00555821">
        <w:rPr>
          <w:rFonts w:ascii="Cambria" w:eastAsia="Times New Roman" w:hAnsi="Cambria" w:cs="Segoe UI"/>
          <w:color w:val="000000"/>
          <w:lang w:eastAsia="tr-TR"/>
        </w:rPr>
        <w:t>Öğrencilerin</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başarı</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notunun</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hesaplanmasında</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bağıl</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değerlendirme</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sistemi</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kullanılır.</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Bağıl</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değerlendirme ile ilgili esaslar İskenderun Teknik Üniversitesi Ön Lisans ve Lisans Eğitim Öğretim ve Sınav Yönergesi</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tarafından düzenlenir.</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 xml:space="preserve">Öğrencilerin yarıyıl içi performansının </w:t>
      </w:r>
      <w:proofErr w:type="gramStart"/>
      <w:r w:rsidR="00746342" w:rsidRPr="00555821">
        <w:rPr>
          <w:rFonts w:ascii="Cambria" w:eastAsia="Times New Roman" w:hAnsi="Cambria" w:cs="Segoe UI"/>
          <w:color w:val="000000"/>
          <w:lang w:eastAsia="tr-TR"/>
        </w:rPr>
        <w:t>%40</w:t>
      </w:r>
      <w:proofErr w:type="gramEnd"/>
      <w:r w:rsidR="00746342" w:rsidRPr="00555821">
        <w:rPr>
          <w:rFonts w:ascii="Cambria" w:eastAsia="Times New Roman" w:hAnsi="Cambria" w:cs="Segoe UI"/>
          <w:color w:val="000000"/>
          <w:lang w:eastAsia="tr-TR"/>
        </w:rPr>
        <w:t>’ı ile yarıyıl sonu/bütünleme</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sınav notunun %60’ının toplamı dikkate alınarak harf notları belirlenir.</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Yarıyıl içi performans; öğrencilerin yarıyıl içerisinde o ders için sorumlu oldukları ara sınav(</w:t>
      </w:r>
      <w:proofErr w:type="spellStart"/>
      <w:r w:rsidR="00746342" w:rsidRPr="00555821">
        <w:rPr>
          <w:rFonts w:ascii="Cambria" w:eastAsia="Times New Roman" w:hAnsi="Cambria" w:cs="Segoe UI"/>
          <w:color w:val="000000"/>
          <w:lang w:eastAsia="tr-TR"/>
        </w:rPr>
        <w:t>lar</w:t>
      </w:r>
      <w:proofErr w:type="spellEnd"/>
      <w:r w:rsidR="00746342" w:rsidRPr="00555821">
        <w:rPr>
          <w:rFonts w:ascii="Cambria" w:eastAsia="Times New Roman" w:hAnsi="Cambria" w:cs="Segoe UI"/>
          <w:color w:val="000000"/>
          <w:lang w:eastAsia="tr-TR"/>
        </w:rPr>
        <w:t>), ödevler, projeler, sunumlar, uygulamalar ve</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benzeri çalışmalarından oluşur.</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Bunların yarıyıl içi performansına katkısı ve ağırlıkları dersi veren öğretim elemanı tarafından belirlenerek</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ilgili</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yarıyılın ilk</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haftası</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içerisinde öğrenci bilgi sistemi aracılığıyla öğrencilere açıklanır.</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Bir dersten AA, BA, BB, CB, CC, G notlarından birini alan öğrenci o dersten başarılı olmuş sayılır.</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Öğrenciler; DC, DD, FD, FF, H ve K aldıkları derslerden her koşulda başarısız sayılırlar ve başarısız olunan bu dersleri, verildikleri ilk yarıyılda almak zorundadırlar.</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Sınavlar; ara sınav, yarıyıl sonu sınavı, bütünleme sınavı, mazeret sınavı, tek ders sınavı ve ek sınavları kapsar.</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Bir dersin yarıyıl sonu sınavı o dersin tamamlandığı yarıyıl sonunda; bütünleme sınavı, ait olduğu yarıyıl sonu sınavlarının bitiminden sonra Senato tarafından belirlenen akademik takvime göre yapılır.</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Staj, İşletmede Mesleki Eğitim ve benzeri ders veya uygulamaların değerlendirilmesi, ilgili yönergeler ve Senato tarafından belirlenen esaslara göre yürütülür.</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Sınavlar; yazılı, sözlü, uygulamalı veya etkileşimli olarak yapılabilir.</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Sınav yöntemlerinden hangilerinin uygulanacağına sorumlu öğretim elemanının ilgili yarıyılın ilk haftasındaki teklifi, bölüm/program kurulunun oluru ve ilgili birimin yönetim kurulunun onayı ile karar verilir.</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Öğrencilerin; yarıyıl/yıl içi faaliyetlerinin, ara sınavlarının, yarıyıl/yılsonu sınavlarının, bütünleme sınavlarının ve mazeret sınavlarının gerçekleştirilmesinde, ölçme ve değerlendirilmesinin yapılmasında, İskenderun Teknik Üniversitesi Ön Lisans ve Lisans Eğitim Öğretim ve Sınav Yönergesinde belirtilen esaslar</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uygulanır.</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Sınavı yapan öğretim elemanı sınav sonuçlarını, ilan edilen tarihler içinde ilgili birim yönetimine teslim eder.</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Her türlü sınav evrakı, ilgili mevzuata uygun olarak saklanır.</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Sınav sonuçları, maddi hata durumunun tespit edilmesi dışında değiştirilemez.</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Sınav sonuçlarına ve notlara, ancak maddi hata nedeniyle itirazda bulunulabilir. Öğretim elemanlarının not takdiri konusunda itirazda bulunulamaz.</w:t>
      </w:r>
      <w:r w:rsidR="00746342" w:rsidRPr="0093240E">
        <w:rPr>
          <w:rFonts w:ascii="Cambria" w:eastAsia="Times New Roman" w:hAnsi="Cambria" w:cs="Segoe UI"/>
          <w:color w:val="000000"/>
          <w:lang w:eastAsia="tr-TR"/>
        </w:rPr>
        <w:t xml:space="preserve"> </w:t>
      </w:r>
      <w:r w:rsidR="00746342" w:rsidRPr="00555821">
        <w:rPr>
          <w:rFonts w:ascii="Cambria" w:eastAsia="Times New Roman" w:hAnsi="Cambria" w:cs="Segoe UI"/>
          <w:color w:val="000000"/>
          <w:lang w:eastAsia="tr-TR"/>
        </w:rPr>
        <w:t>İtiraz ve sehven hatalı not girilmesi sebebiyle not değişikliği, sadece İskenderun Teknik Üniversitesi Ön Lisans ve Lisans Eğitim Öğretim ve Sınav Yönergesinde belirtilen esaslara uygun olarak yapılabilir.</w:t>
      </w:r>
    </w:p>
    <w:p w14:paraId="7312D890" w14:textId="0495E358" w:rsidR="006E3D12" w:rsidRPr="007E0862" w:rsidRDefault="006E3D12" w:rsidP="00746342">
      <w:pPr>
        <w:pBdr>
          <w:top w:val="nil"/>
          <w:left w:val="nil"/>
          <w:bottom w:val="nil"/>
          <w:right w:val="nil"/>
          <w:between w:val="nil"/>
        </w:pBdr>
        <w:spacing w:after="60" w:line="240" w:lineRule="auto"/>
        <w:jc w:val="both"/>
        <w:rPr>
          <w:rFonts w:ascii="Cambria" w:eastAsia="Cambria" w:hAnsi="Cambria" w:cs="Cambria"/>
          <w:lang w:eastAsia="tr-TR"/>
        </w:rPr>
      </w:pPr>
    </w:p>
    <w:p w14:paraId="350B0686" w14:textId="6D6F5901" w:rsidR="006E104C" w:rsidRPr="007E0862"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14" w:name="_heading=h.qsh70q" w:colFirst="0" w:colLast="0"/>
      <w:bookmarkEnd w:id="14"/>
      <w:r w:rsidRPr="007E0862">
        <w:rPr>
          <w:rFonts w:ascii="Cambria" w:eastAsia="Cambria" w:hAnsi="Cambria" w:cs="Cambria"/>
          <w:lang w:eastAsia="tr-TR"/>
        </w:rPr>
        <w:t xml:space="preserve">1.5.2. </w:t>
      </w:r>
      <w:r w:rsidR="00F80BB9" w:rsidRPr="007E0862">
        <w:rPr>
          <w:rFonts w:ascii="Cambria" w:eastAsia="Cambria" w:hAnsi="Cambria" w:cs="Cambria"/>
          <w:lang w:eastAsia="tr-TR"/>
        </w:rPr>
        <w:t>Çıktıların ölçülmesi ve izlenmesi Üniversitemizde mevcut sistemler (Değerlendirme, ÖBS, vb.) aracılığıyla yapılmaktadır. Öğrenci anketleri ÖİDB tarafından yapılmaktadır. Bununla birlikte, dış paydaşların çıktılar hakkındaki görüşleri alınarak PUKÖ çevrimi tamamlanmamaktadır. İSTE kuruluşundan bu yana müfredatlarını AKTS sistemine göre kredilendirmektedir. Bologna Süreci kapsamında derslerin AKTS kredileri öğrenciler tarafından gerektiğinde güncellenmektedir. Eğitim-öğretim hizmeti sunan birimler ile ilgili “Program Profili, Yeterlik Koşulları ve Kuralları, Üst Derece Programlara Geçiş, Öğretim Elemanları, Program Yeterlikleri (Çıktıları), Alan Yeterlilikleri, Dersler-Avrupa Kredi Transfer Sistemi (AKTS) (</w:t>
      </w:r>
      <w:proofErr w:type="spellStart"/>
      <w:r w:rsidR="00F80BB9" w:rsidRPr="007E0862">
        <w:rPr>
          <w:rFonts w:ascii="Cambria" w:eastAsia="Cambria" w:hAnsi="Cambria" w:cs="Cambria"/>
          <w:lang w:eastAsia="tr-TR"/>
        </w:rPr>
        <w:t>European</w:t>
      </w:r>
      <w:proofErr w:type="spellEnd"/>
      <w:r w:rsidR="00F80BB9" w:rsidRPr="007E0862">
        <w:rPr>
          <w:rFonts w:ascii="Cambria" w:eastAsia="Cambria" w:hAnsi="Cambria" w:cs="Cambria"/>
          <w:lang w:eastAsia="tr-TR"/>
        </w:rPr>
        <w:t xml:space="preserve"> </w:t>
      </w:r>
      <w:proofErr w:type="spellStart"/>
      <w:r w:rsidR="00F80BB9" w:rsidRPr="007E0862">
        <w:rPr>
          <w:rFonts w:ascii="Cambria" w:eastAsia="Cambria" w:hAnsi="Cambria" w:cs="Cambria"/>
          <w:lang w:eastAsia="tr-TR"/>
        </w:rPr>
        <w:t>Credit</w:t>
      </w:r>
      <w:proofErr w:type="spellEnd"/>
      <w:r w:rsidR="00F80BB9" w:rsidRPr="007E0862">
        <w:rPr>
          <w:rFonts w:ascii="Cambria" w:eastAsia="Cambria" w:hAnsi="Cambria" w:cs="Cambria"/>
          <w:lang w:eastAsia="tr-TR"/>
        </w:rPr>
        <w:t xml:space="preserve"> Transfer </w:t>
      </w:r>
      <w:proofErr w:type="spellStart"/>
      <w:r w:rsidR="00F80BB9" w:rsidRPr="007E0862">
        <w:rPr>
          <w:rFonts w:ascii="Cambria" w:eastAsia="Cambria" w:hAnsi="Cambria" w:cs="Cambria"/>
          <w:lang w:eastAsia="tr-TR"/>
        </w:rPr>
        <w:t>Accumulation</w:t>
      </w:r>
      <w:proofErr w:type="spellEnd"/>
      <w:r w:rsidR="00F80BB9" w:rsidRPr="007E0862">
        <w:rPr>
          <w:rFonts w:ascii="Cambria" w:eastAsia="Cambria" w:hAnsi="Cambria" w:cs="Cambria"/>
          <w:lang w:eastAsia="tr-TR"/>
        </w:rPr>
        <w:t xml:space="preserve"> </w:t>
      </w:r>
      <w:proofErr w:type="spellStart"/>
      <w:r w:rsidR="00F80BB9" w:rsidRPr="007E0862">
        <w:rPr>
          <w:rFonts w:ascii="Cambria" w:eastAsia="Cambria" w:hAnsi="Cambria" w:cs="Cambria"/>
          <w:lang w:eastAsia="tr-TR"/>
        </w:rPr>
        <w:t>System</w:t>
      </w:r>
      <w:proofErr w:type="spellEnd"/>
      <w:r w:rsidR="00F80BB9" w:rsidRPr="007E0862">
        <w:rPr>
          <w:rFonts w:ascii="Cambria" w:eastAsia="Cambria" w:hAnsi="Cambria" w:cs="Cambria"/>
          <w:lang w:eastAsia="tr-TR"/>
        </w:rPr>
        <w:t xml:space="preserve">-ECTS) Kredileri, Ders-Program Yeterlilikleri Öğrenci değerlendirmeleri 25 Aralık 2016 ve 29929 sayılı Resmi </w:t>
      </w:r>
      <w:proofErr w:type="spellStart"/>
      <w:r w:rsidR="00F80BB9" w:rsidRPr="007E0862">
        <w:rPr>
          <w:rFonts w:ascii="Cambria" w:eastAsia="Cambria" w:hAnsi="Cambria" w:cs="Cambria"/>
          <w:lang w:eastAsia="tr-TR"/>
        </w:rPr>
        <w:t>Gazete’de</w:t>
      </w:r>
      <w:proofErr w:type="spellEnd"/>
      <w:r w:rsidR="00F80BB9" w:rsidRPr="007E0862">
        <w:rPr>
          <w:rFonts w:ascii="Cambria" w:eastAsia="Cambria" w:hAnsi="Cambria" w:cs="Cambria"/>
          <w:lang w:eastAsia="tr-TR"/>
        </w:rPr>
        <w:t xml:space="preserve"> yayınlanan “İskenderun Teknik Üniversitesi </w:t>
      </w:r>
      <w:proofErr w:type="spellStart"/>
      <w:r w:rsidR="00F80BB9" w:rsidRPr="007E0862">
        <w:rPr>
          <w:rFonts w:ascii="Cambria" w:eastAsia="Cambria" w:hAnsi="Cambria" w:cs="Cambria"/>
          <w:lang w:eastAsia="tr-TR"/>
        </w:rPr>
        <w:t>Önlisans</w:t>
      </w:r>
      <w:proofErr w:type="spellEnd"/>
      <w:r w:rsidR="00F80BB9" w:rsidRPr="007E0862">
        <w:rPr>
          <w:rFonts w:ascii="Cambria" w:eastAsia="Cambria" w:hAnsi="Cambria" w:cs="Cambria"/>
          <w:lang w:eastAsia="tr-TR"/>
        </w:rPr>
        <w:t xml:space="preserve"> 19/36 ve Lisans Eğitim-Öğretim ve Sınav Yönetmeliği” ve Üniversitemiz Senatosunun 08.09.2017 tarih ve 13 </w:t>
      </w:r>
      <w:proofErr w:type="spellStart"/>
      <w:r w:rsidR="00F80BB9" w:rsidRPr="007E0862">
        <w:rPr>
          <w:rFonts w:ascii="Cambria" w:eastAsia="Cambria" w:hAnsi="Cambria" w:cs="Cambria"/>
          <w:lang w:eastAsia="tr-TR"/>
        </w:rPr>
        <w:t>nolu</w:t>
      </w:r>
      <w:proofErr w:type="spellEnd"/>
      <w:r w:rsidR="00F80BB9" w:rsidRPr="007E0862">
        <w:rPr>
          <w:rFonts w:ascii="Cambria" w:eastAsia="Cambria" w:hAnsi="Cambria" w:cs="Cambria"/>
          <w:lang w:eastAsia="tr-TR"/>
        </w:rPr>
        <w:t xml:space="preserve"> toplantısında İSTE </w:t>
      </w:r>
      <w:proofErr w:type="spellStart"/>
      <w:r w:rsidR="00F80BB9" w:rsidRPr="007E0862">
        <w:rPr>
          <w:rFonts w:ascii="Cambria" w:eastAsia="Cambria" w:hAnsi="Cambria" w:cs="Cambria"/>
          <w:lang w:eastAsia="tr-TR"/>
        </w:rPr>
        <w:t>Önlisans</w:t>
      </w:r>
      <w:proofErr w:type="spellEnd"/>
      <w:r w:rsidR="00F80BB9" w:rsidRPr="007E0862">
        <w:rPr>
          <w:rFonts w:ascii="Cambria" w:eastAsia="Cambria" w:hAnsi="Cambria" w:cs="Cambria"/>
          <w:lang w:eastAsia="tr-TR"/>
        </w:rPr>
        <w:t xml:space="preserve"> ve Lisans Eğitim-Öğretim ve Sınav Yönetmeliği '</w:t>
      </w:r>
      <w:proofErr w:type="spellStart"/>
      <w:r w:rsidR="00F80BB9" w:rsidRPr="007E0862">
        <w:rPr>
          <w:rFonts w:ascii="Cambria" w:eastAsia="Cambria" w:hAnsi="Cambria" w:cs="Cambria"/>
          <w:lang w:eastAsia="tr-TR"/>
        </w:rPr>
        <w:t>nin</w:t>
      </w:r>
      <w:proofErr w:type="spellEnd"/>
      <w:r w:rsidR="00F80BB9" w:rsidRPr="007E0862">
        <w:rPr>
          <w:rFonts w:ascii="Cambria" w:eastAsia="Cambria" w:hAnsi="Cambria" w:cs="Cambria"/>
          <w:lang w:eastAsia="tr-TR"/>
        </w:rPr>
        <w:t xml:space="preserve"> 22. maddesinin 1. ve 2. fıkrasında yer alan hükümlere göre düzenlenen “İskenderun Teknik Üniversitesi Bağıl Değerlendirme Yönergesi”, ve 27 Ağustos 2017 tarih ve 30167 sayılı Resmi </w:t>
      </w:r>
      <w:proofErr w:type="spellStart"/>
      <w:r w:rsidR="00F80BB9" w:rsidRPr="007E0862">
        <w:rPr>
          <w:rFonts w:ascii="Cambria" w:eastAsia="Cambria" w:hAnsi="Cambria" w:cs="Cambria"/>
          <w:lang w:eastAsia="tr-TR"/>
        </w:rPr>
        <w:t>Gazete’de</w:t>
      </w:r>
      <w:proofErr w:type="spellEnd"/>
      <w:r w:rsidR="00F80BB9" w:rsidRPr="007E0862">
        <w:rPr>
          <w:rFonts w:ascii="Cambria" w:eastAsia="Cambria" w:hAnsi="Cambria" w:cs="Cambria"/>
          <w:lang w:eastAsia="tr-TR"/>
        </w:rPr>
        <w:t xml:space="preserve"> yayınlanan “İskenderun Teknik Üniversitesi Lisansüstü Eğitim ve Öğretim Yönetmeliği” belgelerine göre yapılmakta olup, öğrencinin akademik faaliyetlerinin değerlendirilmesi ile ilgili kriterler bu belgelerde açık bir şekilde belirlenmiş ve web sayfası üzerinden öğrencilere ve akademisyenlere sunulmuştur (https://iste.edu.tr/oidb/yonetmelik-ve-yonergeler) . Bu yönergeler 2021 yılı içinde ilgili komisyon onayından geçerek güncellenmiştir.</w:t>
      </w:r>
    </w:p>
    <w:p w14:paraId="0306000D" w14:textId="77777777" w:rsidR="006E104C" w:rsidRPr="007E0862"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p>
    <w:p w14:paraId="183C9D23" w14:textId="77777777" w:rsidR="006E104C" w:rsidRPr="007E0862" w:rsidRDefault="006E104C" w:rsidP="006E104C">
      <w:pPr>
        <w:pBdr>
          <w:top w:val="nil"/>
          <w:left w:val="nil"/>
          <w:bottom w:val="nil"/>
          <w:right w:val="nil"/>
          <w:between w:val="nil"/>
        </w:pBdr>
        <w:spacing w:after="60" w:line="240" w:lineRule="auto"/>
        <w:ind w:firstLine="567"/>
        <w:rPr>
          <w:rFonts w:ascii="Cambria" w:eastAsia="Cambria" w:hAnsi="Cambria" w:cs="Cambria"/>
          <w:b/>
          <w:lang w:eastAsia="tr-TR"/>
        </w:rPr>
      </w:pPr>
      <w:r w:rsidRPr="007E0862">
        <w:rPr>
          <w:rFonts w:ascii="Cambria" w:eastAsia="Cambria" w:hAnsi="Cambria" w:cs="Cambria"/>
          <w:b/>
          <w:lang w:eastAsia="tr-TR"/>
        </w:rPr>
        <w:t>1.6. Öğrenci Memnuniyeti</w:t>
      </w:r>
    </w:p>
    <w:p w14:paraId="6864F3D9" w14:textId="23800CFC" w:rsidR="006E104C" w:rsidRPr="007E0862"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7E0862">
        <w:rPr>
          <w:rFonts w:ascii="Cambria" w:eastAsia="Cambria" w:hAnsi="Cambria" w:cs="Cambria"/>
          <w:lang w:eastAsia="tr-TR"/>
        </w:rPr>
        <w:t xml:space="preserve">1.6.1. </w:t>
      </w:r>
      <w:r w:rsidR="00462F67" w:rsidRPr="007E0862">
        <w:rPr>
          <w:rFonts w:ascii="Cambria" w:eastAsia="Cambria" w:hAnsi="Cambria" w:cs="Cambria"/>
          <w:lang w:eastAsia="tr-TR"/>
        </w:rPr>
        <w:t>Öğrencilere sunulan hizmet ve olanakları iyileştirmek ve geliştirmek amacıyla mezun oldukları fakülte ve programlara ilişkin görüşlerini belirlemek amacıyla mezun anket çalışması gerçekleştirilmesi için Mezun Portalı oluşturulması çalışmaları devam etmektedir. Üniversite öğrencileri, personel ve paydaşlar için anketler tüm birimlerde yaygınlaştırılmıştır. Gerçekleştirilen anket çalışmasıyla, çalışma tüm alanlarda genişletilerek, üniversite öğrencileri, personel ve paydaşlar için anketler tüm birimlerde yaygınlaştırılması amaçlanmaktadır. Süreçlerin etkin yönetişimi için her süreç için kalite performans kriterleri oluşturulmuş ve uygulanmaktadır. Paydaşların süreçlere katılımı için geri bildirimler kurumumuz için önemli olmaktadır. Ölçülebilir olduğu sürece hedef kitlenin görüşünü almak için her paydaş grubu için anketler oluşturulmuş ve uygulanmaktadır. Öğrenci memnuniyet anketleri elektronik ortamda uygulanmakta ve veri analiz yöntemleri (SPSS, vb.) kullanılmak suretiyle analiz edilmektedir. Kamuda hesap verilebilirlik ilkesiyle, gerek iç ve dış değerlendirme sonuçları gerekse de paydaş memnuniyet sonuçlarından çıkan; “İyileştirmeye açık” alanların geliştirilmesi, düşük performans düzeyinin artırılması için “eylem planları” uygulamaya alınacaktır. Üst yönetim desteği için bilgilendirme toplantıları gerçekleştirilecektir.</w:t>
      </w:r>
      <w:r w:rsidR="00462F67" w:rsidRPr="007E0862">
        <w:rPr>
          <w:rFonts w:ascii="Cambria" w:hAnsi="Cambria"/>
        </w:rPr>
        <w:t xml:space="preserve"> </w:t>
      </w:r>
      <w:r w:rsidR="00D33690" w:rsidRPr="007E0862">
        <w:rPr>
          <w:rFonts w:ascii="Cambria" w:eastAsia="Cambria" w:hAnsi="Cambria" w:cs="Cambria"/>
          <w:lang w:eastAsia="tr-TR"/>
        </w:rPr>
        <w:t>Öğrenci memnuniyetini ölçmek için çeşitli çalışmalar (anket vb.) yapılmış olmasına rağmen düzenli bir arşiv kayıt sistemi olmadığından net verilerine ulaşılamamıştır. Program içerisindeki kayıtları tutmak için arşiv kayıt sistemi oluşturulması gerekmektedir.</w:t>
      </w:r>
    </w:p>
    <w:p w14:paraId="03EBBC27" w14:textId="77038354" w:rsidR="006E104C" w:rsidRPr="007E0862"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bookmarkStart w:id="15" w:name="_heading=h.3as4poj" w:colFirst="0" w:colLast="0"/>
      <w:bookmarkEnd w:id="15"/>
      <w:r w:rsidRPr="007E0862">
        <w:rPr>
          <w:rFonts w:ascii="Cambria" w:eastAsia="Cambria" w:hAnsi="Cambria" w:cs="Cambria"/>
          <w:lang w:eastAsia="tr-TR"/>
        </w:rPr>
        <w:t xml:space="preserve">1.6.2. </w:t>
      </w:r>
      <w:r w:rsidR="00452E26" w:rsidRPr="007E0862">
        <w:rPr>
          <w:rFonts w:ascii="Cambria" w:eastAsia="Cambria" w:hAnsi="Cambria" w:cs="Cambria"/>
          <w:lang w:eastAsia="tr-TR"/>
        </w:rPr>
        <w:t>Yapılan tespitlerin ilgili birimlere ve katılımcılara geri bildirimi yapılmamıştır. Geri bildirim için katılımcılara ölçümden önce belirlenmiş bir açıklama yerini</w:t>
      </w:r>
      <w:r w:rsidR="00C916E7" w:rsidRPr="007E0862">
        <w:rPr>
          <w:rFonts w:ascii="Cambria" w:eastAsia="Cambria" w:hAnsi="Cambria" w:cs="Cambria"/>
          <w:lang w:eastAsia="tr-TR"/>
        </w:rPr>
        <w:t xml:space="preserve"> </w:t>
      </w:r>
      <w:r w:rsidR="00452E26" w:rsidRPr="007E0862">
        <w:rPr>
          <w:rFonts w:ascii="Cambria" w:eastAsia="Cambria" w:hAnsi="Cambria" w:cs="Cambria"/>
          <w:lang w:eastAsia="tr-TR"/>
        </w:rPr>
        <w:t xml:space="preserve">(web sitesi vb.), ölçme sırasında bildirerek katılımcıların ölçmenin </w:t>
      </w:r>
      <w:r w:rsidR="007B1C78" w:rsidRPr="007E0862">
        <w:rPr>
          <w:rFonts w:ascii="Cambria" w:eastAsia="Cambria" w:hAnsi="Cambria" w:cs="Cambria"/>
          <w:lang w:eastAsia="tr-TR"/>
        </w:rPr>
        <w:t>sonuçlarına</w:t>
      </w:r>
      <w:r w:rsidR="00452E26" w:rsidRPr="007E0862">
        <w:rPr>
          <w:rFonts w:ascii="Cambria" w:eastAsia="Cambria" w:hAnsi="Cambria" w:cs="Cambria"/>
          <w:lang w:eastAsia="tr-TR"/>
        </w:rPr>
        <w:t xml:space="preserve"> </w:t>
      </w:r>
      <w:r w:rsidR="007B1C78" w:rsidRPr="007E0862">
        <w:rPr>
          <w:rFonts w:ascii="Cambria" w:eastAsia="Cambria" w:hAnsi="Cambria" w:cs="Cambria"/>
          <w:lang w:eastAsia="tr-TR"/>
        </w:rPr>
        <w:t>ulaşması</w:t>
      </w:r>
      <w:r w:rsidR="00452E26" w:rsidRPr="007E0862">
        <w:rPr>
          <w:rFonts w:ascii="Cambria" w:eastAsia="Cambria" w:hAnsi="Cambria" w:cs="Cambria"/>
          <w:lang w:eastAsia="tr-TR"/>
        </w:rPr>
        <w:t xml:space="preserve"> sağlanabilir.</w:t>
      </w:r>
    </w:p>
    <w:p w14:paraId="059DE25D" w14:textId="77777777" w:rsidR="006E104C" w:rsidRPr="007E0862" w:rsidRDefault="006E104C" w:rsidP="006E104C">
      <w:pPr>
        <w:pBdr>
          <w:top w:val="nil"/>
          <w:left w:val="nil"/>
          <w:bottom w:val="nil"/>
          <w:right w:val="nil"/>
          <w:between w:val="nil"/>
        </w:pBdr>
        <w:spacing w:after="60" w:line="240" w:lineRule="auto"/>
        <w:ind w:firstLine="567"/>
        <w:jc w:val="both"/>
        <w:rPr>
          <w:rFonts w:ascii="Cambria" w:eastAsia="Cambria" w:hAnsi="Cambria" w:cs="Cambria"/>
          <w:b/>
          <w:lang w:eastAsia="tr-TR"/>
        </w:rPr>
      </w:pPr>
    </w:p>
    <w:p w14:paraId="1501B41F" w14:textId="77777777" w:rsidR="006E104C" w:rsidRPr="007E0862" w:rsidRDefault="006E104C" w:rsidP="006E104C">
      <w:pPr>
        <w:pBdr>
          <w:top w:val="nil"/>
          <w:left w:val="nil"/>
          <w:bottom w:val="nil"/>
          <w:right w:val="nil"/>
          <w:between w:val="nil"/>
        </w:pBdr>
        <w:spacing w:after="60" w:line="240" w:lineRule="auto"/>
        <w:ind w:firstLine="567"/>
        <w:jc w:val="both"/>
        <w:rPr>
          <w:rFonts w:ascii="Cambria" w:eastAsia="Cambria" w:hAnsi="Cambria" w:cs="Cambria"/>
          <w:b/>
          <w:lang w:eastAsia="tr-TR"/>
        </w:rPr>
      </w:pPr>
      <w:r w:rsidRPr="007E0862">
        <w:rPr>
          <w:rFonts w:ascii="Cambria" w:eastAsia="Cambria" w:hAnsi="Cambria" w:cs="Cambria"/>
          <w:b/>
          <w:lang w:eastAsia="tr-TR"/>
        </w:rPr>
        <w:t>1.7. Öğrencilerin Mezuniyeti</w:t>
      </w:r>
    </w:p>
    <w:p w14:paraId="7D67D4C9" w14:textId="17CD07B5" w:rsidR="006E104C" w:rsidRPr="007E0862" w:rsidRDefault="006E104C" w:rsidP="006E104C">
      <w:pPr>
        <w:pBdr>
          <w:top w:val="nil"/>
          <w:left w:val="nil"/>
          <w:bottom w:val="nil"/>
          <w:right w:val="nil"/>
          <w:between w:val="nil"/>
        </w:pBdr>
        <w:spacing w:after="80" w:line="240" w:lineRule="auto"/>
        <w:ind w:firstLine="567"/>
        <w:jc w:val="both"/>
        <w:rPr>
          <w:rFonts w:ascii="Cambria" w:eastAsia="Cambria" w:hAnsi="Cambria" w:cs="Cambria"/>
          <w:lang w:eastAsia="tr-TR"/>
        </w:rPr>
      </w:pPr>
      <w:r w:rsidRPr="007E0862">
        <w:rPr>
          <w:rFonts w:ascii="Cambria" w:eastAsia="Cambria" w:hAnsi="Cambria" w:cs="Cambria"/>
          <w:lang w:eastAsia="tr-TR"/>
        </w:rPr>
        <w:t>1.7.2. Tablo 1.7’yi doldurunuz. Öğrencilerin mezuniyetlerine karar vermek ve programın gerektirdiği tüm koşulları yerine getirdiklerini belirlemek için kullanılan yöntem(ler)i, mevzuatınıza atıf yaparak özetleyiniz.</w:t>
      </w:r>
      <w:r w:rsidR="005A3F7F" w:rsidRPr="007E0862">
        <w:rPr>
          <w:rFonts w:ascii="Cambria" w:eastAsia="Cambria" w:hAnsi="Cambria" w:cs="Cambria"/>
          <w:lang w:eastAsia="tr-TR"/>
        </w:rPr>
        <w:t xml:space="preserve"> </w:t>
      </w:r>
      <w:r w:rsidRPr="007E0862">
        <w:rPr>
          <w:rFonts w:ascii="Cambria" w:eastAsia="Cambria" w:hAnsi="Cambria" w:cs="Cambria"/>
          <w:lang w:eastAsia="tr-TR"/>
        </w:rPr>
        <w:t>Bu yöntem(ler)in güvenilir olduğunu gerekçeleriyle açıklayınız.</w:t>
      </w:r>
    </w:p>
    <w:p w14:paraId="135B26D2" w14:textId="77777777" w:rsidR="006E104C" w:rsidRPr="007E0862" w:rsidRDefault="006E104C" w:rsidP="00AA1047">
      <w:pPr>
        <w:pBdr>
          <w:top w:val="nil"/>
          <w:left w:val="nil"/>
          <w:bottom w:val="nil"/>
          <w:right w:val="nil"/>
          <w:between w:val="nil"/>
        </w:pBdr>
        <w:spacing w:before="240" w:after="120" w:line="240" w:lineRule="auto"/>
        <w:ind w:firstLine="567"/>
        <w:jc w:val="center"/>
        <w:rPr>
          <w:rFonts w:ascii="Cambria" w:eastAsia="Cambria" w:hAnsi="Cambria" w:cs="Cambria"/>
          <w:b/>
          <w:i/>
          <w:lang w:eastAsia="tr-TR"/>
        </w:rPr>
      </w:pPr>
      <w:r w:rsidRPr="007E0862">
        <w:rPr>
          <w:rFonts w:ascii="Cambria" w:eastAsia="Cambria" w:hAnsi="Cambria" w:cs="Cambria"/>
          <w:b/>
          <w:i/>
          <w:lang w:eastAsia="tr-TR"/>
        </w:rPr>
        <w:t>Tablo 1.7. Öğrenci ve Mezun Sayıları</w:t>
      </w:r>
    </w:p>
    <w:tbl>
      <w:tblPr>
        <w:tblW w:w="10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6"/>
        <w:gridCol w:w="950"/>
        <w:gridCol w:w="988"/>
        <w:gridCol w:w="567"/>
        <w:gridCol w:w="567"/>
        <w:gridCol w:w="547"/>
        <w:gridCol w:w="567"/>
        <w:gridCol w:w="8"/>
        <w:gridCol w:w="600"/>
        <w:gridCol w:w="567"/>
        <w:gridCol w:w="708"/>
        <w:gridCol w:w="549"/>
        <w:gridCol w:w="8"/>
        <w:gridCol w:w="678"/>
        <w:gridCol w:w="686"/>
        <w:gridCol w:w="685"/>
        <w:gridCol w:w="686"/>
        <w:gridCol w:w="8"/>
      </w:tblGrid>
      <w:tr w:rsidR="006E104C" w:rsidRPr="007E0862" w14:paraId="5BCDD48B" w14:textId="77777777" w:rsidTr="007A50BB">
        <w:trPr>
          <w:cantSplit/>
          <w:trHeight w:val="257"/>
          <w:tblHeader/>
          <w:jc w:val="center"/>
        </w:trPr>
        <w:tc>
          <w:tcPr>
            <w:tcW w:w="1466" w:type="dxa"/>
            <w:vMerge w:val="restart"/>
            <w:shd w:val="clear" w:color="auto" w:fill="F2F2F2" w:themeFill="background1" w:themeFillShade="F2"/>
            <w:vAlign w:val="center"/>
          </w:tcPr>
          <w:p w14:paraId="2AED0D3F" w14:textId="77777777" w:rsidR="006E104C" w:rsidRPr="007E0862" w:rsidRDefault="006E104C"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Akademik Yıl</w:t>
            </w:r>
            <w:r w:rsidRPr="007E0862">
              <w:rPr>
                <w:rFonts w:ascii="Cambria" w:eastAsia="Cambria" w:hAnsi="Cambria" w:cs="Cambria"/>
                <w:sz w:val="20"/>
                <w:szCs w:val="20"/>
                <w:vertAlign w:val="superscript"/>
                <w:lang w:eastAsia="tr-TR"/>
              </w:rPr>
              <w:t>1</w:t>
            </w:r>
          </w:p>
        </w:tc>
        <w:tc>
          <w:tcPr>
            <w:tcW w:w="950" w:type="dxa"/>
            <w:vMerge w:val="restart"/>
            <w:shd w:val="clear" w:color="auto" w:fill="F2F2F2" w:themeFill="background1" w:themeFillShade="F2"/>
          </w:tcPr>
          <w:p w14:paraId="63220440" w14:textId="77777777" w:rsidR="006E104C" w:rsidRPr="007E0862" w:rsidRDefault="006E104C"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Hazırlık türü</w:t>
            </w:r>
            <w:r w:rsidRPr="007E0862">
              <w:rPr>
                <w:rFonts w:ascii="Cambria" w:eastAsia="Cambria" w:hAnsi="Cambria" w:cs="Cambria"/>
                <w:sz w:val="20"/>
                <w:szCs w:val="20"/>
                <w:vertAlign w:val="superscript"/>
                <w:lang w:eastAsia="tr-TR"/>
              </w:rPr>
              <w:t>2</w:t>
            </w:r>
          </w:p>
        </w:tc>
        <w:tc>
          <w:tcPr>
            <w:tcW w:w="988" w:type="dxa"/>
            <w:vMerge w:val="restart"/>
            <w:shd w:val="clear" w:color="auto" w:fill="F2F2F2" w:themeFill="background1" w:themeFillShade="F2"/>
            <w:vAlign w:val="center"/>
          </w:tcPr>
          <w:p w14:paraId="2B09E757" w14:textId="77777777" w:rsidR="006E104C" w:rsidRPr="007E0862" w:rsidRDefault="006E104C"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Hazırlık</w:t>
            </w:r>
          </w:p>
        </w:tc>
        <w:tc>
          <w:tcPr>
            <w:tcW w:w="2256" w:type="dxa"/>
            <w:gridSpan w:val="5"/>
            <w:shd w:val="clear" w:color="auto" w:fill="F2F2F2" w:themeFill="background1" w:themeFillShade="F2"/>
            <w:vAlign w:val="center"/>
          </w:tcPr>
          <w:p w14:paraId="35FCB126" w14:textId="77777777" w:rsidR="006E104C" w:rsidRPr="007E0862" w:rsidRDefault="006E104C" w:rsidP="00BC31A8">
            <w:pPr>
              <w:spacing w:after="0" w:line="240" w:lineRule="auto"/>
              <w:jc w:val="center"/>
              <w:rPr>
                <w:rFonts w:ascii="Cambria" w:eastAsia="Cambria" w:hAnsi="Cambria" w:cs="Cambria"/>
                <w:sz w:val="20"/>
                <w:szCs w:val="20"/>
                <w:vertAlign w:val="superscript"/>
                <w:lang w:eastAsia="tr-TR"/>
              </w:rPr>
            </w:pPr>
            <w:r w:rsidRPr="007E0862">
              <w:rPr>
                <w:rFonts w:ascii="Cambria" w:eastAsia="Cambria" w:hAnsi="Cambria" w:cs="Cambria"/>
                <w:sz w:val="20"/>
                <w:szCs w:val="20"/>
                <w:lang w:eastAsia="tr-TR"/>
              </w:rPr>
              <w:t>Sınıf</w:t>
            </w:r>
            <w:r w:rsidRPr="007E0862">
              <w:rPr>
                <w:rFonts w:ascii="Cambria" w:eastAsia="Cambria" w:hAnsi="Cambria" w:cs="Cambria"/>
                <w:sz w:val="20"/>
                <w:szCs w:val="20"/>
                <w:vertAlign w:val="superscript"/>
                <w:lang w:eastAsia="tr-TR"/>
              </w:rPr>
              <w:t>3</w:t>
            </w:r>
          </w:p>
        </w:tc>
        <w:tc>
          <w:tcPr>
            <w:tcW w:w="2432" w:type="dxa"/>
            <w:gridSpan w:val="5"/>
            <w:shd w:val="clear" w:color="auto" w:fill="F2F2F2" w:themeFill="background1" w:themeFillShade="F2"/>
          </w:tcPr>
          <w:p w14:paraId="3A24CFA7" w14:textId="77777777" w:rsidR="006E104C" w:rsidRPr="007E0862" w:rsidRDefault="006E104C"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Toplam Öğrenci Sayıları</w:t>
            </w:r>
            <w:r w:rsidRPr="007E0862">
              <w:rPr>
                <w:rFonts w:ascii="Cambria" w:eastAsia="Cambria" w:hAnsi="Cambria" w:cs="Cambria"/>
                <w:sz w:val="20"/>
                <w:szCs w:val="20"/>
                <w:vertAlign w:val="superscript"/>
                <w:lang w:eastAsia="tr-TR"/>
              </w:rPr>
              <w:t>4</w:t>
            </w:r>
          </w:p>
        </w:tc>
        <w:tc>
          <w:tcPr>
            <w:tcW w:w="2743" w:type="dxa"/>
            <w:gridSpan w:val="5"/>
            <w:shd w:val="clear" w:color="auto" w:fill="F2F2F2" w:themeFill="background1" w:themeFillShade="F2"/>
          </w:tcPr>
          <w:p w14:paraId="313F1322" w14:textId="77777777" w:rsidR="006E104C" w:rsidRPr="007E0862" w:rsidRDefault="006E104C"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Toplam Mezun Sayıları</w:t>
            </w:r>
            <w:r w:rsidRPr="007E0862">
              <w:rPr>
                <w:rFonts w:ascii="Cambria" w:eastAsia="Cambria" w:hAnsi="Cambria" w:cs="Cambria"/>
                <w:sz w:val="20"/>
                <w:szCs w:val="20"/>
                <w:vertAlign w:val="superscript"/>
                <w:lang w:eastAsia="tr-TR"/>
              </w:rPr>
              <w:t>4</w:t>
            </w:r>
          </w:p>
        </w:tc>
      </w:tr>
      <w:tr w:rsidR="006E104C" w:rsidRPr="007E0862" w14:paraId="441F12A4" w14:textId="77777777" w:rsidTr="007A50BB">
        <w:trPr>
          <w:gridAfter w:val="1"/>
          <w:wAfter w:w="8" w:type="dxa"/>
          <w:cantSplit/>
          <w:trHeight w:val="145"/>
          <w:tblHeader/>
          <w:jc w:val="center"/>
        </w:trPr>
        <w:tc>
          <w:tcPr>
            <w:tcW w:w="1466" w:type="dxa"/>
            <w:vMerge/>
            <w:shd w:val="clear" w:color="auto" w:fill="F2F2F2" w:themeFill="background1" w:themeFillShade="F2"/>
            <w:vAlign w:val="center"/>
          </w:tcPr>
          <w:p w14:paraId="025FC67F" w14:textId="77777777" w:rsidR="006E104C" w:rsidRPr="007E0862" w:rsidRDefault="006E104C" w:rsidP="00BC31A8">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950" w:type="dxa"/>
            <w:vMerge/>
            <w:shd w:val="clear" w:color="auto" w:fill="F2F2F2" w:themeFill="background1" w:themeFillShade="F2"/>
          </w:tcPr>
          <w:p w14:paraId="2F4E9C20" w14:textId="77777777" w:rsidR="006E104C" w:rsidRPr="007E0862" w:rsidRDefault="006E104C" w:rsidP="00BC31A8">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988" w:type="dxa"/>
            <w:vMerge/>
            <w:shd w:val="clear" w:color="auto" w:fill="F2F2F2" w:themeFill="background1" w:themeFillShade="F2"/>
            <w:vAlign w:val="center"/>
          </w:tcPr>
          <w:p w14:paraId="75C854FC" w14:textId="77777777" w:rsidR="006E104C" w:rsidRPr="007E0862" w:rsidRDefault="006E104C" w:rsidP="00BC31A8">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567" w:type="dxa"/>
            <w:shd w:val="clear" w:color="auto" w:fill="F2F2F2" w:themeFill="background1" w:themeFillShade="F2"/>
            <w:vAlign w:val="center"/>
          </w:tcPr>
          <w:p w14:paraId="217144D4" w14:textId="77777777" w:rsidR="006E104C" w:rsidRPr="007E0862"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1.</w:t>
            </w:r>
          </w:p>
        </w:tc>
        <w:tc>
          <w:tcPr>
            <w:tcW w:w="567" w:type="dxa"/>
            <w:shd w:val="clear" w:color="auto" w:fill="F2F2F2" w:themeFill="background1" w:themeFillShade="F2"/>
            <w:vAlign w:val="center"/>
          </w:tcPr>
          <w:p w14:paraId="116A4778" w14:textId="77777777" w:rsidR="006E104C" w:rsidRPr="007E0862"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2.</w:t>
            </w:r>
          </w:p>
        </w:tc>
        <w:tc>
          <w:tcPr>
            <w:tcW w:w="547" w:type="dxa"/>
            <w:shd w:val="clear" w:color="auto" w:fill="F2F2F2" w:themeFill="background1" w:themeFillShade="F2"/>
            <w:vAlign w:val="center"/>
          </w:tcPr>
          <w:p w14:paraId="354480E4" w14:textId="77777777" w:rsidR="006E104C" w:rsidRPr="007E0862"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3.</w:t>
            </w:r>
          </w:p>
        </w:tc>
        <w:tc>
          <w:tcPr>
            <w:tcW w:w="567" w:type="dxa"/>
            <w:shd w:val="clear" w:color="auto" w:fill="F2F2F2" w:themeFill="background1" w:themeFillShade="F2"/>
            <w:vAlign w:val="center"/>
          </w:tcPr>
          <w:p w14:paraId="20116A72" w14:textId="77777777" w:rsidR="006E104C" w:rsidRPr="007E0862"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4.</w:t>
            </w:r>
          </w:p>
        </w:tc>
        <w:tc>
          <w:tcPr>
            <w:tcW w:w="608" w:type="dxa"/>
            <w:gridSpan w:val="2"/>
            <w:shd w:val="clear" w:color="auto" w:fill="F2F2F2" w:themeFill="background1" w:themeFillShade="F2"/>
          </w:tcPr>
          <w:p w14:paraId="572D530E" w14:textId="77777777" w:rsidR="006E104C" w:rsidRPr="007E0862" w:rsidRDefault="006E104C"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ÖL</w:t>
            </w:r>
          </w:p>
        </w:tc>
        <w:tc>
          <w:tcPr>
            <w:tcW w:w="567" w:type="dxa"/>
            <w:shd w:val="clear" w:color="auto" w:fill="F2F2F2" w:themeFill="background1" w:themeFillShade="F2"/>
            <w:vAlign w:val="center"/>
          </w:tcPr>
          <w:p w14:paraId="00D83068" w14:textId="77777777" w:rsidR="006E104C" w:rsidRPr="007E0862" w:rsidRDefault="006E104C"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L</w:t>
            </w:r>
          </w:p>
        </w:tc>
        <w:tc>
          <w:tcPr>
            <w:tcW w:w="708" w:type="dxa"/>
            <w:shd w:val="clear" w:color="auto" w:fill="F2F2F2" w:themeFill="background1" w:themeFillShade="F2"/>
            <w:vAlign w:val="center"/>
          </w:tcPr>
          <w:p w14:paraId="00C5C3FA" w14:textId="77777777" w:rsidR="006E104C" w:rsidRPr="007E0862" w:rsidRDefault="006E104C"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YL</w:t>
            </w:r>
          </w:p>
        </w:tc>
        <w:tc>
          <w:tcPr>
            <w:tcW w:w="549" w:type="dxa"/>
            <w:shd w:val="clear" w:color="auto" w:fill="F2F2F2" w:themeFill="background1" w:themeFillShade="F2"/>
            <w:vAlign w:val="center"/>
          </w:tcPr>
          <w:p w14:paraId="3DFBF828" w14:textId="77777777" w:rsidR="006E104C" w:rsidRPr="007E0862" w:rsidRDefault="006E104C"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D</w:t>
            </w:r>
          </w:p>
        </w:tc>
        <w:tc>
          <w:tcPr>
            <w:tcW w:w="686" w:type="dxa"/>
            <w:gridSpan w:val="2"/>
            <w:shd w:val="clear" w:color="auto" w:fill="F2F2F2" w:themeFill="background1" w:themeFillShade="F2"/>
          </w:tcPr>
          <w:p w14:paraId="066BED90" w14:textId="77777777" w:rsidR="006E104C" w:rsidRPr="007E0862"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ÖL</w:t>
            </w:r>
          </w:p>
        </w:tc>
        <w:tc>
          <w:tcPr>
            <w:tcW w:w="686" w:type="dxa"/>
            <w:shd w:val="clear" w:color="auto" w:fill="F2F2F2" w:themeFill="background1" w:themeFillShade="F2"/>
            <w:vAlign w:val="center"/>
          </w:tcPr>
          <w:p w14:paraId="75855C11" w14:textId="77777777" w:rsidR="006E104C" w:rsidRPr="007E0862"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L</w:t>
            </w:r>
          </w:p>
        </w:tc>
        <w:tc>
          <w:tcPr>
            <w:tcW w:w="685" w:type="dxa"/>
            <w:shd w:val="clear" w:color="auto" w:fill="F2F2F2" w:themeFill="background1" w:themeFillShade="F2"/>
            <w:vAlign w:val="center"/>
          </w:tcPr>
          <w:p w14:paraId="1829DF34" w14:textId="77777777" w:rsidR="006E104C" w:rsidRPr="007E0862"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YL</w:t>
            </w:r>
          </w:p>
        </w:tc>
        <w:tc>
          <w:tcPr>
            <w:tcW w:w="686" w:type="dxa"/>
            <w:shd w:val="clear" w:color="auto" w:fill="F2F2F2" w:themeFill="background1" w:themeFillShade="F2"/>
            <w:vAlign w:val="center"/>
          </w:tcPr>
          <w:p w14:paraId="19649E71" w14:textId="77777777" w:rsidR="006E104C" w:rsidRPr="007E0862" w:rsidRDefault="006E104C" w:rsidP="00BC31A8">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D</w:t>
            </w:r>
          </w:p>
        </w:tc>
      </w:tr>
      <w:tr w:rsidR="006E104C" w:rsidRPr="007E0862" w14:paraId="64A60540" w14:textId="77777777" w:rsidTr="007A50BB">
        <w:trPr>
          <w:gridAfter w:val="1"/>
          <w:wAfter w:w="8" w:type="dxa"/>
          <w:cantSplit/>
          <w:trHeight w:val="257"/>
          <w:tblHeader/>
          <w:jc w:val="center"/>
        </w:trPr>
        <w:tc>
          <w:tcPr>
            <w:tcW w:w="1466" w:type="dxa"/>
            <w:vAlign w:val="center"/>
          </w:tcPr>
          <w:p w14:paraId="771B0341" w14:textId="70896F60"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2023-2024</w:t>
            </w:r>
          </w:p>
        </w:tc>
        <w:tc>
          <w:tcPr>
            <w:tcW w:w="950" w:type="dxa"/>
            <w:vAlign w:val="center"/>
          </w:tcPr>
          <w:p w14:paraId="6258C11C" w14:textId="3230C38B"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Y</w:t>
            </w:r>
          </w:p>
        </w:tc>
        <w:tc>
          <w:tcPr>
            <w:tcW w:w="988" w:type="dxa"/>
            <w:vAlign w:val="center"/>
          </w:tcPr>
          <w:p w14:paraId="01F5299D" w14:textId="2ACF227F"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c>
          <w:tcPr>
            <w:tcW w:w="567" w:type="dxa"/>
            <w:shd w:val="clear" w:color="auto" w:fill="auto"/>
            <w:vAlign w:val="center"/>
          </w:tcPr>
          <w:p w14:paraId="354A28BA" w14:textId="4F7A5080"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81</w:t>
            </w:r>
            <w:r w:rsidR="0030537C" w:rsidRPr="007A50BB">
              <w:rPr>
                <w:rFonts w:ascii="Cambria" w:eastAsia="Cambria" w:hAnsi="Cambria" w:cs="Cambria"/>
                <w:sz w:val="20"/>
                <w:szCs w:val="20"/>
                <w:lang w:eastAsia="tr-TR"/>
              </w:rPr>
              <w:t xml:space="preserve"> </w:t>
            </w:r>
          </w:p>
        </w:tc>
        <w:tc>
          <w:tcPr>
            <w:tcW w:w="567" w:type="dxa"/>
            <w:shd w:val="clear" w:color="auto" w:fill="auto"/>
            <w:vAlign w:val="center"/>
          </w:tcPr>
          <w:p w14:paraId="7909465B" w14:textId="4D72F68F"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71</w:t>
            </w:r>
          </w:p>
        </w:tc>
        <w:tc>
          <w:tcPr>
            <w:tcW w:w="547" w:type="dxa"/>
            <w:shd w:val="clear" w:color="auto" w:fill="auto"/>
            <w:vAlign w:val="center"/>
          </w:tcPr>
          <w:p w14:paraId="73DCF948" w14:textId="46DBDE9D"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57</w:t>
            </w:r>
          </w:p>
        </w:tc>
        <w:tc>
          <w:tcPr>
            <w:tcW w:w="567" w:type="dxa"/>
            <w:shd w:val="clear" w:color="auto" w:fill="auto"/>
            <w:vAlign w:val="center"/>
          </w:tcPr>
          <w:p w14:paraId="7F543278" w14:textId="2C06A171"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48</w:t>
            </w:r>
          </w:p>
        </w:tc>
        <w:tc>
          <w:tcPr>
            <w:tcW w:w="608" w:type="dxa"/>
            <w:gridSpan w:val="2"/>
            <w:shd w:val="clear" w:color="auto" w:fill="auto"/>
          </w:tcPr>
          <w:p w14:paraId="5C211469" w14:textId="3D2213A6" w:rsidR="006E104C" w:rsidRPr="007A50BB" w:rsidRDefault="00201543"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w:t>
            </w:r>
          </w:p>
        </w:tc>
        <w:tc>
          <w:tcPr>
            <w:tcW w:w="567" w:type="dxa"/>
            <w:shd w:val="clear" w:color="auto" w:fill="auto"/>
            <w:vAlign w:val="center"/>
          </w:tcPr>
          <w:p w14:paraId="7C18F2DB" w14:textId="20063870"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w:t>
            </w:r>
          </w:p>
        </w:tc>
        <w:tc>
          <w:tcPr>
            <w:tcW w:w="708" w:type="dxa"/>
            <w:vAlign w:val="center"/>
          </w:tcPr>
          <w:p w14:paraId="6429BF48" w14:textId="4792E657" w:rsidR="006E104C" w:rsidRPr="007A50BB" w:rsidRDefault="00201543"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w:t>
            </w:r>
          </w:p>
        </w:tc>
        <w:tc>
          <w:tcPr>
            <w:tcW w:w="549" w:type="dxa"/>
            <w:vAlign w:val="center"/>
          </w:tcPr>
          <w:p w14:paraId="309C1396" w14:textId="150D1162"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c>
          <w:tcPr>
            <w:tcW w:w="686" w:type="dxa"/>
            <w:gridSpan w:val="2"/>
          </w:tcPr>
          <w:p w14:paraId="6EA82094" w14:textId="4FF2975C"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c>
          <w:tcPr>
            <w:tcW w:w="686" w:type="dxa"/>
            <w:vAlign w:val="center"/>
          </w:tcPr>
          <w:p w14:paraId="42F6CBB8" w14:textId="28F779C1"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3</w:t>
            </w:r>
          </w:p>
        </w:tc>
        <w:tc>
          <w:tcPr>
            <w:tcW w:w="685" w:type="dxa"/>
            <w:vAlign w:val="center"/>
          </w:tcPr>
          <w:p w14:paraId="10F238B9" w14:textId="01548324"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c>
          <w:tcPr>
            <w:tcW w:w="686" w:type="dxa"/>
            <w:vAlign w:val="center"/>
          </w:tcPr>
          <w:p w14:paraId="3776D3BF" w14:textId="0FE66714"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r>
      <w:tr w:rsidR="006E104C" w:rsidRPr="007E0862" w14:paraId="0D3E2538" w14:textId="77777777" w:rsidTr="007A50BB">
        <w:trPr>
          <w:gridAfter w:val="1"/>
          <w:wAfter w:w="8" w:type="dxa"/>
          <w:cantSplit/>
          <w:trHeight w:val="257"/>
          <w:tblHeader/>
          <w:jc w:val="center"/>
        </w:trPr>
        <w:tc>
          <w:tcPr>
            <w:tcW w:w="1466" w:type="dxa"/>
            <w:vAlign w:val="center"/>
          </w:tcPr>
          <w:p w14:paraId="5024514C" w14:textId="3EA399C8"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2022-2023</w:t>
            </w:r>
          </w:p>
        </w:tc>
        <w:tc>
          <w:tcPr>
            <w:tcW w:w="950" w:type="dxa"/>
            <w:vAlign w:val="center"/>
          </w:tcPr>
          <w:p w14:paraId="1C4FC3C7" w14:textId="575C5499"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Y</w:t>
            </w:r>
          </w:p>
        </w:tc>
        <w:tc>
          <w:tcPr>
            <w:tcW w:w="988" w:type="dxa"/>
            <w:vAlign w:val="center"/>
          </w:tcPr>
          <w:p w14:paraId="3B1663BD" w14:textId="676B280B"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c>
          <w:tcPr>
            <w:tcW w:w="567" w:type="dxa"/>
            <w:shd w:val="clear" w:color="auto" w:fill="auto"/>
            <w:vAlign w:val="center"/>
          </w:tcPr>
          <w:p w14:paraId="64FD1736" w14:textId="199E4372"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71</w:t>
            </w:r>
          </w:p>
        </w:tc>
        <w:tc>
          <w:tcPr>
            <w:tcW w:w="567" w:type="dxa"/>
            <w:shd w:val="clear" w:color="auto" w:fill="auto"/>
            <w:vAlign w:val="center"/>
          </w:tcPr>
          <w:p w14:paraId="5C704C61" w14:textId="6D935415"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57</w:t>
            </w:r>
          </w:p>
        </w:tc>
        <w:tc>
          <w:tcPr>
            <w:tcW w:w="547" w:type="dxa"/>
            <w:shd w:val="clear" w:color="auto" w:fill="auto"/>
            <w:vAlign w:val="center"/>
          </w:tcPr>
          <w:p w14:paraId="5B2F164E" w14:textId="76042758"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48</w:t>
            </w:r>
          </w:p>
        </w:tc>
        <w:tc>
          <w:tcPr>
            <w:tcW w:w="567" w:type="dxa"/>
            <w:shd w:val="clear" w:color="auto" w:fill="auto"/>
            <w:vAlign w:val="center"/>
          </w:tcPr>
          <w:p w14:paraId="38778BD9" w14:textId="7ACF2674"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40</w:t>
            </w:r>
          </w:p>
        </w:tc>
        <w:tc>
          <w:tcPr>
            <w:tcW w:w="608" w:type="dxa"/>
            <w:gridSpan w:val="2"/>
            <w:shd w:val="clear" w:color="auto" w:fill="auto"/>
          </w:tcPr>
          <w:p w14:paraId="5D3CD1AE" w14:textId="5F588E56" w:rsidR="006E104C" w:rsidRPr="007A50BB" w:rsidRDefault="00201543"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w:t>
            </w:r>
          </w:p>
        </w:tc>
        <w:tc>
          <w:tcPr>
            <w:tcW w:w="567" w:type="dxa"/>
            <w:shd w:val="clear" w:color="auto" w:fill="auto"/>
            <w:vAlign w:val="center"/>
          </w:tcPr>
          <w:p w14:paraId="0144F5DA" w14:textId="29AFDA02"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w:t>
            </w:r>
          </w:p>
        </w:tc>
        <w:tc>
          <w:tcPr>
            <w:tcW w:w="708" w:type="dxa"/>
            <w:vAlign w:val="center"/>
          </w:tcPr>
          <w:p w14:paraId="4D98666A" w14:textId="699B7650" w:rsidR="006E104C" w:rsidRPr="007A50BB" w:rsidRDefault="00201543"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w:t>
            </w:r>
          </w:p>
        </w:tc>
        <w:tc>
          <w:tcPr>
            <w:tcW w:w="549" w:type="dxa"/>
            <w:vAlign w:val="center"/>
          </w:tcPr>
          <w:p w14:paraId="6A9DCF84" w14:textId="31608909"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c>
          <w:tcPr>
            <w:tcW w:w="686" w:type="dxa"/>
            <w:gridSpan w:val="2"/>
          </w:tcPr>
          <w:p w14:paraId="432EEC8B" w14:textId="28A5969D"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c>
          <w:tcPr>
            <w:tcW w:w="686" w:type="dxa"/>
            <w:vAlign w:val="center"/>
          </w:tcPr>
          <w:p w14:paraId="7A35786B" w14:textId="7ACEA1C2"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2</w:t>
            </w:r>
            <w:r w:rsidR="007A50BB">
              <w:rPr>
                <w:rFonts w:ascii="Cambria" w:eastAsia="Cambria" w:hAnsi="Cambria" w:cs="Cambria"/>
                <w:sz w:val="20"/>
                <w:szCs w:val="20"/>
                <w:lang w:eastAsia="tr-TR"/>
              </w:rPr>
              <w:t>6</w:t>
            </w:r>
          </w:p>
        </w:tc>
        <w:tc>
          <w:tcPr>
            <w:tcW w:w="685" w:type="dxa"/>
            <w:vAlign w:val="center"/>
          </w:tcPr>
          <w:p w14:paraId="70599E99" w14:textId="2237B148"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c>
          <w:tcPr>
            <w:tcW w:w="686" w:type="dxa"/>
            <w:vAlign w:val="center"/>
          </w:tcPr>
          <w:p w14:paraId="39264BFE" w14:textId="07B04226"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r>
      <w:tr w:rsidR="006E104C" w:rsidRPr="007E0862" w14:paraId="33F10B76" w14:textId="77777777" w:rsidTr="007A50BB">
        <w:trPr>
          <w:gridAfter w:val="1"/>
          <w:wAfter w:w="8" w:type="dxa"/>
          <w:cantSplit/>
          <w:trHeight w:val="257"/>
          <w:tblHeader/>
          <w:jc w:val="center"/>
        </w:trPr>
        <w:tc>
          <w:tcPr>
            <w:tcW w:w="1466" w:type="dxa"/>
            <w:vAlign w:val="center"/>
          </w:tcPr>
          <w:p w14:paraId="242695EF" w14:textId="008F7E05"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2021-2022</w:t>
            </w:r>
          </w:p>
        </w:tc>
        <w:tc>
          <w:tcPr>
            <w:tcW w:w="950" w:type="dxa"/>
            <w:vAlign w:val="center"/>
          </w:tcPr>
          <w:p w14:paraId="7752BB53" w14:textId="3891ED15"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Y</w:t>
            </w:r>
          </w:p>
        </w:tc>
        <w:tc>
          <w:tcPr>
            <w:tcW w:w="988" w:type="dxa"/>
            <w:vAlign w:val="center"/>
          </w:tcPr>
          <w:p w14:paraId="3BE966A0" w14:textId="14EC19E5"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c>
          <w:tcPr>
            <w:tcW w:w="567" w:type="dxa"/>
            <w:shd w:val="clear" w:color="auto" w:fill="auto"/>
            <w:vAlign w:val="center"/>
          </w:tcPr>
          <w:p w14:paraId="0412CB31" w14:textId="54CE83F4"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57</w:t>
            </w:r>
          </w:p>
        </w:tc>
        <w:tc>
          <w:tcPr>
            <w:tcW w:w="567" w:type="dxa"/>
            <w:shd w:val="clear" w:color="auto" w:fill="auto"/>
            <w:vAlign w:val="center"/>
          </w:tcPr>
          <w:p w14:paraId="6009B9B7" w14:textId="05234824"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48</w:t>
            </w:r>
          </w:p>
        </w:tc>
        <w:tc>
          <w:tcPr>
            <w:tcW w:w="547" w:type="dxa"/>
            <w:shd w:val="clear" w:color="auto" w:fill="auto"/>
            <w:vAlign w:val="center"/>
          </w:tcPr>
          <w:p w14:paraId="7026940B" w14:textId="2962BD21"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40</w:t>
            </w:r>
          </w:p>
        </w:tc>
        <w:tc>
          <w:tcPr>
            <w:tcW w:w="567" w:type="dxa"/>
            <w:shd w:val="clear" w:color="auto" w:fill="auto"/>
            <w:vAlign w:val="center"/>
          </w:tcPr>
          <w:p w14:paraId="130A5FC9" w14:textId="5BD8B5CF"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w:t>
            </w:r>
          </w:p>
        </w:tc>
        <w:tc>
          <w:tcPr>
            <w:tcW w:w="608" w:type="dxa"/>
            <w:gridSpan w:val="2"/>
            <w:shd w:val="clear" w:color="auto" w:fill="auto"/>
          </w:tcPr>
          <w:p w14:paraId="10096A2E" w14:textId="63595A92" w:rsidR="006E104C" w:rsidRPr="007A50BB" w:rsidRDefault="00201543"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w:t>
            </w:r>
          </w:p>
        </w:tc>
        <w:tc>
          <w:tcPr>
            <w:tcW w:w="567" w:type="dxa"/>
            <w:shd w:val="clear" w:color="auto" w:fill="auto"/>
            <w:vAlign w:val="center"/>
          </w:tcPr>
          <w:p w14:paraId="543B171D" w14:textId="5A4B56D7"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w:t>
            </w:r>
          </w:p>
        </w:tc>
        <w:tc>
          <w:tcPr>
            <w:tcW w:w="708" w:type="dxa"/>
            <w:vAlign w:val="center"/>
          </w:tcPr>
          <w:p w14:paraId="79F29A69" w14:textId="0C16CBAF" w:rsidR="006E104C" w:rsidRPr="007A50BB" w:rsidRDefault="00201543"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w:t>
            </w:r>
          </w:p>
        </w:tc>
        <w:tc>
          <w:tcPr>
            <w:tcW w:w="549" w:type="dxa"/>
            <w:vAlign w:val="center"/>
          </w:tcPr>
          <w:p w14:paraId="6B1A970B" w14:textId="5F75ED18"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c>
          <w:tcPr>
            <w:tcW w:w="686" w:type="dxa"/>
            <w:gridSpan w:val="2"/>
          </w:tcPr>
          <w:p w14:paraId="76216639" w14:textId="738FD7FA"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c>
          <w:tcPr>
            <w:tcW w:w="686" w:type="dxa"/>
            <w:vAlign w:val="center"/>
          </w:tcPr>
          <w:p w14:paraId="7A5B81D4" w14:textId="05AD91C3"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c>
          <w:tcPr>
            <w:tcW w:w="685" w:type="dxa"/>
            <w:vAlign w:val="center"/>
          </w:tcPr>
          <w:p w14:paraId="23909C3A" w14:textId="4D98C949"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c>
          <w:tcPr>
            <w:tcW w:w="686" w:type="dxa"/>
            <w:vAlign w:val="center"/>
          </w:tcPr>
          <w:p w14:paraId="7DC61A6F" w14:textId="41E19F7C"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r>
      <w:tr w:rsidR="006E104C" w:rsidRPr="007E0862" w14:paraId="079CFFBF" w14:textId="77777777" w:rsidTr="007A50BB">
        <w:trPr>
          <w:gridAfter w:val="1"/>
          <w:wAfter w:w="8" w:type="dxa"/>
          <w:cantSplit/>
          <w:trHeight w:val="242"/>
          <w:tblHeader/>
          <w:jc w:val="center"/>
        </w:trPr>
        <w:tc>
          <w:tcPr>
            <w:tcW w:w="1466" w:type="dxa"/>
            <w:vAlign w:val="center"/>
          </w:tcPr>
          <w:p w14:paraId="41518083" w14:textId="6B207A72"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2020-2021</w:t>
            </w:r>
          </w:p>
        </w:tc>
        <w:tc>
          <w:tcPr>
            <w:tcW w:w="950" w:type="dxa"/>
            <w:vAlign w:val="center"/>
          </w:tcPr>
          <w:p w14:paraId="6EBC08D7" w14:textId="48043466"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Y</w:t>
            </w:r>
          </w:p>
        </w:tc>
        <w:tc>
          <w:tcPr>
            <w:tcW w:w="988" w:type="dxa"/>
            <w:vAlign w:val="center"/>
          </w:tcPr>
          <w:p w14:paraId="3EAC057C" w14:textId="40AA2F3F"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c>
          <w:tcPr>
            <w:tcW w:w="567" w:type="dxa"/>
            <w:shd w:val="clear" w:color="auto" w:fill="auto"/>
            <w:vAlign w:val="center"/>
          </w:tcPr>
          <w:p w14:paraId="685B36BE" w14:textId="1C48B63F"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48</w:t>
            </w:r>
          </w:p>
        </w:tc>
        <w:tc>
          <w:tcPr>
            <w:tcW w:w="567" w:type="dxa"/>
            <w:shd w:val="clear" w:color="auto" w:fill="auto"/>
            <w:vAlign w:val="center"/>
          </w:tcPr>
          <w:p w14:paraId="0E5008EB" w14:textId="1E7B07BB"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40</w:t>
            </w:r>
          </w:p>
        </w:tc>
        <w:tc>
          <w:tcPr>
            <w:tcW w:w="547" w:type="dxa"/>
            <w:shd w:val="clear" w:color="auto" w:fill="auto"/>
            <w:vAlign w:val="center"/>
          </w:tcPr>
          <w:p w14:paraId="2F72D672" w14:textId="2D3B6D31"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w:t>
            </w:r>
          </w:p>
        </w:tc>
        <w:tc>
          <w:tcPr>
            <w:tcW w:w="567" w:type="dxa"/>
            <w:shd w:val="clear" w:color="auto" w:fill="auto"/>
            <w:vAlign w:val="center"/>
          </w:tcPr>
          <w:p w14:paraId="63999A4B" w14:textId="23C3AB34"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w:t>
            </w:r>
          </w:p>
        </w:tc>
        <w:tc>
          <w:tcPr>
            <w:tcW w:w="608" w:type="dxa"/>
            <w:gridSpan w:val="2"/>
            <w:shd w:val="clear" w:color="auto" w:fill="auto"/>
          </w:tcPr>
          <w:p w14:paraId="16C12902" w14:textId="75F4915D" w:rsidR="006E104C" w:rsidRPr="007A50BB" w:rsidRDefault="00201543"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w:t>
            </w:r>
          </w:p>
        </w:tc>
        <w:tc>
          <w:tcPr>
            <w:tcW w:w="567" w:type="dxa"/>
            <w:shd w:val="clear" w:color="auto" w:fill="auto"/>
            <w:vAlign w:val="center"/>
          </w:tcPr>
          <w:p w14:paraId="0B4EEB93" w14:textId="4D5D98C0"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88</w:t>
            </w:r>
          </w:p>
        </w:tc>
        <w:tc>
          <w:tcPr>
            <w:tcW w:w="708" w:type="dxa"/>
            <w:vAlign w:val="center"/>
          </w:tcPr>
          <w:p w14:paraId="6DB02291" w14:textId="6190AC46" w:rsidR="006E104C" w:rsidRPr="007A50BB" w:rsidRDefault="00201543"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w:t>
            </w:r>
          </w:p>
        </w:tc>
        <w:tc>
          <w:tcPr>
            <w:tcW w:w="549" w:type="dxa"/>
            <w:vAlign w:val="center"/>
          </w:tcPr>
          <w:p w14:paraId="192B0F69" w14:textId="4A158EDB"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c>
          <w:tcPr>
            <w:tcW w:w="686" w:type="dxa"/>
            <w:gridSpan w:val="2"/>
          </w:tcPr>
          <w:p w14:paraId="23FAF701" w14:textId="705D94F1"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c>
          <w:tcPr>
            <w:tcW w:w="686" w:type="dxa"/>
            <w:vAlign w:val="center"/>
          </w:tcPr>
          <w:p w14:paraId="6DE29C41" w14:textId="6EBDA5FA"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c>
          <w:tcPr>
            <w:tcW w:w="685" w:type="dxa"/>
            <w:vAlign w:val="center"/>
          </w:tcPr>
          <w:p w14:paraId="299160FA" w14:textId="2A090A26"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c>
          <w:tcPr>
            <w:tcW w:w="686" w:type="dxa"/>
            <w:vAlign w:val="center"/>
          </w:tcPr>
          <w:p w14:paraId="494217EF" w14:textId="54AE683C"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r>
      <w:tr w:rsidR="006E104C" w:rsidRPr="007E0862" w14:paraId="3A6EA536" w14:textId="77777777" w:rsidTr="007A50BB">
        <w:trPr>
          <w:gridAfter w:val="1"/>
          <w:wAfter w:w="8" w:type="dxa"/>
          <w:cantSplit/>
          <w:trHeight w:val="272"/>
          <w:tblHeader/>
          <w:jc w:val="center"/>
        </w:trPr>
        <w:tc>
          <w:tcPr>
            <w:tcW w:w="1466" w:type="dxa"/>
            <w:vAlign w:val="center"/>
          </w:tcPr>
          <w:p w14:paraId="2D0C06A6" w14:textId="3D0082AF"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2019-2020</w:t>
            </w:r>
          </w:p>
        </w:tc>
        <w:tc>
          <w:tcPr>
            <w:tcW w:w="950" w:type="dxa"/>
            <w:vAlign w:val="center"/>
          </w:tcPr>
          <w:p w14:paraId="4167D3FD" w14:textId="1097CE39"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Y</w:t>
            </w:r>
          </w:p>
        </w:tc>
        <w:tc>
          <w:tcPr>
            <w:tcW w:w="988" w:type="dxa"/>
            <w:vAlign w:val="center"/>
          </w:tcPr>
          <w:p w14:paraId="473C67E7" w14:textId="5BE3618C"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c>
          <w:tcPr>
            <w:tcW w:w="567" w:type="dxa"/>
            <w:shd w:val="clear" w:color="auto" w:fill="auto"/>
            <w:vAlign w:val="center"/>
          </w:tcPr>
          <w:p w14:paraId="736ADE55" w14:textId="69689627"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40</w:t>
            </w:r>
          </w:p>
        </w:tc>
        <w:tc>
          <w:tcPr>
            <w:tcW w:w="567" w:type="dxa"/>
            <w:shd w:val="clear" w:color="auto" w:fill="auto"/>
            <w:vAlign w:val="center"/>
          </w:tcPr>
          <w:p w14:paraId="65E065C7" w14:textId="156C2D04"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w:t>
            </w:r>
          </w:p>
        </w:tc>
        <w:tc>
          <w:tcPr>
            <w:tcW w:w="547" w:type="dxa"/>
            <w:shd w:val="clear" w:color="auto" w:fill="auto"/>
            <w:vAlign w:val="center"/>
          </w:tcPr>
          <w:p w14:paraId="6CAD69B8" w14:textId="7207B86F"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w:t>
            </w:r>
          </w:p>
        </w:tc>
        <w:tc>
          <w:tcPr>
            <w:tcW w:w="567" w:type="dxa"/>
            <w:shd w:val="clear" w:color="auto" w:fill="auto"/>
            <w:vAlign w:val="center"/>
          </w:tcPr>
          <w:p w14:paraId="53BD9D4C" w14:textId="248BBE09"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w:t>
            </w:r>
          </w:p>
        </w:tc>
        <w:tc>
          <w:tcPr>
            <w:tcW w:w="608" w:type="dxa"/>
            <w:gridSpan w:val="2"/>
            <w:shd w:val="clear" w:color="auto" w:fill="auto"/>
          </w:tcPr>
          <w:p w14:paraId="2C48445A" w14:textId="4279A66E" w:rsidR="006E104C" w:rsidRPr="007A50BB" w:rsidRDefault="00201543"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w:t>
            </w:r>
          </w:p>
        </w:tc>
        <w:tc>
          <w:tcPr>
            <w:tcW w:w="567" w:type="dxa"/>
            <w:shd w:val="clear" w:color="auto" w:fill="auto"/>
            <w:vAlign w:val="center"/>
          </w:tcPr>
          <w:p w14:paraId="6B72FF11" w14:textId="699B8A7A" w:rsidR="006E104C" w:rsidRPr="007A50BB" w:rsidRDefault="007A50BB"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40</w:t>
            </w:r>
          </w:p>
        </w:tc>
        <w:tc>
          <w:tcPr>
            <w:tcW w:w="708" w:type="dxa"/>
            <w:vAlign w:val="center"/>
          </w:tcPr>
          <w:p w14:paraId="35B02F3B" w14:textId="062DE003" w:rsidR="006E104C" w:rsidRPr="007A50BB" w:rsidRDefault="00201543" w:rsidP="00BC31A8">
            <w:pPr>
              <w:spacing w:after="0" w:line="240" w:lineRule="auto"/>
              <w:jc w:val="center"/>
              <w:rPr>
                <w:rFonts w:ascii="Cambria" w:eastAsia="Cambria" w:hAnsi="Cambria" w:cs="Cambria"/>
                <w:sz w:val="20"/>
                <w:szCs w:val="20"/>
                <w:lang w:eastAsia="tr-TR"/>
              </w:rPr>
            </w:pPr>
            <w:r w:rsidRPr="007A50BB">
              <w:rPr>
                <w:rFonts w:ascii="Cambria" w:eastAsia="Cambria" w:hAnsi="Cambria" w:cs="Cambria"/>
                <w:sz w:val="20"/>
                <w:szCs w:val="20"/>
                <w:lang w:eastAsia="tr-TR"/>
              </w:rPr>
              <w:t>-</w:t>
            </w:r>
          </w:p>
        </w:tc>
        <w:tc>
          <w:tcPr>
            <w:tcW w:w="549" w:type="dxa"/>
            <w:vAlign w:val="center"/>
          </w:tcPr>
          <w:p w14:paraId="4310AE3E" w14:textId="381638EE"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c>
          <w:tcPr>
            <w:tcW w:w="686" w:type="dxa"/>
            <w:gridSpan w:val="2"/>
          </w:tcPr>
          <w:p w14:paraId="71F9691F" w14:textId="5127DCF5"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c>
          <w:tcPr>
            <w:tcW w:w="686" w:type="dxa"/>
            <w:vAlign w:val="center"/>
          </w:tcPr>
          <w:p w14:paraId="0842B9FC" w14:textId="7C95543D"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c>
          <w:tcPr>
            <w:tcW w:w="685" w:type="dxa"/>
            <w:vAlign w:val="center"/>
          </w:tcPr>
          <w:p w14:paraId="02E5A56F" w14:textId="796EC859"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c>
          <w:tcPr>
            <w:tcW w:w="686" w:type="dxa"/>
            <w:vAlign w:val="center"/>
          </w:tcPr>
          <w:p w14:paraId="3F083F3C" w14:textId="37D72B8C" w:rsidR="006E104C" w:rsidRPr="007E0862" w:rsidRDefault="00201543" w:rsidP="00BC31A8">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w:t>
            </w:r>
          </w:p>
        </w:tc>
      </w:tr>
      <w:tr w:rsidR="006E104C" w:rsidRPr="007E0862" w14:paraId="155BF8F3" w14:textId="77777777" w:rsidTr="007A50BB">
        <w:trPr>
          <w:cantSplit/>
          <w:trHeight w:val="272"/>
          <w:tblHeader/>
          <w:jc w:val="center"/>
        </w:trPr>
        <w:tc>
          <w:tcPr>
            <w:tcW w:w="10835" w:type="dxa"/>
            <w:gridSpan w:val="18"/>
          </w:tcPr>
          <w:p w14:paraId="41C4CCE1" w14:textId="77777777" w:rsidR="006E104C" w:rsidRPr="007E0862" w:rsidRDefault="006E104C" w:rsidP="00AA1047">
            <w:pPr>
              <w:spacing w:before="40" w:after="0" w:line="240" w:lineRule="auto"/>
              <w:jc w:val="both"/>
              <w:rPr>
                <w:rFonts w:ascii="Cambria" w:eastAsia="Cambria" w:hAnsi="Cambria" w:cs="Cambria"/>
                <w:sz w:val="18"/>
                <w:szCs w:val="20"/>
                <w:lang w:eastAsia="tr-TR"/>
              </w:rPr>
            </w:pPr>
            <w:r w:rsidRPr="007E0862">
              <w:rPr>
                <w:rFonts w:ascii="Cambria" w:eastAsia="Cambria" w:hAnsi="Cambria" w:cs="Cambria"/>
                <w:i/>
                <w:sz w:val="18"/>
                <w:szCs w:val="20"/>
                <w:vertAlign w:val="superscript"/>
                <w:lang w:eastAsia="tr-TR"/>
              </w:rPr>
              <w:lastRenderedPageBreak/>
              <w:t xml:space="preserve">1: </w:t>
            </w:r>
            <w:r w:rsidRPr="007E0862">
              <w:rPr>
                <w:rFonts w:ascii="Cambria" w:eastAsia="Cambria" w:hAnsi="Cambria" w:cs="Cambria"/>
                <w:i/>
                <w:sz w:val="18"/>
                <w:szCs w:val="20"/>
                <w:lang w:eastAsia="tr-TR"/>
              </w:rPr>
              <w:t>İçinde bulunulan yıl dâhil, son beş yıl için veriniz. 2022-2023 gibi yazınız.</w:t>
            </w:r>
          </w:p>
          <w:p w14:paraId="35F4996C" w14:textId="77777777" w:rsidR="006E104C" w:rsidRPr="007E0862" w:rsidRDefault="006E104C" w:rsidP="00BC31A8">
            <w:pPr>
              <w:spacing w:after="0" w:line="240" w:lineRule="auto"/>
              <w:jc w:val="both"/>
              <w:rPr>
                <w:rFonts w:ascii="Cambria" w:eastAsia="Cambria" w:hAnsi="Cambria" w:cs="Cambria"/>
                <w:sz w:val="18"/>
                <w:szCs w:val="20"/>
                <w:lang w:eastAsia="tr-TR"/>
              </w:rPr>
            </w:pPr>
            <w:r w:rsidRPr="007E0862">
              <w:rPr>
                <w:rFonts w:ascii="Cambria" w:eastAsia="Cambria" w:hAnsi="Cambria" w:cs="Cambria"/>
                <w:i/>
                <w:sz w:val="18"/>
                <w:szCs w:val="20"/>
                <w:vertAlign w:val="superscript"/>
                <w:lang w:eastAsia="tr-TR"/>
              </w:rPr>
              <w:t xml:space="preserve">2: </w:t>
            </w:r>
            <w:r w:rsidRPr="007E0862">
              <w:rPr>
                <w:rFonts w:ascii="Cambria" w:eastAsia="Cambria" w:hAnsi="Cambria" w:cs="Cambria"/>
                <w:b/>
                <w:i/>
                <w:sz w:val="18"/>
                <w:szCs w:val="20"/>
                <w:lang w:eastAsia="tr-TR"/>
              </w:rPr>
              <w:t xml:space="preserve">Y: </w:t>
            </w:r>
            <w:r w:rsidRPr="007E0862">
              <w:rPr>
                <w:rFonts w:ascii="Cambria" w:eastAsia="Cambria" w:hAnsi="Cambria" w:cs="Cambria"/>
                <w:i/>
                <w:sz w:val="18"/>
                <w:szCs w:val="20"/>
                <w:lang w:eastAsia="tr-TR"/>
              </w:rPr>
              <w:t>Hazırlık yok</w:t>
            </w:r>
            <w:r w:rsidRPr="007E0862">
              <w:rPr>
                <w:rFonts w:ascii="Cambria" w:eastAsia="Cambria" w:hAnsi="Cambria" w:cs="Cambria"/>
                <w:b/>
                <w:i/>
                <w:sz w:val="18"/>
                <w:szCs w:val="20"/>
                <w:lang w:eastAsia="tr-TR"/>
              </w:rPr>
              <w:t xml:space="preserve">, İ: </w:t>
            </w:r>
            <w:r w:rsidRPr="007E0862">
              <w:rPr>
                <w:rFonts w:ascii="Cambria" w:eastAsia="Cambria" w:hAnsi="Cambria" w:cs="Cambria"/>
                <w:i/>
                <w:sz w:val="18"/>
                <w:szCs w:val="20"/>
                <w:lang w:eastAsia="tr-TR"/>
              </w:rPr>
              <w:t xml:space="preserve">İsteğe bağlı hazırlık, </w:t>
            </w:r>
            <w:r w:rsidRPr="007E0862">
              <w:rPr>
                <w:rFonts w:ascii="Cambria" w:eastAsia="Cambria" w:hAnsi="Cambria" w:cs="Cambria"/>
                <w:b/>
                <w:i/>
                <w:sz w:val="18"/>
                <w:szCs w:val="20"/>
                <w:lang w:eastAsia="tr-TR"/>
              </w:rPr>
              <w:t xml:space="preserve">Z: </w:t>
            </w:r>
            <w:r w:rsidRPr="007E0862">
              <w:rPr>
                <w:rFonts w:ascii="Cambria" w:eastAsia="Cambria" w:hAnsi="Cambria" w:cs="Cambria"/>
                <w:i/>
                <w:sz w:val="18"/>
                <w:szCs w:val="20"/>
                <w:lang w:eastAsia="tr-TR"/>
              </w:rPr>
              <w:t xml:space="preserve">Zorunlu hazırlık </w:t>
            </w:r>
          </w:p>
          <w:p w14:paraId="03AE9B3B" w14:textId="77777777" w:rsidR="006E104C" w:rsidRPr="007E0862" w:rsidRDefault="006E104C" w:rsidP="00BC31A8">
            <w:pPr>
              <w:spacing w:after="0" w:line="240" w:lineRule="auto"/>
              <w:jc w:val="both"/>
              <w:rPr>
                <w:rFonts w:ascii="Cambria" w:eastAsia="Cambria" w:hAnsi="Cambria" w:cs="Cambria"/>
                <w:sz w:val="18"/>
                <w:szCs w:val="20"/>
                <w:lang w:eastAsia="tr-TR"/>
              </w:rPr>
            </w:pPr>
            <w:r w:rsidRPr="007E0862">
              <w:rPr>
                <w:rFonts w:ascii="Cambria" w:eastAsia="Cambria" w:hAnsi="Cambria" w:cs="Cambria"/>
                <w:i/>
                <w:sz w:val="18"/>
                <w:szCs w:val="20"/>
                <w:vertAlign w:val="superscript"/>
                <w:lang w:eastAsia="tr-TR"/>
              </w:rPr>
              <w:t>3</w:t>
            </w:r>
            <w:r w:rsidR="00AA1047" w:rsidRPr="007E0862">
              <w:rPr>
                <w:rFonts w:ascii="Cambria" w:eastAsia="Cambria" w:hAnsi="Cambria" w:cs="Cambria"/>
                <w:i/>
                <w:sz w:val="18"/>
                <w:szCs w:val="20"/>
                <w:vertAlign w:val="superscript"/>
                <w:lang w:eastAsia="tr-TR"/>
              </w:rPr>
              <w:t>:</w:t>
            </w:r>
            <w:r w:rsidR="007C528F"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i/>
                <w:sz w:val="18"/>
                <w:szCs w:val="20"/>
                <w:lang w:eastAsia="tr-TR"/>
              </w:rPr>
              <w:t>Ön lisans programları için sadece 1. ve 2.sınıf sütunları doldurulur.</w:t>
            </w:r>
          </w:p>
          <w:p w14:paraId="5C85D57D" w14:textId="77777777" w:rsidR="006E104C" w:rsidRPr="007E0862" w:rsidRDefault="006E104C" w:rsidP="00AA1047">
            <w:pPr>
              <w:spacing w:after="40" w:line="240" w:lineRule="auto"/>
              <w:jc w:val="both"/>
              <w:rPr>
                <w:rFonts w:ascii="Cambria" w:eastAsia="Cambria" w:hAnsi="Cambria" w:cs="Cambria"/>
                <w:sz w:val="20"/>
                <w:szCs w:val="20"/>
                <w:lang w:eastAsia="tr-TR"/>
              </w:rPr>
            </w:pPr>
            <w:r w:rsidRPr="007E0862">
              <w:rPr>
                <w:rFonts w:ascii="Cambria" w:eastAsia="Cambria" w:hAnsi="Cambria" w:cs="Cambria"/>
                <w:i/>
                <w:sz w:val="18"/>
                <w:szCs w:val="20"/>
                <w:vertAlign w:val="superscript"/>
                <w:lang w:eastAsia="tr-TR"/>
              </w:rPr>
              <w:t>4</w:t>
            </w:r>
            <w:r w:rsidR="00AA1047" w:rsidRPr="007E0862">
              <w:rPr>
                <w:rFonts w:ascii="Cambria" w:eastAsia="Cambria" w:hAnsi="Cambria" w:cs="Cambria"/>
                <w:i/>
                <w:sz w:val="18"/>
                <w:szCs w:val="20"/>
                <w:vertAlign w:val="superscript"/>
                <w:lang w:eastAsia="tr-TR"/>
              </w:rPr>
              <w:t>:</w:t>
            </w:r>
            <w:r w:rsidR="007C528F"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b/>
                <w:i/>
                <w:sz w:val="18"/>
                <w:szCs w:val="20"/>
                <w:lang w:eastAsia="tr-TR"/>
              </w:rPr>
              <w:t>ÖL</w:t>
            </w:r>
            <w:r w:rsidRPr="007E0862">
              <w:rPr>
                <w:rFonts w:ascii="Cambria" w:eastAsia="Cambria" w:hAnsi="Cambria" w:cs="Cambria"/>
                <w:i/>
                <w:sz w:val="18"/>
                <w:szCs w:val="20"/>
                <w:lang w:eastAsia="tr-TR"/>
              </w:rPr>
              <w:t xml:space="preserve">: Ön lisans, </w:t>
            </w:r>
            <w:r w:rsidRPr="007E0862">
              <w:rPr>
                <w:rFonts w:ascii="Cambria" w:eastAsia="Cambria" w:hAnsi="Cambria" w:cs="Cambria"/>
                <w:b/>
                <w:i/>
                <w:sz w:val="18"/>
                <w:szCs w:val="20"/>
                <w:lang w:eastAsia="tr-TR"/>
              </w:rPr>
              <w:t>L</w:t>
            </w:r>
            <w:r w:rsidRPr="007E0862">
              <w:rPr>
                <w:rFonts w:ascii="Cambria" w:eastAsia="Cambria" w:hAnsi="Cambria" w:cs="Cambria"/>
                <w:i/>
                <w:sz w:val="18"/>
                <w:szCs w:val="20"/>
                <w:lang w:eastAsia="tr-TR"/>
              </w:rPr>
              <w:t xml:space="preserve">: Lisans, </w:t>
            </w:r>
            <w:r w:rsidRPr="007E0862">
              <w:rPr>
                <w:rFonts w:ascii="Cambria" w:eastAsia="Cambria" w:hAnsi="Cambria" w:cs="Cambria"/>
                <w:b/>
                <w:i/>
                <w:sz w:val="18"/>
                <w:szCs w:val="20"/>
                <w:lang w:eastAsia="tr-TR"/>
              </w:rPr>
              <w:t>YL</w:t>
            </w:r>
            <w:r w:rsidRPr="007E0862">
              <w:rPr>
                <w:rFonts w:ascii="Cambria" w:eastAsia="Cambria" w:hAnsi="Cambria" w:cs="Cambria"/>
                <w:i/>
                <w:sz w:val="18"/>
                <w:szCs w:val="20"/>
                <w:lang w:eastAsia="tr-TR"/>
              </w:rPr>
              <w:t xml:space="preserve">: Yüksek Lisans, </w:t>
            </w:r>
            <w:r w:rsidRPr="007E0862">
              <w:rPr>
                <w:rFonts w:ascii="Cambria" w:eastAsia="Cambria" w:hAnsi="Cambria" w:cs="Cambria"/>
                <w:b/>
                <w:i/>
                <w:sz w:val="18"/>
                <w:szCs w:val="20"/>
                <w:lang w:eastAsia="tr-TR"/>
              </w:rPr>
              <w:t>D</w:t>
            </w:r>
            <w:r w:rsidRPr="007E0862">
              <w:rPr>
                <w:rFonts w:ascii="Cambria" w:eastAsia="Cambria" w:hAnsi="Cambria" w:cs="Cambria"/>
                <w:i/>
                <w:sz w:val="18"/>
                <w:szCs w:val="20"/>
                <w:lang w:eastAsia="tr-TR"/>
              </w:rPr>
              <w:t>: Doktora</w:t>
            </w:r>
          </w:p>
        </w:tc>
      </w:tr>
    </w:tbl>
    <w:p w14:paraId="046A4245" w14:textId="77777777" w:rsidR="006E104C" w:rsidRPr="007E0862" w:rsidRDefault="006E104C" w:rsidP="006E104C">
      <w:pPr>
        <w:pBdr>
          <w:top w:val="nil"/>
          <w:left w:val="nil"/>
          <w:bottom w:val="nil"/>
          <w:right w:val="nil"/>
          <w:between w:val="nil"/>
        </w:pBdr>
        <w:spacing w:before="60" w:after="60" w:line="240" w:lineRule="auto"/>
        <w:ind w:firstLine="567"/>
        <w:jc w:val="both"/>
        <w:rPr>
          <w:rFonts w:ascii="Cambria" w:eastAsia="Cambria" w:hAnsi="Cambria" w:cs="Cambria"/>
          <w:lang w:eastAsia="tr-TR"/>
        </w:rPr>
      </w:pPr>
    </w:p>
    <w:p w14:paraId="7B7D092F" w14:textId="77777777" w:rsidR="006E104C" w:rsidRPr="007E0862" w:rsidRDefault="006E104C" w:rsidP="006E104C">
      <w:pPr>
        <w:pBdr>
          <w:top w:val="nil"/>
          <w:left w:val="nil"/>
          <w:bottom w:val="nil"/>
          <w:right w:val="nil"/>
          <w:between w:val="nil"/>
        </w:pBdr>
        <w:spacing w:after="80" w:line="240" w:lineRule="auto"/>
        <w:ind w:firstLine="567"/>
        <w:jc w:val="both"/>
        <w:rPr>
          <w:rFonts w:ascii="Cambria" w:eastAsia="Cambria" w:hAnsi="Cambria" w:cs="Cambria"/>
          <w:lang w:eastAsia="tr-TR"/>
        </w:rPr>
      </w:pPr>
      <w:bookmarkStart w:id="16" w:name="_heading=h.1pxezwc" w:colFirst="0" w:colLast="0"/>
      <w:bookmarkEnd w:id="16"/>
      <w:r w:rsidRPr="007E0862">
        <w:rPr>
          <w:rFonts w:ascii="Cambria" w:eastAsia="Cambria" w:hAnsi="Cambria" w:cs="Cambria"/>
          <w:b/>
          <w:lang w:eastAsia="tr-TR"/>
        </w:rPr>
        <w:t>1.8. Mezun İzleme</w:t>
      </w:r>
    </w:p>
    <w:p w14:paraId="06D65227" w14:textId="3668A934" w:rsidR="006E104C" w:rsidRPr="007E0862" w:rsidRDefault="00666201"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7E0862">
        <w:rPr>
          <w:rFonts w:ascii="Cambria" w:eastAsia="Cambria" w:hAnsi="Cambria" w:cs="Cambria"/>
          <w:lang w:eastAsia="tr-TR"/>
        </w:rPr>
        <w:t>1.8.1.</w:t>
      </w:r>
      <w:r w:rsidR="008F64C2" w:rsidRPr="007E0862">
        <w:rPr>
          <w:rFonts w:ascii="Cambria" w:eastAsia="Cambria" w:hAnsi="Cambria" w:cs="Cambria"/>
          <w:lang w:eastAsia="tr-TR"/>
        </w:rPr>
        <w:t xml:space="preserve"> </w:t>
      </w:r>
      <w:r w:rsidR="0087247B" w:rsidRPr="007E0862">
        <w:rPr>
          <w:rFonts w:ascii="Cambria" w:eastAsia="Cambria" w:hAnsi="Cambria" w:cs="Cambria"/>
          <w:lang w:eastAsia="tr-TR"/>
        </w:rPr>
        <w:t>Üniversite bünyesinde herhangi bir mezun izleme uygulaması bulunmamaktadır.</w:t>
      </w:r>
      <w:r w:rsidR="00537D1A" w:rsidRPr="007E0862">
        <w:rPr>
          <w:rFonts w:ascii="Cambria" w:eastAsia="Cambria" w:hAnsi="Cambria" w:cs="Cambria"/>
          <w:lang w:eastAsia="tr-TR"/>
        </w:rPr>
        <w:t xml:space="preserve"> Bölümümüz mezun olan öğrencilerle iletişimin kopmamasını, mezuniyet sonrasında dış paydaş olarak mezunların durum analizlerinin yapılmasını ve mezunlarla bölüm arasındaki etkileşimin sürdürülmesini sağlamak için bölüm içerisinde üniversite bünyesinde bir web site açılarak mezun öğrencilerin oraya aktarılıp orada kariyer basamaklarını, sektör ihtiyaçlarını </w:t>
      </w:r>
      <w:r w:rsidR="00682DE1" w:rsidRPr="007E0862">
        <w:rPr>
          <w:rFonts w:ascii="Cambria" w:eastAsia="Cambria" w:hAnsi="Cambria" w:cs="Cambria"/>
          <w:lang w:eastAsia="tr-TR"/>
        </w:rPr>
        <w:t xml:space="preserve">ve çalıştığı işletmesinin gereksinimlerini karşılamak için ihtiyaç duyduğu iş gücünü talep edebileceği interaktif bir ağ hazırlanabilir. Bu ağı yönetmek için bölüm içerisinde her yıl kurulacak olan bir komite ile bu mezunlarla iletişime geçilip bilgilerin güncellenmesi istenebilir, bölümün mezunlarını içeren bir dernek, sosyal kulüp vb. özel kurumların kurulması teşvik edilerek bu kurumların faaliyetleri mezunlarla mezun olmayanlar arasında bir köprü olması sağlanabilir. </w:t>
      </w:r>
      <w:r w:rsidR="003D0CB2" w:rsidRPr="007E0862">
        <w:rPr>
          <w:rFonts w:ascii="Cambria" w:eastAsia="Cambria" w:hAnsi="Cambria" w:cs="Cambria"/>
          <w:lang w:eastAsia="tr-TR"/>
        </w:rPr>
        <w:t>Ayrıca belirli aralıklarla düzenlenmesi planlanan buluşma toplantıları mezun öğrencilerle iletişimin güncel tutulmasını sağlayacaktır.</w:t>
      </w:r>
    </w:p>
    <w:p w14:paraId="671A623B" w14:textId="21D26D16" w:rsidR="006E104C" w:rsidRPr="007E0862" w:rsidRDefault="00666201"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7E0862">
        <w:rPr>
          <w:rFonts w:ascii="Cambria" w:eastAsia="Cambria" w:hAnsi="Cambria" w:cs="Cambria"/>
          <w:lang w:eastAsia="tr-TR"/>
        </w:rPr>
        <w:t>1.8.2.</w:t>
      </w:r>
      <w:r w:rsidR="008F64C2" w:rsidRPr="007E0862">
        <w:rPr>
          <w:rFonts w:ascii="Cambria" w:eastAsia="Cambria" w:hAnsi="Cambria" w:cs="Cambria"/>
          <w:lang w:eastAsia="tr-TR"/>
        </w:rPr>
        <w:t xml:space="preserve"> </w:t>
      </w:r>
      <w:r w:rsidR="00537D1A" w:rsidRPr="007E0862">
        <w:rPr>
          <w:rFonts w:ascii="Cambria" w:eastAsia="Cambria" w:hAnsi="Cambria" w:cs="Cambria"/>
          <w:lang w:eastAsia="tr-TR"/>
        </w:rPr>
        <w:t>Mezunların i</w:t>
      </w:r>
      <w:r w:rsidR="00DA7BC9" w:rsidRPr="007E0862">
        <w:rPr>
          <w:rFonts w:ascii="Cambria" w:eastAsia="Cambria" w:hAnsi="Cambria" w:cs="Cambria"/>
          <w:lang w:eastAsia="tr-TR"/>
        </w:rPr>
        <w:t>z</w:t>
      </w:r>
      <w:r w:rsidR="00537D1A" w:rsidRPr="007E0862">
        <w:rPr>
          <w:rFonts w:ascii="Cambria" w:eastAsia="Cambria" w:hAnsi="Cambria" w:cs="Cambria"/>
          <w:lang w:eastAsia="tr-TR"/>
        </w:rPr>
        <w:t>lenmesi sağlanamadığı için iyileştirme çalışmaları bölüm akademik personeli tarafından ilgili çalışmalar örnek alınarak yapılmaktadır.</w:t>
      </w:r>
    </w:p>
    <w:p w14:paraId="7A3756E2" w14:textId="77777777" w:rsidR="006E104C" w:rsidRPr="007E0862" w:rsidRDefault="006E104C" w:rsidP="006E104C">
      <w:pPr>
        <w:pBdr>
          <w:top w:val="nil"/>
          <w:left w:val="nil"/>
          <w:bottom w:val="nil"/>
          <w:right w:val="nil"/>
          <w:between w:val="nil"/>
        </w:pBdr>
        <w:spacing w:before="240" w:after="0" w:line="360" w:lineRule="auto"/>
        <w:ind w:firstLine="567"/>
        <w:jc w:val="both"/>
        <w:rPr>
          <w:rFonts w:ascii="Cambria" w:eastAsia="Cambria" w:hAnsi="Cambria" w:cs="Cambria"/>
          <w:b/>
          <w:lang w:eastAsia="tr-TR"/>
        </w:rPr>
      </w:pPr>
      <w:r w:rsidRPr="007E0862">
        <w:rPr>
          <w:rFonts w:ascii="Cambria" w:eastAsia="Cambria" w:hAnsi="Cambria" w:cs="Cambria"/>
          <w:b/>
          <w:lang w:eastAsia="tr-TR"/>
        </w:rPr>
        <w:t>ÖLÇÜT 2: PROGRAM ÖĞRE</w:t>
      </w:r>
      <w:r w:rsidR="00916E0B" w:rsidRPr="007E0862">
        <w:rPr>
          <w:rFonts w:ascii="Cambria" w:eastAsia="Cambria" w:hAnsi="Cambria" w:cs="Cambria"/>
          <w:b/>
          <w:lang w:eastAsia="tr-TR"/>
        </w:rPr>
        <w:t>T</w:t>
      </w:r>
      <w:r w:rsidRPr="007E0862">
        <w:rPr>
          <w:rFonts w:ascii="Cambria" w:eastAsia="Cambria" w:hAnsi="Cambria" w:cs="Cambria"/>
          <w:b/>
          <w:lang w:eastAsia="tr-TR"/>
        </w:rPr>
        <w:t>İM AMAÇLARI</w:t>
      </w:r>
    </w:p>
    <w:p w14:paraId="380D1A0F" w14:textId="77777777" w:rsidR="006E104C" w:rsidRPr="007E0862" w:rsidRDefault="006E104C" w:rsidP="006E104C">
      <w:pPr>
        <w:pBdr>
          <w:top w:val="nil"/>
          <w:left w:val="nil"/>
          <w:bottom w:val="nil"/>
          <w:right w:val="nil"/>
          <w:between w:val="nil"/>
        </w:pBdr>
        <w:spacing w:after="120" w:line="240" w:lineRule="auto"/>
        <w:ind w:firstLine="567"/>
        <w:jc w:val="both"/>
        <w:rPr>
          <w:rFonts w:ascii="Cambria" w:eastAsia="Cambria" w:hAnsi="Cambria" w:cs="Cambria"/>
          <w:lang w:eastAsia="tr-TR"/>
        </w:rPr>
      </w:pPr>
      <w:r w:rsidRPr="007E0862">
        <w:rPr>
          <w:rFonts w:ascii="Cambria" w:eastAsia="Cambria" w:hAnsi="Cambria" w:cs="Cambria"/>
          <w:b/>
          <w:lang w:eastAsia="tr-TR"/>
        </w:rPr>
        <w:t>TURAK Tanımları:</w:t>
      </w:r>
    </w:p>
    <w:p w14:paraId="69AD71F6" w14:textId="77777777" w:rsidR="006E104C" w:rsidRPr="007E0862" w:rsidRDefault="006E104C" w:rsidP="006E104C">
      <w:pPr>
        <w:pBdr>
          <w:top w:val="nil"/>
          <w:left w:val="nil"/>
          <w:bottom w:val="nil"/>
          <w:right w:val="nil"/>
          <w:between w:val="nil"/>
        </w:pBdr>
        <w:spacing w:after="80" w:line="240" w:lineRule="auto"/>
        <w:ind w:firstLine="567"/>
        <w:jc w:val="both"/>
        <w:rPr>
          <w:rFonts w:ascii="Cambria" w:eastAsia="Cambria" w:hAnsi="Cambria" w:cs="Cambria"/>
          <w:lang w:eastAsia="tr-TR"/>
        </w:rPr>
      </w:pPr>
      <w:r w:rsidRPr="007E0862">
        <w:rPr>
          <w:rFonts w:ascii="Cambria" w:eastAsia="Cambria" w:hAnsi="Cambria" w:cs="Cambria"/>
          <w:b/>
          <w:lang w:eastAsia="tr-TR"/>
        </w:rPr>
        <w:t>Program Öğretim Amaçları:</w:t>
      </w:r>
      <w:r w:rsidRPr="007E0862">
        <w:rPr>
          <w:rFonts w:ascii="Cambria" w:eastAsia="Cambria" w:hAnsi="Cambria" w:cs="Cambria"/>
          <w:lang w:eastAsia="tr-TR"/>
        </w:rPr>
        <w:t xml:space="preserve"> Program mezunlarının yakın bir gelecekte erişmeleri istenen kariyer hedeflerini ve mesleki beklentilerini tanımlayan genel ifadelerdir.</w:t>
      </w:r>
    </w:p>
    <w:p w14:paraId="3DF9D344" w14:textId="77777777" w:rsidR="006E104C" w:rsidRPr="007E0862" w:rsidRDefault="006E104C" w:rsidP="006E104C">
      <w:pPr>
        <w:pBdr>
          <w:top w:val="nil"/>
          <w:left w:val="nil"/>
          <w:bottom w:val="nil"/>
          <w:right w:val="nil"/>
          <w:between w:val="nil"/>
        </w:pBdr>
        <w:spacing w:after="80" w:line="240" w:lineRule="auto"/>
        <w:ind w:firstLine="567"/>
        <w:jc w:val="both"/>
        <w:rPr>
          <w:rFonts w:ascii="Cambria" w:eastAsia="Cambria" w:hAnsi="Cambria" w:cs="Cambria"/>
          <w:lang w:eastAsia="tr-TR"/>
        </w:rPr>
      </w:pPr>
      <w:r w:rsidRPr="007E0862">
        <w:rPr>
          <w:rFonts w:ascii="Cambria" w:eastAsia="Cambria" w:hAnsi="Cambria" w:cs="Cambria"/>
          <w:b/>
          <w:lang w:eastAsia="tr-TR"/>
        </w:rPr>
        <w:t>Ölçme</w:t>
      </w:r>
      <w:r w:rsidRPr="007E0862">
        <w:rPr>
          <w:rFonts w:ascii="Cambria" w:eastAsia="Cambria" w:hAnsi="Cambria" w:cs="Cambria"/>
          <w:lang w:eastAsia="tr-TR"/>
        </w:rPr>
        <w:t>: Bu ölçüte ilişkin ölçme, program öğretim amaçlarına erişim düzeylerini saptamak üzere çeşitli yöntemler kullanılarak yürütülen veri ve kanıt tanımlama, toplama ve düzenleme sürecidir.</w:t>
      </w:r>
    </w:p>
    <w:p w14:paraId="342ABCEF" w14:textId="77777777" w:rsidR="006E104C" w:rsidRPr="007E0862" w:rsidRDefault="006E104C" w:rsidP="006E104C">
      <w:pPr>
        <w:pBdr>
          <w:top w:val="nil"/>
          <w:left w:val="nil"/>
          <w:bottom w:val="nil"/>
          <w:right w:val="nil"/>
          <w:between w:val="nil"/>
        </w:pBdr>
        <w:spacing w:after="80" w:line="240" w:lineRule="auto"/>
        <w:ind w:firstLine="567"/>
        <w:jc w:val="both"/>
        <w:rPr>
          <w:rFonts w:ascii="Cambria" w:eastAsia="Cambria" w:hAnsi="Cambria" w:cs="Cambria"/>
          <w:lang w:eastAsia="tr-TR"/>
        </w:rPr>
      </w:pPr>
      <w:bookmarkStart w:id="17" w:name="_heading=h.2p2csry" w:colFirst="0" w:colLast="0"/>
      <w:bookmarkEnd w:id="17"/>
      <w:r w:rsidRPr="007E0862">
        <w:rPr>
          <w:rFonts w:ascii="Cambria" w:eastAsia="Cambria" w:hAnsi="Cambria" w:cs="Cambria"/>
          <w:b/>
          <w:lang w:eastAsia="tr-TR"/>
        </w:rPr>
        <w:t xml:space="preserve">Değerlendirme: </w:t>
      </w:r>
      <w:r w:rsidRPr="007E0862">
        <w:rPr>
          <w:rFonts w:ascii="Cambria" w:eastAsia="Cambria" w:hAnsi="Cambria" w:cs="Cambria"/>
          <w:lang w:eastAsia="tr-TR"/>
        </w:rPr>
        <w:t>Bu ölçüte ilişkin değerlendirme, ölçmeler sonucu elde edilen verilerin ve kanıtların çeşitli yöntemler kullanılarak yorumlanması sürecidir. Değerlendirme süreci, program öğretim amaçlarına erişim düzeylerini vermeli, elde edilen sonuçlar programı iyileştirmek üzere alınacak kararlar ve yürütülecek eylemlerde kullanılmalıdır.</w:t>
      </w:r>
    </w:p>
    <w:p w14:paraId="669EDF82" w14:textId="77777777" w:rsidR="006E104C" w:rsidRPr="007E0862" w:rsidRDefault="006E104C" w:rsidP="006E104C">
      <w:pPr>
        <w:pBdr>
          <w:top w:val="nil"/>
          <w:left w:val="nil"/>
          <w:bottom w:val="nil"/>
          <w:right w:val="nil"/>
          <w:between w:val="nil"/>
        </w:pBdr>
        <w:spacing w:after="0" w:line="276" w:lineRule="auto"/>
        <w:ind w:firstLine="567"/>
        <w:jc w:val="both"/>
        <w:rPr>
          <w:rFonts w:ascii="Cambria" w:eastAsia="Cambria" w:hAnsi="Cambria" w:cs="Cambria"/>
          <w:b/>
          <w:sz w:val="16"/>
          <w:lang w:eastAsia="tr-TR"/>
        </w:rPr>
      </w:pPr>
    </w:p>
    <w:p w14:paraId="3F379117" w14:textId="467663F6" w:rsidR="004B709F" w:rsidRPr="00770368" w:rsidRDefault="006E104C" w:rsidP="00770368">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770368">
        <w:rPr>
          <w:rFonts w:ascii="Cambria" w:eastAsia="Cambria" w:hAnsi="Cambria" w:cs="Cambria"/>
          <w:b/>
          <w:lang w:eastAsia="tr-TR"/>
        </w:rPr>
        <w:t>2.1. Tanımlanan Program Öğretim Amaçları ve Yayımı</w:t>
      </w:r>
      <w:bookmarkStart w:id="18" w:name="_heading=h.147n2zr" w:colFirst="0" w:colLast="0"/>
      <w:bookmarkEnd w:id="18"/>
    </w:p>
    <w:p w14:paraId="7309E234" w14:textId="77777777" w:rsidR="00770368" w:rsidRDefault="00770368" w:rsidP="006E104C">
      <w:pPr>
        <w:pBdr>
          <w:top w:val="nil"/>
          <w:left w:val="nil"/>
          <w:bottom w:val="nil"/>
          <w:right w:val="nil"/>
          <w:between w:val="nil"/>
        </w:pBdr>
        <w:spacing w:after="0" w:line="240" w:lineRule="auto"/>
        <w:ind w:firstLine="567"/>
        <w:jc w:val="both"/>
        <w:rPr>
          <w:rFonts w:ascii="Cambria" w:hAnsi="Cambria" w:cs="Open Sans"/>
        </w:rPr>
      </w:pPr>
      <w:r w:rsidRPr="00770368">
        <w:rPr>
          <w:rFonts w:ascii="Cambria" w:hAnsi="Cambria" w:cs="Open Sans"/>
          <w:b/>
          <w:bCs/>
          <w:shd w:val="clear" w:color="auto" w:fill="FFFFFF"/>
        </w:rPr>
        <w:t>P.Ö.A 1:</w:t>
      </w:r>
      <w:r w:rsidRPr="00770368">
        <w:rPr>
          <w:rFonts w:ascii="Cambria" w:hAnsi="Cambria" w:cs="Open Sans"/>
          <w:shd w:val="clear" w:color="auto" w:fill="FFFFFF"/>
        </w:rPr>
        <w:t xml:space="preserve"> Gastronomi ve mutfak sanatları alanında girişimci, yönetici şef, eğitimci/akademisyen, yemek yazarı, yemek stilisti ve fotoğrafçısı, restoran/mutfak danışmanlığı vb. gibi alanlarda sürekli öğrenme anlayışı ile ekip çalışması yürütebilen ve en az iki yabancı dil bilen mezunlar yetiştirmek.</w:t>
      </w:r>
      <w:r>
        <w:rPr>
          <w:rFonts w:ascii="Cambria" w:hAnsi="Cambria" w:cs="Open Sans"/>
        </w:rPr>
        <w:tab/>
      </w:r>
    </w:p>
    <w:p w14:paraId="2190A087" w14:textId="77777777" w:rsidR="00770368" w:rsidRDefault="00770368" w:rsidP="006E104C">
      <w:pPr>
        <w:pBdr>
          <w:top w:val="nil"/>
          <w:left w:val="nil"/>
          <w:bottom w:val="nil"/>
          <w:right w:val="nil"/>
          <w:between w:val="nil"/>
        </w:pBdr>
        <w:spacing w:after="0" w:line="240" w:lineRule="auto"/>
        <w:ind w:firstLine="567"/>
        <w:jc w:val="both"/>
        <w:rPr>
          <w:rFonts w:ascii="Cambria" w:hAnsi="Cambria" w:cs="Open Sans"/>
        </w:rPr>
      </w:pPr>
      <w:r w:rsidRPr="00770368">
        <w:rPr>
          <w:rFonts w:ascii="Cambria" w:hAnsi="Cambria" w:cs="Open Sans"/>
          <w:b/>
          <w:bCs/>
          <w:shd w:val="clear" w:color="auto" w:fill="FFFFFF"/>
        </w:rPr>
        <w:t>P.Ö.A. 2</w:t>
      </w:r>
      <w:r w:rsidRPr="00770368">
        <w:rPr>
          <w:rFonts w:ascii="Cambria" w:hAnsi="Cambria" w:cs="Open Sans"/>
          <w:shd w:val="clear" w:color="auto" w:fill="FFFFFF"/>
        </w:rPr>
        <w:t>: Beslenme bilgisi, gıda bilimi, gıda güvenliği, gıda mevzuatı, hijyen ve sanitasyon, İşçi sağlığı ve iş güvenliği, ilk yardım, yönetim, pazarlama, turizm, finans, teknoloji, menü planlama, sanat, estetik, insan kaynakları yönetimi, sosyal sorumluluk, etik, çevre ve atık yönetimi gibi konularda bilgi sahibi olan ve sahip olduğu bilgileri pratikte kullanabilen mezunlar yetiştirmek.</w:t>
      </w:r>
      <w:r>
        <w:rPr>
          <w:rFonts w:ascii="Cambria" w:hAnsi="Cambria" w:cs="Open Sans"/>
        </w:rPr>
        <w:tab/>
      </w:r>
    </w:p>
    <w:p w14:paraId="5F82112F" w14:textId="77777777" w:rsidR="00770368" w:rsidRDefault="00770368" w:rsidP="006E104C">
      <w:pPr>
        <w:pBdr>
          <w:top w:val="nil"/>
          <w:left w:val="nil"/>
          <w:bottom w:val="nil"/>
          <w:right w:val="nil"/>
          <w:between w:val="nil"/>
        </w:pBdr>
        <w:spacing w:after="0" w:line="240" w:lineRule="auto"/>
        <w:ind w:firstLine="567"/>
        <w:jc w:val="both"/>
        <w:rPr>
          <w:rFonts w:ascii="Cambria" w:hAnsi="Cambria" w:cs="Open Sans"/>
        </w:rPr>
      </w:pPr>
      <w:r w:rsidRPr="00770368">
        <w:rPr>
          <w:rFonts w:ascii="Cambria" w:hAnsi="Cambria" w:cs="Open Sans"/>
          <w:b/>
          <w:bCs/>
          <w:shd w:val="clear" w:color="auto" w:fill="FFFFFF"/>
        </w:rPr>
        <w:t>P.Ö.A. 3</w:t>
      </w:r>
      <w:r w:rsidRPr="00770368">
        <w:rPr>
          <w:rFonts w:ascii="Cambria" w:hAnsi="Cambria" w:cs="Open Sans"/>
          <w:shd w:val="clear" w:color="auto" w:fill="FFFFFF"/>
        </w:rPr>
        <w:t>: Mutfak Akımları, Türk Mutfağı ve uluslararası mutfaklar hakkında teorik ve pratik bilgiye sahip, alanında yenilikçi ve sürdürülebilir bakış açısıyla reçeteler geliştirebilen mezunlar yetiştirmek.</w:t>
      </w:r>
      <w:r>
        <w:rPr>
          <w:rFonts w:ascii="Cambria" w:hAnsi="Cambria" w:cs="Open Sans"/>
        </w:rPr>
        <w:tab/>
      </w:r>
    </w:p>
    <w:p w14:paraId="0497EA24" w14:textId="640D2694" w:rsidR="006E104C" w:rsidRDefault="00770368"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r w:rsidRPr="00770368">
        <w:rPr>
          <w:rFonts w:ascii="Cambria" w:hAnsi="Cambria" w:cs="Open Sans"/>
          <w:b/>
          <w:bCs/>
          <w:shd w:val="clear" w:color="auto" w:fill="FFFFFF"/>
        </w:rPr>
        <w:t>P.Ö.A. 4</w:t>
      </w:r>
      <w:r w:rsidRPr="00770368">
        <w:rPr>
          <w:rFonts w:ascii="Cambria" w:hAnsi="Cambria" w:cs="Open Sans"/>
          <w:shd w:val="clear" w:color="auto" w:fill="FFFFFF"/>
        </w:rPr>
        <w:t>: Gastronomi ve Mutfak Sanatları alanındaki verileri mesleki anlamda tanımlayabilen, yorumlayabilen, analitik ve eleştirel bakış açısına sahip mezunlar yetiştirmek.</w:t>
      </w:r>
      <w:r w:rsidRPr="00770368">
        <w:rPr>
          <w:rFonts w:ascii="Cambria" w:eastAsia="Cambria" w:hAnsi="Cambria" w:cs="Cambria"/>
          <w:lang w:eastAsia="tr-TR"/>
        </w:rPr>
        <w:t xml:space="preserve"> </w:t>
      </w:r>
      <w:r w:rsidR="00763A6F" w:rsidRPr="00770368">
        <w:rPr>
          <w:rFonts w:ascii="Cambria" w:eastAsia="Cambria" w:hAnsi="Cambria" w:cs="Cambria"/>
          <w:lang w:eastAsia="tr-TR"/>
        </w:rPr>
        <w:t>(</w:t>
      </w:r>
      <w:hyperlink r:id="rId13" w:history="1">
        <w:r w:rsidR="00932C9A" w:rsidRPr="005174A7">
          <w:rPr>
            <w:rStyle w:val="Kpr"/>
            <w:rFonts w:ascii="Cambria" w:eastAsia="Cambria" w:hAnsi="Cambria" w:cs="Cambria"/>
            <w:position w:val="0"/>
            <w:lang w:eastAsia="tr-TR"/>
          </w:rPr>
          <w:t>https://obs.iste.edu.tr/oibs/Bologna/index.aspx?lang=tr&amp;curOp=showPac&amp;curUnit=52&amp;curSunit=5715#</w:t>
        </w:r>
      </w:hyperlink>
      <w:r w:rsidR="00763A6F" w:rsidRPr="00770368">
        <w:rPr>
          <w:rFonts w:ascii="Cambria" w:eastAsia="Cambria" w:hAnsi="Cambria" w:cs="Cambria"/>
          <w:lang w:eastAsia="tr-TR"/>
        </w:rPr>
        <w:t>)</w:t>
      </w:r>
      <w:r w:rsidR="006E104C" w:rsidRPr="00770368">
        <w:rPr>
          <w:rFonts w:ascii="Cambria" w:eastAsia="Cambria" w:hAnsi="Cambria" w:cs="Cambria"/>
          <w:lang w:eastAsia="tr-TR"/>
        </w:rPr>
        <w:t>.</w:t>
      </w:r>
    </w:p>
    <w:p w14:paraId="297771B6" w14:textId="77777777" w:rsidR="00932C9A" w:rsidRDefault="00932C9A"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p>
    <w:p w14:paraId="52B99594" w14:textId="77777777" w:rsidR="00932C9A" w:rsidRPr="00770368" w:rsidRDefault="00932C9A"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p>
    <w:p w14:paraId="77762077" w14:textId="77777777" w:rsidR="006E104C" w:rsidRPr="007E0862"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7E0862">
        <w:rPr>
          <w:rFonts w:ascii="Cambria" w:eastAsia="Cambria" w:hAnsi="Cambria" w:cs="Cambria"/>
          <w:b/>
          <w:lang w:eastAsia="tr-TR"/>
        </w:rPr>
        <w:t>2.2. Program Öğretim Amaçlarının TURAK Tanımına Uyumu</w:t>
      </w:r>
    </w:p>
    <w:p w14:paraId="12EDB4EE" w14:textId="77777777" w:rsidR="000B3EDC" w:rsidRPr="007E0862" w:rsidRDefault="0049568C" w:rsidP="000B3EDC">
      <w:pPr>
        <w:pBdr>
          <w:top w:val="nil"/>
          <w:left w:val="nil"/>
          <w:bottom w:val="nil"/>
          <w:right w:val="nil"/>
          <w:between w:val="nil"/>
        </w:pBdr>
        <w:spacing w:after="0" w:line="240" w:lineRule="auto"/>
        <w:ind w:firstLine="567"/>
        <w:jc w:val="both"/>
        <w:rPr>
          <w:rFonts w:ascii="Cambria" w:hAnsi="Cambria" w:cs="Open Sans"/>
          <w:shd w:val="clear" w:color="auto" w:fill="FFFFFF"/>
        </w:rPr>
      </w:pPr>
      <w:bookmarkStart w:id="19" w:name="_heading=h.3o7alnk" w:colFirst="0" w:colLast="0"/>
      <w:bookmarkEnd w:id="19"/>
      <w:r w:rsidRPr="007E0862">
        <w:rPr>
          <w:rFonts w:ascii="Cambria" w:hAnsi="Cambria" w:cs="Open Sans"/>
          <w:shd w:val="clear" w:color="auto" w:fill="FFFFFF"/>
        </w:rPr>
        <w:t>Eğitimlerini tamamlayan mezunlar, mezuniyetlerinden sonraki yakın gelecekte yiyecek içecek işletme</w:t>
      </w:r>
      <w:r w:rsidR="006C0752" w:rsidRPr="007E0862">
        <w:rPr>
          <w:rFonts w:ascii="Cambria" w:hAnsi="Cambria" w:cs="Open Sans"/>
          <w:shd w:val="clear" w:color="auto" w:fill="FFFFFF"/>
        </w:rPr>
        <w:t>lerin</w:t>
      </w:r>
      <w:r w:rsidR="0014317C" w:rsidRPr="007E0862">
        <w:rPr>
          <w:rFonts w:ascii="Cambria" w:hAnsi="Cambria" w:cs="Open Sans"/>
          <w:shd w:val="clear" w:color="auto" w:fill="FFFFFF"/>
        </w:rPr>
        <w:t>de</w:t>
      </w:r>
      <w:r w:rsidRPr="007E0862">
        <w:rPr>
          <w:rFonts w:ascii="Cambria" w:hAnsi="Cambria" w:cs="Open Sans"/>
          <w:shd w:val="clear" w:color="auto" w:fill="FFFFFF"/>
        </w:rPr>
        <w:t xml:space="preserve">; işletme menüsündeki ürünleri uygulayabilir, </w:t>
      </w:r>
      <w:r w:rsidR="0014317C" w:rsidRPr="007E0862">
        <w:rPr>
          <w:rFonts w:ascii="Cambria" w:hAnsi="Cambria" w:cs="Open Sans"/>
          <w:shd w:val="clear" w:color="auto" w:fill="FFFFFF"/>
        </w:rPr>
        <w:t>menünün nasıl oluşt</w:t>
      </w:r>
      <w:r w:rsidR="00047610" w:rsidRPr="007E0862">
        <w:rPr>
          <w:rFonts w:ascii="Cambria" w:hAnsi="Cambria" w:cs="Open Sans"/>
          <w:shd w:val="clear" w:color="auto" w:fill="FFFFFF"/>
        </w:rPr>
        <w:t>ur</w:t>
      </w:r>
      <w:r w:rsidR="0014317C" w:rsidRPr="007E0862">
        <w:rPr>
          <w:rFonts w:ascii="Cambria" w:hAnsi="Cambria" w:cs="Open Sans"/>
          <w:shd w:val="clear" w:color="auto" w:fill="FFFFFF"/>
        </w:rPr>
        <w:t>ulduğunu</w:t>
      </w:r>
      <w:r w:rsidR="00047610" w:rsidRPr="007E0862">
        <w:rPr>
          <w:rFonts w:ascii="Cambria" w:hAnsi="Cambria" w:cs="Open Sans"/>
          <w:shd w:val="clear" w:color="auto" w:fill="FFFFFF"/>
        </w:rPr>
        <w:t xml:space="preserve">, </w:t>
      </w:r>
      <w:r w:rsidRPr="007E0862">
        <w:rPr>
          <w:rFonts w:ascii="Cambria" w:hAnsi="Cambria" w:cs="Open Sans"/>
          <w:shd w:val="clear" w:color="auto" w:fill="FFFFFF"/>
        </w:rPr>
        <w:t>mutfak içerisindeki temizliği ve hijyeni sağlayarak ulusal ve uluslararası standardın nasıl sağlana</w:t>
      </w:r>
      <w:r w:rsidR="0014317C" w:rsidRPr="007E0862">
        <w:rPr>
          <w:rFonts w:ascii="Cambria" w:hAnsi="Cambria" w:cs="Open Sans"/>
          <w:shd w:val="clear" w:color="auto" w:fill="FFFFFF"/>
        </w:rPr>
        <w:t>ca</w:t>
      </w:r>
      <w:r w:rsidRPr="007E0862">
        <w:rPr>
          <w:rFonts w:ascii="Cambria" w:hAnsi="Cambria" w:cs="Open Sans"/>
          <w:shd w:val="clear" w:color="auto" w:fill="FFFFFF"/>
        </w:rPr>
        <w:t>ğını</w:t>
      </w:r>
      <w:r w:rsidR="0014317C" w:rsidRPr="007E0862">
        <w:rPr>
          <w:rFonts w:ascii="Cambria" w:hAnsi="Cambria" w:cs="Open Sans"/>
          <w:shd w:val="clear" w:color="auto" w:fill="FFFFFF"/>
        </w:rPr>
        <w:t>, yeni ürünler tasarlayıp test ederek yeni bir ürün</w:t>
      </w:r>
      <w:r w:rsidR="00E25527" w:rsidRPr="007E0862">
        <w:rPr>
          <w:rFonts w:ascii="Cambria" w:hAnsi="Cambria" w:cs="Open Sans"/>
          <w:shd w:val="clear" w:color="auto" w:fill="FFFFFF"/>
        </w:rPr>
        <w:t>ün nasıl çıkarılacağını,</w:t>
      </w:r>
      <w:r w:rsidR="0014317C" w:rsidRPr="007E0862">
        <w:rPr>
          <w:rFonts w:ascii="Cambria" w:hAnsi="Cambria" w:cs="Open Sans"/>
          <w:shd w:val="clear" w:color="auto" w:fill="FFFFFF"/>
        </w:rPr>
        <w:t xml:space="preserve"> maliyet kontrolünün nasıl yapılacağını, mutfak yönetim</w:t>
      </w:r>
      <w:r w:rsidR="00E25527" w:rsidRPr="007E0862">
        <w:rPr>
          <w:rFonts w:ascii="Cambria" w:hAnsi="Cambria" w:cs="Open Sans"/>
          <w:shd w:val="clear" w:color="auto" w:fill="FFFFFF"/>
        </w:rPr>
        <w:t>inin nasıl yapılacağını</w:t>
      </w:r>
      <w:r w:rsidR="0014317C" w:rsidRPr="007E0862">
        <w:rPr>
          <w:rFonts w:ascii="Cambria" w:hAnsi="Cambria" w:cs="Open Sans"/>
          <w:shd w:val="clear" w:color="auto" w:fill="FFFFFF"/>
        </w:rPr>
        <w:t>, ürünlerin tedarik zincirini</w:t>
      </w:r>
      <w:r w:rsidR="00E25527" w:rsidRPr="007E0862">
        <w:rPr>
          <w:rFonts w:ascii="Cambria" w:hAnsi="Cambria" w:cs="Open Sans"/>
          <w:shd w:val="clear" w:color="auto" w:fill="FFFFFF"/>
        </w:rPr>
        <w:t xml:space="preserve"> nasıl işlediğini</w:t>
      </w:r>
      <w:r w:rsidR="0014317C" w:rsidRPr="007E0862">
        <w:rPr>
          <w:rFonts w:ascii="Cambria" w:hAnsi="Cambria" w:cs="Open Sans"/>
          <w:shd w:val="clear" w:color="auto" w:fill="FFFFFF"/>
        </w:rPr>
        <w:t xml:space="preserve">, kullanılacak ürünün ne kalitede </w:t>
      </w:r>
      <w:r w:rsidR="00047610" w:rsidRPr="007E0862">
        <w:rPr>
          <w:rFonts w:ascii="Cambria" w:hAnsi="Cambria" w:cs="Open Sans"/>
          <w:shd w:val="clear" w:color="auto" w:fill="FFFFFF"/>
        </w:rPr>
        <w:lastRenderedPageBreak/>
        <w:t>olması gerektiğini</w:t>
      </w:r>
      <w:r w:rsidR="0014317C" w:rsidRPr="007E0862">
        <w:rPr>
          <w:rFonts w:ascii="Cambria" w:hAnsi="Cambria" w:cs="Open Sans"/>
          <w:shd w:val="clear" w:color="auto" w:fill="FFFFFF"/>
        </w:rPr>
        <w:t xml:space="preserve">, </w:t>
      </w:r>
      <w:r w:rsidR="00E25527" w:rsidRPr="007E0862">
        <w:rPr>
          <w:rFonts w:ascii="Cambria" w:hAnsi="Cambria" w:cs="Open Sans"/>
          <w:shd w:val="clear" w:color="auto" w:fill="FFFFFF"/>
        </w:rPr>
        <w:t>işletme içerisinde diğer bölümlerle koordineli hareket ederek müşteri odaklı hizmetin nasıl yapılacağını</w:t>
      </w:r>
      <w:r w:rsidR="000B3EDC" w:rsidRPr="007E0862">
        <w:rPr>
          <w:rFonts w:ascii="Cambria" w:hAnsi="Cambria" w:cs="Open Sans"/>
          <w:shd w:val="clear" w:color="auto" w:fill="FFFFFF"/>
        </w:rPr>
        <w:t xml:space="preserve"> vb.</w:t>
      </w:r>
      <w:r w:rsidR="00E25527" w:rsidRPr="007E0862">
        <w:rPr>
          <w:rFonts w:ascii="Cambria" w:hAnsi="Cambria" w:cs="Open Sans"/>
          <w:shd w:val="clear" w:color="auto" w:fill="FFFFFF"/>
        </w:rPr>
        <w:t xml:space="preserve"> bilir bir şekilde kariyerine başlayarak işletmenin verdiği işi </w:t>
      </w:r>
      <w:r w:rsidR="006C0752" w:rsidRPr="007E0862">
        <w:rPr>
          <w:rFonts w:ascii="Cambria" w:hAnsi="Cambria" w:cs="Open Sans"/>
          <w:shd w:val="clear" w:color="auto" w:fill="FFFFFF"/>
        </w:rPr>
        <w:t xml:space="preserve">üst düzey bir performans içerisinde gerçekleştirebilecek  bir aşçı olmaları hedeflenmektedir. </w:t>
      </w:r>
      <w:r w:rsidR="000B3EDC" w:rsidRPr="007E0862">
        <w:rPr>
          <w:rFonts w:ascii="Cambria" w:hAnsi="Cambria" w:cs="Open Sans"/>
          <w:shd w:val="clear" w:color="auto" w:fill="FFFFFF"/>
        </w:rPr>
        <w:t>Öncelikle</w:t>
      </w:r>
      <w:r w:rsidRPr="007E0862">
        <w:rPr>
          <w:rFonts w:ascii="Cambria" w:hAnsi="Cambria" w:cs="Open Sans"/>
          <w:shd w:val="clear" w:color="auto" w:fill="FFFFFF"/>
        </w:rPr>
        <w:t xml:space="preserve"> aşağıdakiler olmak üzere geniş bir kariyer olanaklarına sahiptirler.</w:t>
      </w:r>
    </w:p>
    <w:p w14:paraId="2582A513" w14:textId="14FA3A4D" w:rsidR="0049568C" w:rsidRPr="007E0862" w:rsidRDefault="0049568C" w:rsidP="00896926">
      <w:pPr>
        <w:pStyle w:val="ListeParagraf"/>
        <w:numPr>
          <w:ilvl w:val="0"/>
          <w:numId w:val="15"/>
        </w:numPr>
        <w:pBdr>
          <w:top w:val="nil"/>
          <w:left w:val="nil"/>
          <w:bottom w:val="nil"/>
          <w:right w:val="nil"/>
          <w:between w:val="nil"/>
        </w:pBdr>
        <w:spacing w:line="240" w:lineRule="auto"/>
        <w:rPr>
          <w:rFonts w:ascii="Cambria" w:hAnsi="Cambria" w:cs="Open Sans"/>
          <w:color w:val="auto"/>
          <w:shd w:val="clear" w:color="auto" w:fill="FFFFFF"/>
        </w:rPr>
      </w:pPr>
      <w:r w:rsidRPr="007E0862">
        <w:rPr>
          <w:rFonts w:ascii="Cambria" w:hAnsi="Cambria" w:cs="Open Sans"/>
          <w:color w:val="auto"/>
          <w:shd w:val="clear" w:color="auto" w:fill="FFFFFF"/>
        </w:rPr>
        <w:t>Konaklama işletmelerinin yiyecek içecek departmanlarında, restoran, bar, vb. bağımsız yiyecek içecek</w:t>
      </w:r>
      <w:r w:rsidR="000B3EDC" w:rsidRPr="007E0862">
        <w:rPr>
          <w:rFonts w:ascii="Cambria" w:hAnsi="Cambria" w:cs="Open Sans"/>
          <w:color w:val="auto"/>
          <w:shd w:val="clear" w:color="auto" w:fill="FFFFFF"/>
        </w:rPr>
        <w:t xml:space="preserve"> </w:t>
      </w:r>
      <w:r w:rsidRPr="007E0862">
        <w:rPr>
          <w:rFonts w:ascii="Cambria" w:hAnsi="Cambria" w:cs="Open Sans"/>
          <w:color w:val="auto"/>
          <w:shd w:val="clear" w:color="auto" w:fill="FFFFFF"/>
        </w:rPr>
        <w:t xml:space="preserve">işletmelerinde orta ve üst kademe mutfak yöneticisi adayı. </w:t>
      </w:r>
    </w:p>
    <w:p w14:paraId="462C2784" w14:textId="6B03773A" w:rsidR="0049568C" w:rsidRPr="007E0862" w:rsidRDefault="0049568C" w:rsidP="00896926">
      <w:pPr>
        <w:pStyle w:val="ListeParagraf"/>
        <w:numPr>
          <w:ilvl w:val="0"/>
          <w:numId w:val="15"/>
        </w:numPr>
        <w:pBdr>
          <w:top w:val="nil"/>
          <w:left w:val="nil"/>
          <w:bottom w:val="nil"/>
          <w:right w:val="nil"/>
          <w:between w:val="nil"/>
        </w:pBdr>
        <w:spacing w:line="240" w:lineRule="auto"/>
        <w:rPr>
          <w:rFonts w:ascii="Cambria" w:hAnsi="Cambria" w:cs="Open Sans"/>
          <w:color w:val="auto"/>
          <w:shd w:val="clear" w:color="auto" w:fill="FFFFFF"/>
        </w:rPr>
      </w:pPr>
      <w:r w:rsidRPr="007E0862">
        <w:rPr>
          <w:rFonts w:ascii="Cambria" w:hAnsi="Cambria" w:cs="Open Sans"/>
          <w:color w:val="auto"/>
          <w:shd w:val="clear" w:color="auto" w:fill="FFFFFF"/>
        </w:rPr>
        <w:t xml:space="preserve">Anadolu Otelcilik ve Turizm Meslek Liseleri, Anadolu Kız Meslek ve Kız Meslek Liseleri ve ilgili diğer meslek liseleri ile Turizm Eğitim Merkezlerinde, Mutfak, Servis ve Bar, Yemek Pişirme, Yiyecek İçecek Hizmetleri gibi, alanları ile ilgili uygulamalı derslerde usta öğretici/eğitmen olarak çalışabilme imkânı. </w:t>
      </w:r>
    </w:p>
    <w:p w14:paraId="175BC530" w14:textId="181853AC" w:rsidR="0049568C" w:rsidRPr="007E0862" w:rsidRDefault="00896926" w:rsidP="00896926">
      <w:pPr>
        <w:pStyle w:val="ListeParagraf"/>
        <w:numPr>
          <w:ilvl w:val="0"/>
          <w:numId w:val="15"/>
        </w:numPr>
        <w:pBdr>
          <w:top w:val="nil"/>
          <w:left w:val="nil"/>
          <w:bottom w:val="nil"/>
          <w:right w:val="nil"/>
          <w:between w:val="nil"/>
        </w:pBdr>
        <w:spacing w:line="240" w:lineRule="auto"/>
        <w:rPr>
          <w:rFonts w:ascii="Cambria" w:hAnsi="Cambria" w:cs="Open Sans"/>
          <w:color w:val="auto"/>
          <w:shd w:val="clear" w:color="auto" w:fill="FFFFFF"/>
        </w:rPr>
      </w:pPr>
      <w:r w:rsidRPr="007E0862">
        <w:rPr>
          <w:rFonts w:ascii="Cambria" w:hAnsi="Cambria" w:cs="Open Sans"/>
          <w:color w:val="auto"/>
          <w:shd w:val="clear" w:color="auto" w:fill="FFFFFF"/>
        </w:rPr>
        <w:t>U</w:t>
      </w:r>
      <w:r w:rsidR="0049568C" w:rsidRPr="007E0862">
        <w:rPr>
          <w:rFonts w:ascii="Cambria" w:hAnsi="Cambria" w:cs="Open Sans"/>
          <w:color w:val="auto"/>
          <w:shd w:val="clear" w:color="auto" w:fill="FFFFFF"/>
        </w:rPr>
        <w:t xml:space="preserve">lusal ve uluslararası zincir restoran işletmelerinde, kamu kurum ve kuruluşlarında, kafe işletmelerinde, catering ve banket organizasyonlarında çalışabilme imkânı. </w:t>
      </w:r>
    </w:p>
    <w:p w14:paraId="7C24511C" w14:textId="0E75A410" w:rsidR="0049568C" w:rsidRPr="007E0862" w:rsidRDefault="0049568C" w:rsidP="00896926">
      <w:pPr>
        <w:pStyle w:val="ListeParagraf"/>
        <w:numPr>
          <w:ilvl w:val="0"/>
          <w:numId w:val="15"/>
        </w:numPr>
        <w:pBdr>
          <w:top w:val="nil"/>
          <w:left w:val="nil"/>
          <w:bottom w:val="nil"/>
          <w:right w:val="nil"/>
          <w:between w:val="nil"/>
        </w:pBdr>
        <w:spacing w:line="240" w:lineRule="auto"/>
        <w:rPr>
          <w:rFonts w:ascii="Cambria" w:hAnsi="Cambria" w:cs="Open Sans"/>
          <w:color w:val="auto"/>
          <w:shd w:val="clear" w:color="auto" w:fill="FFFFFF"/>
        </w:rPr>
      </w:pPr>
      <w:r w:rsidRPr="007E0862">
        <w:rPr>
          <w:rFonts w:ascii="Cambria" w:hAnsi="Cambria" w:cs="Open Sans"/>
          <w:color w:val="auto"/>
          <w:shd w:val="clear" w:color="auto" w:fill="FFFFFF"/>
        </w:rPr>
        <w:t xml:space="preserve">Başarılı ve yatkın öğrenciler için akademik kariyer imkânı. </w:t>
      </w:r>
    </w:p>
    <w:p w14:paraId="68094F31" w14:textId="04B08E13" w:rsidR="006E104C" w:rsidRPr="007E0862" w:rsidRDefault="0049568C" w:rsidP="008F62FB">
      <w:pPr>
        <w:pStyle w:val="ListeParagraf"/>
        <w:numPr>
          <w:ilvl w:val="0"/>
          <w:numId w:val="15"/>
        </w:numPr>
        <w:pBdr>
          <w:top w:val="nil"/>
          <w:left w:val="nil"/>
          <w:bottom w:val="nil"/>
          <w:right w:val="nil"/>
          <w:between w:val="nil"/>
        </w:pBdr>
        <w:spacing w:line="240" w:lineRule="auto"/>
        <w:rPr>
          <w:rFonts w:ascii="Cambria" w:hAnsi="Cambria"/>
          <w:color w:val="auto"/>
          <w:sz w:val="24"/>
          <w:szCs w:val="24"/>
        </w:rPr>
      </w:pPr>
      <w:r w:rsidRPr="007E0862">
        <w:rPr>
          <w:rFonts w:ascii="Cambria" w:hAnsi="Cambria" w:cs="Open Sans"/>
          <w:color w:val="auto"/>
          <w:shd w:val="clear" w:color="auto" w:fill="FFFFFF"/>
        </w:rPr>
        <w:t xml:space="preserve">Eğitim Bilimleri alanında yüksek lisans yapan mezun öğrenciler için ortaöğretim kurumlarında meslek dersi öğretmeni olma fırsatı da bulunmaktadır. </w:t>
      </w:r>
    </w:p>
    <w:p w14:paraId="394E4214" w14:textId="77777777" w:rsidR="007E0862" w:rsidRPr="007E0862" w:rsidRDefault="007E0862" w:rsidP="007E0862">
      <w:pPr>
        <w:pStyle w:val="ListeParagraf"/>
        <w:pBdr>
          <w:top w:val="nil"/>
          <w:left w:val="nil"/>
          <w:bottom w:val="nil"/>
          <w:right w:val="nil"/>
          <w:between w:val="nil"/>
        </w:pBdr>
        <w:spacing w:line="240" w:lineRule="auto"/>
        <w:ind w:firstLine="0"/>
        <w:rPr>
          <w:rFonts w:ascii="Cambria" w:hAnsi="Cambria"/>
          <w:color w:val="auto"/>
          <w:sz w:val="24"/>
          <w:szCs w:val="24"/>
        </w:rPr>
      </w:pPr>
    </w:p>
    <w:p w14:paraId="483005FC" w14:textId="77777777" w:rsidR="006E104C" w:rsidRPr="007E0862"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7E0862">
        <w:rPr>
          <w:rFonts w:ascii="Cambria" w:eastAsia="Cambria" w:hAnsi="Cambria" w:cs="Cambria"/>
          <w:b/>
          <w:lang w:eastAsia="tr-TR"/>
        </w:rPr>
        <w:t>2.3. Program Öğretim Amaçlarını Belirlemede ve Güncellemede İç ve Dış Paydaşların İşlevleri</w:t>
      </w:r>
    </w:p>
    <w:p w14:paraId="75625FB2" w14:textId="69399FE6" w:rsidR="006E104C" w:rsidRPr="007E0862"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7E0862">
        <w:rPr>
          <w:rFonts w:ascii="Cambria" w:eastAsia="Cambria" w:hAnsi="Cambria" w:cs="Cambria"/>
          <w:lang w:eastAsia="tr-TR"/>
        </w:rPr>
        <w:t xml:space="preserve">2.3.1. </w:t>
      </w:r>
      <w:r w:rsidR="00447C3D" w:rsidRPr="007E0862">
        <w:rPr>
          <w:rFonts w:ascii="Cambria" w:eastAsia="Cambria" w:hAnsi="Cambria" w:cs="Cambria"/>
          <w:lang w:eastAsia="tr-TR"/>
        </w:rPr>
        <w:t xml:space="preserve">Program iç ve dış kaynakları, Turizm Fakültesi Akademik Personeli, Turizm Fakültesi İdari Personeli, Turizm Fakültesi Öğrencileri, Rektörlük ve Rektörlüğe Bağlı Birimler, mezunlar , Turist Rehberleri Birliği (TUREB), Türkiye Seyahat </w:t>
      </w:r>
      <w:proofErr w:type="spellStart"/>
      <w:r w:rsidR="00447C3D" w:rsidRPr="007E0862">
        <w:rPr>
          <w:rFonts w:ascii="Cambria" w:eastAsia="Cambria" w:hAnsi="Cambria" w:cs="Cambria"/>
          <w:lang w:eastAsia="tr-TR"/>
        </w:rPr>
        <w:t>Acentaları</w:t>
      </w:r>
      <w:proofErr w:type="spellEnd"/>
      <w:r w:rsidR="00447C3D" w:rsidRPr="007E0862">
        <w:rPr>
          <w:rFonts w:ascii="Cambria" w:eastAsia="Cambria" w:hAnsi="Cambria" w:cs="Cambria"/>
          <w:lang w:eastAsia="tr-TR"/>
        </w:rPr>
        <w:t xml:space="preserve"> Birliği (TURSAB), Türkiye Otelciler Birliği (TÜROB), Hatay Esnaf ve Sanatkârlar Odası, İskenderun Ticaret ve Sanayi Odası, Hatay İl Kültür ve Turizm Müdürlüğü, Doğu Akdeniz Kalkınma Ajansı (DOĞAKA), İskenderun Ticaret Borsası, Hatay Valiliği, İskenderun Belediyesi ve diğer İlçe Belediyeleri, Hatay Büyükşehir Belediyesi, İskenderun Kaymakamlığı ve diğer İlçe Kaymakamlıkları, Hatay Cumhuriyet Başsavcılığı, Hatay Turizm İşletmeleri, Hatay Sivil Toplum Kuruluşları, Mustafa Kemal Üniversitesi Turizm İşletmeciliği ve Otelcilik Yüksekokulu, Hatay Gastronomi ve Turizm Tanıtım Derneği şeklinde sıralanabilir.</w:t>
      </w:r>
    </w:p>
    <w:p w14:paraId="59FE36FC" w14:textId="662B7553" w:rsidR="006E104C" w:rsidRPr="007E0862"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bookmarkStart w:id="20" w:name="_heading=h.1hmsyys" w:colFirst="0" w:colLast="0"/>
      <w:bookmarkEnd w:id="20"/>
      <w:r w:rsidRPr="007E0862">
        <w:rPr>
          <w:rFonts w:ascii="Cambria" w:eastAsia="Cambria" w:hAnsi="Cambria" w:cs="Cambria"/>
          <w:lang w:eastAsia="tr-TR"/>
        </w:rPr>
        <w:t xml:space="preserve">2.3.2. </w:t>
      </w:r>
      <w:r w:rsidR="001F1C06">
        <w:rPr>
          <w:rFonts w:ascii="Cambria" w:eastAsia="Cambria" w:hAnsi="Cambria" w:cs="Cambria"/>
          <w:lang w:eastAsia="tr-TR"/>
        </w:rPr>
        <w:t>Belirlenen komisyon üyelerinden dış paydaşlara değerlendirmeleri ve doldurmaları gereken 2023-2024 Gastronomi ve Mutfak Sanatları Ders Planı ve Dış Paydaş Görüş Talebi Alma Formu gönderilmesi istenmiştir. Dış paydaşlardan gönderilen ders planının incelendikten sonra eklenmesi gereken, çıkarılması gereken veya sektörde yaşadıkları</w:t>
      </w:r>
      <w:r w:rsidR="00D95EEC">
        <w:rPr>
          <w:rFonts w:ascii="Cambria" w:eastAsia="Cambria" w:hAnsi="Cambria" w:cs="Cambria"/>
          <w:lang w:eastAsia="tr-TR"/>
        </w:rPr>
        <w:t>/gözlemledikleri</w:t>
      </w:r>
      <w:r w:rsidR="001F1C06">
        <w:rPr>
          <w:rFonts w:ascii="Cambria" w:eastAsia="Cambria" w:hAnsi="Cambria" w:cs="Cambria"/>
          <w:lang w:eastAsia="tr-TR"/>
        </w:rPr>
        <w:t xml:space="preserve"> eksiklikleri belirten bir açıklama yazmaları istenmiştir.</w:t>
      </w:r>
      <w:r w:rsidR="00D95EEC">
        <w:rPr>
          <w:rFonts w:ascii="Cambria" w:eastAsia="Cambria" w:hAnsi="Cambria" w:cs="Cambria"/>
          <w:lang w:eastAsia="tr-TR"/>
        </w:rPr>
        <w:t xml:space="preserve"> Dış paydaşlardan toplanan görüş talepleri komisyon üyelerince incelenerek, bu doğrultuda ders planı güncellemesi yapılmıştır. Bu kapsamda yapılan dış paydaş ve komisyon toplantılarının fotoğrafları ile e-posta aracılığı ile iletişime geçilen diğer dış paydaşlardan alınan görüş taleplerinin çıktıları </w:t>
      </w:r>
      <w:r w:rsidR="00C54CEA" w:rsidRPr="000F5A75">
        <w:rPr>
          <w:rFonts w:ascii="Cambria" w:eastAsia="Cambria" w:hAnsi="Cambria" w:cs="Cambria"/>
          <w:highlight w:val="green"/>
          <w:lang w:eastAsia="tr-TR"/>
        </w:rPr>
        <w:t>Ek-</w:t>
      </w:r>
      <w:r w:rsidR="00845D7B" w:rsidRPr="000F5A75">
        <w:rPr>
          <w:rFonts w:ascii="Cambria" w:eastAsia="Cambria" w:hAnsi="Cambria" w:cs="Cambria"/>
          <w:highlight w:val="green"/>
          <w:lang w:eastAsia="tr-TR"/>
        </w:rPr>
        <w:t>2.3.2</w:t>
      </w:r>
      <w:r w:rsidR="00C54CEA" w:rsidRPr="000F5A75">
        <w:rPr>
          <w:rFonts w:ascii="Cambria" w:eastAsia="Cambria" w:hAnsi="Cambria" w:cs="Cambria"/>
          <w:highlight w:val="green"/>
          <w:lang w:eastAsia="tr-TR"/>
        </w:rPr>
        <w:t>’te</w:t>
      </w:r>
      <w:r w:rsidR="00C54CEA">
        <w:rPr>
          <w:rFonts w:ascii="Cambria" w:eastAsia="Cambria" w:hAnsi="Cambria" w:cs="Cambria"/>
          <w:lang w:eastAsia="tr-TR"/>
        </w:rPr>
        <w:t xml:space="preserve"> </w:t>
      </w:r>
      <w:r w:rsidR="00845D7B">
        <w:rPr>
          <w:rFonts w:ascii="Cambria" w:eastAsia="Cambria" w:hAnsi="Cambria" w:cs="Cambria"/>
          <w:lang w:eastAsia="tr-TR"/>
        </w:rPr>
        <w:t>sunulmuştur.</w:t>
      </w:r>
    </w:p>
    <w:p w14:paraId="08903D30" w14:textId="77777777" w:rsidR="006E104C" w:rsidRPr="007E0862" w:rsidRDefault="006E104C" w:rsidP="006E104C">
      <w:pPr>
        <w:pBdr>
          <w:top w:val="nil"/>
          <w:left w:val="nil"/>
          <w:bottom w:val="nil"/>
          <w:right w:val="nil"/>
          <w:between w:val="nil"/>
        </w:pBdr>
        <w:spacing w:after="80" w:line="240" w:lineRule="auto"/>
        <w:ind w:firstLine="567"/>
        <w:jc w:val="both"/>
        <w:rPr>
          <w:rFonts w:ascii="Cambria" w:eastAsia="Cambria" w:hAnsi="Cambria" w:cs="Cambria"/>
          <w:b/>
          <w:lang w:eastAsia="tr-TR"/>
        </w:rPr>
      </w:pPr>
      <w:bookmarkStart w:id="21" w:name="_heading=h.3fwokq0" w:colFirst="0" w:colLast="0"/>
      <w:bookmarkEnd w:id="21"/>
    </w:p>
    <w:p w14:paraId="20881389" w14:textId="77777777" w:rsidR="006E104C" w:rsidRPr="007E0862" w:rsidRDefault="006E104C" w:rsidP="006E104C">
      <w:pPr>
        <w:pBdr>
          <w:top w:val="nil"/>
          <w:left w:val="nil"/>
          <w:bottom w:val="nil"/>
          <w:right w:val="nil"/>
          <w:between w:val="nil"/>
        </w:pBdr>
        <w:spacing w:after="80" w:line="240" w:lineRule="auto"/>
        <w:ind w:firstLine="567"/>
        <w:jc w:val="both"/>
        <w:rPr>
          <w:rFonts w:ascii="Cambria" w:eastAsia="Cambria" w:hAnsi="Cambria" w:cs="Cambria"/>
          <w:b/>
          <w:lang w:eastAsia="tr-TR"/>
        </w:rPr>
      </w:pPr>
      <w:r w:rsidRPr="007E0862">
        <w:rPr>
          <w:rFonts w:ascii="Cambria" w:eastAsia="Cambria" w:hAnsi="Cambria" w:cs="Cambria"/>
          <w:b/>
          <w:lang w:eastAsia="tr-TR"/>
        </w:rPr>
        <w:t>2.4. Program Öğretim Amaçlarına Ulaşma</w:t>
      </w:r>
    </w:p>
    <w:p w14:paraId="5FC2A4A8" w14:textId="053768AD" w:rsidR="00835C3C" w:rsidRPr="00835C3C" w:rsidRDefault="00835C3C" w:rsidP="00C54CEA">
      <w:pPr>
        <w:autoSpaceDE w:val="0"/>
        <w:autoSpaceDN w:val="0"/>
        <w:adjustRightInd w:val="0"/>
        <w:spacing w:after="0" w:line="240" w:lineRule="auto"/>
        <w:ind w:firstLine="567"/>
        <w:jc w:val="both"/>
        <w:rPr>
          <w:rFonts w:ascii="Cambria" w:eastAsia="Cambria" w:hAnsi="Cambria" w:cs="Cambria"/>
          <w:lang w:eastAsia="tr-TR"/>
        </w:rPr>
      </w:pPr>
      <w:bookmarkStart w:id="22" w:name="_heading=h.1v1yuxt" w:colFirst="0" w:colLast="0"/>
      <w:bookmarkEnd w:id="22"/>
      <w:r w:rsidRPr="00835C3C">
        <w:rPr>
          <w:rFonts w:ascii="Cambria" w:eastAsia="Cambria" w:hAnsi="Cambria" w:cs="Cambria"/>
          <w:lang w:eastAsia="tr-TR"/>
        </w:rPr>
        <w:t xml:space="preserve">Eğitim-öğretim süresince yapılan sınavlarda öğrencilerin bilgi, beceri, tutum ve uygulama </w:t>
      </w:r>
      <w:r w:rsidR="00C54CEA">
        <w:rPr>
          <w:rFonts w:ascii="Cambria" w:eastAsia="Cambria" w:hAnsi="Cambria" w:cs="Cambria"/>
          <w:lang w:eastAsia="tr-TR"/>
        </w:rPr>
        <w:t>bilgilerinin</w:t>
      </w:r>
      <w:r w:rsidRPr="00835C3C">
        <w:rPr>
          <w:rFonts w:ascii="Cambria" w:eastAsia="Cambria" w:hAnsi="Cambria" w:cs="Cambria"/>
          <w:lang w:eastAsia="tr-TR"/>
        </w:rPr>
        <w:t xml:space="preserve"> ölçülmesi hedeflenmektedir. Gastronomi ve Mutfak Sanatları bölümümüzde programda yer alan amaçlar</w:t>
      </w:r>
      <w:r w:rsidR="00C54CEA">
        <w:rPr>
          <w:rFonts w:ascii="Cambria" w:eastAsia="Cambria" w:hAnsi="Cambria" w:cs="Cambria"/>
          <w:lang w:eastAsia="tr-TR"/>
        </w:rPr>
        <w:t>ı ölçmek için</w:t>
      </w:r>
      <w:r w:rsidRPr="00835C3C">
        <w:rPr>
          <w:rFonts w:ascii="Cambria" w:eastAsia="Cambria" w:hAnsi="Cambria" w:cs="Cambria"/>
          <w:lang w:eastAsia="tr-TR"/>
        </w:rPr>
        <w:t xml:space="preserve"> </w:t>
      </w:r>
      <w:r w:rsidR="00C54CEA">
        <w:rPr>
          <w:rFonts w:ascii="Cambria" w:eastAsia="Cambria" w:hAnsi="Cambria" w:cs="Cambria"/>
          <w:lang w:eastAsia="tr-TR"/>
        </w:rPr>
        <w:t>k</w:t>
      </w:r>
      <w:r w:rsidRPr="00835C3C">
        <w:rPr>
          <w:rFonts w:ascii="Cambria" w:eastAsia="Cambria" w:hAnsi="Cambria" w:cs="Cambria"/>
          <w:lang w:eastAsia="tr-TR"/>
        </w:rPr>
        <w:t xml:space="preserve">lasik yazılı sınavlar, çoktan seçmeli sınavlar, boşluk doldurma, sunum </w:t>
      </w:r>
      <w:r w:rsidR="00C54CEA">
        <w:rPr>
          <w:rFonts w:ascii="Cambria" w:eastAsia="Cambria" w:hAnsi="Cambria" w:cs="Cambria"/>
          <w:lang w:eastAsia="tr-TR"/>
        </w:rPr>
        <w:t>gösterisi</w:t>
      </w:r>
      <w:r w:rsidRPr="00835C3C">
        <w:rPr>
          <w:rFonts w:ascii="Cambria" w:eastAsia="Cambria" w:hAnsi="Cambria" w:cs="Cambria"/>
          <w:lang w:eastAsia="tr-TR"/>
        </w:rPr>
        <w:t xml:space="preserve"> ve uygulama sınavları </w:t>
      </w:r>
      <w:r w:rsidR="00C54CEA">
        <w:rPr>
          <w:rFonts w:ascii="Cambria" w:eastAsia="Cambria" w:hAnsi="Cambria" w:cs="Cambria"/>
          <w:lang w:eastAsia="tr-TR"/>
        </w:rPr>
        <w:t>olarak</w:t>
      </w:r>
      <w:r w:rsidRPr="00835C3C">
        <w:rPr>
          <w:rFonts w:ascii="Cambria" w:eastAsia="Cambria" w:hAnsi="Cambria" w:cs="Cambria"/>
          <w:lang w:eastAsia="tr-TR"/>
        </w:rPr>
        <w:t xml:space="preserve"> farklı ölçme ve değerlendirme yöntemleri kullanılmaktadır. </w:t>
      </w:r>
    </w:p>
    <w:p w14:paraId="531F3C88" w14:textId="44422894" w:rsidR="00835C3C" w:rsidRPr="007E0862" w:rsidRDefault="00835C3C" w:rsidP="00C54CEA">
      <w:pPr>
        <w:spacing w:after="0" w:line="240" w:lineRule="auto"/>
        <w:ind w:firstLine="567"/>
        <w:jc w:val="both"/>
        <w:rPr>
          <w:rFonts w:ascii="Cambria" w:eastAsia="Cambria" w:hAnsi="Cambria" w:cs="Cambria"/>
          <w:lang w:eastAsia="tr-TR"/>
        </w:rPr>
      </w:pPr>
      <w:r w:rsidRPr="00835C3C">
        <w:rPr>
          <w:rFonts w:ascii="Cambria" w:eastAsia="Cambria" w:hAnsi="Cambria" w:cs="Cambria"/>
          <w:lang w:eastAsia="tr-TR"/>
        </w:rPr>
        <w:t xml:space="preserve">Öğrenciler </w:t>
      </w:r>
      <w:r w:rsidR="00C54CEA">
        <w:rPr>
          <w:rFonts w:ascii="Cambria" w:eastAsia="Cambria" w:hAnsi="Cambria" w:cs="Cambria"/>
          <w:lang w:eastAsia="tr-TR"/>
        </w:rPr>
        <w:t>altıncı</w:t>
      </w:r>
      <w:r w:rsidRPr="00835C3C">
        <w:rPr>
          <w:rFonts w:ascii="Cambria" w:eastAsia="Cambria" w:hAnsi="Cambria" w:cs="Cambria"/>
          <w:lang w:eastAsia="tr-TR"/>
        </w:rPr>
        <w:t xml:space="preserve"> yarıyılda yaptıkları staj ile fakültede öğrendikleri teorik ve pratik bilgileri uygulama yap</w:t>
      </w:r>
      <w:r w:rsidR="00C54CEA">
        <w:rPr>
          <w:rFonts w:ascii="Cambria" w:eastAsia="Cambria" w:hAnsi="Cambria" w:cs="Cambria"/>
          <w:lang w:eastAsia="tr-TR"/>
        </w:rPr>
        <w:t>arak</w:t>
      </w:r>
      <w:r w:rsidRPr="00835C3C">
        <w:rPr>
          <w:rFonts w:ascii="Cambria" w:eastAsia="Cambria" w:hAnsi="Cambria" w:cs="Cambria"/>
          <w:lang w:eastAsia="tr-TR"/>
        </w:rPr>
        <w:t xml:space="preserve"> pekiştirmektedirler. </w:t>
      </w:r>
      <w:r w:rsidR="00C54CEA">
        <w:rPr>
          <w:rFonts w:ascii="Cambria" w:eastAsia="Cambria" w:hAnsi="Cambria" w:cs="Cambria"/>
          <w:lang w:eastAsia="tr-TR"/>
        </w:rPr>
        <w:t xml:space="preserve">Öğrencilerden stajları boyunca doldurmaları istenen staj evraklarının örnekleri </w:t>
      </w:r>
      <w:r w:rsidRPr="000F5A75">
        <w:rPr>
          <w:rFonts w:ascii="Cambria" w:eastAsia="Cambria" w:hAnsi="Cambria" w:cs="Cambria"/>
          <w:highlight w:val="green"/>
          <w:lang w:eastAsia="tr-TR"/>
        </w:rPr>
        <w:t>Ek-2.4’te</w:t>
      </w:r>
      <w:r w:rsidRPr="00835C3C">
        <w:rPr>
          <w:rFonts w:ascii="Cambria" w:eastAsia="Cambria" w:hAnsi="Cambria" w:cs="Cambria"/>
          <w:lang w:eastAsia="tr-TR"/>
        </w:rPr>
        <w:t xml:space="preserve"> sunulmuştur.</w:t>
      </w:r>
    </w:p>
    <w:p w14:paraId="005FE96A" w14:textId="77777777" w:rsidR="007C528F" w:rsidRPr="007E0862" w:rsidRDefault="007C528F" w:rsidP="006E104C">
      <w:pPr>
        <w:spacing w:after="0" w:line="240" w:lineRule="auto"/>
        <w:ind w:firstLine="567"/>
        <w:jc w:val="both"/>
        <w:rPr>
          <w:rFonts w:ascii="Cambria" w:eastAsia="Cambria" w:hAnsi="Cambria" w:cs="Cambria"/>
          <w:lang w:eastAsia="tr-TR"/>
        </w:rPr>
      </w:pPr>
    </w:p>
    <w:p w14:paraId="7A8A489E" w14:textId="77777777" w:rsidR="006E104C" w:rsidRPr="007E0862" w:rsidRDefault="006E104C" w:rsidP="002F5162">
      <w:pPr>
        <w:pBdr>
          <w:top w:val="nil"/>
          <w:left w:val="nil"/>
          <w:bottom w:val="nil"/>
          <w:right w:val="nil"/>
          <w:between w:val="nil"/>
        </w:pBdr>
        <w:spacing w:after="0" w:line="360" w:lineRule="auto"/>
        <w:ind w:firstLine="567"/>
        <w:jc w:val="both"/>
        <w:rPr>
          <w:rFonts w:ascii="Cambria" w:eastAsia="Cambria" w:hAnsi="Cambria" w:cs="Cambria"/>
          <w:b/>
          <w:lang w:eastAsia="tr-TR"/>
        </w:rPr>
      </w:pPr>
      <w:bookmarkStart w:id="23" w:name="_heading=h.4f1mdlm" w:colFirst="0" w:colLast="0"/>
      <w:bookmarkEnd w:id="23"/>
      <w:r w:rsidRPr="007E0862">
        <w:rPr>
          <w:rFonts w:ascii="Cambria" w:eastAsia="Cambria" w:hAnsi="Cambria" w:cs="Cambria"/>
          <w:b/>
          <w:lang w:eastAsia="tr-TR"/>
        </w:rPr>
        <w:t>ÖLÇÜT 3: PROGRAM ÖĞRE</w:t>
      </w:r>
      <w:r w:rsidR="007F6C0C" w:rsidRPr="007E0862">
        <w:rPr>
          <w:rFonts w:ascii="Cambria" w:eastAsia="Cambria" w:hAnsi="Cambria" w:cs="Cambria"/>
          <w:b/>
          <w:lang w:eastAsia="tr-TR"/>
        </w:rPr>
        <w:t>N</w:t>
      </w:r>
      <w:r w:rsidRPr="007E0862">
        <w:rPr>
          <w:rFonts w:ascii="Cambria" w:eastAsia="Cambria" w:hAnsi="Cambria" w:cs="Cambria"/>
          <w:b/>
          <w:lang w:eastAsia="tr-TR"/>
        </w:rPr>
        <w:t>İM ÇIKTILARI</w:t>
      </w:r>
    </w:p>
    <w:p w14:paraId="2610CFAF" w14:textId="77777777" w:rsidR="006E104C" w:rsidRPr="007E0862" w:rsidRDefault="006E104C" w:rsidP="002F5162">
      <w:pPr>
        <w:pBdr>
          <w:top w:val="nil"/>
          <w:left w:val="nil"/>
          <w:bottom w:val="nil"/>
          <w:right w:val="nil"/>
          <w:between w:val="nil"/>
        </w:pBdr>
        <w:spacing w:after="0" w:line="360" w:lineRule="auto"/>
        <w:ind w:firstLine="567"/>
        <w:jc w:val="both"/>
        <w:rPr>
          <w:rFonts w:ascii="Cambria" w:eastAsia="Cambria" w:hAnsi="Cambria" w:cs="Cambria"/>
          <w:lang w:eastAsia="tr-TR"/>
        </w:rPr>
      </w:pPr>
      <w:r w:rsidRPr="007E0862">
        <w:rPr>
          <w:rFonts w:ascii="Cambria" w:eastAsia="Cambria" w:hAnsi="Cambria" w:cs="Cambria"/>
          <w:b/>
          <w:lang w:eastAsia="tr-TR"/>
        </w:rPr>
        <w:t xml:space="preserve">TURAK Tanımları: </w:t>
      </w:r>
    </w:p>
    <w:p w14:paraId="6DFC3F38" w14:textId="77777777" w:rsidR="006E104C" w:rsidRPr="007E0862" w:rsidRDefault="006E104C" w:rsidP="002F5162">
      <w:pPr>
        <w:pBdr>
          <w:top w:val="nil"/>
          <w:left w:val="nil"/>
          <w:bottom w:val="nil"/>
          <w:right w:val="nil"/>
          <w:between w:val="nil"/>
        </w:pBdr>
        <w:spacing w:after="60" w:line="240" w:lineRule="auto"/>
        <w:ind w:firstLine="567"/>
        <w:jc w:val="both"/>
        <w:rPr>
          <w:rFonts w:ascii="Cambria" w:eastAsia="Cambria" w:hAnsi="Cambria" w:cs="Cambria"/>
          <w:lang w:eastAsia="tr-TR"/>
        </w:rPr>
      </w:pPr>
      <w:r w:rsidRPr="007E0862">
        <w:rPr>
          <w:rFonts w:ascii="Cambria" w:eastAsia="Cambria" w:hAnsi="Cambria" w:cs="Cambria"/>
          <w:b/>
          <w:lang w:eastAsia="tr-TR"/>
        </w:rPr>
        <w:t>Program Öğre</w:t>
      </w:r>
      <w:r w:rsidR="007F6C0C" w:rsidRPr="007E0862">
        <w:rPr>
          <w:rFonts w:ascii="Cambria" w:eastAsia="Cambria" w:hAnsi="Cambria" w:cs="Cambria"/>
          <w:b/>
          <w:lang w:eastAsia="tr-TR"/>
        </w:rPr>
        <w:t>n</w:t>
      </w:r>
      <w:r w:rsidRPr="007E0862">
        <w:rPr>
          <w:rFonts w:ascii="Cambria" w:eastAsia="Cambria" w:hAnsi="Cambria" w:cs="Cambria"/>
          <w:b/>
          <w:lang w:eastAsia="tr-TR"/>
        </w:rPr>
        <w:t>im Çıktıları:</w:t>
      </w:r>
      <w:r w:rsidRPr="007E0862">
        <w:rPr>
          <w:rFonts w:ascii="Cambria" w:eastAsia="Cambria" w:hAnsi="Cambria" w:cs="Cambria"/>
          <w:lang w:eastAsia="tr-TR"/>
        </w:rPr>
        <w:t xml:space="preserve"> Öğrencilerin programdan mezun oluncaya kadar kazanmaları gereken bilgi, beceri ve yetkinlikleri tanımlayan ifadelerdir.</w:t>
      </w:r>
    </w:p>
    <w:p w14:paraId="01122E99" w14:textId="77777777" w:rsidR="006E104C" w:rsidRPr="007E0862" w:rsidRDefault="006E104C" w:rsidP="002F5162">
      <w:pPr>
        <w:pBdr>
          <w:top w:val="nil"/>
          <w:left w:val="nil"/>
          <w:bottom w:val="nil"/>
          <w:right w:val="nil"/>
          <w:between w:val="nil"/>
        </w:pBdr>
        <w:spacing w:after="60" w:line="240" w:lineRule="auto"/>
        <w:ind w:firstLine="567"/>
        <w:jc w:val="both"/>
        <w:rPr>
          <w:rFonts w:ascii="Cambria" w:eastAsia="Cambria" w:hAnsi="Cambria" w:cs="Cambria"/>
          <w:lang w:eastAsia="tr-TR"/>
        </w:rPr>
      </w:pPr>
      <w:r w:rsidRPr="007E0862">
        <w:rPr>
          <w:rFonts w:ascii="Cambria" w:eastAsia="Cambria" w:hAnsi="Cambria" w:cs="Cambria"/>
          <w:b/>
          <w:lang w:eastAsia="tr-TR"/>
        </w:rPr>
        <w:t xml:space="preserve">Ölçme: </w:t>
      </w:r>
      <w:r w:rsidRPr="007E0862">
        <w:rPr>
          <w:rFonts w:ascii="Cambria" w:eastAsia="Cambria" w:hAnsi="Cambria" w:cs="Cambria"/>
          <w:lang w:eastAsia="tr-TR"/>
        </w:rPr>
        <w:t>Bu ölçüte ilişkin ölçme, program çıktılarına erişim düzeylerini saptamak üzere çeşitli yöntemler kullanılarak yürütülen veri ve kanıt tanımlama, toplama ve düzenleme sürecidir.</w:t>
      </w:r>
    </w:p>
    <w:p w14:paraId="319262BF" w14:textId="77777777" w:rsidR="006E104C" w:rsidRPr="007E0862" w:rsidRDefault="006E104C" w:rsidP="002F5162">
      <w:pPr>
        <w:pBdr>
          <w:top w:val="nil"/>
          <w:left w:val="nil"/>
          <w:bottom w:val="nil"/>
          <w:right w:val="nil"/>
          <w:between w:val="nil"/>
        </w:pBdr>
        <w:spacing w:after="60" w:line="240" w:lineRule="auto"/>
        <w:ind w:firstLine="567"/>
        <w:jc w:val="both"/>
        <w:rPr>
          <w:rFonts w:ascii="Cambria" w:eastAsia="Cambria" w:hAnsi="Cambria" w:cs="Cambria"/>
          <w:lang w:eastAsia="tr-TR"/>
        </w:rPr>
      </w:pPr>
      <w:bookmarkStart w:id="24" w:name="_heading=h.2u6wntf" w:colFirst="0" w:colLast="0"/>
      <w:bookmarkEnd w:id="24"/>
      <w:r w:rsidRPr="007E0862">
        <w:rPr>
          <w:rFonts w:ascii="Cambria" w:eastAsia="Cambria" w:hAnsi="Cambria" w:cs="Cambria"/>
          <w:b/>
          <w:lang w:eastAsia="tr-TR"/>
        </w:rPr>
        <w:t xml:space="preserve">Değerlendirme: </w:t>
      </w:r>
      <w:r w:rsidRPr="007E0862">
        <w:rPr>
          <w:rFonts w:ascii="Cambria" w:eastAsia="Cambria" w:hAnsi="Cambria" w:cs="Cambria"/>
          <w:lang w:eastAsia="tr-TR"/>
        </w:rPr>
        <w:t xml:space="preserve">Bu ölçüte ilişkin değerlendirme, ölçmeler sonucu elde edilen verilerin ve kanıtların çeşitli yöntemler kullanılarak yorumlanması sürecidir. Değerlendirme süreci, program çıktılarına erişim </w:t>
      </w:r>
      <w:r w:rsidRPr="007E0862">
        <w:rPr>
          <w:rFonts w:ascii="Cambria" w:eastAsia="Cambria" w:hAnsi="Cambria" w:cs="Cambria"/>
          <w:lang w:eastAsia="tr-TR"/>
        </w:rPr>
        <w:lastRenderedPageBreak/>
        <w:t>düzeylerini vermeli, elde edilen sonuçlar programı iyileştirmek üzere alınacak kararlar ve yürütülecek eylemlerde kullanılmalıdır.</w:t>
      </w:r>
    </w:p>
    <w:p w14:paraId="57E317F2" w14:textId="77777777" w:rsidR="006E104C" w:rsidRPr="007E0862" w:rsidRDefault="006E104C" w:rsidP="002F5162">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7E0862">
        <w:rPr>
          <w:rFonts w:ascii="Cambria" w:eastAsia="Cambria" w:hAnsi="Cambria" w:cs="Cambria"/>
          <w:b/>
          <w:lang w:eastAsia="tr-TR"/>
        </w:rPr>
        <w:t>3.1. Program Öğre</w:t>
      </w:r>
      <w:r w:rsidR="007F6C0C" w:rsidRPr="007E0862">
        <w:rPr>
          <w:rFonts w:ascii="Cambria" w:eastAsia="Cambria" w:hAnsi="Cambria" w:cs="Cambria"/>
          <w:b/>
          <w:lang w:eastAsia="tr-TR"/>
        </w:rPr>
        <w:t>n</w:t>
      </w:r>
      <w:r w:rsidRPr="007E0862">
        <w:rPr>
          <w:rFonts w:ascii="Cambria" w:eastAsia="Cambria" w:hAnsi="Cambria" w:cs="Cambria"/>
          <w:b/>
          <w:lang w:eastAsia="tr-TR"/>
        </w:rPr>
        <w:t>im Çıktıları</w:t>
      </w:r>
    </w:p>
    <w:p w14:paraId="3E1A8D19" w14:textId="4AC89249" w:rsidR="006E104C" w:rsidRDefault="006E104C" w:rsidP="002F5162">
      <w:pPr>
        <w:pBdr>
          <w:top w:val="nil"/>
          <w:left w:val="nil"/>
          <w:bottom w:val="nil"/>
          <w:right w:val="nil"/>
          <w:between w:val="nil"/>
        </w:pBdr>
        <w:spacing w:after="0" w:line="240" w:lineRule="auto"/>
        <w:ind w:firstLine="567"/>
        <w:jc w:val="both"/>
        <w:rPr>
          <w:rFonts w:ascii="Cambria" w:eastAsia="Cambria" w:hAnsi="Cambria" w:cs="Cambria"/>
          <w:lang w:eastAsia="tr-TR"/>
        </w:rPr>
      </w:pPr>
      <w:r w:rsidRPr="007E0862">
        <w:rPr>
          <w:rFonts w:ascii="Cambria" w:eastAsia="Cambria" w:hAnsi="Cambria" w:cs="Cambria"/>
          <w:lang w:eastAsia="tr-TR"/>
        </w:rPr>
        <w:t>3.1.1.</w:t>
      </w:r>
      <w:r w:rsidR="00936941" w:rsidRPr="007E0862">
        <w:rPr>
          <w:rFonts w:ascii="Cambria" w:eastAsia="Cambria" w:hAnsi="Cambria" w:cs="Cambria"/>
          <w:lang w:eastAsia="tr-TR"/>
        </w:rPr>
        <w:t xml:space="preserve">PÖÇ’lerin yayımlandığı yere </w:t>
      </w:r>
      <w:hyperlink r:id="rId14" w:history="1">
        <w:r w:rsidR="00936941" w:rsidRPr="007E0862">
          <w:rPr>
            <w:rStyle w:val="Kpr"/>
            <w:rFonts w:ascii="Cambria" w:eastAsia="Cambria" w:hAnsi="Cambria" w:cs="Cambria"/>
            <w:position w:val="0"/>
            <w:lang w:eastAsia="tr-TR"/>
          </w:rPr>
          <w:t>https://obs.iste.edu.tr/oibs/Bologna/index.aspx?lang=tr&amp;curOp=showPac&amp;curUnit=52&amp;curSunit=5715#</w:t>
        </w:r>
      </w:hyperlink>
      <w:r w:rsidR="00936941" w:rsidRPr="007E0862">
        <w:rPr>
          <w:rFonts w:ascii="Cambria" w:eastAsia="Cambria" w:hAnsi="Cambria" w:cs="Cambria"/>
          <w:lang w:eastAsia="tr-TR"/>
        </w:rPr>
        <w:t xml:space="preserve">’’ adresinden ulaşılabilir. Bu programın başarılı bir şekilde tamamlanmasıyla öğrenciler </w:t>
      </w:r>
      <w:bookmarkStart w:id="25" w:name="_heading=h.19c6y18" w:colFirst="0" w:colLast="0"/>
      <w:bookmarkEnd w:id="25"/>
      <w:r w:rsidR="00936941" w:rsidRPr="007E0862">
        <w:rPr>
          <w:rFonts w:ascii="Cambria" w:eastAsia="Cambria" w:hAnsi="Cambria" w:cs="Cambria"/>
          <w:lang w:eastAsia="tr-TR"/>
        </w:rPr>
        <w:t>Tablo 3.1.1’deki çıktılara sahip olacaklardır.</w:t>
      </w:r>
    </w:p>
    <w:p w14:paraId="05EF7CE7" w14:textId="77777777" w:rsidR="00930F00" w:rsidRDefault="00930F00" w:rsidP="002F5162">
      <w:pPr>
        <w:pBdr>
          <w:top w:val="nil"/>
          <w:left w:val="nil"/>
          <w:bottom w:val="nil"/>
          <w:right w:val="nil"/>
          <w:between w:val="nil"/>
        </w:pBdr>
        <w:spacing w:after="0" w:line="240" w:lineRule="auto"/>
        <w:ind w:firstLine="567"/>
        <w:jc w:val="both"/>
        <w:rPr>
          <w:rFonts w:ascii="Cambria" w:eastAsia="Cambria" w:hAnsi="Cambria" w:cs="Cambria"/>
          <w:lang w:eastAsia="tr-TR"/>
        </w:rPr>
      </w:pPr>
    </w:p>
    <w:p w14:paraId="1BA3C2B7" w14:textId="77777777" w:rsidR="006E104C" w:rsidRPr="007E0862" w:rsidRDefault="002F5162" w:rsidP="00AA1047">
      <w:pPr>
        <w:pBdr>
          <w:top w:val="nil"/>
          <w:left w:val="nil"/>
          <w:bottom w:val="nil"/>
          <w:right w:val="nil"/>
          <w:between w:val="nil"/>
        </w:pBdr>
        <w:spacing w:before="240" w:after="120" w:line="240" w:lineRule="auto"/>
        <w:ind w:firstLine="567"/>
        <w:jc w:val="both"/>
        <w:rPr>
          <w:rFonts w:ascii="Cambria" w:eastAsia="Cambria" w:hAnsi="Cambria" w:cs="Cambria"/>
          <w:b/>
          <w:lang w:eastAsia="tr-TR"/>
        </w:rPr>
      </w:pPr>
      <w:r w:rsidRPr="007E0862">
        <w:rPr>
          <w:rFonts w:ascii="Cambria" w:eastAsia="Cambria" w:hAnsi="Cambria" w:cs="Cambria"/>
          <w:b/>
          <w:lang w:eastAsia="tr-TR"/>
        </w:rPr>
        <w:t>Tablo 3.1.1.</w:t>
      </w:r>
      <w:r w:rsidR="0067724E" w:rsidRPr="007E0862">
        <w:rPr>
          <w:rFonts w:ascii="Cambria" w:eastAsia="Cambria" w:hAnsi="Cambria" w:cs="Cambria"/>
          <w:b/>
          <w:lang w:eastAsia="tr-TR"/>
        </w:rPr>
        <w:t xml:space="preserve"> </w:t>
      </w:r>
      <w:r w:rsidRPr="007E0862">
        <w:rPr>
          <w:rFonts w:ascii="Cambria" w:eastAsia="Cambria" w:hAnsi="Cambria" w:cs="Cambria"/>
          <w:b/>
          <w:lang w:eastAsia="tr-TR"/>
        </w:rPr>
        <w:t>Pr</w:t>
      </w:r>
      <w:r w:rsidR="00F666EB" w:rsidRPr="007E0862">
        <w:rPr>
          <w:rFonts w:ascii="Cambria" w:eastAsia="Cambria" w:hAnsi="Cambria" w:cs="Cambria"/>
          <w:b/>
          <w:lang w:eastAsia="tr-TR"/>
        </w:rPr>
        <w:t>o</w:t>
      </w:r>
      <w:r w:rsidRPr="007E0862">
        <w:rPr>
          <w:rFonts w:ascii="Cambria" w:eastAsia="Cambria" w:hAnsi="Cambria" w:cs="Cambria"/>
          <w:b/>
          <w:lang w:eastAsia="tr-TR"/>
        </w:rPr>
        <w:t>grama Ait Program Öğrenim Çıktılarının (PÖÇ) Yeterliklere Göre Dağılımı</w:t>
      </w:r>
    </w:p>
    <w:tbl>
      <w:tblPr>
        <w:tblStyle w:val="TabloKlavuzu"/>
        <w:tblW w:w="10540" w:type="dxa"/>
        <w:jc w:val="center"/>
        <w:tblLayout w:type="fixed"/>
        <w:tblLook w:val="04A0" w:firstRow="1" w:lastRow="0" w:firstColumn="1" w:lastColumn="0" w:noHBand="0" w:noVBand="1"/>
      </w:tblPr>
      <w:tblGrid>
        <w:gridCol w:w="6096"/>
        <w:gridCol w:w="425"/>
        <w:gridCol w:w="425"/>
        <w:gridCol w:w="425"/>
        <w:gridCol w:w="426"/>
        <w:gridCol w:w="1183"/>
        <w:gridCol w:w="426"/>
        <w:gridCol w:w="659"/>
        <w:gridCol w:w="475"/>
      </w:tblGrid>
      <w:tr w:rsidR="002D43B3" w:rsidRPr="007E0862" w14:paraId="54611C32" w14:textId="77777777" w:rsidTr="004E374F">
        <w:trPr>
          <w:jc w:val="center"/>
        </w:trPr>
        <w:tc>
          <w:tcPr>
            <w:tcW w:w="6096" w:type="dxa"/>
            <w:vMerge w:val="restart"/>
            <w:vAlign w:val="center"/>
          </w:tcPr>
          <w:p w14:paraId="747196A8" w14:textId="77777777" w:rsidR="002D43B3" w:rsidRPr="007E0862" w:rsidRDefault="002D43B3" w:rsidP="0070595C">
            <w:pPr>
              <w:spacing w:line="240" w:lineRule="auto"/>
              <w:ind w:left="0" w:hanging="2"/>
              <w:jc w:val="center"/>
              <w:rPr>
                <w:rFonts w:ascii="Cambria" w:eastAsia="Cambria" w:hAnsi="Cambria" w:cs="Cambria"/>
                <w:b/>
                <w:sz w:val="18"/>
                <w:szCs w:val="18"/>
              </w:rPr>
            </w:pPr>
            <w:r w:rsidRPr="007E0862">
              <w:rPr>
                <w:rFonts w:ascii="Cambria" w:eastAsia="Cambria" w:hAnsi="Cambria" w:cs="Cambria"/>
                <w:b/>
                <w:sz w:val="20"/>
                <w:szCs w:val="20"/>
              </w:rPr>
              <w:t>Kurum Program Öğrenim Çıktıları</w:t>
            </w:r>
            <w:r w:rsidRPr="007E0862">
              <w:rPr>
                <w:rFonts w:ascii="Cambria" w:eastAsia="Cambria" w:hAnsi="Cambria" w:cs="Cambria"/>
                <w:b/>
                <w:sz w:val="20"/>
                <w:szCs w:val="20"/>
                <w:vertAlign w:val="superscript"/>
              </w:rPr>
              <w:t>1</w:t>
            </w:r>
          </w:p>
        </w:tc>
        <w:tc>
          <w:tcPr>
            <w:tcW w:w="4444" w:type="dxa"/>
            <w:gridSpan w:val="8"/>
            <w:shd w:val="clear" w:color="auto" w:fill="F2F2F2" w:themeFill="background1" w:themeFillShade="F2"/>
            <w:vAlign w:val="center"/>
          </w:tcPr>
          <w:p w14:paraId="44ADA35E" w14:textId="77777777" w:rsidR="002D43B3" w:rsidRPr="007E0862" w:rsidRDefault="002D43B3" w:rsidP="004E374F">
            <w:pPr>
              <w:spacing w:line="240" w:lineRule="auto"/>
              <w:ind w:left="0" w:hanging="2"/>
              <w:jc w:val="center"/>
              <w:rPr>
                <w:rFonts w:ascii="Cambria" w:eastAsia="Cambria" w:hAnsi="Cambria" w:cs="Cambria"/>
                <w:b/>
                <w:sz w:val="20"/>
                <w:szCs w:val="20"/>
              </w:rPr>
            </w:pPr>
            <w:r w:rsidRPr="007E0862">
              <w:rPr>
                <w:rFonts w:ascii="Cambria" w:eastAsia="Cambria" w:hAnsi="Cambria" w:cs="Cambria"/>
                <w:b/>
                <w:sz w:val="20"/>
                <w:szCs w:val="20"/>
              </w:rPr>
              <w:t>Yeterlilikler</w:t>
            </w:r>
            <w:r w:rsidRPr="007E0862">
              <w:rPr>
                <w:rFonts w:ascii="Cambria" w:eastAsia="Cambria" w:hAnsi="Cambria" w:cs="Cambria"/>
                <w:b/>
                <w:sz w:val="20"/>
                <w:szCs w:val="20"/>
                <w:vertAlign w:val="superscript"/>
              </w:rPr>
              <w:t>2</w:t>
            </w:r>
          </w:p>
        </w:tc>
      </w:tr>
      <w:tr w:rsidR="002D43B3" w:rsidRPr="007E0862" w14:paraId="575F36B3" w14:textId="77777777" w:rsidTr="004E374F">
        <w:trPr>
          <w:jc w:val="center"/>
        </w:trPr>
        <w:tc>
          <w:tcPr>
            <w:tcW w:w="6096" w:type="dxa"/>
            <w:vMerge/>
          </w:tcPr>
          <w:p w14:paraId="2C839C35" w14:textId="77777777" w:rsidR="002D43B3" w:rsidRPr="007E0862" w:rsidRDefault="002D43B3" w:rsidP="002D43B3">
            <w:pPr>
              <w:spacing w:line="240" w:lineRule="auto"/>
              <w:ind w:left="0" w:hanging="2"/>
              <w:rPr>
                <w:rFonts w:ascii="Cambria" w:eastAsia="Cambria" w:hAnsi="Cambria" w:cs="Cambria"/>
                <w:b/>
                <w:sz w:val="18"/>
                <w:szCs w:val="18"/>
              </w:rPr>
            </w:pPr>
          </w:p>
        </w:tc>
        <w:tc>
          <w:tcPr>
            <w:tcW w:w="850" w:type="dxa"/>
            <w:gridSpan w:val="2"/>
            <w:shd w:val="clear" w:color="auto" w:fill="F2F2F2" w:themeFill="background1" w:themeFillShade="F2"/>
            <w:vAlign w:val="center"/>
          </w:tcPr>
          <w:p w14:paraId="500C6243" w14:textId="77777777" w:rsidR="002D43B3" w:rsidRPr="007E0862" w:rsidRDefault="002D43B3" w:rsidP="004E374F">
            <w:pPr>
              <w:spacing w:line="240" w:lineRule="auto"/>
              <w:ind w:left="0" w:hanging="2"/>
              <w:jc w:val="center"/>
              <w:rPr>
                <w:rFonts w:ascii="Cambria" w:eastAsia="Cambria" w:hAnsi="Cambria" w:cs="Cambria"/>
                <w:b/>
                <w:sz w:val="20"/>
                <w:szCs w:val="20"/>
              </w:rPr>
            </w:pPr>
            <w:r w:rsidRPr="007E0862">
              <w:rPr>
                <w:rFonts w:ascii="Cambria" w:eastAsia="Cambria" w:hAnsi="Cambria" w:cs="Cambria"/>
                <w:b/>
                <w:sz w:val="20"/>
                <w:szCs w:val="20"/>
              </w:rPr>
              <w:t>Bilgi</w:t>
            </w:r>
          </w:p>
        </w:tc>
        <w:tc>
          <w:tcPr>
            <w:tcW w:w="851" w:type="dxa"/>
            <w:gridSpan w:val="2"/>
            <w:shd w:val="clear" w:color="auto" w:fill="F2F2F2" w:themeFill="background1" w:themeFillShade="F2"/>
            <w:vAlign w:val="center"/>
          </w:tcPr>
          <w:p w14:paraId="06228959" w14:textId="77777777" w:rsidR="002D43B3" w:rsidRPr="007E0862" w:rsidRDefault="002D43B3" w:rsidP="004E374F">
            <w:pPr>
              <w:spacing w:line="240" w:lineRule="auto"/>
              <w:ind w:left="0" w:hanging="2"/>
              <w:jc w:val="center"/>
              <w:rPr>
                <w:rFonts w:ascii="Cambria" w:eastAsia="Cambria" w:hAnsi="Cambria" w:cs="Cambria"/>
                <w:b/>
                <w:sz w:val="20"/>
                <w:szCs w:val="20"/>
              </w:rPr>
            </w:pPr>
            <w:r w:rsidRPr="007E0862">
              <w:rPr>
                <w:rFonts w:ascii="Cambria" w:eastAsia="Cambria" w:hAnsi="Cambria" w:cs="Cambria"/>
                <w:b/>
                <w:sz w:val="20"/>
                <w:szCs w:val="20"/>
              </w:rPr>
              <w:t>Beceri</w:t>
            </w:r>
          </w:p>
        </w:tc>
        <w:tc>
          <w:tcPr>
            <w:tcW w:w="2743" w:type="dxa"/>
            <w:gridSpan w:val="4"/>
            <w:shd w:val="clear" w:color="auto" w:fill="F2F2F2" w:themeFill="background1" w:themeFillShade="F2"/>
            <w:vAlign w:val="center"/>
          </w:tcPr>
          <w:p w14:paraId="75FBC91C" w14:textId="77777777" w:rsidR="002D43B3" w:rsidRPr="007E0862" w:rsidRDefault="002D43B3" w:rsidP="004E374F">
            <w:pPr>
              <w:spacing w:line="240" w:lineRule="auto"/>
              <w:ind w:left="0" w:hanging="2"/>
              <w:jc w:val="center"/>
              <w:rPr>
                <w:rFonts w:ascii="Cambria" w:eastAsia="Cambria" w:hAnsi="Cambria" w:cs="Cambria"/>
                <w:b/>
                <w:sz w:val="20"/>
                <w:szCs w:val="20"/>
              </w:rPr>
            </w:pPr>
            <w:r w:rsidRPr="007E0862">
              <w:rPr>
                <w:rFonts w:ascii="Cambria" w:eastAsia="Cambria" w:hAnsi="Cambria" w:cs="Cambria"/>
                <w:b/>
                <w:sz w:val="20"/>
                <w:szCs w:val="20"/>
              </w:rPr>
              <w:t>Yetkinlik</w:t>
            </w:r>
          </w:p>
        </w:tc>
      </w:tr>
      <w:tr w:rsidR="002D43B3" w:rsidRPr="007E0862" w14:paraId="1249F2F5" w14:textId="77777777" w:rsidTr="004E374F">
        <w:trPr>
          <w:cantSplit/>
          <w:trHeight w:val="1448"/>
          <w:jc w:val="center"/>
        </w:trPr>
        <w:tc>
          <w:tcPr>
            <w:tcW w:w="6096" w:type="dxa"/>
            <w:vMerge/>
          </w:tcPr>
          <w:p w14:paraId="7AC250DB" w14:textId="77777777" w:rsidR="002D43B3" w:rsidRPr="007E0862" w:rsidRDefault="002D43B3" w:rsidP="002D43B3">
            <w:pPr>
              <w:spacing w:line="240" w:lineRule="auto"/>
              <w:ind w:left="0" w:hanging="2"/>
              <w:rPr>
                <w:rFonts w:ascii="Cambria" w:eastAsia="Cambria" w:hAnsi="Cambria" w:cs="Cambria"/>
                <w:b/>
                <w:sz w:val="18"/>
                <w:szCs w:val="18"/>
              </w:rPr>
            </w:pPr>
          </w:p>
        </w:tc>
        <w:tc>
          <w:tcPr>
            <w:tcW w:w="425" w:type="dxa"/>
            <w:shd w:val="clear" w:color="auto" w:fill="F2F2F2" w:themeFill="background1" w:themeFillShade="F2"/>
            <w:textDirection w:val="btLr"/>
            <w:vAlign w:val="center"/>
          </w:tcPr>
          <w:p w14:paraId="0BA4EDFA" w14:textId="77777777" w:rsidR="002D43B3" w:rsidRPr="007E0862" w:rsidRDefault="002D43B3" w:rsidP="004E374F">
            <w:pPr>
              <w:spacing w:line="240" w:lineRule="auto"/>
              <w:ind w:left="0" w:right="113" w:hanging="2"/>
              <w:jc w:val="left"/>
              <w:rPr>
                <w:rFonts w:ascii="Cambria" w:eastAsia="Cambria" w:hAnsi="Cambria" w:cs="Cambria"/>
                <w:b/>
                <w:sz w:val="20"/>
                <w:szCs w:val="20"/>
              </w:rPr>
            </w:pPr>
            <w:r w:rsidRPr="007E0862">
              <w:rPr>
                <w:rFonts w:ascii="Cambria" w:eastAsia="Cambria" w:hAnsi="Cambria" w:cs="Cambria"/>
                <w:b/>
                <w:sz w:val="20"/>
                <w:szCs w:val="20"/>
              </w:rPr>
              <w:t>Kuramsal</w:t>
            </w:r>
          </w:p>
        </w:tc>
        <w:tc>
          <w:tcPr>
            <w:tcW w:w="425" w:type="dxa"/>
            <w:shd w:val="clear" w:color="auto" w:fill="F2F2F2" w:themeFill="background1" w:themeFillShade="F2"/>
            <w:textDirection w:val="btLr"/>
            <w:vAlign w:val="center"/>
          </w:tcPr>
          <w:p w14:paraId="514A5295" w14:textId="77777777" w:rsidR="002D43B3" w:rsidRPr="007E0862" w:rsidRDefault="002D43B3" w:rsidP="004E374F">
            <w:pPr>
              <w:spacing w:line="240" w:lineRule="auto"/>
              <w:ind w:left="0" w:right="113" w:hanging="2"/>
              <w:jc w:val="left"/>
              <w:rPr>
                <w:rFonts w:ascii="Cambria" w:eastAsia="Cambria" w:hAnsi="Cambria" w:cs="Cambria"/>
                <w:b/>
                <w:sz w:val="20"/>
                <w:szCs w:val="20"/>
              </w:rPr>
            </w:pPr>
            <w:r w:rsidRPr="007E0862">
              <w:rPr>
                <w:rFonts w:ascii="Cambria" w:eastAsia="Cambria" w:hAnsi="Cambria" w:cs="Cambria"/>
                <w:b/>
                <w:sz w:val="20"/>
                <w:szCs w:val="20"/>
              </w:rPr>
              <w:t>Olgusal</w:t>
            </w:r>
          </w:p>
        </w:tc>
        <w:tc>
          <w:tcPr>
            <w:tcW w:w="425" w:type="dxa"/>
            <w:shd w:val="clear" w:color="auto" w:fill="F2F2F2" w:themeFill="background1" w:themeFillShade="F2"/>
            <w:textDirection w:val="btLr"/>
            <w:vAlign w:val="center"/>
          </w:tcPr>
          <w:p w14:paraId="2B4EF1E6" w14:textId="77777777" w:rsidR="002D43B3" w:rsidRPr="007E0862" w:rsidRDefault="002D43B3" w:rsidP="004E374F">
            <w:pPr>
              <w:spacing w:line="240" w:lineRule="auto"/>
              <w:ind w:left="0" w:right="113" w:hanging="2"/>
              <w:jc w:val="left"/>
              <w:rPr>
                <w:rFonts w:ascii="Cambria" w:eastAsia="Cambria" w:hAnsi="Cambria" w:cs="Cambria"/>
                <w:b/>
                <w:sz w:val="20"/>
                <w:szCs w:val="20"/>
              </w:rPr>
            </w:pPr>
            <w:r w:rsidRPr="007E0862">
              <w:rPr>
                <w:rFonts w:ascii="Cambria" w:eastAsia="Cambria" w:hAnsi="Cambria" w:cs="Cambria"/>
                <w:b/>
                <w:sz w:val="20"/>
                <w:szCs w:val="20"/>
              </w:rPr>
              <w:t>Bilişsel</w:t>
            </w:r>
          </w:p>
        </w:tc>
        <w:tc>
          <w:tcPr>
            <w:tcW w:w="426" w:type="dxa"/>
            <w:shd w:val="clear" w:color="auto" w:fill="F2F2F2" w:themeFill="background1" w:themeFillShade="F2"/>
            <w:textDirection w:val="btLr"/>
            <w:vAlign w:val="center"/>
          </w:tcPr>
          <w:p w14:paraId="0EA2E13F" w14:textId="77777777" w:rsidR="002D43B3" w:rsidRPr="007E0862" w:rsidRDefault="002D43B3" w:rsidP="004E374F">
            <w:pPr>
              <w:spacing w:line="240" w:lineRule="auto"/>
              <w:ind w:left="0" w:right="113" w:hanging="2"/>
              <w:jc w:val="left"/>
              <w:rPr>
                <w:rFonts w:ascii="Cambria" w:eastAsia="Cambria" w:hAnsi="Cambria" w:cs="Cambria"/>
                <w:b/>
                <w:sz w:val="20"/>
                <w:szCs w:val="20"/>
              </w:rPr>
            </w:pPr>
            <w:r w:rsidRPr="007E0862">
              <w:rPr>
                <w:rFonts w:ascii="Cambria" w:eastAsia="Cambria" w:hAnsi="Cambria" w:cs="Cambria"/>
                <w:b/>
                <w:sz w:val="20"/>
                <w:szCs w:val="20"/>
              </w:rPr>
              <w:t>Uygulamalı</w:t>
            </w:r>
          </w:p>
        </w:tc>
        <w:tc>
          <w:tcPr>
            <w:tcW w:w="1183" w:type="dxa"/>
            <w:shd w:val="clear" w:color="auto" w:fill="F2F2F2" w:themeFill="background1" w:themeFillShade="F2"/>
            <w:textDirection w:val="btLr"/>
            <w:vAlign w:val="center"/>
          </w:tcPr>
          <w:p w14:paraId="19A7D574" w14:textId="77777777" w:rsidR="002D43B3" w:rsidRPr="007E0862" w:rsidRDefault="0070595C" w:rsidP="004E374F">
            <w:pPr>
              <w:spacing w:line="240" w:lineRule="auto"/>
              <w:ind w:left="0" w:right="113" w:hanging="2"/>
              <w:jc w:val="left"/>
              <w:rPr>
                <w:rFonts w:ascii="Cambria" w:eastAsia="Cambria" w:hAnsi="Cambria" w:cs="Cambria"/>
                <w:b/>
                <w:sz w:val="20"/>
                <w:szCs w:val="20"/>
              </w:rPr>
            </w:pPr>
            <w:r w:rsidRPr="007E0862">
              <w:rPr>
                <w:rFonts w:ascii="Cambria" w:eastAsia="Cambria" w:hAnsi="Cambria" w:cs="Cambria"/>
                <w:b/>
                <w:sz w:val="20"/>
                <w:szCs w:val="20"/>
              </w:rPr>
              <w:t>Bağımsız çalışabilme ve Sorumluluk A</w:t>
            </w:r>
            <w:r w:rsidR="002D43B3" w:rsidRPr="007E0862">
              <w:rPr>
                <w:rFonts w:ascii="Cambria" w:eastAsia="Cambria" w:hAnsi="Cambria" w:cs="Cambria"/>
                <w:b/>
                <w:sz w:val="20"/>
                <w:szCs w:val="20"/>
              </w:rPr>
              <w:t>labilme</w:t>
            </w:r>
          </w:p>
        </w:tc>
        <w:tc>
          <w:tcPr>
            <w:tcW w:w="426" w:type="dxa"/>
            <w:shd w:val="clear" w:color="auto" w:fill="F2F2F2" w:themeFill="background1" w:themeFillShade="F2"/>
            <w:textDirection w:val="btLr"/>
            <w:vAlign w:val="center"/>
          </w:tcPr>
          <w:p w14:paraId="56B47305" w14:textId="77777777" w:rsidR="002D43B3" w:rsidRPr="007E0862" w:rsidRDefault="002D43B3" w:rsidP="004E374F">
            <w:pPr>
              <w:spacing w:line="240" w:lineRule="auto"/>
              <w:ind w:left="0" w:right="113" w:hanging="2"/>
              <w:jc w:val="left"/>
              <w:rPr>
                <w:rFonts w:ascii="Cambria" w:eastAsia="Cambria" w:hAnsi="Cambria" w:cs="Cambria"/>
                <w:b/>
                <w:sz w:val="20"/>
                <w:szCs w:val="20"/>
              </w:rPr>
            </w:pPr>
            <w:r w:rsidRPr="007E0862">
              <w:rPr>
                <w:rFonts w:ascii="Cambria" w:eastAsia="Cambria" w:hAnsi="Cambria" w:cs="Cambria"/>
                <w:b/>
                <w:sz w:val="20"/>
                <w:szCs w:val="20"/>
              </w:rPr>
              <w:t>Öğrenme</w:t>
            </w:r>
          </w:p>
        </w:tc>
        <w:tc>
          <w:tcPr>
            <w:tcW w:w="659" w:type="dxa"/>
            <w:shd w:val="clear" w:color="auto" w:fill="F2F2F2" w:themeFill="background1" w:themeFillShade="F2"/>
            <w:textDirection w:val="btLr"/>
            <w:vAlign w:val="center"/>
          </w:tcPr>
          <w:p w14:paraId="63AD6347" w14:textId="77777777" w:rsidR="002D43B3" w:rsidRPr="007E0862" w:rsidRDefault="002D43B3" w:rsidP="004E374F">
            <w:pPr>
              <w:spacing w:line="240" w:lineRule="auto"/>
              <w:ind w:left="0" w:right="113" w:hanging="2"/>
              <w:jc w:val="left"/>
              <w:rPr>
                <w:rFonts w:ascii="Cambria" w:eastAsia="Cambria" w:hAnsi="Cambria" w:cs="Cambria"/>
                <w:b/>
                <w:sz w:val="20"/>
                <w:szCs w:val="20"/>
              </w:rPr>
            </w:pPr>
            <w:r w:rsidRPr="007E0862">
              <w:rPr>
                <w:rFonts w:ascii="Cambria" w:eastAsia="Cambria" w:hAnsi="Cambria" w:cs="Cambria"/>
                <w:b/>
                <w:sz w:val="20"/>
                <w:szCs w:val="20"/>
              </w:rPr>
              <w:t>İletişim ve Sosyal</w:t>
            </w:r>
          </w:p>
        </w:tc>
        <w:tc>
          <w:tcPr>
            <w:tcW w:w="475" w:type="dxa"/>
            <w:shd w:val="clear" w:color="auto" w:fill="F2F2F2" w:themeFill="background1" w:themeFillShade="F2"/>
            <w:textDirection w:val="btLr"/>
            <w:vAlign w:val="center"/>
          </w:tcPr>
          <w:p w14:paraId="0DC67A2E" w14:textId="77777777" w:rsidR="002D43B3" w:rsidRPr="007E0862" w:rsidRDefault="002D43B3" w:rsidP="004E374F">
            <w:pPr>
              <w:spacing w:line="240" w:lineRule="auto"/>
              <w:ind w:left="0" w:right="113" w:hanging="2"/>
              <w:jc w:val="left"/>
              <w:rPr>
                <w:rFonts w:ascii="Cambria" w:eastAsia="Cambria" w:hAnsi="Cambria" w:cs="Cambria"/>
                <w:b/>
                <w:sz w:val="20"/>
                <w:szCs w:val="20"/>
              </w:rPr>
            </w:pPr>
            <w:r w:rsidRPr="007E0862">
              <w:rPr>
                <w:rFonts w:ascii="Cambria" w:eastAsia="Cambria" w:hAnsi="Cambria" w:cs="Cambria"/>
                <w:b/>
                <w:sz w:val="20"/>
                <w:szCs w:val="20"/>
              </w:rPr>
              <w:t>Alana Özgü</w:t>
            </w:r>
          </w:p>
        </w:tc>
      </w:tr>
      <w:tr w:rsidR="00380F19" w:rsidRPr="007E0862" w14:paraId="4D37963E" w14:textId="77777777" w:rsidTr="004E374F">
        <w:trPr>
          <w:jc w:val="center"/>
        </w:trPr>
        <w:tc>
          <w:tcPr>
            <w:tcW w:w="6096" w:type="dxa"/>
            <w:shd w:val="clear" w:color="auto" w:fill="auto"/>
          </w:tcPr>
          <w:p w14:paraId="39FA55FB" w14:textId="614058C4" w:rsidR="002D43B3" w:rsidRPr="008666DC" w:rsidRDefault="008666DC" w:rsidP="008666DC">
            <w:pPr>
              <w:spacing w:line="240" w:lineRule="auto"/>
              <w:ind w:left="0" w:hanging="2"/>
              <w:rPr>
                <w:rFonts w:ascii="Cambria" w:hAnsi="Cambria"/>
                <w:sz w:val="22"/>
                <w:szCs w:val="22"/>
              </w:rPr>
            </w:pPr>
            <w:r w:rsidRPr="008666DC">
              <w:rPr>
                <w:rFonts w:ascii="Cambria" w:hAnsi="Cambria"/>
                <w:sz w:val="22"/>
                <w:szCs w:val="22"/>
              </w:rPr>
              <w:t>1. Turizm ve Gastronomi ve Mutfak Sanatları alanındaki</w:t>
            </w:r>
            <w:r>
              <w:rPr>
                <w:rFonts w:ascii="Cambria" w:hAnsi="Cambria"/>
                <w:sz w:val="22"/>
                <w:szCs w:val="22"/>
              </w:rPr>
              <w:t xml:space="preserve"> </w:t>
            </w:r>
            <w:r w:rsidRPr="008666DC">
              <w:rPr>
                <w:rFonts w:ascii="Cambria" w:hAnsi="Cambria"/>
                <w:sz w:val="22"/>
                <w:szCs w:val="22"/>
              </w:rPr>
              <w:t>kavramları, ilkeleri ve teorileri bilir ve uygular.</w:t>
            </w:r>
          </w:p>
        </w:tc>
        <w:tc>
          <w:tcPr>
            <w:tcW w:w="425" w:type="dxa"/>
            <w:shd w:val="clear" w:color="auto" w:fill="auto"/>
            <w:vAlign w:val="center"/>
          </w:tcPr>
          <w:p w14:paraId="53C141C5" w14:textId="2B42BCFF" w:rsidR="002D43B3" w:rsidRPr="00EF4E47" w:rsidRDefault="002D43B3" w:rsidP="004E374F">
            <w:pPr>
              <w:spacing w:line="240" w:lineRule="auto"/>
              <w:ind w:left="0" w:hanging="2"/>
              <w:jc w:val="center"/>
              <w:rPr>
                <w:rFonts w:ascii="Cambria" w:eastAsia="Cambria" w:hAnsi="Cambria" w:cs="Cambria"/>
                <w:b/>
                <w:sz w:val="20"/>
                <w:szCs w:val="20"/>
              </w:rPr>
            </w:pPr>
          </w:p>
        </w:tc>
        <w:tc>
          <w:tcPr>
            <w:tcW w:w="425" w:type="dxa"/>
            <w:shd w:val="clear" w:color="auto" w:fill="auto"/>
            <w:vAlign w:val="center"/>
          </w:tcPr>
          <w:p w14:paraId="3804F643" w14:textId="3A594D31" w:rsidR="002D43B3" w:rsidRPr="00EF4E47" w:rsidRDefault="00EF4E47" w:rsidP="004E374F">
            <w:pPr>
              <w:spacing w:line="240" w:lineRule="auto"/>
              <w:ind w:left="0" w:hanging="2"/>
              <w:jc w:val="center"/>
              <w:rPr>
                <w:rFonts w:ascii="Cambria" w:eastAsia="Cambria" w:hAnsi="Cambria" w:cs="Cambria"/>
                <w:b/>
                <w:sz w:val="20"/>
                <w:szCs w:val="20"/>
              </w:rPr>
            </w:pPr>
            <w:r w:rsidRPr="00EF4E47">
              <w:rPr>
                <w:rFonts w:ascii="Cambria" w:eastAsia="Cambria" w:hAnsi="Cambria" w:cs="Cambria"/>
                <w:b/>
                <w:sz w:val="20"/>
                <w:szCs w:val="20"/>
              </w:rPr>
              <w:t>x</w:t>
            </w:r>
          </w:p>
        </w:tc>
        <w:tc>
          <w:tcPr>
            <w:tcW w:w="425" w:type="dxa"/>
            <w:shd w:val="clear" w:color="auto" w:fill="auto"/>
            <w:vAlign w:val="center"/>
          </w:tcPr>
          <w:p w14:paraId="31683E0F" w14:textId="0EF32061" w:rsidR="002D43B3" w:rsidRPr="00EF4E47" w:rsidRDefault="002D43B3" w:rsidP="004E374F">
            <w:pPr>
              <w:spacing w:line="240" w:lineRule="auto"/>
              <w:ind w:left="0" w:hanging="2"/>
              <w:jc w:val="center"/>
              <w:rPr>
                <w:rFonts w:ascii="Cambria" w:eastAsia="Cambria" w:hAnsi="Cambria" w:cs="Cambria"/>
                <w:b/>
                <w:sz w:val="20"/>
                <w:szCs w:val="20"/>
              </w:rPr>
            </w:pPr>
          </w:p>
        </w:tc>
        <w:tc>
          <w:tcPr>
            <w:tcW w:w="426" w:type="dxa"/>
            <w:shd w:val="clear" w:color="auto" w:fill="auto"/>
            <w:vAlign w:val="center"/>
          </w:tcPr>
          <w:p w14:paraId="07219780" w14:textId="052AEAD6" w:rsidR="002D43B3" w:rsidRPr="00EF4E47" w:rsidRDefault="00931729" w:rsidP="004E374F">
            <w:pPr>
              <w:spacing w:line="240" w:lineRule="auto"/>
              <w:ind w:left="0" w:hanging="2"/>
              <w:jc w:val="center"/>
              <w:rPr>
                <w:rFonts w:ascii="Cambria" w:eastAsia="Cambria" w:hAnsi="Cambria" w:cs="Cambria"/>
                <w:b/>
                <w:sz w:val="20"/>
                <w:szCs w:val="20"/>
              </w:rPr>
            </w:pPr>
            <w:r w:rsidRPr="00EF4E47">
              <w:rPr>
                <w:rFonts w:ascii="Cambria" w:eastAsia="Cambria" w:hAnsi="Cambria" w:cs="Cambria"/>
                <w:b/>
                <w:sz w:val="20"/>
                <w:szCs w:val="20"/>
              </w:rPr>
              <w:t>x</w:t>
            </w:r>
          </w:p>
        </w:tc>
        <w:tc>
          <w:tcPr>
            <w:tcW w:w="1183" w:type="dxa"/>
            <w:shd w:val="clear" w:color="auto" w:fill="auto"/>
            <w:vAlign w:val="center"/>
          </w:tcPr>
          <w:p w14:paraId="2EBDB902" w14:textId="1971263F" w:rsidR="00E3413C" w:rsidRPr="00EF4E47" w:rsidRDefault="00E3413C" w:rsidP="004E374F">
            <w:pPr>
              <w:spacing w:line="240" w:lineRule="auto"/>
              <w:ind w:left="0" w:hanging="2"/>
              <w:jc w:val="center"/>
              <w:rPr>
                <w:rFonts w:ascii="Cambria" w:eastAsia="Cambria" w:hAnsi="Cambria" w:cs="Cambria"/>
                <w:b/>
                <w:sz w:val="20"/>
                <w:szCs w:val="20"/>
              </w:rPr>
            </w:pPr>
          </w:p>
        </w:tc>
        <w:tc>
          <w:tcPr>
            <w:tcW w:w="426" w:type="dxa"/>
            <w:shd w:val="clear" w:color="auto" w:fill="auto"/>
            <w:vAlign w:val="center"/>
          </w:tcPr>
          <w:p w14:paraId="3F6F3B59" w14:textId="202DD8F8" w:rsidR="002D43B3" w:rsidRPr="00EF4E47" w:rsidRDefault="00EF4E47" w:rsidP="004E374F">
            <w:pPr>
              <w:spacing w:line="240" w:lineRule="auto"/>
              <w:ind w:left="0" w:hanging="2"/>
              <w:jc w:val="center"/>
              <w:rPr>
                <w:rFonts w:ascii="Cambria" w:eastAsia="Cambria" w:hAnsi="Cambria" w:cs="Cambria"/>
                <w:b/>
                <w:sz w:val="20"/>
                <w:szCs w:val="20"/>
              </w:rPr>
            </w:pPr>
            <w:r w:rsidRPr="00EF4E47">
              <w:rPr>
                <w:rFonts w:ascii="Cambria" w:eastAsia="Cambria" w:hAnsi="Cambria" w:cs="Cambria"/>
                <w:b/>
                <w:sz w:val="20"/>
                <w:szCs w:val="20"/>
              </w:rPr>
              <w:t>x</w:t>
            </w:r>
          </w:p>
        </w:tc>
        <w:tc>
          <w:tcPr>
            <w:tcW w:w="659" w:type="dxa"/>
            <w:shd w:val="clear" w:color="auto" w:fill="auto"/>
            <w:vAlign w:val="center"/>
          </w:tcPr>
          <w:p w14:paraId="294492F6" w14:textId="77777777" w:rsidR="002D43B3" w:rsidRPr="00EF4E47" w:rsidRDefault="002D43B3" w:rsidP="004E374F">
            <w:pPr>
              <w:spacing w:line="240" w:lineRule="auto"/>
              <w:ind w:left="0" w:hanging="2"/>
              <w:jc w:val="center"/>
              <w:rPr>
                <w:rFonts w:ascii="Cambria" w:eastAsia="Cambria" w:hAnsi="Cambria" w:cs="Cambria"/>
                <w:b/>
                <w:sz w:val="20"/>
                <w:szCs w:val="20"/>
              </w:rPr>
            </w:pPr>
          </w:p>
        </w:tc>
        <w:tc>
          <w:tcPr>
            <w:tcW w:w="475" w:type="dxa"/>
            <w:shd w:val="clear" w:color="auto" w:fill="auto"/>
            <w:vAlign w:val="center"/>
          </w:tcPr>
          <w:p w14:paraId="46C6A1BC" w14:textId="751B6937" w:rsidR="002D43B3" w:rsidRPr="00EF4E47" w:rsidRDefault="00931729" w:rsidP="004E374F">
            <w:pPr>
              <w:spacing w:line="240" w:lineRule="auto"/>
              <w:ind w:left="0" w:hanging="2"/>
              <w:jc w:val="center"/>
              <w:rPr>
                <w:rFonts w:ascii="Cambria" w:eastAsia="Cambria" w:hAnsi="Cambria" w:cs="Cambria"/>
                <w:b/>
                <w:sz w:val="20"/>
                <w:szCs w:val="20"/>
              </w:rPr>
            </w:pPr>
            <w:r w:rsidRPr="00EF4E47">
              <w:rPr>
                <w:rFonts w:ascii="Cambria" w:eastAsia="Cambria" w:hAnsi="Cambria" w:cs="Cambria"/>
                <w:b/>
                <w:sz w:val="20"/>
                <w:szCs w:val="20"/>
              </w:rPr>
              <w:t>x</w:t>
            </w:r>
          </w:p>
        </w:tc>
      </w:tr>
      <w:tr w:rsidR="008666DC" w:rsidRPr="007E0862" w14:paraId="43720372" w14:textId="77777777" w:rsidTr="004E374F">
        <w:trPr>
          <w:jc w:val="center"/>
        </w:trPr>
        <w:tc>
          <w:tcPr>
            <w:tcW w:w="6096" w:type="dxa"/>
            <w:shd w:val="clear" w:color="auto" w:fill="auto"/>
          </w:tcPr>
          <w:p w14:paraId="1CBC283C" w14:textId="32E28D18" w:rsidR="008666DC" w:rsidRPr="008666DC" w:rsidRDefault="008666DC" w:rsidP="008666DC">
            <w:pPr>
              <w:spacing w:line="240" w:lineRule="auto"/>
              <w:ind w:left="0" w:hanging="2"/>
              <w:rPr>
                <w:rFonts w:ascii="Cambria" w:hAnsi="Cambria"/>
                <w:sz w:val="22"/>
                <w:szCs w:val="22"/>
              </w:rPr>
            </w:pPr>
            <w:r w:rsidRPr="008666DC">
              <w:rPr>
                <w:rFonts w:ascii="Cambria" w:hAnsi="Cambria"/>
                <w:color w:val="000000"/>
                <w:sz w:val="22"/>
                <w:szCs w:val="22"/>
              </w:rPr>
              <w:t>2. Alanı ile ilgili ulusal ve uluslararası hukuki düzenlemeleri, mesleki standartları ve etik ilkeleri temel düzeyde anlatır.</w:t>
            </w:r>
          </w:p>
        </w:tc>
        <w:tc>
          <w:tcPr>
            <w:tcW w:w="425" w:type="dxa"/>
            <w:shd w:val="clear" w:color="auto" w:fill="auto"/>
            <w:vAlign w:val="center"/>
          </w:tcPr>
          <w:p w14:paraId="796045A2" w14:textId="08A7BE66" w:rsidR="00EF4E47" w:rsidRPr="00EF4E47" w:rsidRDefault="00EF4E47" w:rsidP="00EF4E47">
            <w:pPr>
              <w:spacing w:line="240" w:lineRule="auto"/>
              <w:ind w:leftChars="0" w:left="0" w:firstLineChars="0" w:firstLine="0"/>
              <w:jc w:val="center"/>
              <w:rPr>
                <w:rFonts w:ascii="Cambria" w:eastAsia="Cambria" w:hAnsi="Cambria" w:cs="Cambria"/>
                <w:b/>
                <w:sz w:val="20"/>
                <w:szCs w:val="20"/>
              </w:rPr>
            </w:pPr>
            <w:r w:rsidRPr="00EF4E47">
              <w:rPr>
                <w:rFonts w:ascii="Cambria" w:eastAsia="Cambria" w:hAnsi="Cambria" w:cs="Cambria"/>
                <w:b/>
                <w:sz w:val="20"/>
                <w:szCs w:val="20"/>
              </w:rPr>
              <w:t>x</w:t>
            </w:r>
          </w:p>
        </w:tc>
        <w:tc>
          <w:tcPr>
            <w:tcW w:w="425" w:type="dxa"/>
            <w:shd w:val="clear" w:color="auto" w:fill="auto"/>
            <w:vAlign w:val="center"/>
          </w:tcPr>
          <w:p w14:paraId="7D5C4EC2" w14:textId="77777777" w:rsidR="008666DC" w:rsidRPr="00EF4E47" w:rsidRDefault="008666DC" w:rsidP="004E374F">
            <w:pPr>
              <w:spacing w:line="240" w:lineRule="auto"/>
              <w:ind w:left="0" w:hanging="2"/>
              <w:jc w:val="center"/>
              <w:rPr>
                <w:rFonts w:ascii="Cambria" w:eastAsia="Cambria" w:hAnsi="Cambria" w:cs="Cambria"/>
                <w:b/>
                <w:sz w:val="20"/>
                <w:szCs w:val="20"/>
              </w:rPr>
            </w:pPr>
          </w:p>
        </w:tc>
        <w:tc>
          <w:tcPr>
            <w:tcW w:w="425" w:type="dxa"/>
            <w:shd w:val="clear" w:color="auto" w:fill="auto"/>
            <w:vAlign w:val="center"/>
          </w:tcPr>
          <w:p w14:paraId="594672DE" w14:textId="263FFB44" w:rsidR="008666DC" w:rsidRPr="00EF4E47" w:rsidRDefault="00EF4E47" w:rsidP="004E374F">
            <w:pPr>
              <w:spacing w:line="240" w:lineRule="auto"/>
              <w:ind w:left="0" w:hanging="2"/>
              <w:jc w:val="center"/>
              <w:rPr>
                <w:rFonts w:ascii="Cambria" w:eastAsia="Cambria" w:hAnsi="Cambria" w:cs="Cambria"/>
                <w:b/>
                <w:sz w:val="20"/>
                <w:szCs w:val="20"/>
              </w:rPr>
            </w:pPr>
            <w:r w:rsidRPr="00EF4E47">
              <w:rPr>
                <w:rFonts w:ascii="Cambria" w:eastAsia="Cambria" w:hAnsi="Cambria" w:cs="Cambria"/>
                <w:b/>
                <w:sz w:val="20"/>
                <w:szCs w:val="20"/>
              </w:rPr>
              <w:t>x</w:t>
            </w:r>
          </w:p>
        </w:tc>
        <w:tc>
          <w:tcPr>
            <w:tcW w:w="426" w:type="dxa"/>
            <w:shd w:val="clear" w:color="auto" w:fill="auto"/>
            <w:vAlign w:val="center"/>
          </w:tcPr>
          <w:p w14:paraId="7EB19B5E" w14:textId="77777777" w:rsidR="008666DC" w:rsidRPr="00EF4E47" w:rsidRDefault="008666DC" w:rsidP="004E374F">
            <w:pPr>
              <w:spacing w:line="240" w:lineRule="auto"/>
              <w:ind w:left="0" w:hanging="2"/>
              <w:jc w:val="center"/>
              <w:rPr>
                <w:rFonts w:ascii="Cambria" w:eastAsia="Cambria" w:hAnsi="Cambria" w:cs="Cambria"/>
                <w:b/>
                <w:sz w:val="20"/>
                <w:szCs w:val="20"/>
              </w:rPr>
            </w:pPr>
          </w:p>
        </w:tc>
        <w:tc>
          <w:tcPr>
            <w:tcW w:w="1183" w:type="dxa"/>
            <w:shd w:val="clear" w:color="auto" w:fill="auto"/>
            <w:vAlign w:val="center"/>
          </w:tcPr>
          <w:p w14:paraId="7EA2547D" w14:textId="77777777" w:rsidR="008666DC" w:rsidRPr="00EF4E47" w:rsidRDefault="008666DC" w:rsidP="004E374F">
            <w:pPr>
              <w:spacing w:line="240" w:lineRule="auto"/>
              <w:ind w:left="0" w:hanging="2"/>
              <w:jc w:val="center"/>
              <w:rPr>
                <w:rFonts w:ascii="Cambria" w:eastAsia="Cambria" w:hAnsi="Cambria" w:cs="Cambria"/>
                <w:b/>
                <w:sz w:val="20"/>
                <w:szCs w:val="20"/>
              </w:rPr>
            </w:pPr>
          </w:p>
        </w:tc>
        <w:tc>
          <w:tcPr>
            <w:tcW w:w="426" w:type="dxa"/>
            <w:shd w:val="clear" w:color="auto" w:fill="auto"/>
            <w:vAlign w:val="center"/>
          </w:tcPr>
          <w:p w14:paraId="34903C9E" w14:textId="77777777" w:rsidR="008666DC" w:rsidRPr="00EF4E47" w:rsidRDefault="008666DC" w:rsidP="004E374F">
            <w:pPr>
              <w:spacing w:line="240" w:lineRule="auto"/>
              <w:ind w:left="0" w:hanging="2"/>
              <w:jc w:val="center"/>
              <w:rPr>
                <w:rFonts w:ascii="Cambria" w:eastAsia="Cambria" w:hAnsi="Cambria" w:cs="Cambria"/>
                <w:b/>
                <w:sz w:val="20"/>
                <w:szCs w:val="20"/>
              </w:rPr>
            </w:pPr>
          </w:p>
        </w:tc>
        <w:tc>
          <w:tcPr>
            <w:tcW w:w="659" w:type="dxa"/>
            <w:shd w:val="clear" w:color="auto" w:fill="auto"/>
            <w:vAlign w:val="center"/>
          </w:tcPr>
          <w:p w14:paraId="1C7240F5" w14:textId="77777777" w:rsidR="008666DC" w:rsidRPr="00EF4E47" w:rsidRDefault="008666DC" w:rsidP="004E374F">
            <w:pPr>
              <w:spacing w:line="240" w:lineRule="auto"/>
              <w:ind w:left="0" w:hanging="2"/>
              <w:jc w:val="center"/>
              <w:rPr>
                <w:rFonts w:ascii="Cambria" w:eastAsia="Cambria" w:hAnsi="Cambria" w:cs="Cambria"/>
                <w:b/>
                <w:sz w:val="20"/>
                <w:szCs w:val="20"/>
              </w:rPr>
            </w:pPr>
          </w:p>
        </w:tc>
        <w:tc>
          <w:tcPr>
            <w:tcW w:w="475" w:type="dxa"/>
            <w:shd w:val="clear" w:color="auto" w:fill="auto"/>
            <w:vAlign w:val="center"/>
          </w:tcPr>
          <w:p w14:paraId="6632BC63" w14:textId="19E9709F" w:rsidR="008666DC" w:rsidRPr="00EF4E47" w:rsidRDefault="00EF4E47" w:rsidP="004E374F">
            <w:pPr>
              <w:spacing w:line="240" w:lineRule="auto"/>
              <w:ind w:left="0" w:hanging="2"/>
              <w:jc w:val="center"/>
              <w:rPr>
                <w:rFonts w:ascii="Cambria" w:eastAsia="Cambria" w:hAnsi="Cambria" w:cs="Cambria"/>
                <w:b/>
                <w:sz w:val="20"/>
                <w:szCs w:val="20"/>
              </w:rPr>
            </w:pPr>
            <w:r w:rsidRPr="00EF4E47">
              <w:rPr>
                <w:rFonts w:ascii="Cambria" w:eastAsia="Cambria" w:hAnsi="Cambria" w:cs="Cambria"/>
                <w:b/>
                <w:sz w:val="20"/>
                <w:szCs w:val="20"/>
              </w:rPr>
              <w:t>x</w:t>
            </w:r>
          </w:p>
        </w:tc>
      </w:tr>
      <w:tr w:rsidR="002D43B3" w:rsidRPr="007E0862" w14:paraId="4C4CF05E" w14:textId="77777777" w:rsidTr="004E374F">
        <w:trPr>
          <w:jc w:val="center"/>
        </w:trPr>
        <w:tc>
          <w:tcPr>
            <w:tcW w:w="6096" w:type="dxa"/>
          </w:tcPr>
          <w:p w14:paraId="73660041" w14:textId="2ED09AD7" w:rsidR="002D43B3" w:rsidRPr="008666DC" w:rsidRDefault="008666DC" w:rsidP="008666DC">
            <w:pPr>
              <w:spacing w:line="240" w:lineRule="auto"/>
              <w:ind w:left="0" w:hanging="2"/>
              <w:rPr>
                <w:rFonts w:ascii="Cambria" w:hAnsi="Cambria"/>
                <w:sz w:val="22"/>
                <w:szCs w:val="22"/>
              </w:rPr>
            </w:pPr>
            <w:r w:rsidRPr="008666DC">
              <w:rPr>
                <w:rFonts w:ascii="Cambria" w:hAnsi="Cambria"/>
                <w:color w:val="000000"/>
                <w:sz w:val="22"/>
                <w:szCs w:val="22"/>
              </w:rPr>
              <w:t>3. Alanı ile ilgili</w:t>
            </w:r>
            <w:r w:rsidRPr="008666DC">
              <w:rPr>
                <w:rFonts w:ascii="Cambria" w:hAnsi="Cambria"/>
                <w:sz w:val="22"/>
                <w:szCs w:val="22"/>
              </w:rPr>
              <w:t>,</w:t>
            </w:r>
            <w:r w:rsidRPr="008666DC">
              <w:rPr>
                <w:rFonts w:ascii="Cambria" w:hAnsi="Cambria"/>
                <w:color w:val="000000"/>
                <w:sz w:val="22"/>
                <w:szCs w:val="22"/>
              </w:rPr>
              <w:t xml:space="preserve"> iş güvenliği, işçi sağlığı, çevre koruma, gıda güvenliği ve kalite kontrol ile ilgili standartları </w:t>
            </w:r>
            <w:r w:rsidRPr="008666DC">
              <w:rPr>
                <w:rFonts w:ascii="Cambria" w:hAnsi="Cambria"/>
                <w:sz w:val="22"/>
                <w:szCs w:val="22"/>
              </w:rPr>
              <w:t>bilir ve uygular.</w:t>
            </w:r>
          </w:p>
        </w:tc>
        <w:tc>
          <w:tcPr>
            <w:tcW w:w="425" w:type="dxa"/>
            <w:vAlign w:val="center"/>
          </w:tcPr>
          <w:p w14:paraId="2B24B414" w14:textId="7F97199F" w:rsidR="002D43B3" w:rsidRPr="00EF4E47" w:rsidRDefault="002D43B3" w:rsidP="004E374F">
            <w:pPr>
              <w:spacing w:line="240" w:lineRule="auto"/>
              <w:ind w:left="0" w:hanging="2"/>
              <w:jc w:val="center"/>
              <w:rPr>
                <w:rFonts w:ascii="Cambria" w:eastAsia="Cambria" w:hAnsi="Cambria" w:cs="Cambria"/>
                <w:b/>
                <w:sz w:val="20"/>
                <w:szCs w:val="20"/>
              </w:rPr>
            </w:pPr>
          </w:p>
        </w:tc>
        <w:tc>
          <w:tcPr>
            <w:tcW w:w="425" w:type="dxa"/>
            <w:vAlign w:val="center"/>
          </w:tcPr>
          <w:p w14:paraId="3A1D1D7C" w14:textId="6DA97CEF" w:rsidR="002D43B3" w:rsidRPr="00EF4E47" w:rsidRDefault="00EF4E47" w:rsidP="004E374F">
            <w:pPr>
              <w:spacing w:line="240" w:lineRule="auto"/>
              <w:ind w:left="0" w:hanging="2"/>
              <w:jc w:val="center"/>
              <w:rPr>
                <w:rFonts w:ascii="Cambria" w:eastAsia="Cambria" w:hAnsi="Cambria" w:cs="Cambria"/>
                <w:b/>
                <w:sz w:val="20"/>
                <w:szCs w:val="20"/>
              </w:rPr>
            </w:pPr>
            <w:r w:rsidRPr="00EF4E47">
              <w:rPr>
                <w:rFonts w:ascii="Cambria" w:eastAsia="Cambria" w:hAnsi="Cambria" w:cs="Cambria"/>
                <w:b/>
                <w:sz w:val="20"/>
                <w:szCs w:val="20"/>
              </w:rPr>
              <w:t>x</w:t>
            </w:r>
          </w:p>
        </w:tc>
        <w:tc>
          <w:tcPr>
            <w:tcW w:w="425" w:type="dxa"/>
            <w:vAlign w:val="center"/>
          </w:tcPr>
          <w:p w14:paraId="0A00FD0F" w14:textId="18726EFF" w:rsidR="002D43B3" w:rsidRPr="00EF4E47" w:rsidRDefault="002D43B3" w:rsidP="004E374F">
            <w:pPr>
              <w:spacing w:line="240" w:lineRule="auto"/>
              <w:ind w:left="0" w:hanging="2"/>
              <w:jc w:val="center"/>
              <w:rPr>
                <w:rFonts w:ascii="Cambria" w:eastAsia="Cambria" w:hAnsi="Cambria" w:cs="Cambria"/>
                <w:b/>
                <w:sz w:val="20"/>
                <w:szCs w:val="20"/>
              </w:rPr>
            </w:pPr>
          </w:p>
        </w:tc>
        <w:tc>
          <w:tcPr>
            <w:tcW w:w="426" w:type="dxa"/>
            <w:vAlign w:val="center"/>
          </w:tcPr>
          <w:p w14:paraId="62F8E836" w14:textId="4D952496" w:rsidR="002D43B3" w:rsidRPr="00EF4E47" w:rsidRDefault="00EF4E47" w:rsidP="004E374F">
            <w:pPr>
              <w:spacing w:line="240" w:lineRule="auto"/>
              <w:ind w:left="0" w:hanging="2"/>
              <w:jc w:val="center"/>
              <w:rPr>
                <w:rFonts w:ascii="Cambria" w:eastAsia="Cambria" w:hAnsi="Cambria" w:cs="Cambria"/>
                <w:b/>
                <w:sz w:val="20"/>
                <w:szCs w:val="20"/>
              </w:rPr>
            </w:pPr>
            <w:r w:rsidRPr="00EF4E47">
              <w:rPr>
                <w:rFonts w:ascii="Cambria" w:eastAsia="Cambria" w:hAnsi="Cambria" w:cs="Cambria"/>
                <w:b/>
                <w:sz w:val="20"/>
                <w:szCs w:val="20"/>
              </w:rPr>
              <w:t>x</w:t>
            </w:r>
          </w:p>
        </w:tc>
        <w:tc>
          <w:tcPr>
            <w:tcW w:w="1183" w:type="dxa"/>
            <w:vAlign w:val="center"/>
          </w:tcPr>
          <w:p w14:paraId="01F14F90" w14:textId="77777777" w:rsidR="002D43B3" w:rsidRPr="00EF4E47" w:rsidRDefault="002D43B3" w:rsidP="004E374F">
            <w:pPr>
              <w:spacing w:line="240" w:lineRule="auto"/>
              <w:ind w:left="0" w:hanging="2"/>
              <w:jc w:val="center"/>
              <w:rPr>
                <w:rFonts w:ascii="Cambria" w:eastAsia="Cambria" w:hAnsi="Cambria" w:cs="Cambria"/>
                <w:b/>
                <w:sz w:val="20"/>
                <w:szCs w:val="20"/>
              </w:rPr>
            </w:pPr>
          </w:p>
        </w:tc>
        <w:tc>
          <w:tcPr>
            <w:tcW w:w="426" w:type="dxa"/>
            <w:vAlign w:val="center"/>
          </w:tcPr>
          <w:p w14:paraId="21860907" w14:textId="7918E401" w:rsidR="002D43B3" w:rsidRPr="00EF4E47" w:rsidRDefault="00E3413C" w:rsidP="004E374F">
            <w:pPr>
              <w:spacing w:line="240" w:lineRule="auto"/>
              <w:ind w:left="0" w:hanging="2"/>
              <w:jc w:val="center"/>
              <w:rPr>
                <w:rFonts w:ascii="Cambria" w:eastAsia="Cambria" w:hAnsi="Cambria" w:cs="Cambria"/>
                <w:b/>
                <w:sz w:val="20"/>
                <w:szCs w:val="20"/>
              </w:rPr>
            </w:pPr>
            <w:r w:rsidRPr="00EF4E47">
              <w:rPr>
                <w:rFonts w:ascii="Cambria" w:eastAsia="Cambria" w:hAnsi="Cambria" w:cs="Cambria"/>
                <w:b/>
                <w:sz w:val="20"/>
                <w:szCs w:val="20"/>
              </w:rPr>
              <w:t>x</w:t>
            </w:r>
          </w:p>
        </w:tc>
        <w:tc>
          <w:tcPr>
            <w:tcW w:w="659" w:type="dxa"/>
            <w:vAlign w:val="center"/>
          </w:tcPr>
          <w:p w14:paraId="2E15107D" w14:textId="77777777" w:rsidR="002D43B3" w:rsidRPr="00EF4E47" w:rsidRDefault="002D43B3" w:rsidP="004E374F">
            <w:pPr>
              <w:spacing w:line="240" w:lineRule="auto"/>
              <w:ind w:left="0" w:hanging="2"/>
              <w:jc w:val="center"/>
              <w:rPr>
                <w:rFonts w:ascii="Cambria" w:eastAsia="Cambria" w:hAnsi="Cambria" w:cs="Cambria"/>
                <w:b/>
                <w:sz w:val="20"/>
                <w:szCs w:val="20"/>
              </w:rPr>
            </w:pPr>
          </w:p>
        </w:tc>
        <w:tc>
          <w:tcPr>
            <w:tcW w:w="475" w:type="dxa"/>
            <w:vAlign w:val="center"/>
          </w:tcPr>
          <w:p w14:paraId="792645B4" w14:textId="5A6C9ADB" w:rsidR="002D43B3" w:rsidRPr="00EF4E47" w:rsidRDefault="00EF4E47" w:rsidP="004E374F">
            <w:pPr>
              <w:spacing w:line="240" w:lineRule="auto"/>
              <w:ind w:left="0" w:hanging="2"/>
              <w:jc w:val="center"/>
              <w:rPr>
                <w:rFonts w:ascii="Cambria" w:eastAsia="Cambria" w:hAnsi="Cambria" w:cs="Cambria"/>
                <w:b/>
                <w:sz w:val="20"/>
                <w:szCs w:val="20"/>
              </w:rPr>
            </w:pPr>
            <w:r w:rsidRPr="00EF4E47">
              <w:rPr>
                <w:rFonts w:ascii="Cambria" w:eastAsia="Cambria" w:hAnsi="Cambria" w:cs="Cambria"/>
                <w:b/>
                <w:sz w:val="20"/>
                <w:szCs w:val="20"/>
              </w:rPr>
              <w:t>x</w:t>
            </w:r>
          </w:p>
        </w:tc>
      </w:tr>
      <w:tr w:rsidR="00F01AB0" w:rsidRPr="007E0862" w14:paraId="6BE3B145" w14:textId="77777777" w:rsidTr="004E374F">
        <w:trPr>
          <w:jc w:val="center"/>
        </w:trPr>
        <w:tc>
          <w:tcPr>
            <w:tcW w:w="6096" w:type="dxa"/>
          </w:tcPr>
          <w:p w14:paraId="424A2148" w14:textId="0BA47060" w:rsidR="00F01AB0" w:rsidRPr="008666DC" w:rsidRDefault="008666DC" w:rsidP="008666DC">
            <w:pPr>
              <w:spacing w:line="240" w:lineRule="auto"/>
              <w:ind w:left="0" w:hanging="2"/>
              <w:rPr>
                <w:rFonts w:ascii="Cambria" w:hAnsi="Cambria"/>
                <w:color w:val="000000"/>
                <w:sz w:val="22"/>
                <w:szCs w:val="22"/>
              </w:rPr>
            </w:pPr>
            <w:r w:rsidRPr="008666DC">
              <w:rPr>
                <w:rFonts w:ascii="Cambria" w:hAnsi="Cambria"/>
                <w:color w:val="000000"/>
                <w:sz w:val="22"/>
                <w:szCs w:val="22"/>
              </w:rPr>
              <w:t>4. İşletme, pazarlama ve yönetim fonksiyonlarını kullanarak menü planlaması, yiyecek içecek maliyet kontrolü ve analizi yapar.</w:t>
            </w:r>
          </w:p>
        </w:tc>
        <w:tc>
          <w:tcPr>
            <w:tcW w:w="425" w:type="dxa"/>
            <w:vAlign w:val="center"/>
          </w:tcPr>
          <w:p w14:paraId="30EB9083" w14:textId="77777777" w:rsidR="00F01AB0" w:rsidRPr="00EF4E47" w:rsidRDefault="00F01AB0" w:rsidP="004E374F">
            <w:pPr>
              <w:spacing w:line="240" w:lineRule="auto"/>
              <w:ind w:left="0" w:hanging="2"/>
              <w:jc w:val="center"/>
              <w:rPr>
                <w:rFonts w:ascii="Cambria" w:eastAsia="Cambria" w:hAnsi="Cambria" w:cs="Cambria"/>
                <w:b/>
                <w:sz w:val="20"/>
                <w:szCs w:val="20"/>
              </w:rPr>
            </w:pPr>
          </w:p>
        </w:tc>
        <w:tc>
          <w:tcPr>
            <w:tcW w:w="425" w:type="dxa"/>
            <w:vAlign w:val="center"/>
          </w:tcPr>
          <w:p w14:paraId="5813C4C2" w14:textId="0ACA7376" w:rsidR="00F01AB0" w:rsidRPr="00EF4E47" w:rsidRDefault="00EF4E47" w:rsidP="004E374F">
            <w:pPr>
              <w:spacing w:line="240" w:lineRule="auto"/>
              <w:ind w:left="0" w:hanging="2"/>
              <w:jc w:val="center"/>
              <w:rPr>
                <w:rFonts w:ascii="Cambria" w:eastAsia="Cambria" w:hAnsi="Cambria" w:cs="Cambria"/>
                <w:b/>
                <w:sz w:val="20"/>
                <w:szCs w:val="20"/>
              </w:rPr>
            </w:pPr>
            <w:r w:rsidRPr="00EF4E47">
              <w:rPr>
                <w:rFonts w:ascii="Cambria" w:eastAsia="Cambria" w:hAnsi="Cambria" w:cs="Cambria"/>
                <w:b/>
                <w:sz w:val="20"/>
                <w:szCs w:val="20"/>
              </w:rPr>
              <w:t>x</w:t>
            </w:r>
          </w:p>
        </w:tc>
        <w:tc>
          <w:tcPr>
            <w:tcW w:w="425" w:type="dxa"/>
            <w:vAlign w:val="center"/>
          </w:tcPr>
          <w:p w14:paraId="09703825" w14:textId="13BC272C" w:rsidR="00F01AB0" w:rsidRPr="00EF4E47" w:rsidRDefault="00EF4E47" w:rsidP="004E374F">
            <w:pPr>
              <w:spacing w:line="240" w:lineRule="auto"/>
              <w:ind w:left="0" w:hanging="2"/>
              <w:jc w:val="center"/>
              <w:rPr>
                <w:rFonts w:ascii="Cambria" w:eastAsia="Cambria" w:hAnsi="Cambria" w:cs="Cambria"/>
                <w:b/>
                <w:sz w:val="20"/>
                <w:szCs w:val="20"/>
              </w:rPr>
            </w:pPr>
            <w:r w:rsidRPr="00EF4E47">
              <w:rPr>
                <w:rFonts w:ascii="Cambria" w:eastAsia="Cambria" w:hAnsi="Cambria" w:cs="Cambria"/>
                <w:b/>
                <w:sz w:val="20"/>
                <w:szCs w:val="20"/>
              </w:rPr>
              <w:t>x</w:t>
            </w:r>
          </w:p>
        </w:tc>
        <w:tc>
          <w:tcPr>
            <w:tcW w:w="426" w:type="dxa"/>
            <w:vAlign w:val="center"/>
          </w:tcPr>
          <w:p w14:paraId="3126ABF9" w14:textId="77777777" w:rsidR="00F01AB0" w:rsidRPr="00EF4E47" w:rsidRDefault="00F01AB0" w:rsidP="004E374F">
            <w:pPr>
              <w:spacing w:line="240" w:lineRule="auto"/>
              <w:ind w:left="0" w:hanging="2"/>
              <w:jc w:val="center"/>
              <w:rPr>
                <w:rFonts w:ascii="Cambria" w:eastAsia="Cambria" w:hAnsi="Cambria" w:cs="Cambria"/>
                <w:b/>
                <w:sz w:val="20"/>
                <w:szCs w:val="20"/>
              </w:rPr>
            </w:pPr>
          </w:p>
        </w:tc>
        <w:tc>
          <w:tcPr>
            <w:tcW w:w="1183" w:type="dxa"/>
            <w:vAlign w:val="center"/>
          </w:tcPr>
          <w:p w14:paraId="33A042B4" w14:textId="122752CD" w:rsidR="00F01AB0" w:rsidRPr="00EF4E47" w:rsidRDefault="00EF4E47" w:rsidP="004E374F">
            <w:pPr>
              <w:spacing w:line="240" w:lineRule="auto"/>
              <w:ind w:left="0" w:hanging="2"/>
              <w:jc w:val="center"/>
              <w:rPr>
                <w:rFonts w:ascii="Cambria" w:eastAsia="Cambria" w:hAnsi="Cambria" w:cs="Cambria"/>
                <w:b/>
                <w:sz w:val="20"/>
                <w:szCs w:val="20"/>
              </w:rPr>
            </w:pPr>
            <w:r>
              <w:rPr>
                <w:rFonts w:ascii="Cambria" w:eastAsia="Cambria" w:hAnsi="Cambria" w:cs="Cambria"/>
                <w:b/>
                <w:sz w:val="20"/>
                <w:szCs w:val="20"/>
              </w:rPr>
              <w:t>x</w:t>
            </w:r>
          </w:p>
        </w:tc>
        <w:tc>
          <w:tcPr>
            <w:tcW w:w="426" w:type="dxa"/>
            <w:vAlign w:val="center"/>
          </w:tcPr>
          <w:p w14:paraId="262BC5AA" w14:textId="34378A64" w:rsidR="00F01AB0" w:rsidRPr="00EF4E47" w:rsidRDefault="00F01AB0" w:rsidP="004E374F">
            <w:pPr>
              <w:spacing w:line="240" w:lineRule="auto"/>
              <w:ind w:left="0" w:hanging="2"/>
              <w:jc w:val="center"/>
              <w:rPr>
                <w:rFonts w:ascii="Cambria" w:eastAsia="Cambria" w:hAnsi="Cambria" w:cs="Cambria"/>
                <w:b/>
                <w:sz w:val="20"/>
                <w:szCs w:val="20"/>
              </w:rPr>
            </w:pPr>
          </w:p>
        </w:tc>
        <w:tc>
          <w:tcPr>
            <w:tcW w:w="659" w:type="dxa"/>
            <w:vAlign w:val="center"/>
          </w:tcPr>
          <w:p w14:paraId="784ACF2A" w14:textId="51C4FC23" w:rsidR="00F01AB0" w:rsidRPr="00EF4E47" w:rsidRDefault="00F01AB0" w:rsidP="004E374F">
            <w:pPr>
              <w:spacing w:line="240" w:lineRule="auto"/>
              <w:ind w:left="0" w:hanging="2"/>
              <w:jc w:val="center"/>
              <w:rPr>
                <w:rFonts w:ascii="Cambria" w:eastAsia="Cambria" w:hAnsi="Cambria" w:cs="Cambria"/>
                <w:b/>
                <w:sz w:val="20"/>
                <w:szCs w:val="20"/>
              </w:rPr>
            </w:pPr>
          </w:p>
        </w:tc>
        <w:tc>
          <w:tcPr>
            <w:tcW w:w="475" w:type="dxa"/>
            <w:vAlign w:val="center"/>
          </w:tcPr>
          <w:p w14:paraId="68FA783D" w14:textId="583F5EDE" w:rsidR="00F01AB0" w:rsidRPr="00EF4E47" w:rsidRDefault="00EF4E47" w:rsidP="004E374F">
            <w:pPr>
              <w:spacing w:line="240" w:lineRule="auto"/>
              <w:ind w:left="0" w:hanging="2"/>
              <w:jc w:val="center"/>
              <w:rPr>
                <w:rFonts w:ascii="Cambria" w:eastAsia="Cambria" w:hAnsi="Cambria" w:cs="Cambria"/>
                <w:b/>
                <w:sz w:val="20"/>
                <w:szCs w:val="20"/>
              </w:rPr>
            </w:pPr>
            <w:r>
              <w:rPr>
                <w:rFonts w:ascii="Cambria" w:eastAsia="Cambria" w:hAnsi="Cambria" w:cs="Cambria"/>
                <w:b/>
                <w:sz w:val="20"/>
                <w:szCs w:val="20"/>
              </w:rPr>
              <w:t>x</w:t>
            </w:r>
          </w:p>
        </w:tc>
      </w:tr>
      <w:tr w:rsidR="002D43B3" w:rsidRPr="007E0862" w14:paraId="47330795" w14:textId="77777777" w:rsidTr="004E374F">
        <w:trPr>
          <w:jc w:val="center"/>
        </w:trPr>
        <w:tc>
          <w:tcPr>
            <w:tcW w:w="6096" w:type="dxa"/>
          </w:tcPr>
          <w:p w14:paraId="3EAE283B" w14:textId="0B3D31CF" w:rsidR="002D43B3" w:rsidRPr="008666DC" w:rsidRDefault="008666DC" w:rsidP="008666DC">
            <w:pPr>
              <w:pStyle w:val="NormalWeb"/>
              <w:spacing w:before="0" w:beforeAutospacing="0" w:after="0" w:afterAutospacing="0" w:line="240" w:lineRule="auto"/>
              <w:ind w:left="0"/>
              <w:rPr>
                <w:rFonts w:ascii="Cambria" w:hAnsi="Cambria"/>
                <w:color w:val="000000"/>
                <w:sz w:val="22"/>
                <w:szCs w:val="22"/>
              </w:rPr>
            </w:pPr>
            <w:r w:rsidRPr="008666DC">
              <w:rPr>
                <w:rFonts w:ascii="Cambria" w:hAnsi="Cambria"/>
                <w:color w:val="000000"/>
                <w:sz w:val="22"/>
                <w:szCs w:val="22"/>
              </w:rPr>
              <w:t>5. Alanıyla ilgili çalışmalarda estetik ve sanatsal beceriler gösterir, gıda maddelerinin duyusal analizlerini yapar.</w:t>
            </w:r>
          </w:p>
        </w:tc>
        <w:tc>
          <w:tcPr>
            <w:tcW w:w="425" w:type="dxa"/>
            <w:vAlign w:val="center"/>
          </w:tcPr>
          <w:p w14:paraId="3A4A305B" w14:textId="2428CD5D" w:rsidR="002D43B3" w:rsidRPr="00EF4E47" w:rsidRDefault="002D43B3" w:rsidP="004E374F">
            <w:pPr>
              <w:spacing w:line="240" w:lineRule="auto"/>
              <w:ind w:left="0" w:hanging="2"/>
              <w:jc w:val="center"/>
              <w:rPr>
                <w:rFonts w:ascii="Cambria" w:eastAsia="Cambria" w:hAnsi="Cambria" w:cs="Cambria"/>
                <w:b/>
                <w:sz w:val="20"/>
                <w:szCs w:val="20"/>
              </w:rPr>
            </w:pPr>
          </w:p>
        </w:tc>
        <w:tc>
          <w:tcPr>
            <w:tcW w:w="425" w:type="dxa"/>
            <w:vAlign w:val="center"/>
          </w:tcPr>
          <w:p w14:paraId="4B2DF37E" w14:textId="40F65F83" w:rsidR="002D43B3" w:rsidRPr="00EF4E47" w:rsidRDefault="003D53B3" w:rsidP="004E374F">
            <w:pPr>
              <w:spacing w:line="240" w:lineRule="auto"/>
              <w:ind w:left="0" w:hanging="2"/>
              <w:jc w:val="center"/>
              <w:rPr>
                <w:rFonts w:ascii="Cambria" w:eastAsia="Cambria" w:hAnsi="Cambria" w:cs="Cambria"/>
                <w:b/>
                <w:sz w:val="20"/>
                <w:szCs w:val="20"/>
              </w:rPr>
            </w:pPr>
            <w:r w:rsidRPr="00EF4E47">
              <w:rPr>
                <w:rFonts w:ascii="Cambria" w:eastAsia="Cambria" w:hAnsi="Cambria" w:cs="Cambria"/>
                <w:b/>
                <w:sz w:val="20"/>
                <w:szCs w:val="20"/>
              </w:rPr>
              <w:t>x</w:t>
            </w:r>
          </w:p>
        </w:tc>
        <w:tc>
          <w:tcPr>
            <w:tcW w:w="425" w:type="dxa"/>
            <w:vAlign w:val="center"/>
          </w:tcPr>
          <w:p w14:paraId="3CE2F9D9" w14:textId="46BB0912" w:rsidR="002D43B3" w:rsidRPr="00EF4E47" w:rsidRDefault="002D43B3" w:rsidP="004E374F">
            <w:pPr>
              <w:spacing w:line="240" w:lineRule="auto"/>
              <w:ind w:left="0" w:hanging="2"/>
              <w:jc w:val="center"/>
              <w:rPr>
                <w:rFonts w:ascii="Cambria" w:eastAsia="Cambria" w:hAnsi="Cambria" w:cs="Cambria"/>
                <w:b/>
                <w:sz w:val="20"/>
                <w:szCs w:val="20"/>
              </w:rPr>
            </w:pPr>
          </w:p>
        </w:tc>
        <w:tc>
          <w:tcPr>
            <w:tcW w:w="426" w:type="dxa"/>
            <w:vAlign w:val="center"/>
          </w:tcPr>
          <w:p w14:paraId="6A97C1D6" w14:textId="4C5B22DB" w:rsidR="002D43B3" w:rsidRPr="00EF4E47" w:rsidRDefault="00EF4E47" w:rsidP="004E374F">
            <w:pPr>
              <w:spacing w:line="240" w:lineRule="auto"/>
              <w:ind w:left="0" w:hanging="2"/>
              <w:jc w:val="center"/>
              <w:rPr>
                <w:rFonts w:ascii="Cambria" w:eastAsia="Cambria" w:hAnsi="Cambria" w:cs="Cambria"/>
                <w:b/>
                <w:sz w:val="20"/>
                <w:szCs w:val="20"/>
              </w:rPr>
            </w:pPr>
            <w:r w:rsidRPr="00EF4E47">
              <w:rPr>
                <w:rFonts w:ascii="Cambria" w:eastAsia="Cambria" w:hAnsi="Cambria" w:cs="Cambria"/>
                <w:b/>
                <w:sz w:val="20"/>
                <w:szCs w:val="20"/>
              </w:rPr>
              <w:t>x</w:t>
            </w:r>
          </w:p>
        </w:tc>
        <w:tc>
          <w:tcPr>
            <w:tcW w:w="1183" w:type="dxa"/>
            <w:vAlign w:val="center"/>
          </w:tcPr>
          <w:p w14:paraId="5AF41DEF" w14:textId="77777777" w:rsidR="002D43B3" w:rsidRPr="00EF4E47" w:rsidRDefault="002D43B3" w:rsidP="004E374F">
            <w:pPr>
              <w:spacing w:line="240" w:lineRule="auto"/>
              <w:ind w:left="0" w:hanging="2"/>
              <w:jc w:val="center"/>
              <w:rPr>
                <w:rFonts w:ascii="Cambria" w:eastAsia="Cambria" w:hAnsi="Cambria" w:cs="Cambria"/>
                <w:b/>
                <w:sz w:val="20"/>
                <w:szCs w:val="20"/>
              </w:rPr>
            </w:pPr>
          </w:p>
        </w:tc>
        <w:tc>
          <w:tcPr>
            <w:tcW w:w="426" w:type="dxa"/>
            <w:vAlign w:val="center"/>
          </w:tcPr>
          <w:p w14:paraId="622D48F1" w14:textId="09A04862" w:rsidR="002D43B3" w:rsidRPr="00EF4E47" w:rsidRDefault="00EF4E47" w:rsidP="004E374F">
            <w:pPr>
              <w:spacing w:line="240" w:lineRule="auto"/>
              <w:ind w:left="0" w:hanging="2"/>
              <w:jc w:val="center"/>
              <w:rPr>
                <w:rFonts w:ascii="Cambria" w:eastAsia="Cambria" w:hAnsi="Cambria" w:cs="Cambria"/>
                <w:b/>
                <w:sz w:val="20"/>
                <w:szCs w:val="20"/>
              </w:rPr>
            </w:pPr>
            <w:r>
              <w:rPr>
                <w:rFonts w:ascii="Cambria" w:eastAsia="Cambria" w:hAnsi="Cambria" w:cs="Cambria"/>
                <w:b/>
                <w:sz w:val="20"/>
                <w:szCs w:val="20"/>
              </w:rPr>
              <w:t>x</w:t>
            </w:r>
          </w:p>
        </w:tc>
        <w:tc>
          <w:tcPr>
            <w:tcW w:w="659" w:type="dxa"/>
            <w:vAlign w:val="center"/>
          </w:tcPr>
          <w:p w14:paraId="7E542DB3" w14:textId="77777777" w:rsidR="002D43B3" w:rsidRPr="00EF4E47" w:rsidRDefault="002D43B3" w:rsidP="004E374F">
            <w:pPr>
              <w:spacing w:line="240" w:lineRule="auto"/>
              <w:ind w:left="0" w:hanging="2"/>
              <w:jc w:val="center"/>
              <w:rPr>
                <w:rFonts w:ascii="Cambria" w:eastAsia="Cambria" w:hAnsi="Cambria" w:cs="Cambria"/>
                <w:b/>
                <w:sz w:val="20"/>
                <w:szCs w:val="20"/>
              </w:rPr>
            </w:pPr>
          </w:p>
        </w:tc>
        <w:tc>
          <w:tcPr>
            <w:tcW w:w="475" w:type="dxa"/>
            <w:vAlign w:val="center"/>
          </w:tcPr>
          <w:p w14:paraId="7E6A184C" w14:textId="6571BBD9" w:rsidR="002D43B3" w:rsidRPr="00EF4E47" w:rsidRDefault="00773F98" w:rsidP="004E374F">
            <w:pPr>
              <w:spacing w:line="240" w:lineRule="auto"/>
              <w:ind w:left="0" w:hanging="2"/>
              <w:jc w:val="center"/>
              <w:rPr>
                <w:rFonts w:ascii="Cambria" w:eastAsia="Cambria" w:hAnsi="Cambria" w:cs="Cambria"/>
                <w:b/>
                <w:sz w:val="20"/>
                <w:szCs w:val="20"/>
              </w:rPr>
            </w:pPr>
            <w:r w:rsidRPr="00EF4E47">
              <w:rPr>
                <w:rFonts w:ascii="Cambria" w:eastAsia="Cambria" w:hAnsi="Cambria" w:cs="Cambria"/>
                <w:b/>
                <w:sz w:val="20"/>
                <w:szCs w:val="20"/>
              </w:rPr>
              <w:t>x</w:t>
            </w:r>
          </w:p>
        </w:tc>
      </w:tr>
      <w:tr w:rsidR="00F01AB0" w:rsidRPr="007E0862" w14:paraId="44163470" w14:textId="77777777" w:rsidTr="004E374F">
        <w:trPr>
          <w:jc w:val="center"/>
        </w:trPr>
        <w:tc>
          <w:tcPr>
            <w:tcW w:w="6096" w:type="dxa"/>
          </w:tcPr>
          <w:p w14:paraId="14F29471" w14:textId="5EED0D60" w:rsidR="00F01AB0" w:rsidRPr="008666DC" w:rsidRDefault="008666DC" w:rsidP="008666DC">
            <w:pPr>
              <w:spacing w:line="240" w:lineRule="auto"/>
              <w:ind w:left="0" w:hanging="2"/>
              <w:rPr>
                <w:rFonts w:ascii="Cambria" w:hAnsi="Cambria"/>
                <w:color w:val="000000"/>
                <w:sz w:val="22"/>
                <w:szCs w:val="22"/>
              </w:rPr>
            </w:pPr>
            <w:r w:rsidRPr="008666DC">
              <w:rPr>
                <w:rFonts w:ascii="Cambria" w:hAnsi="Cambria"/>
                <w:color w:val="000000"/>
                <w:sz w:val="22"/>
                <w:szCs w:val="22"/>
              </w:rPr>
              <w:t>6.  Yiyecek ve içeceklerin hazırlık, sunum ve servis edilme tekniklerini bilir ve uygulamalı olarak anlatır. </w:t>
            </w:r>
          </w:p>
        </w:tc>
        <w:tc>
          <w:tcPr>
            <w:tcW w:w="425" w:type="dxa"/>
            <w:vAlign w:val="center"/>
          </w:tcPr>
          <w:p w14:paraId="393580C1" w14:textId="236A10C6" w:rsidR="00F01AB0" w:rsidRPr="00EF4E47" w:rsidRDefault="00EF4E47" w:rsidP="004E374F">
            <w:pPr>
              <w:spacing w:line="240" w:lineRule="auto"/>
              <w:ind w:left="0" w:hanging="2"/>
              <w:jc w:val="center"/>
              <w:rPr>
                <w:rFonts w:ascii="Cambria" w:eastAsia="Cambria" w:hAnsi="Cambria" w:cs="Cambria"/>
                <w:b/>
                <w:sz w:val="20"/>
                <w:szCs w:val="20"/>
              </w:rPr>
            </w:pPr>
            <w:r>
              <w:rPr>
                <w:rFonts w:ascii="Cambria" w:eastAsia="Cambria" w:hAnsi="Cambria" w:cs="Cambria"/>
                <w:b/>
                <w:sz w:val="20"/>
                <w:szCs w:val="20"/>
              </w:rPr>
              <w:t>x</w:t>
            </w:r>
          </w:p>
        </w:tc>
        <w:tc>
          <w:tcPr>
            <w:tcW w:w="425" w:type="dxa"/>
            <w:vAlign w:val="center"/>
          </w:tcPr>
          <w:p w14:paraId="54992D73" w14:textId="65059D22" w:rsidR="00F01AB0" w:rsidRPr="00EF4E47" w:rsidRDefault="00EF4E47" w:rsidP="004E374F">
            <w:pPr>
              <w:spacing w:line="240" w:lineRule="auto"/>
              <w:ind w:left="0" w:hanging="2"/>
              <w:jc w:val="center"/>
              <w:rPr>
                <w:rFonts w:ascii="Cambria" w:eastAsia="Cambria" w:hAnsi="Cambria" w:cs="Cambria"/>
                <w:b/>
                <w:sz w:val="20"/>
                <w:szCs w:val="20"/>
              </w:rPr>
            </w:pPr>
            <w:r>
              <w:rPr>
                <w:rFonts w:ascii="Cambria" w:eastAsia="Cambria" w:hAnsi="Cambria" w:cs="Cambria"/>
                <w:b/>
                <w:sz w:val="20"/>
                <w:szCs w:val="20"/>
              </w:rPr>
              <w:t>x</w:t>
            </w:r>
          </w:p>
        </w:tc>
        <w:tc>
          <w:tcPr>
            <w:tcW w:w="425" w:type="dxa"/>
            <w:vAlign w:val="center"/>
          </w:tcPr>
          <w:p w14:paraId="13717D9B" w14:textId="62AD4ADC" w:rsidR="00F01AB0" w:rsidRPr="00EF4E47" w:rsidRDefault="00773F98" w:rsidP="004E374F">
            <w:pPr>
              <w:spacing w:line="240" w:lineRule="auto"/>
              <w:ind w:left="0" w:hanging="2"/>
              <w:jc w:val="center"/>
              <w:rPr>
                <w:rFonts w:ascii="Cambria" w:eastAsia="Cambria" w:hAnsi="Cambria" w:cs="Cambria"/>
                <w:b/>
                <w:sz w:val="20"/>
                <w:szCs w:val="20"/>
              </w:rPr>
            </w:pPr>
            <w:r w:rsidRPr="00EF4E47">
              <w:rPr>
                <w:rFonts w:ascii="Cambria" w:eastAsia="Cambria" w:hAnsi="Cambria" w:cs="Cambria"/>
                <w:b/>
                <w:sz w:val="20"/>
                <w:szCs w:val="20"/>
              </w:rPr>
              <w:t>x</w:t>
            </w:r>
          </w:p>
        </w:tc>
        <w:tc>
          <w:tcPr>
            <w:tcW w:w="426" w:type="dxa"/>
            <w:vAlign w:val="center"/>
          </w:tcPr>
          <w:p w14:paraId="03EC5B36" w14:textId="2BA8DCBC" w:rsidR="00F01AB0" w:rsidRPr="00EF4E47" w:rsidRDefault="00773F98" w:rsidP="004E374F">
            <w:pPr>
              <w:spacing w:line="240" w:lineRule="auto"/>
              <w:ind w:left="0" w:hanging="2"/>
              <w:jc w:val="center"/>
              <w:rPr>
                <w:rFonts w:ascii="Cambria" w:eastAsia="Cambria" w:hAnsi="Cambria" w:cs="Cambria"/>
                <w:b/>
                <w:sz w:val="20"/>
                <w:szCs w:val="20"/>
              </w:rPr>
            </w:pPr>
            <w:r w:rsidRPr="00EF4E47">
              <w:rPr>
                <w:rFonts w:ascii="Cambria" w:eastAsia="Cambria" w:hAnsi="Cambria" w:cs="Cambria"/>
                <w:b/>
                <w:sz w:val="20"/>
                <w:szCs w:val="20"/>
              </w:rPr>
              <w:t>x</w:t>
            </w:r>
          </w:p>
        </w:tc>
        <w:tc>
          <w:tcPr>
            <w:tcW w:w="1183" w:type="dxa"/>
            <w:vAlign w:val="center"/>
          </w:tcPr>
          <w:p w14:paraId="1D73C710" w14:textId="3712333A" w:rsidR="00F01AB0" w:rsidRPr="00EF4E47" w:rsidRDefault="00F01AB0" w:rsidP="004E374F">
            <w:pPr>
              <w:spacing w:line="240" w:lineRule="auto"/>
              <w:ind w:left="0" w:hanging="2"/>
              <w:jc w:val="center"/>
              <w:rPr>
                <w:rFonts w:ascii="Cambria" w:eastAsia="Cambria" w:hAnsi="Cambria" w:cs="Cambria"/>
                <w:b/>
                <w:sz w:val="20"/>
                <w:szCs w:val="20"/>
              </w:rPr>
            </w:pPr>
          </w:p>
        </w:tc>
        <w:tc>
          <w:tcPr>
            <w:tcW w:w="426" w:type="dxa"/>
            <w:vAlign w:val="center"/>
          </w:tcPr>
          <w:p w14:paraId="7DA87D3C" w14:textId="77777777" w:rsidR="00F01AB0" w:rsidRPr="00EF4E47" w:rsidRDefault="00F01AB0" w:rsidP="004E374F">
            <w:pPr>
              <w:spacing w:line="240" w:lineRule="auto"/>
              <w:ind w:left="0" w:hanging="2"/>
              <w:jc w:val="center"/>
              <w:rPr>
                <w:rFonts w:ascii="Cambria" w:eastAsia="Cambria" w:hAnsi="Cambria" w:cs="Cambria"/>
                <w:b/>
                <w:sz w:val="20"/>
                <w:szCs w:val="20"/>
              </w:rPr>
            </w:pPr>
          </w:p>
        </w:tc>
        <w:tc>
          <w:tcPr>
            <w:tcW w:w="659" w:type="dxa"/>
            <w:vAlign w:val="center"/>
          </w:tcPr>
          <w:p w14:paraId="43D9717D" w14:textId="350A2EAC" w:rsidR="00F01AB0" w:rsidRPr="00EF4E47" w:rsidRDefault="00F01AB0" w:rsidP="004E374F">
            <w:pPr>
              <w:spacing w:line="240" w:lineRule="auto"/>
              <w:ind w:left="0" w:hanging="2"/>
              <w:jc w:val="center"/>
              <w:rPr>
                <w:rFonts w:ascii="Cambria" w:eastAsia="Cambria" w:hAnsi="Cambria" w:cs="Cambria"/>
                <w:b/>
                <w:sz w:val="20"/>
                <w:szCs w:val="20"/>
              </w:rPr>
            </w:pPr>
          </w:p>
        </w:tc>
        <w:tc>
          <w:tcPr>
            <w:tcW w:w="475" w:type="dxa"/>
            <w:vAlign w:val="center"/>
          </w:tcPr>
          <w:p w14:paraId="07E3AAA5" w14:textId="504413DB" w:rsidR="00F01AB0" w:rsidRPr="00EF4E47" w:rsidRDefault="00F01AB0" w:rsidP="004E374F">
            <w:pPr>
              <w:spacing w:line="240" w:lineRule="auto"/>
              <w:ind w:left="0" w:hanging="2"/>
              <w:jc w:val="center"/>
              <w:rPr>
                <w:rFonts w:ascii="Cambria" w:eastAsia="Cambria" w:hAnsi="Cambria" w:cs="Cambria"/>
                <w:b/>
                <w:sz w:val="20"/>
                <w:szCs w:val="20"/>
              </w:rPr>
            </w:pPr>
          </w:p>
        </w:tc>
      </w:tr>
      <w:tr w:rsidR="0070595C" w:rsidRPr="007E0862" w14:paraId="2EC3760B" w14:textId="77777777" w:rsidTr="004E374F">
        <w:trPr>
          <w:jc w:val="center"/>
        </w:trPr>
        <w:tc>
          <w:tcPr>
            <w:tcW w:w="6096" w:type="dxa"/>
          </w:tcPr>
          <w:p w14:paraId="3A6486DE" w14:textId="45FCB30B" w:rsidR="0070595C" w:rsidRPr="008666DC" w:rsidRDefault="008666DC" w:rsidP="008666DC">
            <w:pPr>
              <w:spacing w:line="240" w:lineRule="auto"/>
              <w:ind w:left="0" w:hanging="2"/>
              <w:rPr>
                <w:rFonts w:ascii="Cambria" w:hAnsi="Cambria"/>
                <w:color w:val="000000"/>
                <w:sz w:val="22"/>
                <w:szCs w:val="22"/>
              </w:rPr>
            </w:pPr>
            <w:r w:rsidRPr="008666DC">
              <w:rPr>
                <w:rFonts w:ascii="Cambria" w:hAnsi="Cambria"/>
                <w:color w:val="000000"/>
                <w:sz w:val="22"/>
                <w:szCs w:val="22"/>
              </w:rPr>
              <w:t>7. Klasik ve modern mutfak uygulamalarını ve pişirme yöntemlerini gösterir.</w:t>
            </w:r>
          </w:p>
        </w:tc>
        <w:tc>
          <w:tcPr>
            <w:tcW w:w="425" w:type="dxa"/>
            <w:vAlign w:val="center"/>
          </w:tcPr>
          <w:p w14:paraId="3D96C572" w14:textId="5EBAA5F4" w:rsidR="0070595C" w:rsidRPr="00EF4E47" w:rsidRDefault="0070595C" w:rsidP="004E374F">
            <w:pPr>
              <w:spacing w:line="240" w:lineRule="auto"/>
              <w:ind w:left="0" w:hanging="2"/>
              <w:jc w:val="center"/>
              <w:rPr>
                <w:rFonts w:ascii="Cambria" w:eastAsia="Cambria" w:hAnsi="Cambria" w:cs="Cambria"/>
                <w:b/>
                <w:sz w:val="20"/>
                <w:szCs w:val="20"/>
              </w:rPr>
            </w:pPr>
          </w:p>
        </w:tc>
        <w:tc>
          <w:tcPr>
            <w:tcW w:w="425" w:type="dxa"/>
            <w:vAlign w:val="center"/>
          </w:tcPr>
          <w:p w14:paraId="5C21753D" w14:textId="7F98A08A" w:rsidR="0070595C" w:rsidRPr="00EF4E47" w:rsidRDefault="003D53B3" w:rsidP="004E374F">
            <w:pPr>
              <w:spacing w:line="240" w:lineRule="auto"/>
              <w:ind w:left="0" w:hanging="2"/>
              <w:jc w:val="center"/>
              <w:rPr>
                <w:rFonts w:ascii="Cambria" w:eastAsia="Cambria" w:hAnsi="Cambria" w:cs="Cambria"/>
                <w:b/>
                <w:sz w:val="20"/>
                <w:szCs w:val="20"/>
              </w:rPr>
            </w:pPr>
            <w:r w:rsidRPr="00EF4E47">
              <w:rPr>
                <w:rFonts w:ascii="Cambria" w:eastAsia="Cambria" w:hAnsi="Cambria" w:cs="Cambria"/>
                <w:b/>
                <w:sz w:val="20"/>
                <w:szCs w:val="20"/>
              </w:rPr>
              <w:t>x</w:t>
            </w:r>
          </w:p>
        </w:tc>
        <w:tc>
          <w:tcPr>
            <w:tcW w:w="425" w:type="dxa"/>
            <w:vAlign w:val="center"/>
          </w:tcPr>
          <w:p w14:paraId="0A9B824D" w14:textId="397D62F9" w:rsidR="0070595C" w:rsidRPr="00EF4E47" w:rsidRDefault="0070595C" w:rsidP="004E374F">
            <w:pPr>
              <w:spacing w:line="240" w:lineRule="auto"/>
              <w:ind w:left="0" w:hanging="2"/>
              <w:jc w:val="center"/>
              <w:rPr>
                <w:rFonts w:ascii="Cambria" w:eastAsia="Cambria" w:hAnsi="Cambria" w:cs="Cambria"/>
                <w:b/>
                <w:sz w:val="20"/>
                <w:szCs w:val="20"/>
              </w:rPr>
            </w:pPr>
          </w:p>
        </w:tc>
        <w:tc>
          <w:tcPr>
            <w:tcW w:w="426" w:type="dxa"/>
            <w:vAlign w:val="center"/>
          </w:tcPr>
          <w:p w14:paraId="0AE26EFC" w14:textId="40CDD433" w:rsidR="0070595C" w:rsidRPr="00EF4E47" w:rsidRDefault="00773F98" w:rsidP="004E374F">
            <w:pPr>
              <w:spacing w:line="240" w:lineRule="auto"/>
              <w:ind w:left="0" w:hanging="2"/>
              <w:jc w:val="center"/>
              <w:rPr>
                <w:rFonts w:ascii="Cambria" w:eastAsia="Cambria" w:hAnsi="Cambria" w:cs="Cambria"/>
                <w:b/>
                <w:sz w:val="20"/>
                <w:szCs w:val="20"/>
              </w:rPr>
            </w:pPr>
            <w:r w:rsidRPr="00EF4E47">
              <w:rPr>
                <w:rFonts w:ascii="Cambria" w:eastAsia="Cambria" w:hAnsi="Cambria" w:cs="Cambria"/>
                <w:b/>
                <w:sz w:val="20"/>
                <w:szCs w:val="20"/>
              </w:rPr>
              <w:t>x</w:t>
            </w:r>
          </w:p>
        </w:tc>
        <w:tc>
          <w:tcPr>
            <w:tcW w:w="1183" w:type="dxa"/>
            <w:vAlign w:val="center"/>
          </w:tcPr>
          <w:p w14:paraId="2BC87711" w14:textId="678051C5" w:rsidR="0070595C" w:rsidRPr="00EF4E47" w:rsidRDefault="00773F98" w:rsidP="004E374F">
            <w:pPr>
              <w:spacing w:line="240" w:lineRule="auto"/>
              <w:ind w:left="0" w:hanging="2"/>
              <w:jc w:val="center"/>
              <w:rPr>
                <w:rFonts w:ascii="Cambria" w:eastAsia="Cambria" w:hAnsi="Cambria" w:cs="Cambria"/>
                <w:b/>
                <w:sz w:val="20"/>
                <w:szCs w:val="20"/>
              </w:rPr>
            </w:pPr>
            <w:r w:rsidRPr="00EF4E47">
              <w:rPr>
                <w:rFonts w:ascii="Cambria" w:eastAsia="Cambria" w:hAnsi="Cambria" w:cs="Cambria"/>
                <w:b/>
                <w:sz w:val="20"/>
                <w:szCs w:val="20"/>
              </w:rPr>
              <w:t>x</w:t>
            </w:r>
          </w:p>
        </w:tc>
        <w:tc>
          <w:tcPr>
            <w:tcW w:w="426" w:type="dxa"/>
            <w:vAlign w:val="center"/>
          </w:tcPr>
          <w:p w14:paraId="448C7F86" w14:textId="77777777" w:rsidR="0070595C" w:rsidRPr="00EF4E47" w:rsidRDefault="0070595C" w:rsidP="004E374F">
            <w:pPr>
              <w:spacing w:line="240" w:lineRule="auto"/>
              <w:ind w:left="0" w:hanging="2"/>
              <w:jc w:val="center"/>
              <w:rPr>
                <w:rFonts w:ascii="Cambria" w:eastAsia="Cambria" w:hAnsi="Cambria" w:cs="Cambria"/>
                <w:b/>
                <w:sz w:val="20"/>
                <w:szCs w:val="20"/>
              </w:rPr>
            </w:pPr>
          </w:p>
        </w:tc>
        <w:tc>
          <w:tcPr>
            <w:tcW w:w="659" w:type="dxa"/>
            <w:vAlign w:val="center"/>
          </w:tcPr>
          <w:p w14:paraId="5D0501EF" w14:textId="77777777" w:rsidR="0070595C" w:rsidRPr="00EF4E47" w:rsidRDefault="0070595C" w:rsidP="004E374F">
            <w:pPr>
              <w:spacing w:line="240" w:lineRule="auto"/>
              <w:ind w:left="0" w:hanging="2"/>
              <w:jc w:val="center"/>
              <w:rPr>
                <w:rFonts w:ascii="Cambria" w:eastAsia="Cambria" w:hAnsi="Cambria" w:cs="Cambria"/>
                <w:b/>
                <w:sz w:val="20"/>
                <w:szCs w:val="20"/>
              </w:rPr>
            </w:pPr>
          </w:p>
        </w:tc>
        <w:tc>
          <w:tcPr>
            <w:tcW w:w="475" w:type="dxa"/>
            <w:vAlign w:val="center"/>
          </w:tcPr>
          <w:p w14:paraId="242807E4" w14:textId="2D1DB39D" w:rsidR="0070595C" w:rsidRPr="00EF4E47" w:rsidRDefault="00773F98" w:rsidP="004E374F">
            <w:pPr>
              <w:spacing w:line="240" w:lineRule="auto"/>
              <w:ind w:left="0" w:hanging="2"/>
              <w:jc w:val="center"/>
              <w:rPr>
                <w:rFonts w:ascii="Cambria" w:eastAsia="Cambria" w:hAnsi="Cambria" w:cs="Cambria"/>
                <w:b/>
                <w:sz w:val="20"/>
                <w:szCs w:val="20"/>
              </w:rPr>
            </w:pPr>
            <w:r w:rsidRPr="00EF4E47">
              <w:rPr>
                <w:rFonts w:ascii="Cambria" w:eastAsia="Cambria" w:hAnsi="Cambria" w:cs="Cambria"/>
                <w:b/>
                <w:sz w:val="20"/>
                <w:szCs w:val="20"/>
              </w:rPr>
              <w:t>x</w:t>
            </w:r>
          </w:p>
        </w:tc>
      </w:tr>
      <w:tr w:rsidR="0070595C" w:rsidRPr="007E0862" w14:paraId="582A80D1" w14:textId="77777777" w:rsidTr="004E374F">
        <w:trPr>
          <w:jc w:val="center"/>
        </w:trPr>
        <w:tc>
          <w:tcPr>
            <w:tcW w:w="6096" w:type="dxa"/>
          </w:tcPr>
          <w:p w14:paraId="1B945106" w14:textId="28D44D0F" w:rsidR="0070595C" w:rsidRPr="008666DC" w:rsidRDefault="008666DC" w:rsidP="008666DC">
            <w:pPr>
              <w:spacing w:line="240" w:lineRule="auto"/>
              <w:ind w:left="0" w:hanging="2"/>
              <w:rPr>
                <w:rFonts w:ascii="Cambria" w:hAnsi="Cambria"/>
                <w:color w:val="000000"/>
                <w:sz w:val="22"/>
                <w:szCs w:val="22"/>
              </w:rPr>
            </w:pPr>
            <w:r w:rsidRPr="008666DC">
              <w:rPr>
                <w:rFonts w:ascii="Cambria" w:hAnsi="Cambria"/>
                <w:color w:val="000000"/>
                <w:sz w:val="22"/>
                <w:szCs w:val="22"/>
              </w:rPr>
              <w:t>8. Gıdaların özelliklerini, besin değerlerini ve beslenme ilkelerini bilerek hammaddenin seçiminden tüketilmesine kadar geçen ürün yaşam evlerinin tamamını başarılı şekilde yönetir.</w:t>
            </w:r>
          </w:p>
        </w:tc>
        <w:tc>
          <w:tcPr>
            <w:tcW w:w="425" w:type="dxa"/>
            <w:vAlign w:val="center"/>
          </w:tcPr>
          <w:p w14:paraId="23F52288" w14:textId="59487147" w:rsidR="0070595C" w:rsidRPr="007E0862" w:rsidRDefault="00EF4E47" w:rsidP="004E374F">
            <w:pPr>
              <w:spacing w:line="240" w:lineRule="auto"/>
              <w:ind w:left="0" w:hanging="2"/>
              <w:jc w:val="center"/>
              <w:rPr>
                <w:rFonts w:ascii="Cambria" w:eastAsia="Cambria" w:hAnsi="Cambria" w:cs="Cambria"/>
                <w:b/>
                <w:sz w:val="20"/>
                <w:szCs w:val="20"/>
              </w:rPr>
            </w:pPr>
            <w:r>
              <w:rPr>
                <w:rFonts w:ascii="Cambria" w:eastAsia="Cambria" w:hAnsi="Cambria" w:cs="Cambria"/>
                <w:b/>
                <w:sz w:val="20"/>
                <w:szCs w:val="20"/>
              </w:rPr>
              <w:t>x</w:t>
            </w:r>
          </w:p>
        </w:tc>
        <w:tc>
          <w:tcPr>
            <w:tcW w:w="425" w:type="dxa"/>
            <w:vAlign w:val="center"/>
          </w:tcPr>
          <w:p w14:paraId="0E3A7C99" w14:textId="77F53F51" w:rsidR="0070595C" w:rsidRPr="007E0862" w:rsidRDefault="0070595C" w:rsidP="004E374F">
            <w:pPr>
              <w:spacing w:line="240" w:lineRule="auto"/>
              <w:ind w:left="0" w:hanging="2"/>
              <w:jc w:val="center"/>
              <w:rPr>
                <w:rFonts w:ascii="Cambria" w:eastAsia="Cambria" w:hAnsi="Cambria" w:cs="Cambria"/>
                <w:b/>
                <w:sz w:val="20"/>
                <w:szCs w:val="20"/>
              </w:rPr>
            </w:pPr>
          </w:p>
        </w:tc>
        <w:tc>
          <w:tcPr>
            <w:tcW w:w="425" w:type="dxa"/>
            <w:vAlign w:val="center"/>
          </w:tcPr>
          <w:p w14:paraId="74CAAE1B" w14:textId="73434D31" w:rsidR="0070595C" w:rsidRPr="007E0862" w:rsidRDefault="004460BD" w:rsidP="004E374F">
            <w:pPr>
              <w:spacing w:line="240" w:lineRule="auto"/>
              <w:ind w:left="0" w:hanging="2"/>
              <w:jc w:val="center"/>
              <w:rPr>
                <w:rFonts w:ascii="Cambria" w:eastAsia="Cambria" w:hAnsi="Cambria" w:cs="Cambria"/>
                <w:b/>
                <w:sz w:val="20"/>
                <w:szCs w:val="20"/>
              </w:rPr>
            </w:pPr>
            <w:r w:rsidRPr="007E0862">
              <w:rPr>
                <w:rFonts w:ascii="Cambria" w:eastAsia="Cambria" w:hAnsi="Cambria" w:cs="Cambria"/>
                <w:b/>
                <w:sz w:val="20"/>
                <w:szCs w:val="20"/>
              </w:rPr>
              <w:t>x</w:t>
            </w:r>
          </w:p>
        </w:tc>
        <w:tc>
          <w:tcPr>
            <w:tcW w:w="426" w:type="dxa"/>
            <w:vAlign w:val="center"/>
          </w:tcPr>
          <w:p w14:paraId="1E862850" w14:textId="41118C84" w:rsidR="0070595C" w:rsidRPr="007E0862" w:rsidRDefault="0070595C" w:rsidP="004E374F">
            <w:pPr>
              <w:spacing w:line="240" w:lineRule="auto"/>
              <w:ind w:left="0" w:hanging="2"/>
              <w:jc w:val="center"/>
              <w:rPr>
                <w:rFonts w:ascii="Cambria" w:eastAsia="Cambria" w:hAnsi="Cambria" w:cs="Cambria"/>
                <w:b/>
                <w:sz w:val="20"/>
                <w:szCs w:val="20"/>
              </w:rPr>
            </w:pPr>
          </w:p>
        </w:tc>
        <w:tc>
          <w:tcPr>
            <w:tcW w:w="1183" w:type="dxa"/>
            <w:vAlign w:val="center"/>
          </w:tcPr>
          <w:p w14:paraId="1BC54B1F" w14:textId="1A4AC26D" w:rsidR="0070595C" w:rsidRPr="007E0862" w:rsidRDefault="00EF4E47" w:rsidP="004E374F">
            <w:pPr>
              <w:spacing w:line="240" w:lineRule="auto"/>
              <w:ind w:left="0" w:hanging="2"/>
              <w:jc w:val="center"/>
              <w:rPr>
                <w:rFonts w:ascii="Cambria" w:eastAsia="Cambria" w:hAnsi="Cambria" w:cs="Cambria"/>
                <w:b/>
                <w:sz w:val="20"/>
                <w:szCs w:val="20"/>
              </w:rPr>
            </w:pPr>
            <w:r>
              <w:rPr>
                <w:rFonts w:ascii="Cambria" w:eastAsia="Cambria" w:hAnsi="Cambria" w:cs="Cambria"/>
                <w:b/>
                <w:sz w:val="20"/>
                <w:szCs w:val="20"/>
              </w:rPr>
              <w:t>x</w:t>
            </w:r>
          </w:p>
        </w:tc>
        <w:tc>
          <w:tcPr>
            <w:tcW w:w="426" w:type="dxa"/>
            <w:vAlign w:val="center"/>
          </w:tcPr>
          <w:p w14:paraId="7ADFB7BB" w14:textId="3E39BF8E" w:rsidR="0070595C" w:rsidRPr="007E0862" w:rsidRDefault="0070595C" w:rsidP="004E374F">
            <w:pPr>
              <w:spacing w:line="240" w:lineRule="auto"/>
              <w:ind w:left="0" w:hanging="2"/>
              <w:jc w:val="center"/>
              <w:rPr>
                <w:rFonts w:ascii="Cambria" w:eastAsia="Cambria" w:hAnsi="Cambria" w:cs="Cambria"/>
                <w:b/>
                <w:sz w:val="20"/>
                <w:szCs w:val="20"/>
              </w:rPr>
            </w:pPr>
          </w:p>
        </w:tc>
        <w:tc>
          <w:tcPr>
            <w:tcW w:w="659" w:type="dxa"/>
            <w:vAlign w:val="center"/>
          </w:tcPr>
          <w:p w14:paraId="7398681B" w14:textId="77777777" w:rsidR="0070595C" w:rsidRPr="007E0862" w:rsidRDefault="0070595C" w:rsidP="004E374F">
            <w:pPr>
              <w:spacing w:line="240" w:lineRule="auto"/>
              <w:ind w:left="0" w:hanging="2"/>
              <w:jc w:val="center"/>
              <w:rPr>
                <w:rFonts w:ascii="Cambria" w:eastAsia="Cambria" w:hAnsi="Cambria" w:cs="Cambria"/>
                <w:b/>
                <w:sz w:val="20"/>
                <w:szCs w:val="20"/>
              </w:rPr>
            </w:pPr>
          </w:p>
        </w:tc>
        <w:tc>
          <w:tcPr>
            <w:tcW w:w="475" w:type="dxa"/>
            <w:vAlign w:val="center"/>
          </w:tcPr>
          <w:p w14:paraId="38DED8A8" w14:textId="2B164C45" w:rsidR="0070595C" w:rsidRPr="007E0862" w:rsidRDefault="004460BD" w:rsidP="004E374F">
            <w:pPr>
              <w:spacing w:line="240" w:lineRule="auto"/>
              <w:ind w:left="0" w:hanging="2"/>
              <w:jc w:val="center"/>
              <w:rPr>
                <w:rFonts w:ascii="Cambria" w:eastAsia="Cambria" w:hAnsi="Cambria" w:cs="Cambria"/>
                <w:b/>
                <w:sz w:val="20"/>
                <w:szCs w:val="20"/>
              </w:rPr>
            </w:pPr>
            <w:r w:rsidRPr="007E0862">
              <w:rPr>
                <w:rFonts w:ascii="Cambria" w:eastAsia="Cambria" w:hAnsi="Cambria" w:cs="Cambria"/>
                <w:b/>
                <w:sz w:val="20"/>
                <w:szCs w:val="20"/>
              </w:rPr>
              <w:t>x</w:t>
            </w:r>
          </w:p>
        </w:tc>
      </w:tr>
      <w:tr w:rsidR="0070595C" w:rsidRPr="007E0862" w14:paraId="4E770225" w14:textId="77777777" w:rsidTr="004E374F">
        <w:trPr>
          <w:jc w:val="center"/>
        </w:trPr>
        <w:tc>
          <w:tcPr>
            <w:tcW w:w="6096" w:type="dxa"/>
          </w:tcPr>
          <w:p w14:paraId="719CBF52" w14:textId="7A39B7DA" w:rsidR="0070595C" w:rsidRPr="008666DC" w:rsidRDefault="008666DC" w:rsidP="008666DC">
            <w:pPr>
              <w:spacing w:line="240" w:lineRule="auto"/>
              <w:ind w:left="0" w:hanging="2"/>
              <w:rPr>
                <w:rFonts w:ascii="Cambria" w:hAnsi="Cambria"/>
                <w:color w:val="000000"/>
                <w:sz w:val="22"/>
                <w:szCs w:val="22"/>
              </w:rPr>
            </w:pPr>
            <w:r w:rsidRPr="008666DC">
              <w:rPr>
                <w:rFonts w:ascii="Cambria" w:hAnsi="Cambria"/>
                <w:color w:val="000000"/>
                <w:sz w:val="22"/>
                <w:szCs w:val="22"/>
              </w:rPr>
              <w:t>9. Türk ve dünya mutfaklarının farklılık ve benzerliklerini karşılaştırarak ulusal ve uluslararası tüm reçeteleri hazırlar.</w:t>
            </w:r>
          </w:p>
        </w:tc>
        <w:tc>
          <w:tcPr>
            <w:tcW w:w="425" w:type="dxa"/>
            <w:vAlign w:val="center"/>
          </w:tcPr>
          <w:p w14:paraId="25648E1F" w14:textId="5FDE6E88" w:rsidR="0070595C" w:rsidRPr="007E0862" w:rsidRDefault="0070595C" w:rsidP="004E374F">
            <w:pPr>
              <w:spacing w:line="240" w:lineRule="auto"/>
              <w:ind w:left="0" w:hanging="2"/>
              <w:jc w:val="center"/>
              <w:rPr>
                <w:rFonts w:ascii="Cambria" w:eastAsia="Cambria" w:hAnsi="Cambria" w:cs="Cambria"/>
                <w:b/>
                <w:sz w:val="20"/>
                <w:szCs w:val="20"/>
              </w:rPr>
            </w:pPr>
          </w:p>
        </w:tc>
        <w:tc>
          <w:tcPr>
            <w:tcW w:w="425" w:type="dxa"/>
            <w:vAlign w:val="center"/>
          </w:tcPr>
          <w:p w14:paraId="1DAD134E" w14:textId="56241C85" w:rsidR="0070595C" w:rsidRPr="007E0862" w:rsidRDefault="00EF4E47" w:rsidP="004E374F">
            <w:pPr>
              <w:spacing w:line="240" w:lineRule="auto"/>
              <w:ind w:left="0" w:hanging="2"/>
              <w:jc w:val="center"/>
              <w:rPr>
                <w:rFonts w:ascii="Cambria" w:eastAsia="Cambria" w:hAnsi="Cambria" w:cs="Cambria"/>
                <w:b/>
                <w:sz w:val="20"/>
                <w:szCs w:val="20"/>
              </w:rPr>
            </w:pPr>
            <w:r>
              <w:rPr>
                <w:rFonts w:ascii="Cambria" w:eastAsia="Cambria" w:hAnsi="Cambria" w:cs="Cambria"/>
                <w:b/>
                <w:sz w:val="20"/>
                <w:szCs w:val="20"/>
              </w:rPr>
              <w:t>x</w:t>
            </w:r>
          </w:p>
        </w:tc>
        <w:tc>
          <w:tcPr>
            <w:tcW w:w="425" w:type="dxa"/>
            <w:vAlign w:val="center"/>
          </w:tcPr>
          <w:p w14:paraId="13CA5B39" w14:textId="4B2E9C04" w:rsidR="0070595C" w:rsidRPr="007E0862" w:rsidRDefault="0070595C" w:rsidP="004E374F">
            <w:pPr>
              <w:spacing w:line="240" w:lineRule="auto"/>
              <w:ind w:left="0" w:hanging="2"/>
              <w:jc w:val="center"/>
              <w:rPr>
                <w:rFonts w:ascii="Cambria" w:eastAsia="Cambria" w:hAnsi="Cambria" w:cs="Cambria"/>
                <w:b/>
                <w:sz w:val="20"/>
                <w:szCs w:val="20"/>
              </w:rPr>
            </w:pPr>
          </w:p>
        </w:tc>
        <w:tc>
          <w:tcPr>
            <w:tcW w:w="426" w:type="dxa"/>
            <w:vAlign w:val="center"/>
          </w:tcPr>
          <w:p w14:paraId="551A62E9" w14:textId="1178BC59" w:rsidR="0070595C" w:rsidRPr="007E0862" w:rsidRDefault="004460BD" w:rsidP="004E374F">
            <w:pPr>
              <w:spacing w:line="240" w:lineRule="auto"/>
              <w:ind w:left="0" w:hanging="2"/>
              <w:jc w:val="center"/>
              <w:rPr>
                <w:rFonts w:ascii="Cambria" w:eastAsia="Cambria" w:hAnsi="Cambria" w:cs="Cambria"/>
                <w:b/>
                <w:sz w:val="20"/>
                <w:szCs w:val="20"/>
              </w:rPr>
            </w:pPr>
            <w:r w:rsidRPr="007E0862">
              <w:rPr>
                <w:rFonts w:ascii="Cambria" w:eastAsia="Cambria" w:hAnsi="Cambria" w:cs="Cambria"/>
                <w:b/>
                <w:sz w:val="20"/>
                <w:szCs w:val="20"/>
              </w:rPr>
              <w:t>x</w:t>
            </w:r>
          </w:p>
        </w:tc>
        <w:tc>
          <w:tcPr>
            <w:tcW w:w="1183" w:type="dxa"/>
            <w:vAlign w:val="center"/>
          </w:tcPr>
          <w:p w14:paraId="7051703D" w14:textId="4266F6B4" w:rsidR="0070595C" w:rsidRPr="007E0862" w:rsidRDefault="00EF4E47" w:rsidP="004E374F">
            <w:pPr>
              <w:spacing w:line="240" w:lineRule="auto"/>
              <w:ind w:left="0" w:hanging="2"/>
              <w:jc w:val="center"/>
              <w:rPr>
                <w:rFonts w:ascii="Cambria" w:eastAsia="Cambria" w:hAnsi="Cambria" w:cs="Cambria"/>
                <w:b/>
                <w:sz w:val="20"/>
                <w:szCs w:val="20"/>
              </w:rPr>
            </w:pPr>
            <w:r>
              <w:rPr>
                <w:rFonts w:ascii="Cambria" w:eastAsia="Cambria" w:hAnsi="Cambria" w:cs="Cambria"/>
                <w:b/>
                <w:sz w:val="20"/>
                <w:szCs w:val="20"/>
              </w:rPr>
              <w:t>x</w:t>
            </w:r>
          </w:p>
        </w:tc>
        <w:tc>
          <w:tcPr>
            <w:tcW w:w="426" w:type="dxa"/>
            <w:vAlign w:val="center"/>
          </w:tcPr>
          <w:p w14:paraId="7F4BCE11" w14:textId="03132FCF" w:rsidR="0070595C" w:rsidRPr="007E0862" w:rsidRDefault="00EF4E47" w:rsidP="004E374F">
            <w:pPr>
              <w:spacing w:line="240" w:lineRule="auto"/>
              <w:ind w:left="0" w:hanging="2"/>
              <w:jc w:val="center"/>
              <w:rPr>
                <w:rFonts w:ascii="Cambria" w:eastAsia="Cambria" w:hAnsi="Cambria" w:cs="Cambria"/>
                <w:b/>
                <w:sz w:val="20"/>
                <w:szCs w:val="20"/>
              </w:rPr>
            </w:pPr>
            <w:r>
              <w:rPr>
                <w:rFonts w:ascii="Cambria" w:eastAsia="Cambria" w:hAnsi="Cambria" w:cs="Cambria"/>
                <w:b/>
                <w:sz w:val="20"/>
                <w:szCs w:val="20"/>
              </w:rPr>
              <w:t>x</w:t>
            </w:r>
          </w:p>
        </w:tc>
        <w:tc>
          <w:tcPr>
            <w:tcW w:w="659" w:type="dxa"/>
            <w:vAlign w:val="center"/>
          </w:tcPr>
          <w:p w14:paraId="1A2D5066" w14:textId="77777777" w:rsidR="0070595C" w:rsidRPr="007E0862" w:rsidRDefault="0070595C" w:rsidP="004E374F">
            <w:pPr>
              <w:spacing w:line="240" w:lineRule="auto"/>
              <w:ind w:left="0" w:hanging="2"/>
              <w:jc w:val="center"/>
              <w:rPr>
                <w:rFonts w:ascii="Cambria" w:eastAsia="Cambria" w:hAnsi="Cambria" w:cs="Cambria"/>
                <w:b/>
                <w:sz w:val="20"/>
                <w:szCs w:val="20"/>
              </w:rPr>
            </w:pPr>
          </w:p>
        </w:tc>
        <w:tc>
          <w:tcPr>
            <w:tcW w:w="475" w:type="dxa"/>
            <w:vAlign w:val="center"/>
          </w:tcPr>
          <w:p w14:paraId="57721406" w14:textId="0DA37F52" w:rsidR="0070595C" w:rsidRPr="007E0862" w:rsidRDefault="00F53C62" w:rsidP="004E374F">
            <w:pPr>
              <w:spacing w:line="240" w:lineRule="auto"/>
              <w:ind w:left="0" w:hanging="2"/>
              <w:jc w:val="center"/>
              <w:rPr>
                <w:rFonts w:ascii="Cambria" w:eastAsia="Cambria" w:hAnsi="Cambria" w:cs="Cambria"/>
                <w:b/>
                <w:sz w:val="20"/>
                <w:szCs w:val="20"/>
              </w:rPr>
            </w:pPr>
            <w:r w:rsidRPr="007E0862">
              <w:rPr>
                <w:rFonts w:ascii="Cambria" w:eastAsia="Cambria" w:hAnsi="Cambria" w:cs="Cambria"/>
                <w:b/>
                <w:sz w:val="20"/>
                <w:szCs w:val="20"/>
              </w:rPr>
              <w:t>x</w:t>
            </w:r>
          </w:p>
        </w:tc>
      </w:tr>
      <w:tr w:rsidR="0070595C" w:rsidRPr="007E0862" w14:paraId="263EBE7A" w14:textId="77777777" w:rsidTr="004E374F">
        <w:trPr>
          <w:jc w:val="center"/>
        </w:trPr>
        <w:tc>
          <w:tcPr>
            <w:tcW w:w="6096" w:type="dxa"/>
          </w:tcPr>
          <w:p w14:paraId="469A28B9" w14:textId="7C477FE1" w:rsidR="0070595C" w:rsidRPr="008666DC" w:rsidRDefault="008666DC" w:rsidP="008666DC">
            <w:pPr>
              <w:spacing w:line="240" w:lineRule="auto"/>
              <w:ind w:left="0" w:hanging="2"/>
              <w:rPr>
                <w:rFonts w:ascii="Cambria" w:hAnsi="Cambria"/>
                <w:color w:val="000000"/>
                <w:sz w:val="22"/>
                <w:szCs w:val="22"/>
              </w:rPr>
            </w:pPr>
            <w:r w:rsidRPr="008666DC">
              <w:rPr>
                <w:rFonts w:ascii="Cambria" w:hAnsi="Cambria"/>
                <w:color w:val="000000"/>
                <w:sz w:val="22"/>
                <w:szCs w:val="22"/>
              </w:rPr>
              <w:t>10. Değişen tüketici beklentilerini karşılamak üzere yenilikçi bakış açısıyla çözümler üretir.</w:t>
            </w:r>
          </w:p>
        </w:tc>
        <w:tc>
          <w:tcPr>
            <w:tcW w:w="425" w:type="dxa"/>
            <w:vAlign w:val="center"/>
          </w:tcPr>
          <w:p w14:paraId="23190E89" w14:textId="37B7601C" w:rsidR="0070595C" w:rsidRPr="007E0862" w:rsidRDefault="00EF4E47" w:rsidP="004E374F">
            <w:pPr>
              <w:spacing w:line="240" w:lineRule="auto"/>
              <w:ind w:left="0" w:hanging="2"/>
              <w:jc w:val="center"/>
              <w:rPr>
                <w:rFonts w:ascii="Cambria" w:eastAsia="Cambria" w:hAnsi="Cambria" w:cs="Cambria"/>
                <w:b/>
                <w:sz w:val="20"/>
                <w:szCs w:val="20"/>
              </w:rPr>
            </w:pPr>
            <w:r>
              <w:rPr>
                <w:rFonts w:ascii="Cambria" w:eastAsia="Cambria" w:hAnsi="Cambria" w:cs="Cambria"/>
                <w:b/>
                <w:sz w:val="20"/>
                <w:szCs w:val="20"/>
              </w:rPr>
              <w:t>x</w:t>
            </w:r>
          </w:p>
        </w:tc>
        <w:tc>
          <w:tcPr>
            <w:tcW w:w="425" w:type="dxa"/>
            <w:vAlign w:val="center"/>
          </w:tcPr>
          <w:p w14:paraId="134F62A2" w14:textId="1E3BE1EA" w:rsidR="0070595C" w:rsidRPr="007E0862" w:rsidRDefault="00EF4E47" w:rsidP="004E374F">
            <w:pPr>
              <w:spacing w:line="240" w:lineRule="auto"/>
              <w:ind w:left="0" w:hanging="2"/>
              <w:jc w:val="center"/>
              <w:rPr>
                <w:rFonts w:ascii="Cambria" w:eastAsia="Cambria" w:hAnsi="Cambria" w:cs="Cambria"/>
                <w:b/>
                <w:sz w:val="20"/>
                <w:szCs w:val="20"/>
              </w:rPr>
            </w:pPr>
            <w:r>
              <w:rPr>
                <w:rFonts w:ascii="Cambria" w:eastAsia="Cambria" w:hAnsi="Cambria" w:cs="Cambria"/>
                <w:b/>
                <w:sz w:val="20"/>
                <w:szCs w:val="20"/>
              </w:rPr>
              <w:t>x</w:t>
            </w:r>
          </w:p>
        </w:tc>
        <w:tc>
          <w:tcPr>
            <w:tcW w:w="425" w:type="dxa"/>
            <w:vAlign w:val="center"/>
          </w:tcPr>
          <w:p w14:paraId="6787918E" w14:textId="663346E1" w:rsidR="0070595C" w:rsidRPr="007E0862" w:rsidRDefault="00EF4E47" w:rsidP="004E374F">
            <w:pPr>
              <w:spacing w:line="240" w:lineRule="auto"/>
              <w:ind w:left="0" w:hanging="2"/>
              <w:jc w:val="center"/>
              <w:rPr>
                <w:rFonts w:ascii="Cambria" w:eastAsia="Cambria" w:hAnsi="Cambria" w:cs="Cambria"/>
                <w:b/>
                <w:sz w:val="20"/>
                <w:szCs w:val="20"/>
              </w:rPr>
            </w:pPr>
            <w:r>
              <w:rPr>
                <w:rFonts w:ascii="Cambria" w:eastAsia="Cambria" w:hAnsi="Cambria" w:cs="Cambria"/>
                <w:b/>
                <w:sz w:val="20"/>
                <w:szCs w:val="20"/>
              </w:rPr>
              <w:t>x</w:t>
            </w:r>
          </w:p>
        </w:tc>
        <w:tc>
          <w:tcPr>
            <w:tcW w:w="426" w:type="dxa"/>
            <w:vAlign w:val="center"/>
          </w:tcPr>
          <w:p w14:paraId="56E7D0F9" w14:textId="583300ED" w:rsidR="0070595C" w:rsidRPr="007E0862" w:rsidRDefault="0070595C" w:rsidP="004E374F">
            <w:pPr>
              <w:spacing w:line="240" w:lineRule="auto"/>
              <w:ind w:left="0" w:hanging="2"/>
              <w:jc w:val="center"/>
              <w:rPr>
                <w:rFonts w:ascii="Cambria" w:eastAsia="Cambria" w:hAnsi="Cambria" w:cs="Cambria"/>
                <w:b/>
                <w:sz w:val="20"/>
                <w:szCs w:val="20"/>
              </w:rPr>
            </w:pPr>
          </w:p>
        </w:tc>
        <w:tc>
          <w:tcPr>
            <w:tcW w:w="1183" w:type="dxa"/>
            <w:vAlign w:val="center"/>
          </w:tcPr>
          <w:p w14:paraId="1648B8E0" w14:textId="121DD891" w:rsidR="0070595C" w:rsidRPr="007E0862" w:rsidRDefault="00EF4E47" w:rsidP="004E374F">
            <w:pPr>
              <w:spacing w:line="240" w:lineRule="auto"/>
              <w:ind w:left="0" w:hanging="2"/>
              <w:jc w:val="center"/>
              <w:rPr>
                <w:rFonts w:ascii="Cambria" w:eastAsia="Cambria" w:hAnsi="Cambria" w:cs="Cambria"/>
                <w:b/>
                <w:sz w:val="20"/>
                <w:szCs w:val="20"/>
              </w:rPr>
            </w:pPr>
            <w:r>
              <w:rPr>
                <w:rFonts w:ascii="Cambria" w:eastAsia="Cambria" w:hAnsi="Cambria" w:cs="Cambria"/>
                <w:b/>
                <w:sz w:val="20"/>
                <w:szCs w:val="20"/>
              </w:rPr>
              <w:t>x</w:t>
            </w:r>
          </w:p>
        </w:tc>
        <w:tc>
          <w:tcPr>
            <w:tcW w:w="426" w:type="dxa"/>
            <w:vAlign w:val="center"/>
          </w:tcPr>
          <w:p w14:paraId="7EE929BC" w14:textId="5B77EC37" w:rsidR="0070595C" w:rsidRPr="007E0862" w:rsidRDefault="0070595C" w:rsidP="004E374F">
            <w:pPr>
              <w:spacing w:line="240" w:lineRule="auto"/>
              <w:ind w:left="0" w:hanging="2"/>
              <w:jc w:val="center"/>
              <w:rPr>
                <w:rFonts w:ascii="Cambria" w:eastAsia="Cambria" w:hAnsi="Cambria" w:cs="Cambria"/>
                <w:b/>
                <w:sz w:val="20"/>
                <w:szCs w:val="20"/>
              </w:rPr>
            </w:pPr>
          </w:p>
        </w:tc>
        <w:tc>
          <w:tcPr>
            <w:tcW w:w="659" w:type="dxa"/>
            <w:vAlign w:val="center"/>
          </w:tcPr>
          <w:p w14:paraId="51F3129F" w14:textId="4BE2EBAB" w:rsidR="0070595C" w:rsidRPr="007E0862" w:rsidRDefault="00F53C62" w:rsidP="004E374F">
            <w:pPr>
              <w:spacing w:line="240" w:lineRule="auto"/>
              <w:ind w:leftChars="0" w:left="0" w:firstLineChars="0" w:firstLine="0"/>
              <w:jc w:val="center"/>
              <w:rPr>
                <w:rFonts w:ascii="Cambria" w:eastAsia="Cambria" w:hAnsi="Cambria" w:cs="Cambria"/>
                <w:b/>
                <w:sz w:val="20"/>
                <w:szCs w:val="20"/>
              </w:rPr>
            </w:pPr>
            <w:r w:rsidRPr="007E0862">
              <w:rPr>
                <w:rFonts w:ascii="Cambria" w:eastAsia="Cambria" w:hAnsi="Cambria" w:cs="Cambria"/>
                <w:b/>
                <w:sz w:val="20"/>
                <w:szCs w:val="20"/>
              </w:rPr>
              <w:t>x</w:t>
            </w:r>
          </w:p>
        </w:tc>
        <w:tc>
          <w:tcPr>
            <w:tcW w:w="475" w:type="dxa"/>
            <w:vAlign w:val="center"/>
          </w:tcPr>
          <w:p w14:paraId="751E4B61" w14:textId="1E09E748" w:rsidR="0070595C" w:rsidRPr="007E0862" w:rsidRDefault="0070595C" w:rsidP="004E374F">
            <w:pPr>
              <w:spacing w:line="240" w:lineRule="auto"/>
              <w:ind w:left="0" w:hanging="2"/>
              <w:jc w:val="center"/>
              <w:rPr>
                <w:rFonts w:ascii="Cambria" w:eastAsia="Cambria" w:hAnsi="Cambria" w:cs="Cambria"/>
                <w:b/>
                <w:sz w:val="20"/>
                <w:szCs w:val="20"/>
              </w:rPr>
            </w:pPr>
          </w:p>
        </w:tc>
      </w:tr>
      <w:tr w:rsidR="00380F19" w:rsidRPr="007E0862" w14:paraId="5DB21FBA" w14:textId="77777777" w:rsidTr="004E374F">
        <w:trPr>
          <w:jc w:val="center"/>
        </w:trPr>
        <w:tc>
          <w:tcPr>
            <w:tcW w:w="6096" w:type="dxa"/>
          </w:tcPr>
          <w:p w14:paraId="0C6CB12A" w14:textId="3CAF60DB" w:rsidR="00380F19" w:rsidRPr="008666DC" w:rsidRDefault="008666DC" w:rsidP="008666DC">
            <w:pPr>
              <w:spacing w:line="240" w:lineRule="auto"/>
              <w:ind w:left="0" w:hanging="2"/>
              <w:rPr>
                <w:rFonts w:ascii="Cambria" w:hAnsi="Cambria"/>
                <w:color w:val="000000"/>
                <w:sz w:val="22"/>
                <w:szCs w:val="22"/>
              </w:rPr>
            </w:pPr>
            <w:r w:rsidRPr="008666DC">
              <w:rPr>
                <w:rFonts w:ascii="Cambria" w:hAnsi="Cambria"/>
                <w:color w:val="000000"/>
                <w:sz w:val="22"/>
                <w:szCs w:val="22"/>
              </w:rPr>
              <w:t>11. B2 seviyesinde İngilizce (</w:t>
            </w:r>
            <w:proofErr w:type="spellStart"/>
            <w:r w:rsidRPr="008666DC">
              <w:rPr>
                <w:rFonts w:ascii="Cambria" w:hAnsi="Cambria"/>
                <w:color w:val="000000"/>
                <w:sz w:val="22"/>
                <w:szCs w:val="22"/>
              </w:rPr>
              <w:t>European</w:t>
            </w:r>
            <w:proofErr w:type="spellEnd"/>
            <w:r w:rsidRPr="008666DC">
              <w:rPr>
                <w:rFonts w:ascii="Cambria" w:hAnsi="Cambria"/>
                <w:color w:val="000000"/>
                <w:sz w:val="22"/>
                <w:szCs w:val="22"/>
              </w:rPr>
              <w:t xml:space="preserve"> Language Portfolio Global </w:t>
            </w:r>
            <w:proofErr w:type="spellStart"/>
            <w:r w:rsidRPr="008666DC">
              <w:rPr>
                <w:rFonts w:ascii="Cambria" w:hAnsi="Cambria"/>
                <w:color w:val="000000"/>
                <w:sz w:val="22"/>
                <w:szCs w:val="22"/>
              </w:rPr>
              <w:t>Scale</w:t>
            </w:r>
            <w:proofErr w:type="spellEnd"/>
            <w:r w:rsidRPr="008666DC">
              <w:rPr>
                <w:rFonts w:ascii="Cambria" w:hAnsi="Cambria"/>
                <w:color w:val="000000"/>
                <w:sz w:val="22"/>
                <w:szCs w:val="22"/>
              </w:rPr>
              <w:t xml:space="preserve">”, Level B2) bilir. </w:t>
            </w:r>
          </w:p>
        </w:tc>
        <w:tc>
          <w:tcPr>
            <w:tcW w:w="425" w:type="dxa"/>
            <w:vAlign w:val="center"/>
          </w:tcPr>
          <w:p w14:paraId="40D54B0F" w14:textId="3318DDAB" w:rsidR="00380F19" w:rsidRPr="007E0862" w:rsidRDefault="00A30C54" w:rsidP="004E374F">
            <w:pPr>
              <w:spacing w:line="240" w:lineRule="auto"/>
              <w:ind w:left="0" w:hanging="2"/>
              <w:jc w:val="center"/>
              <w:rPr>
                <w:rFonts w:ascii="Cambria" w:eastAsia="Cambria" w:hAnsi="Cambria" w:cs="Cambria"/>
                <w:b/>
                <w:sz w:val="20"/>
                <w:szCs w:val="20"/>
              </w:rPr>
            </w:pPr>
            <w:r>
              <w:rPr>
                <w:rFonts w:ascii="Cambria" w:eastAsia="Cambria" w:hAnsi="Cambria" w:cs="Cambria"/>
                <w:b/>
                <w:sz w:val="20"/>
                <w:szCs w:val="20"/>
              </w:rPr>
              <w:t>x</w:t>
            </w:r>
          </w:p>
        </w:tc>
        <w:tc>
          <w:tcPr>
            <w:tcW w:w="425" w:type="dxa"/>
            <w:vAlign w:val="center"/>
          </w:tcPr>
          <w:p w14:paraId="51AD5E22" w14:textId="77777777" w:rsidR="00380F19" w:rsidRPr="007E0862" w:rsidRDefault="00380F19" w:rsidP="004E374F">
            <w:pPr>
              <w:spacing w:line="240" w:lineRule="auto"/>
              <w:ind w:left="0" w:hanging="2"/>
              <w:jc w:val="center"/>
              <w:rPr>
                <w:rFonts w:ascii="Cambria" w:eastAsia="Cambria" w:hAnsi="Cambria" w:cs="Cambria"/>
                <w:b/>
                <w:sz w:val="20"/>
                <w:szCs w:val="20"/>
              </w:rPr>
            </w:pPr>
          </w:p>
        </w:tc>
        <w:tc>
          <w:tcPr>
            <w:tcW w:w="425" w:type="dxa"/>
            <w:vAlign w:val="center"/>
          </w:tcPr>
          <w:p w14:paraId="03011679" w14:textId="2377DFB5" w:rsidR="00380F19" w:rsidRPr="007E0862" w:rsidRDefault="00FD654E" w:rsidP="004E374F">
            <w:pPr>
              <w:spacing w:line="240" w:lineRule="auto"/>
              <w:ind w:left="0" w:hanging="2"/>
              <w:jc w:val="center"/>
              <w:rPr>
                <w:rFonts w:ascii="Cambria" w:eastAsia="Cambria" w:hAnsi="Cambria" w:cs="Cambria"/>
                <w:b/>
                <w:sz w:val="20"/>
                <w:szCs w:val="20"/>
              </w:rPr>
            </w:pPr>
            <w:r w:rsidRPr="007E0862">
              <w:rPr>
                <w:rFonts w:ascii="Cambria" w:eastAsia="Cambria" w:hAnsi="Cambria" w:cs="Cambria"/>
                <w:b/>
                <w:sz w:val="20"/>
                <w:szCs w:val="20"/>
              </w:rPr>
              <w:t>x</w:t>
            </w:r>
          </w:p>
        </w:tc>
        <w:tc>
          <w:tcPr>
            <w:tcW w:w="426" w:type="dxa"/>
            <w:vAlign w:val="center"/>
          </w:tcPr>
          <w:p w14:paraId="5BC7C472" w14:textId="2A956080" w:rsidR="00380F19" w:rsidRPr="007E0862" w:rsidRDefault="00380F19" w:rsidP="004E374F">
            <w:pPr>
              <w:spacing w:line="240" w:lineRule="auto"/>
              <w:ind w:left="0" w:hanging="2"/>
              <w:jc w:val="center"/>
              <w:rPr>
                <w:rFonts w:ascii="Cambria" w:eastAsia="Cambria" w:hAnsi="Cambria" w:cs="Cambria"/>
                <w:b/>
                <w:sz w:val="20"/>
                <w:szCs w:val="20"/>
              </w:rPr>
            </w:pPr>
          </w:p>
        </w:tc>
        <w:tc>
          <w:tcPr>
            <w:tcW w:w="1183" w:type="dxa"/>
            <w:vAlign w:val="center"/>
          </w:tcPr>
          <w:p w14:paraId="19C834DE" w14:textId="2A81A3B4" w:rsidR="00380F19" w:rsidRPr="007E0862" w:rsidRDefault="00380F19" w:rsidP="004E374F">
            <w:pPr>
              <w:spacing w:line="240" w:lineRule="auto"/>
              <w:ind w:left="0" w:hanging="2"/>
              <w:jc w:val="center"/>
              <w:rPr>
                <w:rFonts w:ascii="Cambria" w:eastAsia="Cambria" w:hAnsi="Cambria" w:cs="Cambria"/>
                <w:b/>
                <w:sz w:val="20"/>
                <w:szCs w:val="20"/>
              </w:rPr>
            </w:pPr>
          </w:p>
        </w:tc>
        <w:tc>
          <w:tcPr>
            <w:tcW w:w="426" w:type="dxa"/>
            <w:vAlign w:val="center"/>
          </w:tcPr>
          <w:p w14:paraId="30A0DEE6" w14:textId="77777777" w:rsidR="00380F19" w:rsidRPr="007E0862" w:rsidRDefault="00380F19" w:rsidP="004E374F">
            <w:pPr>
              <w:spacing w:line="240" w:lineRule="auto"/>
              <w:ind w:left="0" w:hanging="2"/>
              <w:jc w:val="center"/>
              <w:rPr>
                <w:rFonts w:ascii="Cambria" w:eastAsia="Cambria" w:hAnsi="Cambria" w:cs="Cambria"/>
                <w:b/>
                <w:sz w:val="20"/>
                <w:szCs w:val="20"/>
              </w:rPr>
            </w:pPr>
          </w:p>
        </w:tc>
        <w:tc>
          <w:tcPr>
            <w:tcW w:w="659" w:type="dxa"/>
            <w:vAlign w:val="center"/>
          </w:tcPr>
          <w:p w14:paraId="2693E483" w14:textId="10EEEE1D" w:rsidR="00380F19" w:rsidRPr="007E0862" w:rsidRDefault="00EF4E47" w:rsidP="004E374F">
            <w:pPr>
              <w:spacing w:line="240" w:lineRule="auto"/>
              <w:ind w:left="0" w:hanging="2"/>
              <w:jc w:val="center"/>
              <w:rPr>
                <w:rFonts w:ascii="Cambria" w:eastAsia="Cambria" w:hAnsi="Cambria" w:cs="Cambria"/>
                <w:b/>
                <w:sz w:val="20"/>
                <w:szCs w:val="20"/>
              </w:rPr>
            </w:pPr>
            <w:r>
              <w:rPr>
                <w:rFonts w:ascii="Cambria" w:eastAsia="Cambria" w:hAnsi="Cambria" w:cs="Cambria"/>
                <w:b/>
                <w:sz w:val="20"/>
                <w:szCs w:val="20"/>
              </w:rPr>
              <w:t>x</w:t>
            </w:r>
          </w:p>
        </w:tc>
        <w:tc>
          <w:tcPr>
            <w:tcW w:w="475" w:type="dxa"/>
            <w:vAlign w:val="center"/>
          </w:tcPr>
          <w:p w14:paraId="12B24FF5" w14:textId="7CFA6CE6" w:rsidR="00380F19" w:rsidRPr="007E0862" w:rsidRDefault="00380F19" w:rsidP="004E374F">
            <w:pPr>
              <w:spacing w:line="240" w:lineRule="auto"/>
              <w:ind w:left="0" w:hanging="2"/>
              <w:jc w:val="center"/>
              <w:rPr>
                <w:rFonts w:ascii="Cambria" w:eastAsia="Cambria" w:hAnsi="Cambria" w:cs="Cambria"/>
                <w:b/>
                <w:sz w:val="20"/>
                <w:szCs w:val="20"/>
              </w:rPr>
            </w:pPr>
          </w:p>
        </w:tc>
      </w:tr>
      <w:tr w:rsidR="00380F19" w:rsidRPr="007E0862" w14:paraId="3A15FE77" w14:textId="77777777" w:rsidTr="004E374F">
        <w:trPr>
          <w:jc w:val="center"/>
        </w:trPr>
        <w:tc>
          <w:tcPr>
            <w:tcW w:w="6096" w:type="dxa"/>
          </w:tcPr>
          <w:p w14:paraId="2EFCAE90" w14:textId="752542B0" w:rsidR="00380F19" w:rsidRPr="008666DC" w:rsidRDefault="008666DC" w:rsidP="008666DC">
            <w:pPr>
              <w:suppressAutoHyphens w:val="0"/>
              <w:spacing w:after="160" w:line="240" w:lineRule="auto"/>
              <w:ind w:leftChars="0" w:left="0" w:firstLineChars="0" w:firstLine="0"/>
              <w:textDirection w:val="lrTb"/>
              <w:textAlignment w:val="auto"/>
              <w:outlineLvl w:val="9"/>
              <w:rPr>
                <w:rFonts w:ascii="Cambria" w:eastAsia="SimSun" w:hAnsi="Cambria" w:cstheme="minorBidi"/>
                <w:color w:val="000000"/>
                <w:position w:val="0"/>
                <w:sz w:val="22"/>
                <w:szCs w:val="22"/>
              </w:rPr>
            </w:pPr>
            <w:r w:rsidRPr="008666DC">
              <w:rPr>
                <w:rFonts w:ascii="Cambria" w:hAnsi="Cambria"/>
                <w:color w:val="000000"/>
                <w:sz w:val="22"/>
                <w:szCs w:val="22"/>
              </w:rPr>
              <w:t>12. B1 seviyesinde ikinci bir yabancı dil (“</w:t>
            </w:r>
            <w:proofErr w:type="spellStart"/>
            <w:r w:rsidRPr="008666DC">
              <w:rPr>
                <w:rFonts w:ascii="Cambria" w:hAnsi="Cambria"/>
                <w:color w:val="000000"/>
                <w:sz w:val="22"/>
                <w:szCs w:val="22"/>
              </w:rPr>
              <w:t>European</w:t>
            </w:r>
            <w:proofErr w:type="spellEnd"/>
            <w:r w:rsidRPr="008666DC">
              <w:rPr>
                <w:rFonts w:ascii="Cambria" w:hAnsi="Cambria"/>
                <w:color w:val="000000"/>
                <w:sz w:val="22"/>
                <w:szCs w:val="22"/>
              </w:rPr>
              <w:t xml:space="preserve"> Language Portfolio Global </w:t>
            </w:r>
            <w:proofErr w:type="spellStart"/>
            <w:r w:rsidRPr="008666DC">
              <w:rPr>
                <w:rFonts w:ascii="Cambria" w:hAnsi="Cambria"/>
                <w:color w:val="000000"/>
                <w:sz w:val="22"/>
                <w:szCs w:val="22"/>
              </w:rPr>
              <w:t>Scale</w:t>
            </w:r>
            <w:proofErr w:type="spellEnd"/>
            <w:r w:rsidRPr="008666DC">
              <w:rPr>
                <w:rFonts w:ascii="Cambria" w:hAnsi="Cambria"/>
                <w:color w:val="000000"/>
                <w:sz w:val="22"/>
                <w:szCs w:val="22"/>
              </w:rPr>
              <w:t>”, Level B1) bilir.</w:t>
            </w:r>
          </w:p>
        </w:tc>
        <w:tc>
          <w:tcPr>
            <w:tcW w:w="425" w:type="dxa"/>
            <w:vAlign w:val="center"/>
          </w:tcPr>
          <w:p w14:paraId="2EC1898E" w14:textId="0A8B2C25" w:rsidR="00380F19" w:rsidRPr="007E0862" w:rsidRDefault="00A30C54" w:rsidP="004E374F">
            <w:pPr>
              <w:spacing w:line="240" w:lineRule="auto"/>
              <w:ind w:left="0" w:hanging="2"/>
              <w:jc w:val="center"/>
              <w:rPr>
                <w:rFonts w:ascii="Cambria" w:eastAsia="Cambria" w:hAnsi="Cambria" w:cs="Cambria"/>
                <w:b/>
                <w:sz w:val="20"/>
                <w:szCs w:val="20"/>
              </w:rPr>
            </w:pPr>
            <w:r>
              <w:rPr>
                <w:rFonts w:ascii="Cambria" w:eastAsia="Cambria" w:hAnsi="Cambria" w:cs="Cambria"/>
                <w:b/>
                <w:sz w:val="20"/>
                <w:szCs w:val="20"/>
              </w:rPr>
              <w:t>x</w:t>
            </w:r>
          </w:p>
        </w:tc>
        <w:tc>
          <w:tcPr>
            <w:tcW w:w="425" w:type="dxa"/>
            <w:vAlign w:val="center"/>
          </w:tcPr>
          <w:p w14:paraId="51C6CBC0" w14:textId="182950A6" w:rsidR="00380F19" w:rsidRPr="007E0862" w:rsidRDefault="00380F19" w:rsidP="004E374F">
            <w:pPr>
              <w:spacing w:line="240" w:lineRule="auto"/>
              <w:ind w:left="0" w:hanging="2"/>
              <w:jc w:val="center"/>
              <w:rPr>
                <w:rFonts w:ascii="Cambria" w:eastAsia="Cambria" w:hAnsi="Cambria" w:cs="Cambria"/>
                <w:b/>
                <w:sz w:val="20"/>
                <w:szCs w:val="20"/>
              </w:rPr>
            </w:pPr>
          </w:p>
        </w:tc>
        <w:tc>
          <w:tcPr>
            <w:tcW w:w="425" w:type="dxa"/>
            <w:vAlign w:val="center"/>
          </w:tcPr>
          <w:p w14:paraId="5283634F" w14:textId="0F7CF29E" w:rsidR="00380F19" w:rsidRPr="007E0862" w:rsidRDefault="00DB4E59" w:rsidP="004E374F">
            <w:pPr>
              <w:spacing w:line="240" w:lineRule="auto"/>
              <w:ind w:left="0" w:hanging="2"/>
              <w:jc w:val="center"/>
              <w:rPr>
                <w:rFonts w:ascii="Cambria" w:eastAsia="Cambria" w:hAnsi="Cambria" w:cs="Cambria"/>
                <w:b/>
                <w:sz w:val="20"/>
                <w:szCs w:val="20"/>
              </w:rPr>
            </w:pPr>
            <w:r w:rsidRPr="007E0862">
              <w:rPr>
                <w:rFonts w:ascii="Cambria" w:eastAsia="Cambria" w:hAnsi="Cambria" w:cs="Cambria"/>
                <w:b/>
                <w:sz w:val="20"/>
                <w:szCs w:val="20"/>
              </w:rPr>
              <w:t>x</w:t>
            </w:r>
          </w:p>
        </w:tc>
        <w:tc>
          <w:tcPr>
            <w:tcW w:w="426" w:type="dxa"/>
            <w:vAlign w:val="center"/>
          </w:tcPr>
          <w:p w14:paraId="1585B062" w14:textId="290EAD3E" w:rsidR="00380F19" w:rsidRPr="007E0862" w:rsidRDefault="00380F19" w:rsidP="004E374F">
            <w:pPr>
              <w:spacing w:line="240" w:lineRule="auto"/>
              <w:ind w:left="0" w:hanging="2"/>
              <w:jc w:val="center"/>
              <w:rPr>
                <w:rFonts w:ascii="Cambria" w:eastAsia="Cambria" w:hAnsi="Cambria" w:cs="Cambria"/>
                <w:b/>
                <w:sz w:val="20"/>
                <w:szCs w:val="20"/>
              </w:rPr>
            </w:pPr>
          </w:p>
        </w:tc>
        <w:tc>
          <w:tcPr>
            <w:tcW w:w="1183" w:type="dxa"/>
            <w:vAlign w:val="center"/>
          </w:tcPr>
          <w:p w14:paraId="44CC5B8B" w14:textId="2A592451" w:rsidR="00380F19" w:rsidRPr="007E0862" w:rsidRDefault="00F53C62" w:rsidP="004E374F">
            <w:pPr>
              <w:spacing w:line="240" w:lineRule="auto"/>
              <w:ind w:left="0" w:hanging="2"/>
              <w:jc w:val="center"/>
              <w:rPr>
                <w:rFonts w:ascii="Cambria" w:eastAsia="Cambria" w:hAnsi="Cambria" w:cs="Cambria"/>
                <w:b/>
                <w:sz w:val="20"/>
                <w:szCs w:val="20"/>
              </w:rPr>
            </w:pPr>
            <w:r w:rsidRPr="007E0862">
              <w:rPr>
                <w:rFonts w:ascii="Cambria" w:eastAsia="Cambria" w:hAnsi="Cambria" w:cs="Cambria"/>
                <w:b/>
                <w:sz w:val="20"/>
                <w:szCs w:val="20"/>
              </w:rPr>
              <w:t>x</w:t>
            </w:r>
          </w:p>
        </w:tc>
        <w:tc>
          <w:tcPr>
            <w:tcW w:w="426" w:type="dxa"/>
            <w:vAlign w:val="center"/>
          </w:tcPr>
          <w:p w14:paraId="6EE0C952" w14:textId="38D2F372" w:rsidR="00380F19" w:rsidRPr="007E0862" w:rsidRDefault="00380F19" w:rsidP="004E374F">
            <w:pPr>
              <w:spacing w:line="240" w:lineRule="auto"/>
              <w:ind w:left="0" w:hanging="2"/>
              <w:jc w:val="center"/>
              <w:rPr>
                <w:rFonts w:ascii="Cambria" w:eastAsia="Cambria" w:hAnsi="Cambria" w:cs="Cambria"/>
                <w:b/>
                <w:sz w:val="20"/>
                <w:szCs w:val="20"/>
              </w:rPr>
            </w:pPr>
          </w:p>
        </w:tc>
        <w:tc>
          <w:tcPr>
            <w:tcW w:w="659" w:type="dxa"/>
            <w:vAlign w:val="center"/>
          </w:tcPr>
          <w:p w14:paraId="40984939" w14:textId="39317D24" w:rsidR="00380F19" w:rsidRPr="007E0862" w:rsidRDefault="00EF4E47" w:rsidP="004E374F">
            <w:pPr>
              <w:spacing w:line="240" w:lineRule="auto"/>
              <w:ind w:left="0" w:hanging="2"/>
              <w:jc w:val="center"/>
              <w:rPr>
                <w:rFonts w:ascii="Cambria" w:eastAsia="Cambria" w:hAnsi="Cambria" w:cs="Cambria"/>
                <w:b/>
                <w:sz w:val="20"/>
                <w:szCs w:val="20"/>
              </w:rPr>
            </w:pPr>
            <w:r>
              <w:rPr>
                <w:rFonts w:ascii="Cambria" w:eastAsia="Cambria" w:hAnsi="Cambria" w:cs="Cambria"/>
                <w:b/>
                <w:sz w:val="20"/>
                <w:szCs w:val="20"/>
              </w:rPr>
              <w:t>x</w:t>
            </w:r>
          </w:p>
        </w:tc>
        <w:tc>
          <w:tcPr>
            <w:tcW w:w="475" w:type="dxa"/>
            <w:vAlign w:val="center"/>
          </w:tcPr>
          <w:p w14:paraId="2D3DE20E" w14:textId="2E30B927" w:rsidR="00380F19" w:rsidRPr="007E0862" w:rsidRDefault="00380F19" w:rsidP="004E374F">
            <w:pPr>
              <w:spacing w:line="240" w:lineRule="auto"/>
              <w:ind w:left="0" w:hanging="2"/>
              <w:jc w:val="center"/>
              <w:rPr>
                <w:rFonts w:ascii="Cambria" w:eastAsia="Cambria" w:hAnsi="Cambria" w:cs="Cambria"/>
                <w:b/>
                <w:sz w:val="20"/>
                <w:szCs w:val="20"/>
              </w:rPr>
            </w:pPr>
          </w:p>
        </w:tc>
      </w:tr>
      <w:tr w:rsidR="00380F19" w:rsidRPr="007E0862" w14:paraId="02332AE0" w14:textId="77777777" w:rsidTr="004E374F">
        <w:trPr>
          <w:jc w:val="center"/>
        </w:trPr>
        <w:tc>
          <w:tcPr>
            <w:tcW w:w="6096" w:type="dxa"/>
          </w:tcPr>
          <w:p w14:paraId="4894D949" w14:textId="1C1B345A" w:rsidR="00380F19" w:rsidRPr="008666DC" w:rsidRDefault="008666DC" w:rsidP="008666DC">
            <w:pPr>
              <w:spacing w:line="240" w:lineRule="auto"/>
              <w:ind w:left="0" w:hanging="2"/>
              <w:rPr>
                <w:rFonts w:ascii="Cambria" w:hAnsi="Cambria"/>
                <w:color w:val="000000"/>
                <w:sz w:val="22"/>
                <w:szCs w:val="22"/>
              </w:rPr>
            </w:pPr>
            <w:r w:rsidRPr="008666DC">
              <w:rPr>
                <w:rFonts w:ascii="Cambria" w:hAnsi="Cambria"/>
                <w:color w:val="000000"/>
                <w:sz w:val="22"/>
                <w:szCs w:val="22"/>
              </w:rPr>
              <w:t>13. Bağımsız ya da bir ekibin üyesi veya yöneticisi olarak sorumluluk alabilir, iletişim becerilerini etkin şekilde kullanarak çalışabilir.</w:t>
            </w:r>
          </w:p>
        </w:tc>
        <w:tc>
          <w:tcPr>
            <w:tcW w:w="425" w:type="dxa"/>
            <w:vAlign w:val="center"/>
          </w:tcPr>
          <w:p w14:paraId="1160AD99" w14:textId="0407B58B" w:rsidR="00380F19" w:rsidRPr="007E0862" w:rsidRDefault="00A30C54" w:rsidP="004E374F">
            <w:pPr>
              <w:spacing w:line="240" w:lineRule="auto"/>
              <w:ind w:left="0" w:hanging="2"/>
              <w:jc w:val="center"/>
              <w:rPr>
                <w:rFonts w:ascii="Cambria" w:eastAsia="Cambria" w:hAnsi="Cambria" w:cs="Cambria"/>
                <w:b/>
                <w:sz w:val="20"/>
                <w:szCs w:val="20"/>
              </w:rPr>
            </w:pPr>
            <w:r>
              <w:rPr>
                <w:rFonts w:ascii="Cambria" w:eastAsia="Cambria" w:hAnsi="Cambria" w:cs="Cambria"/>
                <w:b/>
                <w:sz w:val="20"/>
                <w:szCs w:val="20"/>
              </w:rPr>
              <w:t>x</w:t>
            </w:r>
          </w:p>
        </w:tc>
        <w:tc>
          <w:tcPr>
            <w:tcW w:w="425" w:type="dxa"/>
            <w:vAlign w:val="center"/>
          </w:tcPr>
          <w:p w14:paraId="44F08586" w14:textId="4DC5EE90" w:rsidR="00380F19" w:rsidRPr="007E0862" w:rsidRDefault="00380F19" w:rsidP="004E374F">
            <w:pPr>
              <w:spacing w:line="240" w:lineRule="auto"/>
              <w:ind w:left="0" w:hanging="2"/>
              <w:jc w:val="center"/>
              <w:rPr>
                <w:rFonts w:ascii="Cambria" w:eastAsia="Cambria" w:hAnsi="Cambria" w:cs="Cambria"/>
                <w:b/>
                <w:sz w:val="20"/>
                <w:szCs w:val="20"/>
              </w:rPr>
            </w:pPr>
          </w:p>
        </w:tc>
        <w:tc>
          <w:tcPr>
            <w:tcW w:w="425" w:type="dxa"/>
            <w:vAlign w:val="center"/>
          </w:tcPr>
          <w:p w14:paraId="5A3F2F55" w14:textId="36CC42AE" w:rsidR="00380F19" w:rsidRPr="007E0862" w:rsidRDefault="00A30C54" w:rsidP="004E374F">
            <w:pPr>
              <w:spacing w:line="240" w:lineRule="auto"/>
              <w:ind w:left="0" w:hanging="2"/>
              <w:jc w:val="center"/>
              <w:rPr>
                <w:rFonts w:ascii="Cambria" w:eastAsia="Cambria" w:hAnsi="Cambria" w:cs="Cambria"/>
                <w:b/>
                <w:sz w:val="20"/>
                <w:szCs w:val="20"/>
              </w:rPr>
            </w:pPr>
            <w:r>
              <w:rPr>
                <w:rFonts w:ascii="Cambria" w:eastAsia="Cambria" w:hAnsi="Cambria" w:cs="Cambria"/>
                <w:b/>
                <w:sz w:val="20"/>
                <w:szCs w:val="20"/>
              </w:rPr>
              <w:t>x</w:t>
            </w:r>
          </w:p>
        </w:tc>
        <w:tc>
          <w:tcPr>
            <w:tcW w:w="426" w:type="dxa"/>
            <w:vAlign w:val="center"/>
          </w:tcPr>
          <w:p w14:paraId="4507BEEC" w14:textId="77777777" w:rsidR="00380F19" w:rsidRPr="007E0862" w:rsidRDefault="00380F19" w:rsidP="004E374F">
            <w:pPr>
              <w:spacing w:line="240" w:lineRule="auto"/>
              <w:ind w:left="0" w:hanging="2"/>
              <w:jc w:val="center"/>
              <w:rPr>
                <w:rFonts w:ascii="Cambria" w:eastAsia="Cambria" w:hAnsi="Cambria" w:cs="Cambria"/>
                <w:b/>
                <w:sz w:val="20"/>
                <w:szCs w:val="20"/>
              </w:rPr>
            </w:pPr>
          </w:p>
        </w:tc>
        <w:tc>
          <w:tcPr>
            <w:tcW w:w="1183" w:type="dxa"/>
            <w:vAlign w:val="center"/>
          </w:tcPr>
          <w:p w14:paraId="553444EA" w14:textId="47746134" w:rsidR="00380F19" w:rsidRPr="007E0862" w:rsidRDefault="00DB4E59" w:rsidP="004E374F">
            <w:pPr>
              <w:spacing w:line="240" w:lineRule="auto"/>
              <w:ind w:left="0" w:hanging="2"/>
              <w:jc w:val="center"/>
              <w:rPr>
                <w:rFonts w:ascii="Cambria" w:eastAsia="Cambria" w:hAnsi="Cambria" w:cs="Cambria"/>
                <w:b/>
                <w:sz w:val="20"/>
                <w:szCs w:val="20"/>
              </w:rPr>
            </w:pPr>
            <w:r w:rsidRPr="007E0862">
              <w:rPr>
                <w:rFonts w:ascii="Cambria" w:eastAsia="Cambria" w:hAnsi="Cambria" w:cs="Cambria"/>
                <w:b/>
                <w:sz w:val="20"/>
                <w:szCs w:val="20"/>
              </w:rPr>
              <w:t>x</w:t>
            </w:r>
          </w:p>
        </w:tc>
        <w:tc>
          <w:tcPr>
            <w:tcW w:w="426" w:type="dxa"/>
            <w:vAlign w:val="center"/>
          </w:tcPr>
          <w:p w14:paraId="5144B566" w14:textId="49D4BCF1" w:rsidR="00DB4E59" w:rsidRPr="007E0862" w:rsidRDefault="00DB4E59" w:rsidP="004E374F">
            <w:pPr>
              <w:spacing w:line="240" w:lineRule="auto"/>
              <w:ind w:left="0" w:hanging="2"/>
              <w:jc w:val="center"/>
              <w:rPr>
                <w:rFonts w:ascii="Cambria" w:eastAsia="Cambria" w:hAnsi="Cambria" w:cs="Cambria"/>
                <w:b/>
                <w:sz w:val="20"/>
                <w:szCs w:val="20"/>
              </w:rPr>
            </w:pPr>
          </w:p>
        </w:tc>
        <w:tc>
          <w:tcPr>
            <w:tcW w:w="659" w:type="dxa"/>
            <w:vAlign w:val="center"/>
          </w:tcPr>
          <w:p w14:paraId="53EFF593" w14:textId="56C1DE82" w:rsidR="00380F19" w:rsidRPr="007E0862" w:rsidRDefault="00DB4E59" w:rsidP="004E374F">
            <w:pPr>
              <w:spacing w:line="240" w:lineRule="auto"/>
              <w:ind w:left="0" w:hanging="2"/>
              <w:jc w:val="center"/>
              <w:rPr>
                <w:rFonts w:ascii="Cambria" w:eastAsia="Cambria" w:hAnsi="Cambria" w:cs="Cambria"/>
                <w:b/>
                <w:sz w:val="20"/>
                <w:szCs w:val="20"/>
              </w:rPr>
            </w:pPr>
            <w:r w:rsidRPr="007E0862">
              <w:rPr>
                <w:rFonts w:ascii="Cambria" w:eastAsia="Cambria" w:hAnsi="Cambria" w:cs="Cambria"/>
                <w:b/>
                <w:sz w:val="20"/>
                <w:szCs w:val="20"/>
              </w:rPr>
              <w:t>x</w:t>
            </w:r>
          </w:p>
        </w:tc>
        <w:tc>
          <w:tcPr>
            <w:tcW w:w="475" w:type="dxa"/>
            <w:vAlign w:val="center"/>
          </w:tcPr>
          <w:p w14:paraId="37ACFB58" w14:textId="77777777" w:rsidR="00380F19" w:rsidRPr="007E0862" w:rsidRDefault="00380F19" w:rsidP="004E374F">
            <w:pPr>
              <w:spacing w:line="240" w:lineRule="auto"/>
              <w:ind w:left="0" w:hanging="2"/>
              <w:jc w:val="center"/>
              <w:rPr>
                <w:rFonts w:ascii="Cambria" w:eastAsia="Cambria" w:hAnsi="Cambria" w:cs="Cambria"/>
                <w:b/>
                <w:sz w:val="20"/>
                <w:szCs w:val="20"/>
              </w:rPr>
            </w:pPr>
          </w:p>
        </w:tc>
      </w:tr>
      <w:tr w:rsidR="00380F19" w:rsidRPr="007E0862" w14:paraId="5114C875" w14:textId="77777777" w:rsidTr="004E374F">
        <w:trPr>
          <w:jc w:val="center"/>
        </w:trPr>
        <w:tc>
          <w:tcPr>
            <w:tcW w:w="6096" w:type="dxa"/>
          </w:tcPr>
          <w:p w14:paraId="6F4CCEA9" w14:textId="2937E8BA" w:rsidR="00380F19" w:rsidRPr="008666DC" w:rsidRDefault="008666DC" w:rsidP="008666DC">
            <w:pPr>
              <w:spacing w:line="240" w:lineRule="auto"/>
              <w:ind w:left="0" w:hanging="2"/>
              <w:rPr>
                <w:rFonts w:ascii="Cambria" w:hAnsi="Cambria"/>
                <w:color w:val="000000"/>
                <w:sz w:val="22"/>
                <w:szCs w:val="22"/>
              </w:rPr>
            </w:pPr>
            <w:r w:rsidRPr="008666DC">
              <w:rPr>
                <w:rFonts w:ascii="Cambria" w:hAnsi="Cambria"/>
                <w:sz w:val="22"/>
                <w:szCs w:val="22"/>
              </w:rPr>
              <w:t>14.Sosyal hakların evrenselliği, gıdaya ulaşma hakkı, gıda atık yönetimi, çevrenin korunması ve sürdürülebilirlik konularını bilir ve uygulayabilir.</w:t>
            </w:r>
          </w:p>
        </w:tc>
        <w:tc>
          <w:tcPr>
            <w:tcW w:w="425" w:type="dxa"/>
            <w:vAlign w:val="center"/>
          </w:tcPr>
          <w:p w14:paraId="70A12506" w14:textId="01613AED" w:rsidR="00380F19" w:rsidRPr="007E0862" w:rsidRDefault="00DB4E59" w:rsidP="004E374F">
            <w:pPr>
              <w:spacing w:line="240" w:lineRule="auto"/>
              <w:ind w:left="0" w:hanging="2"/>
              <w:jc w:val="center"/>
              <w:rPr>
                <w:rFonts w:ascii="Cambria" w:eastAsia="Cambria" w:hAnsi="Cambria" w:cs="Cambria"/>
                <w:b/>
                <w:sz w:val="20"/>
                <w:szCs w:val="20"/>
              </w:rPr>
            </w:pPr>
            <w:r w:rsidRPr="007E0862">
              <w:rPr>
                <w:rFonts w:ascii="Cambria" w:eastAsia="Cambria" w:hAnsi="Cambria" w:cs="Cambria"/>
                <w:b/>
                <w:sz w:val="20"/>
                <w:szCs w:val="20"/>
              </w:rPr>
              <w:t>x</w:t>
            </w:r>
          </w:p>
        </w:tc>
        <w:tc>
          <w:tcPr>
            <w:tcW w:w="425" w:type="dxa"/>
            <w:vAlign w:val="center"/>
          </w:tcPr>
          <w:p w14:paraId="71164C4A" w14:textId="739E6B96" w:rsidR="00380F19" w:rsidRPr="007E0862" w:rsidRDefault="00A30C54" w:rsidP="004E374F">
            <w:pPr>
              <w:spacing w:line="240" w:lineRule="auto"/>
              <w:ind w:left="0" w:hanging="2"/>
              <w:jc w:val="center"/>
              <w:rPr>
                <w:rFonts w:ascii="Cambria" w:eastAsia="Cambria" w:hAnsi="Cambria" w:cs="Cambria"/>
                <w:b/>
                <w:sz w:val="20"/>
                <w:szCs w:val="20"/>
              </w:rPr>
            </w:pPr>
            <w:r>
              <w:rPr>
                <w:rFonts w:ascii="Cambria" w:eastAsia="Cambria" w:hAnsi="Cambria" w:cs="Cambria"/>
                <w:b/>
                <w:sz w:val="20"/>
                <w:szCs w:val="20"/>
              </w:rPr>
              <w:t>x</w:t>
            </w:r>
          </w:p>
        </w:tc>
        <w:tc>
          <w:tcPr>
            <w:tcW w:w="425" w:type="dxa"/>
            <w:vAlign w:val="center"/>
          </w:tcPr>
          <w:p w14:paraId="7F79AF7C" w14:textId="487A8CBF" w:rsidR="00380F19" w:rsidRPr="007E0862" w:rsidRDefault="00DB4E59" w:rsidP="004E374F">
            <w:pPr>
              <w:spacing w:line="240" w:lineRule="auto"/>
              <w:ind w:left="0" w:hanging="2"/>
              <w:jc w:val="center"/>
              <w:rPr>
                <w:rFonts w:ascii="Cambria" w:eastAsia="Cambria" w:hAnsi="Cambria" w:cs="Cambria"/>
                <w:b/>
                <w:sz w:val="20"/>
                <w:szCs w:val="20"/>
              </w:rPr>
            </w:pPr>
            <w:r w:rsidRPr="007E0862">
              <w:rPr>
                <w:rFonts w:ascii="Cambria" w:eastAsia="Cambria" w:hAnsi="Cambria" w:cs="Cambria"/>
                <w:b/>
                <w:sz w:val="20"/>
                <w:szCs w:val="20"/>
              </w:rPr>
              <w:t>x</w:t>
            </w:r>
          </w:p>
        </w:tc>
        <w:tc>
          <w:tcPr>
            <w:tcW w:w="426" w:type="dxa"/>
            <w:vAlign w:val="center"/>
          </w:tcPr>
          <w:p w14:paraId="7A4E2AF2" w14:textId="20765125" w:rsidR="00380F19" w:rsidRPr="007E0862" w:rsidRDefault="00DB4E59" w:rsidP="004E374F">
            <w:pPr>
              <w:spacing w:line="240" w:lineRule="auto"/>
              <w:ind w:left="0" w:hanging="2"/>
              <w:jc w:val="center"/>
              <w:rPr>
                <w:rFonts w:ascii="Cambria" w:eastAsia="Cambria" w:hAnsi="Cambria" w:cs="Cambria"/>
                <w:b/>
                <w:sz w:val="20"/>
                <w:szCs w:val="20"/>
              </w:rPr>
            </w:pPr>
            <w:r w:rsidRPr="007E0862">
              <w:rPr>
                <w:rFonts w:ascii="Cambria" w:eastAsia="Cambria" w:hAnsi="Cambria" w:cs="Cambria"/>
                <w:b/>
                <w:sz w:val="20"/>
                <w:szCs w:val="20"/>
              </w:rPr>
              <w:t>x</w:t>
            </w:r>
          </w:p>
        </w:tc>
        <w:tc>
          <w:tcPr>
            <w:tcW w:w="1183" w:type="dxa"/>
            <w:vAlign w:val="center"/>
          </w:tcPr>
          <w:p w14:paraId="23D26C58" w14:textId="6E675191" w:rsidR="00380F19" w:rsidRPr="007E0862" w:rsidRDefault="00380F19" w:rsidP="004E374F">
            <w:pPr>
              <w:spacing w:line="240" w:lineRule="auto"/>
              <w:ind w:left="0" w:hanging="2"/>
              <w:jc w:val="center"/>
              <w:rPr>
                <w:rFonts w:ascii="Cambria" w:eastAsia="Cambria" w:hAnsi="Cambria" w:cs="Cambria"/>
                <w:b/>
                <w:sz w:val="20"/>
                <w:szCs w:val="20"/>
              </w:rPr>
            </w:pPr>
          </w:p>
        </w:tc>
        <w:tc>
          <w:tcPr>
            <w:tcW w:w="426" w:type="dxa"/>
            <w:vAlign w:val="center"/>
          </w:tcPr>
          <w:p w14:paraId="5A932B22" w14:textId="0CB127E2" w:rsidR="00380F19" w:rsidRPr="007E0862" w:rsidRDefault="00380F19" w:rsidP="004E374F">
            <w:pPr>
              <w:spacing w:line="240" w:lineRule="auto"/>
              <w:ind w:left="0" w:hanging="2"/>
              <w:jc w:val="center"/>
              <w:rPr>
                <w:rFonts w:ascii="Cambria" w:eastAsia="Cambria" w:hAnsi="Cambria" w:cs="Cambria"/>
                <w:b/>
                <w:sz w:val="20"/>
                <w:szCs w:val="20"/>
              </w:rPr>
            </w:pPr>
          </w:p>
        </w:tc>
        <w:tc>
          <w:tcPr>
            <w:tcW w:w="659" w:type="dxa"/>
            <w:vAlign w:val="center"/>
          </w:tcPr>
          <w:p w14:paraId="5AEA95E9" w14:textId="2EC26B62" w:rsidR="00380F19" w:rsidRPr="007E0862" w:rsidRDefault="00380F19" w:rsidP="004E374F">
            <w:pPr>
              <w:spacing w:line="240" w:lineRule="auto"/>
              <w:ind w:left="0" w:hanging="2"/>
              <w:jc w:val="center"/>
              <w:rPr>
                <w:rFonts w:ascii="Cambria" w:eastAsia="Cambria" w:hAnsi="Cambria" w:cs="Cambria"/>
                <w:b/>
                <w:sz w:val="20"/>
                <w:szCs w:val="20"/>
              </w:rPr>
            </w:pPr>
          </w:p>
        </w:tc>
        <w:tc>
          <w:tcPr>
            <w:tcW w:w="475" w:type="dxa"/>
            <w:vAlign w:val="center"/>
          </w:tcPr>
          <w:p w14:paraId="7485EE52" w14:textId="555165FD" w:rsidR="00380F19" w:rsidRPr="007E0862" w:rsidRDefault="00380F19" w:rsidP="004E374F">
            <w:pPr>
              <w:spacing w:line="240" w:lineRule="auto"/>
              <w:ind w:left="0" w:hanging="2"/>
              <w:jc w:val="center"/>
              <w:rPr>
                <w:rFonts w:ascii="Cambria" w:eastAsia="Cambria" w:hAnsi="Cambria" w:cs="Cambria"/>
                <w:b/>
                <w:sz w:val="20"/>
                <w:szCs w:val="20"/>
              </w:rPr>
            </w:pPr>
          </w:p>
        </w:tc>
      </w:tr>
      <w:tr w:rsidR="0070595C" w:rsidRPr="007E0862" w14:paraId="4909969F" w14:textId="77777777" w:rsidTr="004E374F">
        <w:trPr>
          <w:jc w:val="center"/>
        </w:trPr>
        <w:tc>
          <w:tcPr>
            <w:tcW w:w="10540" w:type="dxa"/>
            <w:gridSpan w:val="9"/>
            <w:vAlign w:val="center"/>
          </w:tcPr>
          <w:p w14:paraId="501E1A12" w14:textId="77777777" w:rsidR="0070595C" w:rsidRPr="007E0862" w:rsidRDefault="0070595C" w:rsidP="00342515">
            <w:pPr>
              <w:spacing w:line="240" w:lineRule="auto"/>
              <w:ind w:leftChars="0" w:left="0" w:firstLineChars="0" w:firstLine="0"/>
              <w:jc w:val="left"/>
              <w:rPr>
                <w:rFonts w:ascii="Cambria" w:eastAsia="Cambria" w:hAnsi="Cambria" w:cs="Cambria"/>
                <w:i/>
                <w:sz w:val="18"/>
                <w:szCs w:val="20"/>
              </w:rPr>
            </w:pPr>
            <w:r w:rsidRPr="007E0862">
              <w:rPr>
                <w:rFonts w:ascii="Cambria" w:eastAsia="Cambria" w:hAnsi="Cambria" w:cs="Cambria"/>
                <w:i/>
                <w:sz w:val="18"/>
                <w:szCs w:val="20"/>
                <w:vertAlign w:val="superscript"/>
              </w:rPr>
              <w:t>1</w:t>
            </w:r>
            <w:r w:rsidRPr="007E0862">
              <w:rPr>
                <w:rFonts w:ascii="Cambria" w:eastAsia="Cambria" w:hAnsi="Cambria" w:cs="Cambria"/>
                <w:i/>
                <w:sz w:val="18"/>
                <w:szCs w:val="20"/>
              </w:rPr>
              <w:t>:</w:t>
            </w:r>
            <w:r w:rsidR="007C528F" w:rsidRPr="007E0862">
              <w:rPr>
                <w:rFonts w:ascii="Cambria" w:eastAsia="Cambria" w:hAnsi="Cambria" w:cs="Cambria"/>
                <w:i/>
                <w:sz w:val="18"/>
                <w:szCs w:val="20"/>
              </w:rPr>
              <w:t xml:space="preserve"> </w:t>
            </w:r>
            <w:r w:rsidRPr="007E0862">
              <w:rPr>
                <w:rFonts w:ascii="Cambria" w:eastAsia="Cambria" w:hAnsi="Cambria" w:cs="Cambria"/>
                <w:i/>
                <w:sz w:val="18"/>
                <w:szCs w:val="20"/>
              </w:rPr>
              <w:t>PÖÇ sayısı kadar satır eklenebilir.</w:t>
            </w:r>
          </w:p>
          <w:p w14:paraId="2DDB16E2" w14:textId="77777777" w:rsidR="0070595C" w:rsidRPr="007E0862" w:rsidRDefault="0070595C" w:rsidP="00342515">
            <w:pPr>
              <w:spacing w:line="240" w:lineRule="auto"/>
              <w:ind w:left="180" w:hangingChars="100" w:hanging="180"/>
              <w:jc w:val="left"/>
              <w:rPr>
                <w:rFonts w:ascii="Cambria" w:eastAsia="Cambria" w:hAnsi="Cambria" w:cs="Cambria"/>
                <w:b/>
                <w:sz w:val="20"/>
                <w:szCs w:val="20"/>
              </w:rPr>
            </w:pPr>
            <w:r w:rsidRPr="007E0862">
              <w:rPr>
                <w:rFonts w:ascii="Cambria" w:eastAsia="Cambria" w:hAnsi="Cambria" w:cs="Cambria"/>
                <w:i/>
                <w:sz w:val="18"/>
                <w:szCs w:val="20"/>
                <w:vertAlign w:val="superscript"/>
              </w:rPr>
              <w:lastRenderedPageBreak/>
              <w:t>2</w:t>
            </w:r>
            <w:r w:rsidRPr="007E0862">
              <w:rPr>
                <w:rFonts w:ascii="Cambria" w:eastAsia="Cambria" w:hAnsi="Cambria" w:cs="Cambria"/>
                <w:i/>
                <w:sz w:val="18"/>
                <w:szCs w:val="20"/>
              </w:rPr>
              <w:t>:</w:t>
            </w:r>
            <w:r w:rsidR="007C528F" w:rsidRPr="007E0862">
              <w:rPr>
                <w:rFonts w:ascii="Cambria" w:eastAsia="Cambria" w:hAnsi="Cambria" w:cs="Cambria"/>
                <w:i/>
                <w:sz w:val="18"/>
                <w:szCs w:val="20"/>
              </w:rPr>
              <w:t xml:space="preserve"> </w:t>
            </w:r>
            <w:r w:rsidRPr="007E0862">
              <w:rPr>
                <w:rFonts w:ascii="Cambria" w:eastAsia="Cambria" w:hAnsi="Cambria" w:cs="Cambria"/>
                <w:i/>
                <w:sz w:val="18"/>
                <w:szCs w:val="20"/>
              </w:rPr>
              <w:t xml:space="preserve">Bloom’un Taksonomisine uygunluğu ve yeterlik türünü belirlemede üniversitenizdeki Bologna uzmanlarından yardım alabilirsiniz.  İlgili yeterliği işaretlemek için </w:t>
            </w:r>
            <w:r w:rsidRPr="007E0862">
              <w:rPr>
                <w:rFonts w:ascii="Cambria" w:eastAsia="Cambria" w:hAnsi="Cambria" w:cs="Cambria"/>
                <w:b/>
                <w:i/>
                <w:sz w:val="18"/>
                <w:szCs w:val="20"/>
              </w:rPr>
              <w:t>X</w:t>
            </w:r>
            <w:r w:rsidRPr="007E0862">
              <w:rPr>
                <w:rFonts w:ascii="Cambria" w:eastAsia="Cambria" w:hAnsi="Cambria" w:cs="Cambria"/>
                <w:i/>
                <w:sz w:val="18"/>
                <w:szCs w:val="20"/>
              </w:rPr>
              <w:t xml:space="preserve"> koyunuz.</w:t>
            </w:r>
          </w:p>
        </w:tc>
      </w:tr>
    </w:tbl>
    <w:p w14:paraId="0FE42649" w14:textId="77777777" w:rsidR="002D43B3" w:rsidRPr="007E0862" w:rsidRDefault="002D43B3" w:rsidP="006E104C">
      <w:pPr>
        <w:pBdr>
          <w:top w:val="nil"/>
          <w:left w:val="nil"/>
          <w:bottom w:val="nil"/>
          <w:right w:val="nil"/>
          <w:between w:val="nil"/>
        </w:pBdr>
        <w:spacing w:after="0" w:line="240" w:lineRule="auto"/>
        <w:ind w:firstLine="567"/>
        <w:jc w:val="both"/>
        <w:rPr>
          <w:rFonts w:ascii="Cambria" w:eastAsia="Cambria" w:hAnsi="Cambria" w:cs="Cambria"/>
          <w:b/>
          <w:lang w:eastAsia="tr-TR"/>
        </w:rPr>
      </w:pPr>
    </w:p>
    <w:p w14:paraId="3E9D6DCD" w14:textId="77777777" w:rsidR="006E104C" w:rsidRPr="007E0862"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7E0862">
        <w:rPr>
          <w:rFonts w:ascii="Cambria" w:eastAsia="Cambria" w:hAnsi="Cambria" w:cs="Cambria"/>
          <w:b/>
          <w:lang w:eastAsia="tr-TR"/>
        </w:rPr>
        <w:t>3.2. Program Öğre</w:t>
      </w:r>
      <w:r w:rsidR="007F6C0C" w:rsidRPr="007E0862">
        <w:rPr>
          <w:rFonts w:ascii="Cambria" w:eastAsia="Cambria" w:hAnsi="Cambria" w:cs="Cambria"/>
          <w:b/>
          <w:lang w:eastAsia="tr-TR"/>
        </w:rPr>
        <w:t>n</w:t>
      </w:r>
      <w:r w:rsidRPr="007E0862">
        <w:rPr>
          <w:rFonts w:ascii="Cambria" w:eastAsia="Cambria" w:hAnsi="Cambria" w:cs="Cambria"/>
          <w:b/>
          <w:lang w:eastAsia="tr-TR"/>
        </w:rPr>
        <w:t>im Çıktılarını Belirleme Yöntemi ve Süreci</w:t>
      </w:r>
    </w:p>
    <w:p w14:paraId="388A1C8D" w14:textId="550ADEBF" w:rsidR="006E104C" w:rsidRDefault="006E104C" w:rsidP="003E5647">
      <w:pPr>
        <w:spacing w:after="120" w:line="240" w:lineRule="auto"/>
        <w:ind w:firstLine="567"/>
        <w:jc w:val="both"/>
        <w:rPr>
          <w:rFonts w:ascii="Cambria" w:eastAsia="Cambria" w:hAnsi="Cambria" w:cs="Cambria"/>
          <w:lang w:eastAsia="tr-TR"/>
        </w:rPr>
      </w:pPr>
      <w:r w:rsidRPr="007E0862">
        <w:rPr>
          <w:rFonts w:ascii="Cambria" w:eastAsia="Cambria" w:hAnsi="Cambria" w:cs="Cambria"/>
          <w:lang w:eastAsia="tr-TR"/>
        </w:rPr>
        <w:t>3.2.1. Program öğre</w:t>
      </w:r>
      <w:r w:rsidR="007F6C0C" w:rsidRPr="007E0862">
        <w:rPr>
          <w:rFonts w:ascii="Cambria" w:eastAsia="Cambria" w:hAnsi="Cambria" w:cs="Cambria"/>
          <w:lang w:eastAsia="tr-TR"/>
        </w:rPr>
        <w:t>n</w:t>
      </w:r>
      <w:r w:rsidRPr="007E0862">
        <w:rPr>
          <w:rFonts w:ascii="Cambria" w:eastAsia="Cambria" w:hAnsi="Cambria" w:cs="Cambria"/>
          <w:lang w:eastAsia="tr-TR"/>
        </w:rPr>
        <w:t>im çıktılarını</w:t>
      </w:r>
      <w:r w:rsidR="009A22E6" w:rsidRPr="007E0862">
        <w:rPr>
          <w:rFonts w:ascii="Cambria" w:eastAsia="Cambria" w:hAnsi="Cambria" w:cs="Cambria"/>
          <w:lang w:eastAsia="tr-TR"/>
        </w:rPr>
        <w:t xml:space="preserve">n bilgisi üniversitemizin bilgi paketi sistemi içerisinde yer alan program yeterlilikleri bölümünden alınmış olup oluşturma aşaması </w:t>
      </w:r>
      <w:r w:rsidR="003613BD">
        <w:rPr>
          <w:rFonts w:ascii="Cambria" w:eastAsia="Cambria" w:hAnsi="Cambria" w:cs="Cambria"/>
          <w:lang w:eastAsia="tr-TR"/>
        </w:rPr>
        <w:t>üniversitemizin Bologna sürecine dahil olmasıyla birlikte başlamıştır</w:t>
      </w:r>
      <w:r w:rsidR="009A22E6" w:rsidRPr="007E0862">
        <w:rPr>
          <w:rFonts w:ascii="Cambria" w:eastAsia="Cambria" w:hAnsi="Cambria" w:cs="Cambria"/>
          <w:lang w:eastAsia="tr-TR"/>
        </w:rPr>
        <w:t>.</w:t>
      </w:r>
      <w:r w:rsidR="003613BD">
        <w:rPr>
          <w:rFonts w:ascii="Cambria" w:eastAsia="Cambria" w:hAnsi="Cambria" w:cs="Cambria"/>
          <w:lang w:eastAsia="tr-TR"/>
        </w:rPr>
        <w:t xml:space="preserve"> </w:t>
      </w:r>
      <w:proofErr w:type="spellStart"/>
      <w:r w:rsidR="003613BD">
        <w:rPr>
          <w:rFonts w:ascii="Cambria" w:eastAsia="Cambria" w:hAnsi="Cambria" w:cs="Cambria"/>
          <w:lang w:eastAsia="tr-TR"/>
        </w:rPr>
        <w:t>PÖÇ’ler</w:t>
      </w:r>
      <w:proofErr w:type="spellEnd"/>
      <w:r w:rsidR="003613BD">
        <w:rPr>
          <w:rFonts w:ascii="Cambria" w:eastAsia="Cambria" w:hAnsi="Cambria" w:cs="Cambria"/>
          <w:lang w:eastAsia="tr-TR"/>
        </w:rPr>
        <w:t xml:space="preserve"> bu sürece uygun bir şekilde ihtiyaç olduğu sürece, güncel bilgi ile beraber sektör ihtiyaçları ve paydaş görüşleri doğrultusunda geliştirilerek güncellenmektedir. Güncelleme süreci paydaşların yanı sıra</w:t>
      </w:r>
      <w:r w:rsidR="00177E20">
        <w:rPr>
          <w:rFonts w:ascii="Cambria" w:eastAsia="Cambria" w:hAnsi="Cambria" w:cs="Cambria"/>
          <w:lang w:eastAsia="tr-TR"/>
        </w:rPr>
        <w:t xml:space="preserve"> diğer benzer programlar araştırılarak bölüm içerisinde kurulan komisyon içerisinde görüşülüp tartışılarak ortaya çıkan ortak görüş sonucu belirlenmiştir.</w:t>
      </w:r>
    </w:p>
    <w:p w14:paraId="6CDB8F72" w14:textId="3E2015F8" w:rsidR="00B503D6" w:rsidRPr="007E0862" w:rsidRDefault="00B503D6" w:rsidP="00B503D6">
      <w:pPr>
        <w:spacing w:after="120" w:line="240" w:lineRule="auto"/>
        <w:ind w:firstLine="567"/>
        <w:jc w:val="both"/>
        <w:rPr>
          <w:rFonts w:ascii="Cambria" w:eastAsia="Cambria" w:hAnsi="Cambria" w:cs="Cambria"/>
          <w:lang w:eastAsia="tr-TR"/>
        </w:rPr>
      </w:pPr>
      <w:r>
        <w:rPr>
          <w:rFonts w:ascii="Cambria" w:eastAsia="Cambria" w:hAnsi="Cambria" w:cs="Cambria"/>
          <w:lang w:eastAsia="tr-TR"/>
        </w:rPr>
        <w:t xml:space="preserve">Daha sonra güncel ders planı ve TYYÇ (Türkiye Yükseköğretim Yeterlilik Çerçevesi) göz önünde bulundurularak programın çıktıları oluşturulmuştur. </w:t>
      </w:r>
      <w:r w:rsidR="000F5A75">
        <w:rPr>
          <w:rFonts w:ascii="Cambria" w:eastAsia="Cambria" w:hAnsi="Cambria" w:cs="Cambria"/>
          <w:lang w:eastAsia="tr-TR"/>
        </w:rPr>
        <w:t xml:space="preserve">Akreditasyon ölçütlerini yerine getirmek üzere oluşturulan bölüm kurulu tarafından yapılan toplantıda öğrenim çıktılarının son hali oluşturulmuştur. Toplantının raporu </w:t>
      </w:r>
      <w:r w:rsidR="000F5A75" w:rsidRPr="000F5A75">
        <w:rPr>
          <w:rFonts w:ascii="Cambria" w:eastAsia="Cambria" w:hAnsi="Cambria" w:cs="Cambria"/>
          <w:highlight w:val="green"/>
          <w:lang w:eastAsia="tr-TR"/>
        </w:rPr>
        <w:t>Ek-3.2.1(1)’</w:t>
      </w:r>
      <w:r w:rsidR="000F5A75">
        <w:rPr>
          <w:rFonts w:ascii="Cambria" w:eastAsia="Cambria" w:hAnsi="Cambria" w:cs="Cambria"/>
          <w:lang w:eastAsia="tr-TR"/>
        </w:rPr>
        <w:t xml:space="preserve"> de sunulmuştur. PÖÇ belirleme sürecinin işletildiğine dair kanıtlar </w:t>
      </w:r>
      <w:r w:rsidR="000F5A75" w:rsidRPr="000F5A75">
        <w:rPr>
          <w:rFonts w:ascii="Cambria" w:eastAsia="Cambria" w:hAnsi="Cambria" w:cs="Cambria"/>
          <w:highlight w:val="green"/>
          <w:lang w:eastAsia="tr-TR"/>
        </w:rPr>
        <w:t>Ek-3.2.1(2), Ek-3.2.1(3),… ‘te</w:t>
      </w:r>
      <w:r w:rsidR="000F5A75">
        <w:rPr>
          <w:rFonts w:ascii="Cambria" w:eastAsia="Cambria" w:hAnsi="Cambria" w:cs="Cambria"/>
          <w:lang w:eastAsia="tr-TR"/>
        </w:rPr>
        <w:t xml:space="preserve"> sunulmuştur.</w:t>
      </w:r>
    </w:p>
    <w:p w14:paraId="25762737" w14:textId="3020AC5D" w:rsidR="006E104C" w:rsidRPr="007E0862" w:rsidRDefault="006E104C" w:rsidP="006E104C">
      <w:pPr>
        <w:spacing w:after="0" w:line="240" w:lineRule="auto"/>
        <w:ind w:firstLine="567"/>
        <w:jc w:val="both"/>
        <w:rPr>
          <w:rFonts w:ascii="Cambria" w:eastAsia="Cambria" w:hAnsi="Cambria" w:cs="Cambria"/>
          <w:lang w:eastAsia="tr-TR"/>
        </w:rPr>
      </w:pPr>
      <w:r w:rsidRPr="007E0862">
        <w:rPr>
          <w:rFonts w:ascii="Cambria" w:eastAsia="Cambria" w:hAnsi="Cambria" w:cs="Cambria"/>
          <w:lang w:eastAsia="tr-TR"/>
        </w:rPr>
        <w:t>3.2.2.</w:t>
      </w:r>
      <w:r w:rsidR="00E52FE7">
        <w:rPr>
          <w:rFonts w:ascii="Cambria" w:eastAsia="Cambria" w:hAnsi="Cambria" w:cs="Cambria"/>
          <w:lang w:eastAsia="tr-TR"/>
        </w:rPr>
        <w:t xml:space="preserve"> </w:t>
      </w:r>
      <w:proofErr w:type="spellStart"/>
      <w:r w:rsidR="00E52FE7">
        <w:rPr>
          <w:rFonts w:ascii="Cambria" w:eastAsia="Cambria" w:hAnsi="Cambria" w:cs="Cambria"/>
          <w:lang w:eastAsia="tr-TR"/>
        </w:rPr>
        <w:t>PÖÇ’ler</w:t>
      </w:r>
      <w:proofErr w:type="spellEnd"/>
      <w:r w:rsidR="00E52FE7">
        <w:rPr>
          <w:rFonts w:ascii="Cambria" w:eastAsia="Cambria" w:hAnsi="Cambria" w:cs="Cambria"/>
          <w:lang w:eastAsia="tr-TR"/>
        </w:rPr>
        <w:t xml:space="preserve"> 2024 yılında TYYÇ (Türkiye Yükseköğretim Yeterlilik Çerçevesi), güncel ders planı ve paydaş görüşleri dikkate alınarak belirlenmiştir. </w:t>
      </w:r>
      <w:proofErr w:type="spellStart"/>
      <w:r w:rsidR="00F95A4E">
        <w:rPr>
          <w:rFonts w:ascii="Cambria" w:eastAsia="Cambria" w:hAnsi="Cambria" w:cs="Cambria"/>
          <w:lang w:eastAsia="tr-TR"/>
        </w:rPr>
        <w:t>PÖÇ’lerin</w:t>
      </w:r>
      <w:proofErr w:type="spellEnd"/>
      <w:r w:rsidR="00F95A4E">
        <w:rPr>
          <w:rFonts w:ascii="Cambria" w:eastAsia="Cambria" w:hAnsi="Cambria" w:cs="Cambria"/>
          <w:lang w:eastAsia="tr-TR"/>
        </w:rPr>
        <w:t xml:space="preserve"> güncel tutulması için ve programın ihtiyaçlarını karşılama durumlarını değerlendirmek için, her yıl bölüm içerisinde oluşturulan bölüm kurulu içerisinde, sürekli iletişimde olunan paydaşlar ile istişare edilmektedir. En son paydaşlardan Mayıs 2024 içerisinde görüş alınmış olup kanıtları </w:t>
      </w:r>
      <w:r w:rsidR="00F95A4E" w:rsidRPr="00F95A4E">
        <w:rPr>
          <w:rFonts w:ascii="Cambria" w:eastAsia="Cambria" w:hAnsi="Cambria" w:cs="Cambria"/>
          <w:highlight w:val="green"/>
          <w:lang w:eastAsia="tr-TR"/>
        </w:rPr>
        <w:t>Ek-3.2.2(1), Ek-3.2.2(2),… ‘</w:t>
      </w:r>
      <w:r w:rsidR="00F95A4E">
        <w:rPr>
          <w:rFonts w:ascii="Cambria" w:eastAsia="Cambria" w:hAnsi="Cambria" w:cs="Cambria"/>
          <w:lang w:eastAsia="tr-TR"/>
        </w:rPr>
        <w:t>te sunulmuştur.</w:t>
      </w:r>
    </w:p>
    <w:p w14:paraId="40CB223A" w14:textId="77777777" w:rsidR="006E104C" w:rsidRPr="007E0862" w:rsidRDefault="006E104C" w:rsidP="006E104C">
      <w:pPr>
        <w:pBdr>
          <w:top w:val="nil"/>
          <w:left w:val="nil"/>
          <w:bottom w:val="nil"/>
          <w:right w:val="nil"/>
          <w:between w:val="nil"/>
        </w:pBdr>
        <w:spacing w:after="0" w:line="240" w:lineRule="auto"/>
        <w:ind w:firstLine="567"/>
        <w:jc w:val="both"/>
        <w:rPr>
          <w:rFonts w:ascii="Cambria" w:eastAsia="Cambria" w:hAnsi="Cambria" w:cs="Cambria"/>
          <w:b/>
          <w:lang w:eastAsia="tr-TR"/>
        </w:rPr>
      </w:pPr>
    </w:p>
    <w:p w14:paraId="4BECDC38" w14:textId="77777777" w:rsidR="006E104C" w:rsidRPr="007E0862" w:rsidRDefault="006E104C" w:rsidP="008F64C2">
      <w:pPr>
        <w:pBdr>
          <w:top w:val="nil"/>
          <w:left w:val="nil"/>
          <w:bottom w:val="nil"/>
          <w:right w:val="nil"/>
          <w:between w:val="nil"/>
        </w:pBdr>
        <w:spacing w:after="120" w:line="240" w:lineRule="auto"/>
        <w:ind w:firstLine="567"/>
        <w:rPr>
          <w:rFonts w:ascii="Cambria" w:eastAsia="Cambria" w:hAnsi="Cambria" w:cs="Cambria"/>
          <w:b/>
          <w:lang w:eastAsia="tr-TR"/>
        </w:rPr>
      </w:pPr>
      <w:r w:rsidRPr="007E0862">
        <w:rPr>
          <w:rFonts w:ascii="Cambria" w:eastAsia="Cambria" w:hAnsi="Cambria" w:cs="Cambria"/>
          <w:b/>
          <w:lang w:eastAsia="tr-TR"/>
        </w:rPr>
        <w:t>3.3.Program Öğre</w:t>
      </w:r>
      <w:r w:rsidR="007F6C0C" w:rsidRPr="007E0862">
        <w:rPr>
          <w:rFonts w:ascii="Cambria" w:eastAsia="Cambria" w:hAnsi="Cambria" w:cs="Cambria"/>
          <w:b/>
          <w:lang w:eastAsia="tr-TR"/>
        </w:rPr>
        <w:t>n</w:t>
      </w:r>
      <w:r w:rsidRPr="007E0862">
        <w:rPr>
          <w:rFonts w:ascii="Cambria" w:eastAsia="Cambria" w:hAnsi="Cambria" w:cs="Cambria"/>
          <w:b/>
          <w:lang w:eastAsia="tr-TR"/>
        </w:rPr>
        <w:t>im Çıktılarının Türkiye Yükseköğretim Yeterlilikler Çerçevesi (TYYÇ) ile Uyumu</w:t>
      </w:r>
    </w:p>
    <w:p w14:paraId="5C904798" w14:textId="4AE379B6" w:rsidR="005A3F7F" w:rsidRPr="007E0862" w:rsidRDefault="006E104C" w:rsidP="006E104C">
      <w:pPr>
        <w:pBdr>
          <w:top w:val="nil"/>
          <w:left w:val="nil"/>
          <w:bottom w:val="nil"/>
          <w:right w:val="nil"/>
          <w:between w:val="nil"/>
        </w:pBdr>
        <w:spacing w:after="0" w:line="240" w:lineRule="auto"/>
        <w:ind w:firstLine="567"/>
        <w:jc w:val="both"/>
        <w:rPr>
          <w:rFonts w:ascii="Cambria" w:eastAsia="Cambria" w:hAnsi="Cambria" w:cs="Times New Roman"/>
          <w:lang w:eastAsia="tr-TR"/>
        </w:rPr>
      </w:pPr>
      <w:r w:rsidRPr="007E0862">
        <w:rPr>
          <w:rFonts w:ascii="Cambria" w:eastAsia="Cambria" w:hAnsi="Cambria" w:cs="Cambria"/>
          <w:lang w:eastAsia="tr-TR"/>
        </w:rPr>
        <w:t xml:space="preserve">3.3.1. </w:t>
      </w:r>
      <w:r w:rsidR="00E75E59" w:rsidRPr="007E0862">
        <w:rPr>
          <w:rFonts w:ascii="Cambria" w:eastAsia="Cambria" w:hAnsi="Cambria" w:cs="Cambria"/>
          <w:lang w:eastAsia="tr-TR"/>
        </w:rPr>
        <w:t>Turizm Fakültesindeki programların amaçları, çıktıları ve bunların TYYÇ uyumuna ilişkin tüm alanları kapsayan uygulamalar, sistematik olarak izlenmekte ve paydaşlarla birlikte değerlendirilerek önlemler alınmaktadır. Eğitim öğretim süreçleri, TYYÇ ve öğrenme çıktılarına göre yürütülmektedir. Bu nedenle fakültemizdeki programların yeterlilikleri belirlenirken Türkiye Yükseköğretim Yeterlilikler Çerçevesiyle (TYYÇ) uyumu göz önünde bulundurulmaktadır. Program yeterlikleri, program ve ders bilgi paketleri Üniversitemiz web sayfasında sürekli erişime sunulmakla birlikte üniversitemiz birimlerinden olan Bologna Koordinatörlüğü tarafından birim öğretim elemanlarına yönelik Bologna Bilgi Paketi eğitimleri de gerçekleştirilmektedir. Açılan programların eğitim amaçları, kazanımları ve diğer tüm bilgiler üniversitemizin web sayfasında Ders Bilgi Paketi Sisteminde yayınlanarak tüm paydaşlarla paylaşılmaktadır (</w:t>
      </w:r>
      <w:r w:rsidR="00E75E59" w:rsidRPr="003B2289">
        <w:rPr>
          <w:rFonts w:ascii="Cambria" w:eastAsia="Cambria" w:hAnsi="Cambria" w:cs="Cambria"/>
          <w:highlight w:val="green"/>
          <w:lang w:eastAsia="tr-TR"/>
        </w:rPr>
        <w:t>https://obs.iste.edu.tr/oibs/Bologna/start.aspx?gkm=013031105333303770033303389603418 438776366903111235600).</w:t>
      </w:r>
      <w:r w:rsidR="00E75E59" w:rsidRPr="007E0862">
        <w:rPr>
          <w:rFonts w:ascii="Cambria" w:eastAsia="Cambria" w:hAnsi="Cambria" w:cs="Cambria"/>
          <w:lang w:eastAsia="tr-TR"/>
        </w:rPr>
        <w:t xml:space="preserve"> </w:t>
      </w:r>
    </w:p>
    <w:p w14:paraId="26178B61" w14:textId="77777777" w:rsidR="006E104C" w:rsidRPr="007E0862" w:rsidRDefault="006E104C" w:rsidP="00BC31A8">
      <w:pPr>
        <w:pBdr>
          <w:top w:val="nil"/>
          <w:left w:val="nil"/>
          <w:bottom w:val="nil"/>
          <w:right w:val="nil"/>
          <w:between w:val="nil"/>
        </w:pBdr>
        <w:spacing w:after="0" w:line="240" w:lineRule="auto"/>
        <w:jc w:val="center"/>
        <w:rPr>
          <w:rFonts w:ascii="Cambria" w:eastAsia="Cambria" w:hAnsi="Cambria" w:cs="Cambria"/>
          <w:b/>
          <w:i/>
          <w:lang w:eastAsia="tr-TR"/>
        </w:rPr>
      </w:pPr>
      <w:r w:rsidRPr="007E0862">
        <w:rPr>
          <w:rFonts w:ascii="Cambria" w:eastAsia="Cambria" w:hAnsi="Cambria" w:cs="Cambria"/>
          <w:b/>
          <w:i/>
          <w:lang w:eastAsia="tr-TR"/>
        </w:rPr>
        <w:t>Tablo 3.3.1. TYYÇ ve PÖÇ İlişkisi Tablosu</w:t>
      </w:r>
    </w:p>
    <w:tbl>
      <w:tblPr>
        <w:tblStyle w:val="TabloKlavuzu21"/>
        <w:tblW w:w="0" w:type="auto"/>
        <w:jc w:val="center"/>
        <w:tblLook w:val="04A0" w:firstRow="1" w:lastRow="0" w:firstColumn="1" w:lastColumn="0" w:noHBand="0" w:noVBand="1"/>
      </w:tblPr>
      <w:tblGrid>
        <w:gridCol w:w="1286"/>
        <w:gridCol w:w="2746"/>
        <w:gridCol w:w="338"/>
        <w:gridCol w:w="338"/>
        <w:gridCol w:w="338"/>
        <w:gridCol w:w="338"/>
        <w:gridCol w:w="338"/>
        <w:gridCol w:w="338"/>
        <w:gridCol w:w="338"/>
        <w:gridCol w:w="338"/>
        <w:gridCol w:w="338"/>
        <w:gridCol w:w="460"/>
        <w:gridCol w:w="460"/>
        <w:gridCol w:w="460"/>
        <w:gridCol w:w="460"/>
        <w:gridCol w:w="513"/>
      </w:tblGrid>
      <w:tr w:rsidR="00F666EB" w:rsidRPr="007E0862" w14:paraId="080604BA" w14:textId="77777777" w:rsidTr="004E374F">
        <w:trPr>
          <w:trHeight w:val="207"/>
          <w:jc w:val="center"/>
        </w:trPr>
        <w:tc>
          <w:tcPr>
            <w:tcW w:w="4032" w:type="dxa"/>
            <w:gridSpan w:val="2"/>
            <w:vMerge w:val="restart"/>
            <w:shd w:val="clear" w:color="auto" w:fill="F2F2F2" w:themeFill="background1" w:themeFillShade="F2"/>
            <w:vAlign w:val="center"/>
          </w:tcPr>
          <w:p w14:paraId="704AD70F" w14:textId="77777777" w:rsidR="006E104C" w:rsidRPr="007E0862" w:rsidRDefault="006E104C" w:rsidP="00BC31A8">
            <w:pPr>
              <w:spacing w:line="240" w:lineRule="auto"/>
              <w:ind w:leftChars="0" w:left="0" w:firstLineChars="0" w:firstLine="0"/>
              <w:rPr>
                <w:rFonts w:ascii="Cambria" w:eastAsia="Cambria" w:hAnsi="Cambria" w:cs="Cambria"/>
                <w:b/>
                <w:bCs/>
                <w:sz w:val="20"/>
                <w:szCs w:val="18"/>
              </w:rPr>
            </w:pPr>
            <w:r w:rsidRPr="007E0862">
              <w:rPr>
                <w:rFonts w:ascii="Cambria" w:eastAsia="Cambria" w:hAnsi="Cambria" w:cs="Cambria"/>
                <w:b/>
                <w:bCs/>
                <w:sz w:val="20"/>
                <w:szCs w:val="18"/>
              </w:rPr>
              <w:t>TYYÇ BOYUTLARI</w:t>
            </w:r>
          </w:p>
        </w:tc>
        <w:tc>
          <w:tcPr>
            <w:tcW w:w="5395" w:type="dxa"/>
            <w:gridSpan w:val="14"/>
            <w:shd w:val="clear" w:color="auto" w:fill="F2F2F2" w:themeFill="background1" w:themeFillShade="F2"/>
            <w:vAlign w:val="center"/>
          </w:tcPr>
          <w:p w14:paraId="02295DF4" w14:textId="3E198DCB" w:rsidR="006E104C" w:rsidRPr="007E0862" w:rsidRDefault="00F060FE"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b/>
                <w:sz w:val="20"/>
                <w:szCs w:val="18"/>
              </w:rPr>
              <w:t>K</w:t>
            </w:r>
            <w:r w:rsidRPr="007E0862">
              <w:rPr>
                <w:rFonts w:ascii="Cambria" w:eastAsia="Cambria" w:hAnsi="Cambria" w:cs="Cambria"/>
                <w:b/>
                <w:bCs/>
                <w:sz w:val="20"/>
                <w:szCs w:val="18"/>
              </w:rPr>
              <w:t>URUM PÖÇ No</w:t>
            </w:r>
            <w:r w:rsidRPr="007E0862">
              <w:rPr>
                <w:rFonts w:ascii="Cambria" w:eastAsia="Cambria" w:hAnsi="Cambria" w:cs="Cambria"/>
                <w:b/>
                <w:bCs/>
                <w:sz w:val="20"/>
                <w:szCs w:val="18"/>
                <w:vertAlign w:val="superscript"/>
              </w:rPr>
              <w:t>1;2</w:t>
            </w:r>
          </w:p>
        </w:tc>
      </w:tr>
      <w:tr w:rsidR="00006579" w:rsidRPr="007E0862" w14:paraId="23A2D477" w14:textId="77777777" w:rsidTr="004E374F">
        <w:trPr>
          <w:trHeight w:val="207"/>
          <w:jc w:val="center"/>
        </w:trPr>
        <w:tc>
          <w:tcPr>
            <w:tcW w:w="4032" w:type="dxa"/>
            <w:gridSpan w:val="2"/>
            <w:vMerge/>
            <w:shd w:val="clear" w:color="auto" w:fill="F2F2F2" w:themeFill="background1" w:themeFillShade="F2"/>
          </w:tcPr>
          <w:p w14:paraId="69F0180E" w14:textId="77777777" w:rsidR="00006579" w:rsidRPr="007E0862" w:rsidRDefault="00006579" w:rsidP="00BC31A8">
            <w:pPr>
              <w:spacing w:line="240" w:lineRule="auto"/>
              <w:ind w:leftChars="0" w:left="0" w:firstLineChars="0" w:firstLine="0"/>
              <w:rPr>
                <w:rFonts w:ascii="Cambria" w:eastAsia="Cambria" w:hAnsi="Cambria" w:cs="Cambria"/>
                <w:b/>
                <w:bCs/>
                <w:sz w:val="20"/>
                <w:szCs w:val="18"/>
              </w:rPr>
            </w:pPr>
          </w:p>
        </w:tc>
        <w:tc>
          <w:tcPr>
            <w:tcW w:w="338" w:type="dxa"/>
            <w:shd w:val="clear" w:color="auto" w:fill="auto"/>
            <w:vAlign w:val="center"/>
          </w:tcPr>
          <w:p w14:paraId="3AD7C2AB" w14:textId="77777777" w:rsidR="00006579" w:rsidRPr="007E0862" w:rsidRDefault="00006579"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1</w:t>
            </w:r>
          </w:p>
        </w:tc>
        <w:tc>
          <w:tcPr>
            <w:tcW w:w="338" w:type="dxa"/>
            <w:shd w:val="clear" w:color="auto" w:fill="auto"/>
            <w:vAlign w:val="center"/>
          </w:tcPr>
          <w:p w14:paraId="0253F2C4" w14:textId="77777777" w:rsidR="00006579" w:rsidRPr="007E0862" w:rsidRDefault="00006579"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2</w:t>
            </w:r>
          </w:p>
        </w:tc>
        <w:tc>
          <w:tcPr>
            <w:tcW w:w="338" w:type="dxa"/>
            <w:shd w:val="clear" w:color="auto" w:fill="auto"/>
            <w:vAlign w:val="center"/>
          </w:tcPr>
          <w:p w14:paraId="6994F81B" w14:textId="77777777" w:rsidR="00006579" w:rsidRPr="007E0862" w:rsidRDefault="00006579"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3</w:t>
            </w:r>
          </w:p>
        </w:tc>
        <w:tc>
          <w:tcPr>
            <w:tcW w:w="338" w:type="dxa"/>
            <w:shd w:val="clear" w:color="auto" w:fill="auto"/>
            <w:vAlign w:val="center"/>
          </w:tcPr>
          <w:p w14:paraId="12FF18C7" w14:textId="77777777" w:rsidR="00006579" w:rsidRPr="007E0862" w:rsidRDefault="00006579"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4</w:t>
            </w:r>
          </w:p>
        </w:tc>
        <w:tc>
          <w:tcPr>
            <w:tcW w:w="338" w:type="dxa"/>
            <w:shd w:val="clear" w:color="auto" w:fill="auto"/>
            <w:vAlign w:val="center"/>
          </w:tcPr>
          <w:p w14:paraId="5F664329" w14:textId="77777777" w:rsidR="00006579" w:rsidRPr="007E0862" w:rsidRDefault="00006579"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5</w:t>
            </w:r>
          </w:p>
        </w:tc>
        <w:tc>
          <w:tcPr>
            <w:tcW w:w="338" w:type="dxa"/>
            <w:shd w:val="clear" w:color="auto" w:fill="auto"/>
            <w:vAlign w:val="center"/>
          </w:tcPr>
          <w:p w14:paraId="712B76ED" w14:textId="77777777" w:rsidR="00006579" w:rsidRPr="007E0862" w:rsidRDefault="00006579"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6</w:t>
            </w:r>
          </w:p>
        </w:tc>
        <w:tc>
          <w:tcPr>
            <w:tcW w:w="338" w:type="dxa"/>
            <w:shd w:val="clear" w:color="auto" w:fill="auto"/>
            <w:vAlign w:val="center"/>
          </w:tcPr>
          <w:p w14:paraId="2B7E45AE" w14:textId="77777777" w:rsidR="00006579" w:rsidRPr="007E0862" w:rsidRDefault="00006579"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7</w:t>
            </w:r>
          </w:p>
        </w:tc>
        <w:tc>
          <w:tcPr>
            <w:tcW w:w="338" w:type="dxa"/>
            <w:shd w:val="clear" w:color="auto" w:fill="auto"/>
            <w:vAlign w:val="center"/>
          </w:tcPr>
          <w:p w14:paraId="2643E720" w14:textId="77777777" w:rsidR="00006579" w:rsidRPr="007E0862" w:rsidRDefault="00006579"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8</w:t>
            </w:r>
          </w:p>
        </w:tc>
        <w:tc>
          <w:tcPr>
            <w:tcW w:w="338" w:type="dxa"/>
            <w:shd w:val="clear" w:color="auto" w:fill="auto"/>
            <w:vAlign w:val="center"/>
          </w:tcPr>
          <w:p w14:paraId="160671F9" w14:textId="77777777" w:rsidR="00006579" w:rsidRPr="007E0862" w:rsidRDefault="00006579"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9</w:t>
            </w:r>
          </w:p>
        </w:tc>
        <w:tc>
          <w:tcPr>
            <w:tcW w:w="460" w:type="dxa"/>
            <w:shd w:val="clear" w:color="auto" w:fill="auto"/>
            <w:vAlign w:val="center"/>
          </w:tcPr>
          <w:p w14:paraId="104F0B8B" w14:textId="77777777" w:rsidR="00006579" w:rsidRPr="007E0862" w:rsidRDefault="00006579"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10</w:t>
            </w:r>
          </w:p>
        </w:tc>
        <w:tc>
          <w:tcPr>
            <w:tcW w:w="460" w:type="dxa"/>
            <w:shd w:val="clear" w:color="auto" w:fill="auto"/>
            <w:vAlign w:val="center"/>
          </w:tcPr>
          <w:p w14:paraId="437A7BCF" w14:textId="77777777" w:rsidR="00006579" w:rsidRPr="007E0862" w:rsidRDefault="00006579"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11</w:t>
            </w:r>
          </w:p>
        </w:tc>
        <w:tc>
          <w:tcPr>
            <w:tcW w:w="460" w:type="dxa"/>
            <w:shd w:val="clear" w:color="auto" w:fill="auto"/>
            <w:vAlign w:val="center"/>
          </w:tcPr>
          <w:p w14:paraId="4CEC8366" w14:textId="77777777" w:rsidR="00006579" w:rsidRPr="007E0862" w:rsidRDefault="00006579"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12</w:t>
            </w:r>
          </w:p>
        </w:tc>
        <w:tc>
          <w:tcPr>
            <w:tcW w:w="460" w:type="dxa"/>
            <w:tcBorders>
              <w:right w:val="single" w:sz="4" w:space="0" w:color="auto"/>
            </w:tcBorders>
            <w:shd w:val="clear" w:color="auto" w:fill="auto"/>
            <w:vAlign w:val="center"/>
          </w:tcPr>
          <w:p w14:paraId="2879B9AC" w14:textId="77777777" w:rsidR="00006579" w:rsidRPr="007E0862" w:rsidRDefault="00006579"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13</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5BAD5500" w14:textId="5191482D" w:rsidR="00006579" w:rsidRPr="007E0862" w:rsidRDefault="00006579"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14</w:t>
            </w:r>
          </w:p>
        </w:tc>
      </w:tr>
      <w:tr w:rsidR="0092659D" w:rsidRPr="007E0862" w14:paraId="7D797EF0" w14:textId="77777777" w:rsidTr="004E374F">
        <w:trPr>
          <w:jc w:val="center"/>
        </w:trPr>
        <w:tc>
          <w:tcPr>
            <w:tcW w:w="4032" w:type="dxa"/>
            <w:gridSpan w:val="2"/>
            <w:shd w:val="clear" w:color="auto" w:fill="F2F2F2" w:themeFill="background1" w:themeFillShade="F2"/>
          </w:tcPr>
          <w:p w14:paraId="38BDAF8C" w14:textId="77777777" w:rsidR="00006579" w:rsidRPr="007E0862" w:rsidRDefault="00006579" w:rsidP="00BC31A8">
            <w:pPr>
              <w:spacing w:line="240" w:lineRule="auto"/>
              <w:ind w:leftChars="0" w:left="0" w:firstLineChars="0" w:firstLine="0"/>
              <w:rPr>
                <w:rFonts w:ascii="Cambria" w:eastAsia="Cambria" w:hAnsi="Cambria" w:cs="Cambria"/>
                <w:b/>
                <w:bCs/>
                <w:sz w:val="20"/>
                <w:szCs w:val="18"/>
              </w:rPr>
            </w:pPr>
            <w:r w:rsidRPr="007E0862">
              <w:rPr>
                <w:rFonts w:ascii="Cambria" w:eastAsia="Cambria" w:hAnsi="Cambria" w:cs="Cambria"/>
                <w:b/>
                <w:bCs/>
                <w:sz w:val="20"/>
                <w:szCs w:val="18"/>
              </w:rPr>
              <w:t>BİLGİ</w:t>
            </w:r>
          </w:p>
        </w:tc>
        <w:tc>
          <w:tcPr>
            <w:tcW w:w="338" w:type="dxa"/>
            <w:shd w:val="clear" w:color="auto" w:fill="auto"/>
            <w:vAlign w:val="center"/>
          </w:tcPr>
          <w:p w14:paraId="6004714A" w14:textId="05435E43"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3</w:t>
            </w:r>
          </w:p>
        </w:tc>
        <w:tc>
          <w:tcPr>
            <w:tcW w:w="338" w:type="dxa"/>
            <w:shd w:val="clear" w:color="auto" w:fill="auto"/>
            <w:vAlign w:val="center"/>
          </w:tcPr>
          <w:p w14:paraId="257AFF26" w14:textId="75431710"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2</w:t>
            </w:r>
          </w:p>
        </w:tc>
        <w:tc>
          <w:tcPr>
            <w:tcW w:w="338" w:type="dxa"/>
            <w:shd w:val="clear" w:color="auto" w:fill="auto"/>
            <w:vAlign w:val="center"/>
          </w:tcPr>
          <w:p w14:paraId="7A9B116B" w14:textId="478D3497"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3</w:t>
            </w:r>
          </w:p>
        </w:tc>
        <w:tc>
          <w:tcPr>
            <w:tcW w:w="338" w:type="dxa"/>
            <w:shd w:val="clear" w:color="auto" w:fill="auto"/>
            <w:vAlign w:val="center"/>
          </w:tcPr>
          <w:p w14:paraId="29F8340D" w14:textId="4E74B76A"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338" w:type="dxa"/>
            <w:shd w:val="clear" w:color="auto" w:fill="auto"/>
            <w:vAlign w:val="center"/>
          </w:tcPr>
          <w:p w14:paraId="31F1AC11" w14:textId="0454DC15"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3</w:t>
            </w:r>
          </w:p>
        </w:tc>
        <w:tc>
          <w:tcPr>
            <w:tcW w:w="338" w:type="dxa"/>
            <w:shd w:val="clear" w:color="auto" w:fill="auto"/>
            <w:vAlign w:val="center"/>
          </w:tcPr>
          <w:p w14:paraId="1F62DDBF" w14:textId="7F393EF1"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338" w:type="dxa"/>
            <w:shd w:val="clear" w:color="auto" w:fill="auto"/>
            <w:vAlign w:val="center"/>
          </w:tcPr>
          <w:p w14:paraId="2EE1AC7F" w14:textId="1469362B"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3</w:t>
            </w:r>
          </w:p>
        </w:tc>
        <w:tc>
          <w:tcPr>
            <w:tcW w:w="338" w:type="dxa"/>
            <w:shd w:val="clear" w:color="auto" w:fill="auto"/>
            <w:vAlign w:val="center"/>
          </w:tcPr>
          <w:p w14:paraId="22A36240" w14:textId="5B0A0C19"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338" w:type="dxa"/>
            <w:shd w:val="clear" w:color="auto" w:fill="auto"/>
            <w:vAlign w:val="center"/>
          </w:tcPr>
          <w:p w14:paraId="70FCEA1E" w14:textId="100C3461"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460" w:type="dxa"/>
            <w:shd w:val="clear" w:color="auto" w:fill="auto"/>
            <w:vAlign w:val="center"/>
          </w:tcPr>
          <w:p w14:paraId="31AE7BEF" w14:textId="60464B94"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460" w:type="dxa"/>
            <w:shd w:val="clear" w:color="auto" w:fill="auto"/>
            <w:vAlign w:val="center"/>
          </w:tcPr>
          <w:p w14:paraId="0DD53D32" w14:textId="4F73BD67"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460" w:type="dxa"/>
            <w:shd w:val="clear" w:color="auto" w:fill="auto"/>
            <w:vAlign w:val="center"/>
          </w:tcPr>
          <w:p w14:paraId="48995193" w14:textId="76909EA8" w:rsidR="00006579" w:rsidRPr="007E0862" w:rsidRDefault="00A41583"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460" w:type="dxa"/>
            <w:tcBorders>
              <w:right w:val="single" w:sz="4" w:space="0" w:color="auto"/>
            </w:tcBorders>
            <w:shd w:val="clear" w:color="auto" w:fill="auto"/>
            <w:vAlign w:val="center"/>
          </w:tcPr>
          <w:p w14:paraId="3CDB46E6" w14:textId="6B40C509" w:rsidR="00006579" w:rsidRPr="007E0862" w:rsidRDefault="00A41583"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66163844" w14:textId="2F6BA567" w:rsidR="00006579" w:rsidRPr="007E0862" w:rsidRDefault="00A41583"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3</w:t>
            </w:r>
          </w:p>
        </w:tc>
      </w:tr>
      <w:tr w:rsidR="0092659D" w:rsidRPr="007E0862" w14:paraId="755AF8FF" w14:textId="77777777" w:rsidTr="004E374F">
        <w:trPr>
          <w:trHeight w:val="164"/>
          <w:jc w:val="center"/>
        </w:trPr>
        <w:tc>
          <w:tcPr>
            <w:tcW w:w="4032" w:type="dxa"/>
            <w:gridSpan w:val="2"/>
            <w:shd w:val="clear" w:color="auto" w:fill="F2F2F2" w:themeFill="background1" w:themeFillShade="F2"/>
          </w:tcPr>
          <w:p w14:paraId="3907AF27" w14:textId="77777777" w:rsidR="00006579" w:rsidRPr="007E0862" w:rsidRDefault="00006579" w:rsidP="00BC31A8">
            <w:pPr>
              <w:spacing w:line="240" w:lineRule="auto"/>
              <w:ind w:leftChars="0" w:left="0" w:firstLineChars="0" w:firstLine="0"/>
              <w:rPr>
                <w:rFonts w:ascii="Cambria" w:eastAsia="Cambria" w:hAnsi="Cambria" w:cs="Cambria"/>
                <w:b/>
                <w:bCs/>
                <w:sz w:val="20"/>
                <w:szCs w:val="18"/>
              </w:rPr>
            </w:pPr>
            <w:r w:rsidRPr="007E0862">
              <w:rPr>
                <w:rFonts w:ascii="Cambria" w:eastAsia="Cambria" w:hAnsi="Cambria" w:cs="Cambria"/>
                <w:b/>
                <w:bCs/>
                <w:sz w:val="20"/>
                <w:szCs w:val="18"/>
              </w:rPr>
              <w:t>BECERİ</w:t>
            </w:r>
          </w:p>
        </w:tc>
        <w:tc>
          <w:tcPr>
            <w:tcW w:w="338" w:type="dxa"/>
            <w:shd w:val="clear" w:color="auto" w:fill="auto"/>
            <w:vAlign w:val="center"/>
          </w:tcPr>
          <w:p w14:paraId="76D74FA5" w14:textId="0483D7FB"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3</w:t>
            </w:r>
          </w:p>
        </w:tc>
        <w:tc>
          <w:tcPr>
            <w:tcW w:w="338" w:type="dxa"/>
            <w:shd w:val="clear" w:color="auto" w:fill="auto"/>
            <w:vAlign w:val="center"/>
          </w:tcPr>
          <w:p w14:paraId="3D175D09" w14:textId="29D8BCAC"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3</w:t>
            </w:r>
          </w:p>
        </w:tc>
        <w:tc>
          <w:tcPr>
            <w:tcW w:w="338" w:type="dxa"/>
            <w:shd w:val="clear" w:color="auto" w:fill="auto"/>
            <w:vAlign w:val="center"/>
          </w:tcPr>
          <w:p w14:paraId="4458F1EB" w14:textId="0F27696A"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338" w:type="dxa"/>
            <w:shd w:val="clear" w:color="auto" w:fill="auto"/>
            <w:vAlign w:val="center"/>
          </w:tcPr>
          <w:p w14:paraId="2345A16F" w14:textId="6EAD3DB7"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338" w:type="dxa"/>
            <w:shd w:val="clear" w:color="auto" w:fill="auto"/>
            <w:vAlign w:val="center"/>
          </w:tcPr>
          <w:p w14:paraId="414EE9BA" w14:textId="468BB85E"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338" w:type="dxa"/>
            <w:shd w:val="clear" w:color="auto" w:fill="auto"/>
            <w:vAlign w:val="center"/>
          </w:tcPr>
          <w:p w14:paraId="0B696C93" w14:textId="5230AD91"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3</w:t>
            </w:r>
          </w:p>
        </w:tc>
        <w:tc>
          <w:tcPr>
            <w:tcW w:w="338" w:type="dxa"/>
            <w:shd w:val="clear" w:color="auto" w:fill="auto"/>
            <w:vAlign w:val="center"/>
          </w:tcPr>
          <w:p w14:paraId="6676FB5F" w14:textId="234FC725"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3</w:t>
            </w:r>
          </w:p>
        </w:tc>
        <w:tc>
          <w:tcPr>
            <w:tcW w:w="338" w:type="dxa"/>
            <w:shd w:val="clear" w:color="auto" w:fill="auto"/>
            <w:vAlign w:val="center"/>
          </w:tcPr>
          <w:p w14:paraId="7D965FA6" w14:textId="2B7F0508"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2</w:t>
            </w:r>
          </w:p>
        </w:tc>
        <w:tc>
          <w:tcPr>
            <w:tcW w:w="338" w:type="dxa"/>
            <w:shd w:val="clear" w:color="auto" w:fill="auto"/>
            <w:vAlign w:val="center"/>
          </w:tcPr>
          <w:p w14:paraId="0CE051FA" w14:textId="3F421493"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2</w:t>
            </w:r>
          </w:p>
        </w:tc>
        <w:tc>
          <w:tcPr>
            <w:tcW w:w="460" w:type="dxa"/>
            <w:shd w:val="clear" w:color="auto" w:fill="auto"/>
            <w:vAlign w:val="center"/>
          </w:tcPr>
          <w:p w14:paraId="14B5A23D" w14:textId="03CE5119"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460" w:type="dxa"/>
            <w:shd w:val="clear" w:color="auto" w:fill="auto"/>
            <w:vAlign w:val="center"/>
          </w:tcPr>
          <w:p w14:paraId="171DBD67" w14:textId="2635F303"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2</w:t>
            </w:r>
          </w:p>
        </w:tc>
        <w:tc>
          <w:tcPr>
            <w:tcW w:w="460" w:type="dxa"/>
            <w:shd w:val="clear" w:color="auto" w:fill="auto"/>
            <w:vAlign w:val="center"/>
          </w:tcPr>
          <w:p w14:paraId="6AF7D795" w14:textId="25239170" w:rsidR="00006579" w:rsidRPr="007E0862" w:rsidRDefault="00A41583"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3</w:t>
            </w:r>
          </w:p>
        </w:tc>
        <w:tc>
          <w:tcPr>
            <w:tcW w:w="460" w:type="dxa"/>
            <w:tcBorders>
              <w:right w:val="single" w:sz="4" w:space="0" w:color="auto"/>
            </w:tcBorders>
            <w:shd w:val="clear" w:color="auto" w:fill="auto"/>
            <w:vAlign w:val="center"/>
          </w:tcPr>
          <w:p w14:paraId="41164DB0" w14:textId="2ED3D232" w:rsidR="00006579" w:rsidRPr="007E0862" w:rsidRDefault="00A41583"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5094BE72" w14:textId="4FB528F3" w:rsidR="00006579" w:rsidRPr="007E0862" w:rsidRDefault="00A41583"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3</w:t>
            </w:r>
          </w:p>
        </w:tc>
      </w:tr>
      <w:tr w:rsidR="0092659D" w:rsidRPr="007E0862" w14:paraId="6B770A07" w14:textId="77777777" w:rsidTr="004E374F">
        <w:trPr>
          <w:jc w:val="center"/>
        </w:trPr>
        <w:tc>
          <w:tcPr>
            <w:tcW w:w="1286" w:type="dxa"/>
            <w:vMerge w:val="restart"/>
            <w:vAlign w:val="center"/>
          </w:tcPr>
          <w:p w14:paraId="3E0F49D2" w14:textId="77777777" w:rsidR="00006579" w:rsidRPr="007E0862" w:rsidRDefault="00006579" w:rsidP="00BC31A8">
            <w:pPr>
              <w:spacing w:line="240" w:lineRule="auto"/>
              <w:ind w:leftChars="0" w:left="0" w:firstLineChars="0" w:firstLine="0"/>
              <w:rPr>
                <w:rFonts w:ascii="Cambria" w:eastAsia="Cambria" w:hAnsi="Cambria" w:cs="Cambria"/>
                <w:b/>
                <w:bCs/>
                <w:sz w:val="20"/>
                <w:szCs w:val="18"/>
              </w:rPr>
            </w:pPr>
            <w:r w:rsidRPr="007E0862">
              <w:rPr>
                <w:rFonts w:ascii="Cambria" w:eastAsia="Cambria" w:hAnsi="Cambria" w:cs="Cambria"/>
                <w:b/>
                <w:bCs/>
                <w:sz w:val="20"/>
                <w:szCs w:val="18"/>
              </w:rPr>
              <w:t>YETKİNLİK</w:t>
            </w:r>
          </w:p>
        </w:tc>
        <w:tc>
          <w:tcPr>
            <w:tcW w:w="2746" w:type="dxa"/>
          </w:tcPr>
          <w:p w14:paraId="6B8FC871" w14:textId="77777777" w:rsidR="00006579" w:rsidRPr="007E0862" w:rsidRDefault="00006579" w:rsidP="00BC31A8">
            <w:pPr>
              <w:spacing w:line="240" w:lineRule="auto"/>
              <w:ind w:leftChars="0" w:left="0" w:firstLineChars="0" w:firstLine="0"/>
              <w:jc w:val="left"/>
              <w:rPr>
                <w:rFonts w:ascii="Cambria" w:eastAsia="Cambria" w:hAnsi="Cambria" w:cs="Cambria"/>
                <w:sz w:val="20"/>
                <w:szCs w:val="18"/>
              </w:rPr>
            </w:pPr>
            <w:r w:rsidRPr="007E0862">
              <w:rPr>
                <w:rFonts w:ascii="Cambria" w:eastAsia="Cambria" w:hAnsi="Cambria" w:cs="Cambria"/>
                <w:sz w:val="20"/>
                <w:szCs w:val="18"/>
              </w:rPr>
              <w:t>Bağımsız Çalışabilme ve Sorumluluk Alabilme Yetkinliği</w:t>
            </w:r>
          </w:p>
        </w:tc>
        <w:tc>
          <w:tcPr>
            <w:tcW w:w="338" w:type="dxa"/>
            <w:shd w:val="clear" w:color="auto" w:fill="auto"/>
            <w:vAlign w:val="center"/>
          </w:tcPr>
          <w:p w14:paraId="06097803" w14:textId="51016F08"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3</w:t>
            </w:r>
          </w:p>
        </w:tc>
        <w:tc>
          <w:tcPr>
            <w:tcW w:w="338" w:type="dxa"/>
            <w:shd w:val="clear" w:color="auto" w:fill="auto"/>
            <w:vAlign w:val="center"/>
          </w:tcPr>
          <w:p w14:paraId="344DC05D" w14:textId="7ACACFB3"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338" w:type="dxa"/>
            <w:shd w:val="clear" w:color="auto" w:fill="auto"/>
            <w:vAlign w:val="center"/>
          </w:tcPr>
          <w:p w14:paraId="25D98F3F" w14:textId="7603B1D7"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338" w:type="dxa"/>
            <w:shd w:val="clear" w:color="auto" w:fill="auto"/>
            <w:vAlign w:val="center"/>
          </w:tcPr>
          <w:p w14:paraId="26592719" w14:textId="07257804"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338" w:type="dxa"/>
            <w:shd w:val="clear" w:color="auto" w:fill="auto"/>
            <w:vAlign w:val="center"/>
          </w:tcPr>
          <w:p w14:paraId="453DC14C" w14:textId="792CC476"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338" w:type="dxa"/>
            <w:shd w:val="clear" w:color="auto" w:fill="auto"/>
            <w:vAlign w:val="center"/>
          </w:tcPr>
          <w:p w14:paraId="6D2D6AEE" w14:textId="307F83FF"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2</w:t>
            </w:r>
          </w:p>
        </w:tc>
        <w:tc>
          <w:tcPr>
            <w:tcW w:w="338" w:type="dxa"/>
            <w:shd w:val="clear" w:color="auto" w:fill="auto"/>
            <w:vAlign w:val="center"/>
          </w:tcPr>
          <w:p w14:paraId="026C2300" w14:textId="4697A0C5"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2</w:t>
            </w:r>
          </w:p>
        </w:tc>
        <w:tc>
          <w:tcPr>
            <w:tcW w:w="338" w:type="dxa"/>
            <w:shd w:val="clear" w:color="auto" w:fill="auto"/>
            <w:vAlign w:val="center"/>
          </w:tcPr>
          <w:p w14:paraId="09877844" w14:textId="42F0D79A"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338" w:type="dxa"/>
            <w:shd w:val="clear" w:color="auto" w:fill="auto"/>
            <w:vAlign w:val="center"/>
          </w:tcPr>
          <w:p w14:paraId="2D1D8433" w14:textId="651C331A"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460" w:type="dxa"/>
            <w:shd w:val="clear" w:color="auto" w:fill="auto"/>
            <w:vAlign w:val="center"/>
          </w:tcPr>
          <w:p w14:paraId="60656B89" w14:textId="1D09E7E1"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460" w:type="dxa"/>
            <w:shd w:val="clear" w:color="auto" w:fill="auto"/>
            <w:vAlign w:val="center"/>
          </w:tcPr>
          <w:p w14:paraId="2DDB619E" w14:textId="7EB8755B"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460" w:type="dxa"/>
            <w:shd w:val="clear" w:color="auto" w:fill="auto"/>
            <w:vAlign w:val="center"/>
          </w:tcPr>
          <w:p w14:paraId="543CA956" w14:textId="608F39A5" w:rsidR="00006579" w:rsidRPr="007E0862" w:rsidRDefault="00A41583"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2</w:t>
            </w:r>
          </w:p>
        </w:tc>
        <w:tc>
          <w:tcPr>
            <w:tcW w:w="460" w:type="dxa"/>
            <w:tcBorders>
              <w:right w:val="single" w:sz="4" w:space="0" w:color="auto"/>
            </w:tcBorders>
            <w:shd w:val="clear" w:color="auto" w:fill="auto"/>
            <w:vAlign w:val="center"/>
          </w:tcPr>
          <w:p w14:paraId="36393843" w14:textId="7EEB4027" w:rsidR="00006579" w:rsidRPr="007E0862" w:rsidRDefault="00A41583"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2</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6EEF3FFF" w14:textId="73F0C585" w:rsidR="00006579" w:rsidRPr="007E0862" w:rsidRDefault="00A41583"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r>
      <w:tr w:rsidR="0092659D" w:rsidRPr="007E0862" w14:paraId="5730F528" w14:textId="77777777" w:rsidTr="004E374F">
        <w:trPr>
          <w:jc w:val="center"/>
        </w:trPr>
        <w:tc>
          <w:tcPr>
            <w:tcW w:w="1286" w:type="dxa"/>
            <w:vMerge/>
          </w:tcPr>
          <w:p w14:paraId="50C89A10" w14:textId="77777777" w:rsidR="00006579" w:rsidRPr="007E0862" w:rsidRDefault="00006579" w:rsidP="00BC31A8">
            <w:pPr>
              <w:spacing w:line="240" w:lineRule="auto"/>
              <w:ind w:leftChars="0" w:left="0" w:firstLineChars="0" w:firstLine="0"/>
              <w:rPr>
                <w:rFonts w:ascii="Cambria" w:eastAsia="Cambria" w:hAnsi="Cambria" w:cs="Cambria"/>
                <w:sz w:val="20"/>
                <w:szCs w:val="18"/>
              </w:rPr>
            </w:pPr>
          </w:p>
        </w:tc>
        <w:tc>
          <w:tcPr>
            <w:tcW w:w="2746" w:type="dxa"/>
          </w:tcPr>
          <w:p w14:paraId="3ACB4AD4" w14:textId="77777777" w:rsidR="00006579" w:rsidRPr="007E0862" w:rsidRDefault="00006579" w:rsidP="00BC31A8">
            <w:pPr>
              <w:spacing w:line="240" w:lineRule="auto"/>
              <w:ind w:leftChars="0" w:left="0" w:firstLineChars="0" w:firstLine="0"/>
              <w:rPr>
                <w:rFonts w:ascii="Cambria" w:eastAsia="Cambria" w:hAnsi="Cambria" w:cs="Cambria"/>
                <w:sz w:val="20"/>
                <w:szCs w:val="18"/>
              </w:rPr>
            </w:pPr>
            <w:r w:rsidRPr="007E0862">
              <w:rPr>
                <w:rFonts w:ascii="Cambria" w:eastAsia="Cambria" w:hAnsi="Cambria" w:cs="Cambria"/>
                <w:sz w:val="20"/>
                <w:szCs w:val="18"/>
              </w:rPr>
              <w:t>Öğrenme Yetkinliği</w:t>
            </w:r>
          </w:p>
        </w:tc>
        <w:tc>
          <w:tcPr>
            <w:tcW w:w="338" w:type="dxa"/>
            <w:shd w:val="clear" w:color="auto" w:fill="auto"/>
            <w:vAlign w:val="center"/>
          </w:tcPr>
          <w:p w14:paraId="240279E3" w14:textId="3F0D5E3F"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3</w:t>
            </w:r>
          </w:p>
        </w:tc>
        <w:tc>
          <w:tcPr>
            <w:tcW w:w="338" w:type="dxa"/>
            <w:shd w:val="clear" w:color="auto" w:fill="auto"/>
            <w:vAlign w:val="center"/>
          </w:tcPr>
          <w:p w14:paraId="0E0ACF43" w14:textId="518EEF3A"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338" w:type="dxa"/>
            <w:shd w:val="clear" w:color="auto" w:fill="auto"/>
            <w:vAlign w:val="center"/>
          </w:tcPr>
          <w:p w14:paraId="4FBDEFFE" w14:textId="06CA7700"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2</w:t>
            </w:r>
          </w:p>
        </w:tc>
        <w:tc>
          <w:tcPr>
            <w:tcW w:w="338" w:type="dxa"/>
            <w:shd w:val="clear" w:color="auto" w:fill="auto"/>
            <w:vAlign w:val="center"/>
          </w:tcPr>
          <w:p w14:paraId="44ACB505" w14:textId="3E51399D"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2</w:t>
            </w:r>
          </w:p>
        </w:tc>
        <w:tc>
          <w:tcPr>
            <w:tcW w:w="338" w:type="dxa"/>
            <w:shd w:val="clear" w:color="auto" w:fill="auto"/>
            <w:vAlign w:val="center"/>
          </w:tcPr>
          <w:p w14:paraId="30A9612D" w14:textId="4579ECA9"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338" w:type="dxa"/>
            <w:shd w:val="clear" w:color="auto" w:fill="auto"/>
            <w:vAlign w:val="center"/>
          </w:tcPr>
          <w:p w14:paraId="6D01C573" w14:textId="26F78BD4"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338" w:type="dxa"/>
            <w:shd w:val="clear" w:color="auto" w:fill="auto"/>
            <w:vAlign w:val="center"/>
          </w:tcPr>
          <w:p w14:paraId="7800BF44" w14:textId="41FF8699"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338" w:type="dxa"/>
            <w:shd w:val="clear" w:color="auto" w:fill="auto"/>
            <w:vAlign w:val="center"/>
          </w:tcPr>
          <w:p w14:paraId="4FB68285" w14:textId="2C8C04AA"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338" w:type="dxa"/>
            <w:shd w:val="clear" w:color="auto" w:fill="auto"/>
            <w:vAlign w:val="center"/>
          </w:tcPr>
          <w:p w14:paraId="27BA1B09" w14:textId="05E15546"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460" w:type="dxa"/>
            <w:shd w:val="clear" w:color="auto" w:fill="auto"/>
            <w:vAlign w:val="center"/>
          </w:tcPr>
          <w:p w14:paraId="29ABDF45" w14:textId="20115445"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460" w:type="dxa"/>
            <w:shd w:val="clear" w:color="auto" w:fill="auto"/>
            <w:vAlign w:val="center"/>
          </w:tcPr>
          <w:p w14:paraId="41A119FB" w14:textId="057B17E7"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460" w:type="dxa"/>
            <w:shd w:val="clear" w:color="auto" w:fill="auto"/>
            <w:vAlign w:val="center"/>
          </w:tcPr>
          <w:p w14:paraId="5C6E89B3" w14:textId="71A3657A" w:rsidR="00006579" w:rsidRPr="007E0862" w:rsidRDefault="00A41583"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460" w:type="dxa"/>
            <w:tcBorders>
              <w:right w:val="single" w:sz="4" w:space="0" w:color="auto"/>
            </w:tcBorders>
            <w:shd w:val="clear" w:color="auto" w:fill="auto"/>
            <w:vAlign w:val="center"/>
          </w:tcPr>
          <w:p w14:paraId="17A577DD" w14:textId="22092722" w:rsidR="00006579" w:rsidRPr="007E0862" w:rsidRDefault="00A41583"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4C6EF16E" w14:textId="76D677F3" w:rsidR="00006579" w:rsidRPr="007E0862" w:rsidRDefault="00A41583"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r>
      <w:tr w:rsidR="0092659D" w:rsidRPr="007E0862" w14:paraId="14E6528C" w14:textId="77777777" w:rsidTr="004E374F">
        <w:trPr>
          <w:jc w:val="center"/>
        </w:trPr>
        <w:tc>
          <w:tcPr>
            <w:tcW w:w="1286" w:type="dxa"/>
            <w:vMerge/>
          </w:tcPr>
          <w:p w14:paraId="0C39E477" w14:textId="77777777" w:rsidR="00006579" w:rsidRPr="007E0862" w:rsidRDefault="00006579" w:rsidP="00BC31A8">
            <w:pPr>
              <w:spacing w:line="240" w:lineRule="auto"/>
              <w:ind w:leftChars="0" w:left="0" w:firstLineChars="0" w:firstLine="0"/>
              <w:rPr>
                <w:rFonts w:ascii="Cambria" w:eastAsia="Cambria" w:hAnsi="Cambria" w:cs="Cambria"/>
                <w:sz w:val="20"/>
                <w:szCs w:val="18"/>
              </w:rPr>
            </w:pPr>
          </w:p>
        </w:tc>
        <w:tc>
          <w:tcPr>
            <w:tcW w:w="2746" w:type="dxa"/>
          </w:tcPr>
          <w:p w14:paraId="23FE500C" w14:textId="77777777" w:rsidR="00006579" w:rsidRPr="007E0862" w:rsidRDefault="00006579" w:rsidP="00BC31A8">
            <w:pPr>
              <w:spacing w:line="240" w:lineRule="auto"/>
              <w:ind w:leftChars="0" w:left="0" w:firstLineChars="0" w:firstLine="0"/>
              <w:rPr>
                <w:rFonts w:ascii="Cambria" w:eastAsia="Cambria" w:hAnsi="Cambria" w:cs="Cambria"/>
                <w:sz w:val="20"/>
                <w:szCs w:val="18"/>
              </w:rPr>
            </w:pPr>
            <w:r w:rsidRPr="007E0862">
              <w:rPr>
                <w:rFonts w:ascii="Cambria" w:eastAsia="Cambria" w:hAnsi="Cambria" w:cs="Cambria"/>
                <w:sz w:val="20"/>
                <w:szCs w:val="18"/>
              </w:rPr>
              <w:t>İletişim ve Sosyal Yetkinlik</w:t>
            </w:r>
          </w:p>
        </w:tc>
        <w:tc>
          <w:tcPr>
            <w:tcW w:w="338" w:type="dxa"/>
            <w:shd w:val="clear" w:color="auto" w:fill="auto"/>
            <w:vAlign w:val="center"/>
          </w:tcPr>
          <w:p w14:paraId="6E519348" w14:textId="7EE576A4"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3</w:t>
            </w:r>
          </w:p>
        </w:tc>
        <w:tc>
          <w:tcPr>
            <w:tcW w:w="338" w:type="dxa"/>
            <w:shd w:val="clear" w:color="auto" w:fill="auto"/>
            <w:vAlign w:val="center"/>
          </w:tcPr>
          <w:p w14:paraId="4A8C1077" w14:textId="737C5ECE"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338" w:type="dxa"/>
            <w:shd w:val="clear" w:color="auto" w:fill="auto"/>
            <w:vAlign w:val="center"/>
          </w:tcPr>
          <w:p w14:paraId="7A6080DD" w14:textId="2043F213"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1</w:t>
            </w:r>
          </w:p>
        </w:tc>
        <w:tc>
          <w:tcPr>
            <w:tcW w:w="338" w:type="dxa"/>
            <w:shd w:val="clear" w:color="auto" w:fill="auto"/>
            <w:vAlign w:val="center"/>
          </w:tcPr>
          <w:p w14:paraId="633CA41B" w14:textId="4D1C15A6"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1</w:t>
            </w:r>
          </w:p>
        </w:tc>
        <w:tc>
          <w:tcPr>
            <w:tcW w:w="338" w:type="dxa"/>
            <w:shd w:val="clear" w:color="auto" w:fill="auto"/>
            <w:vAlign w:val="center"/>
          </w:tcPr>
          <w:p w14:paraId="28708989" w14:textId="7178EABB"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338" w:type="dxa"/>
            <w:shd w:val="clear" w:color="auto" w:fill="auto"/>
            <w:vAlign w:val="center"/>
          </w:tcPr>
          <w:p w14:paraId="00590B90" w14:textId="01BC14B8"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338" w:type="dxa"/>
            <w:shd w:val="clear" w:color="auto" w:fill="auto"/>
            <w:vAlign w:val="center"/>
          </w:tcPr>
          <w:p w14:paraId="731D4F07" w14:textId="02DB7E0B"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338" w:type="dxa"/>
            <w:shd w:val="clear" w:color="auto" w:fill="auto"/>
            <w:vAlign w:val="center"/>
          </w:tcPr>
          <w:p w14:paraId="466DB6D5" w14:textId="129BBFCF"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338" w:type="dxa"/>
            <w:shd w:val="clear" w:color="auto" w:fill="auto"/>
            <w:vAlign w:val="center"/>
          </w:tcPr>
          <w:p w14:paraId="7A0BD1D5" w14:textId="30911654"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460" w:type="dxa"/>
            <w:shd w:val="clear" w:color="auto" w:fill="auto"/>
            <w:vAlign w:val="center"/>
          </w:tcPr>
          <w:p w14:paraId="327DCB05" w14:textId="53DA9104"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1</w:t>
            </w:r>
          </w:p>
        </w:tc>
        <w:tc>
          <w:tcPr>
            <w:tcW w:w="460" w:type="dxa"/>
            <w:shd w:val="clear" w:color="auto" w:fill="auto"/>
            <w:vAlign w:val="center"/>
          </w:tcPr>
          <w:p w14:paraId="1EE2555C" w14:textId="5E50A580"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460" w:type="dxa"/>
            <w:shd w:val="clear" w:color="auto" w:fill="auto"/>
            <w:vAlign w:val="center"/>
          </w:tcPr>
          <w:p w14:paraId="6BF17C64" w14:textId="2478E0CC" w:rsidR="00006579" w:rsidRPr="007E0862" w:rsidRDefault="00A41583"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460" w:type="dxa"/>
            <w:tcBorders>
              <w:right w:val="single" w:sz="4" w:space="0" w:color="auto"/>
            </w:tcBorders>
            <w:shd w:val="clear" w:color="auto" w:fill="auto"/>
            <w:vAlign w:val="center"/>
          </w:tcPr>
          <w:p w14:paraId="2A3DFD98" w14:textId="542F0CB5" w:rsidR="00006579" w:rsidRPr="007E0862" w:rsidRDefault="00A41583"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2</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6E28237D" w14:textId="1CC49034" w:rsidR="00006579" w:rsidRPr="007E0862" w:rsidRDefault="00A41583"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2</w:t>
            </w:r>
          </w:p>
        </w:tc>
      </w:tr>
      <w:tr w:rsidR="0092659D" w:rsidRPr="007E0862" w14:paraId="0F171E58" w14:textId="77777777" w:rsidTr="004E374F">
        <w:trPr>
          <w:jc w:val="center"/>
        </w:trPr>
        <w:tc>
          <w:tcPr>
            <w:tcW w:w="1286" w:type="dxa"/>
            <w:vMerge/>
          </w:tcPr>
          <w:p w14:paraId="62F97A22" w14:textId="77777777" w:rsidR="00006579" w:rsidRPr="007E0862" w:rsidRDefault="00006579" w:rsidP="00BC31A8">
            <w:pPr>
              <w:spacing w:line="240" w:lineRule="auto"/>
              <w:ind w:leftChars="0" w:left="0" w:firstLineChars="0" w:firstLine="0"/>
              <w:rPr>
                <w:rFonts w:ascii="Cambria" w:eastAsia="Cambria" w:hAnsi="Cambria" w:cs="Cambria"/>
                <w:sz w:val="20"/>
                <w:szCs w:val="18"/>
              </w:rPr>
            </w:pPr>
          </w:p>
        </w:tc>
        <w:tc>
          <w:tcPr>
            <w:tcW w:w="2746" w:type="dxa"/>
          </w:tcPr>
          <w:p w14:paraId="17CF49D0" w14:textId="77777777" w:rsidR="00006579" w:rsidRPr="007E0862" w:rsidRDefault="00006579" w:rsidP="00BC31A8">
            <w:pPr>
              <w:spacing w:line="240" w:lineRule="auto"/>
              <w:ind w:leftChars="0" w:left="0" w:firstLineChars="0" w:firstLine="0"/>
              <w:rPr>
                <w:rFonts w:ascii="Cambria" w:eastAsia="Cambria" w:hAnsi="Cambria" w:cs="Cambria"/>
                <w:sz w:val="20"/>
                <w:szCs w:val="18"/>
              </w:rPr>
            </w:pPr>
            <w:r w:rsidRPr="007E0862">
              <w:rPr>
                <w:rFonts w:ascii="Cambria" w:eastAsia="Cambria" w:hAnsi="Cambria" w:cs="Cambria"/>
                <w:sz w:val="20"/>
                <w:szCs w:val="18"/>
              </w:rPr>
              <w:t>Alana Özgü Yetkinlik</w:t>
            </w:r>
          </w:p>
        </w:tc>
        <w:tc>
          <w:tcPr>
            <w:tcW w:w="338" w:type="dxa"/>
            <w:shd w:val="clear" w:color="auto" w:fill="auto"/>
            <w:vAlign w:val="center"/>
          </w:tcPr>
          <w:p w14:paraId="064F73C7" w14:textId="44057707"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3</w:t>
            </w:r>
          </w:p>
        </w:tc>
        <w:tc>
          <w:tcPr>
            <w:tcW w:w="338" w:type="dxa"/>
            <w:shd w:val="clear" w:color="auto" w:fill="auto"/>
            <w:vAlign w:val="center"/>
          </w:tcPr>
          <w:p w14:paraId="31194A26" w14:textId="054E03C5"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1</w:t>
            </w:r>
          </w:p>
        </w:tc>
        <w:tc>
          <w:tcPr>
            <w:tcW w:w="338" w:type="dxa"/>
            <w:shd w:val="clear" w:color="auto" w:fill="auto"/>
            <w:vAlign w:val="center"/>
          </w:tcPr>
          <w:p w14:paraId="323E57C4" w14:textId="69AA89C8"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338" w:type="dxa"/>
            <w:shd w:val="clear" w:color="auto" w:fill="auto"/>
            <w:vAlign w:val="center"/>
          </w:tcPr>
          <w:p w14:paraId="1CB9CA61" w14:textId="4977646F"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338" w:type="dxa"/>
            <w:shd w:val="clear" w:color="auto" w:fill="auto"/>
            <w:vAlign w:val="center"/>
          </w:tcPr>
          <w:p w14:paraId="1E95AC5A" w14:textId="46D1F1E2"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2</w:t>
            </w:r>
          </w:p>
        </w:tc>
        <w:tc>
          <w:tcPr>
            <w:tcW w:w="338" w:type="dxa"/>
            <w:shd w:val="clear" w:color="auto" w:fill="auto"/>
            <w:vAlign w:val="center"/>
          </w:tcPr>
          <w:p w14:paraId="6F01CC9D" w14:textId="27737C03"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1</w:t>
            </w:r>
          </w:p>
        </w:tc>
        <w:tc>
          <w:tcPr>
            <w:tcW w:w="338" w:type="dxa"/>
            <w:shd w:val="clear" w:color="auto" w:fill="auto"/>
            <w:vAlign w:val="center"/>
          </w:tcPr>
          <w:p w14:paraId="33138DA9" w14:textId="397F1309"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1</w:t>
            </w:r>
          </w:p>
        </w:tc>
        <w:tc>
          <w:tcPr>
            <w:tcW w:w="338" w:type="dxa"/>
            <w:shd w:val="clear" w:color="auto" w:fill="auto"/>
            <w:vAlign w:val="center"/>
          </w:tcPr>
          <w:p w14:paraId="102E5228" w14:textId="7C1A17B3"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2</w:t>
            </w:r>
          </w:p>
        </w:tc>
        <w:tc>
          <w:tcPr>
            <w:tcW w:w="338" w:type="dxa"/>
            <w:shd w:val="clear" w:color="auto" w:fill="auto"/>
            <w:vAlign w:val="center"/>
          </w:tcPr>
          <w:p w14:paraId="5C128020" w14:textId="49125B53"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1</w:t>
            </w:r>
          </w:p>
        </w:tc>
        <w:tc>
          <w:tcPr>
            <w:tcW w:w="460" w:type="dxa"/>
            <w:shd w:val="clear" w:color="auto" w:fill="auto"/>
            <w:vAlign w:val="center"/>
          </w:tcPr>
          <w:p w14:paraId="4CCA4349" w14:textId="02FA17E7"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1</w:t>
            </w:r>
          </w:p>
        </w:tc>
        <w:tc>
          <w:tcPr>
            <w:tcW w:w="460" w:type="dxa"/>
            <w:shd w:val="clear" w:color="auto" w:fill="auto"/>
            <w:vAlign w:val="center"/>
          </w:tcPr>
          <w:p w14:paraId="0684246F" w14:textId="56E9FC43" w:rsidR="00006579" w:rsidRPr="007E0862" w:rsidRDefault="0092659D"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2</w:t>
            </w:r>
          </w:p>
        </w:tc>
        <w:tc>
          <w:tcPr>
            <w:tcW w:w="460" w:type="dxa"/>
            <w:shd w:val="clear" w:color="auto" w:fill="auto"/>
            <w:vAlign w:val="center"/>
          </w:tcPr>
          <w:p w14:paraId="167672CB" w14:textId="4C54C61B" w:rsidR="00006579" w:rsidRPr="007E0862" w:rsidRDefault="00A41583"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3</w:t>
            </w:r>
          </w:p>
        </w:tc>
        <w:tc>
          <w:tcPr>
            <w:tcW w:w="460" w:type="dxa"/>
            <w:tcBorders>
              <w:right w:val="single" w:sz="4" w:space="0" w:color="auto"/>
            </w:tcBorders>
            <w:shd w:val="clear" w:color="auto" w:fill="auto"/>
            <w:vAlign w:val="center"/>
          </w:tcPr>
          <w:p w14:paraId="591E9FA0" w14:textId="2C074EED" w:rsidR="00006579" w:rsidRPr="007E0862" w:rsidRDefault="00A41583"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0</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24E20CF0" w14:textId="3BDCD629" w:rsidR="00006579" w:rsidRPr="007E0862" w:rsidRDefault="00A41583" w:rsidP="004E374F">
            <w:pPr>
              <w:spacing w:line="240" w:lineRule="auto"/>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1</w:t>
            </w:r>
          </w:p>
        </w:tc>
      </w:tr>
      <w:tr w:rsidR="00F666EB" w:rsidRPr="007E0862" w14:paraId="27262CFF" w14:textId="77777777" w:rsidTr="004E374F">
        <w:trPr>
          <w:jc w:val="center"/>
        </w:trPr>
        <w:tc>
          <w:tcPr>
            <w:tcW w:w="9427" w:type="dxa"/>
            <w:gridSpan w:val="16"/>
            <w:vAlign w:val="center"/>
          </w:tcPr>
          <w:p w14:paraId="04F3D091" w14:textId="77777777" w:rsidR="006E104C" w:rsidRPr="007E0862" w:rsidRDefault="006E104C" w:rsidP="00542AE6">
            <w:pPr>
              <w:spacing w:before="40" w:after="40" w:line="240" w:lineRule="auto"/>
              <w:ind w:leftChars="0" w:left="0" w:firstLineChars="0" w:firstLine="0"/>
              <w:jc w:val="left"/>
              <w:rPr>
                <w:rFonts w:ascii="Cambria" w:eastAsia="Cambria" w:hAnsi="Cambria" w:cs="Cambria"/>
                <w:i/>
                <w:sz w:val="18"/>
                <w:szCs w:val="18"/>
              </w:rPr>
            </w:pPr>
            <w:r w:rsidRPr="007E0862">
              <w:rPr>
                <w:rFonts w:ascii="Cambria" w:eastAsia="Cambria" w:hAnsi="Cambria" w:cs="Cambria"/>
                <w:i/>
                <w:sz w:val="18"/>
                <w:szCs w:val="18"/>
                <w:vertAlign w:val="superscript"/>
              </w:rPr>
              <w:t>1</w:t>
            </w:r>
            <w:r w:rsidRPr="007E0862">
              <w:rPr>
                <w:rFonts w:ascii="Cambria" w:eastAsia="Cambria" w:hAnsi="Cambria" w:cs="Cambria"/>
                <w:i/>
                <w:sz w:val="18"/>
                <w:szCs w:val="18"/>
              </w:rPr>
              <w:t>: Program öğre</w:t>
            </w:r>
            <w:r w:rsidR="007F6C0C" w:rsidRPr="007E0862">
              <w:rPr>
                <w:rFonts w:ascii="Cambria" w:eastAsia="Cambria" w:hAnsi="Cambria" w:cs="Cambria"/>
                <w:i/>
                <w:sz w:val="18"/>
                <w:szCs w:val="18"/>
              </w:rPr>
              <w:t>n</w:t>
            </w:r>
            <w:r w:rsidRPr="007E0862">
              <w:rPr>
                <w:rFonts w:ascii="Cambria" w:eastAsia="Cambria" w:hAnsi="Cambria" w:cs="Cambria"/>
                <w:i/>
                <w:sz w:val="18"/>
                <w:szCs w:val="18"/>
              </w:rPr>
              <w:t>im çıktısı sayısı kadar sütun ekleyebilirsiniz.</w:t>
            </w:r>
          </w:p>
          <w:p w14:paraId="1894FFCD" w14:textId="77777777" w:rsidR="006E104C" w:rsidRPr="007E0862" w:rsidRDefault="006E104C" w:rsidP="00542AE6">
            <w:pPr>
              <w:spacing w:before="40" w:after="40" w:line="240" w:lineRule="auto"/>
              <w:ind w:leftChars="0" w:left="0" w:firstLineChars="0" w:firstLine="0"/>
              <w:jc w:val="left"/>
              <w:rPr>
                <w:rFonts w:ascii="Cambria" w:eastAsia="Cambria" w:hAnsi="Cambria" w:cs="Cambria"/>
                <w:i/>
                <w:sz w:val="20"/>
                <w:szCs w:val="18"/>
              </w:rPr>
            </w:pPr>
            <w:r w:rsidRPr="007E0862">
              <w:rPr>
                <w:rFonts w:ascii="Cambria" w:eastAsia="Cambria" w:hAnsi="Cambria" w:cs="Cambria"/>
                <w:i/>
                <w:sz w:val="18"/>
                <w:szCs w:val="18"/>
                <w:vertAlign w:val="superscript"/>
              </w:rPr>
              <w:t>2</w:t>
            </w:r>
            <w:r w:rsidRPr="007E0862">
              <w:rPr>
                <w:rFonts w:ascii="Cambria" w:eastAsia="Cambria" w:hAnsi="Cambria" w:cs="Cambria"/>
                <w:i/>
                <w:sz w:val="18"/>
                <w:szCs w:val="18"/>
              </w:rPr>
              <w:t xml:space="preserve">: Her bir </w:t>
            </w:r>
            <w:proofErr w:type="spellStart"/>
            <w:r w:rsidRPr="007E0862">
              <w:rPr>
                <w:rFonts w:ascii="Cambria" w:eastAsia="Cambria" w:hAnsi="Cambria" w:cs="Cambria"/>
                <w:i/>
                <w:sz w:val="18"/>
                <w:szCs w:val="18"/>
              </w:rPr>
              <w:t>PÖÇ’ün</w:t>
            </w:r>
            <w:proofErr w:type="spellEnd"/>
            <w:r w:rsidR="00B913D8" w:rsidRPr="007E0862">
              <w:rPr>
                <w:rFonts w:ascii="Cambria" w:eastAsia="Cambria" w:hAnsi="Cambria" w:cs="Cambria"/>
                <w:i/>
                <w:sz w:val="18"/>
                <w:szCs w:val="18"/>
              </w:rPr>
              <w:t xml:space="preserve"> </w:t>
            </w:r>
            <w:proofErr w:type="spellStart"/>
            <w:r w:rsidRPr="007E0862">
              <w:rPr>
                <w:rFonts w:ascii="Cambria" w:eastAsia="Cambria" w:hAnsi="Cambria" w:cs="Cambria"/>
                <w:i/>
                <w:sz w:val="18"/>
                <w:szCs w:val="18"/>
              </w:rPr>
              <w:t>TYYÇ’ye</w:t>
            </w:r>
            <w:proofErr w:type="spellEnd"/>
            <w:r w:rsidRPr="007E0862">
              <w:rPr>
                <w:rFonts w:ascii="Cambria" w:eastAsia="Cambria" w:hAnsi="Cambria" w:cs="Cambria"/>
                <w:i/>
                <w:sz w:val="18"/>
                <w:szCs w:val="18"/>
              </w:rPr>
              <w:t xml:space="preserve"> katkısını </w:t>
            </w:r>
            <w:r w:rsidRPr="007E0862">
              <w:rPr>
                <w:rFonts w:ascii="Cambria" w:eastAsia="Cambria" w:hAnsi="Cambria" w:cs="Cambria"/>
                <w:b/>
                <w:i/>
                <w:sz w:val="18"/>
                <w:szCs w:val="18"/>
              </w:rPr>
              <w:t>0: Yok, 1: Düşük, 2:</w:t>
            </w:r>
            <w:r w:rsidR="008F64C2" w:rsidRPr="007E0862">
              <w:rPr>
                <w:rFonts w:ascii="Cambria" w:eastAsia="Cambria" w:hAnsi="Cambria" w:cs="Cambria"/>
                <w:b/>
                <w:i/>
                <w:sz w:val="18"/>
                <w:szCs w:val="18"/>
              </w:rPr>
              <w:t xml:space="preserve"> </w:t>
            </w:r>
            <w:r w:rsidRPr="007E0862">
              <w:rPr>
                <w:rFonts w:ascii="Cambria" w:eastAsia="Cambria" w:hAnsi="Cambria" w:cs="Cambria"/>
                <w:b/>
                <w:i/>
                <w:sz w:val="18"/>
                <w:szCs w:val="18"/>
              </w:rPr>
              <w:t>Orta, 3:</w:t>
            </w:r>
            <w:r w:rsidR="008F64C2" w:rsidRPr="007E0862">
              <w:rPr>
                <w:rFonts w:ascii="Cambria" w:eastAsia="Cambria" w:hAnsi="Cambria" w:cs="Cambria"/>
                <w:b/>
                <w:i/>
                <w:sz w:val="18"/>
                <w:szCs w:val="18"/>
              </w:rPr>
              <w:t xml:space="preserve"> </w:t>
            </w:r>
            <w:r w:rsidRPr="007E0862">
              <w:rPr>
                <w:rFonts w:ascii="Cambria" w:eastAsia="Cambria" w:hAnsi="Cambria" w:cs="Cambria"/>
                <w:b/>
                <w:i/>
                <w:sz w:val="18"/>
                <w:szCs w:val="18"/>
              </w:rPr>
              <w:t xml:space="preserve">Yüksek </w:t>
            </w:r>
            <w:r w:rsidRPr="007E0862">
              <w:rPr>
                <w:rFonts w:ascii="Cambria" w:eastAsia="Cambria" w:hAnsi="Cambria" w:cs="Cambria"/>
                <w:i/>
                <w:iCs/>
                <w:sz w:val="18"/>
                <w:szCs w:val="18"/>
              </w:rPr>
              <w:t>şeklinde puanlayınız</w:t>
            </w:r>
            <w:r w:rsidRPr="007E0862">
              <w:rPr>
                <w:rFonts w:ascii="Cambria" w:eastAsia="Cambria" w:hAnsi="Cambria" w:cs="Cambria"/>
                <w:i/>
                <w:sz w:val="18"/>
                <w:szCs w:val="18"/>
              </w:rPr>
              <w:t>.</w:t>
            </w:r>
          </w:p>
        </w:tc>
      </w:tr>
    </w:tbl>
    <w:p w14:paraId="6E469D19" w14:textId="77777777" w:rsidR="003B2289" w:rsidRDefault="003B2289"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14:paraId="4693CDAF" w14:textId="77777777" w:rsidR="003B2289" w:rsidRDefault="003B2289"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14:paraId="4E588ED2" w14:textId="5C0B76A2" w:rsidR="006E104C" w:rsidRPr="007E0862"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7E0862">
        <w:rPr>
          <w:rFonts w:ascii="Cambria" w:eastAsia="Cambria" w:hAnsi="Cambria" w:cs="Cambria"/>
          <w:b/>
          <w:lang w:eastAsia="tr-TR"/>
        </w:rPr>
        <w:t>3.4. Program Öğre</w:t>
      </w:r>
      <w:r w:rsidR="007F6C0C" w:rsidRPr="007E0862">
        <w:rPr>
          <w:rFonts w:ascii="Cambria" w:eastAsia="Cambria" w:hAnsi="Cambria" w:cs="Cambria"/>
          <w:b/>
          <w:lang w:eastAsia="tr-TR"/>
        </w:rPr>
        <w:t>n</w:t>
      </w:r>
      <w:r w:rsidRPr="007E0862">
        <w:rPr>
          <w:rFonts w:ascii="Cambria" w:eastAsia="Cambria" w:hAnsi="Cambria" w:cs="Cambria"/>
          <w:b/>
          <w:lang w:eastAsia="tr-TR"/>
        </w:rPr>
        <w:t xml:space="preserve">im Çıktılarının Program Amaçları </w:t>
      </w:r>
      <w:r w:rsidR="008C6C63" w:rsidRPr="007E0862">
        <w:rPr>
          <w:rFonts w:ascii="Cambria" w:eastAsia="Cambria" w:hAnsi="Cambria" w:cs="Cambria"/>
          <w:b/>
          <w:lang w:eastAsia="tr-TR"/>
        </w:rPr>
        <w:t>ile</w:t>
      </w:r>
      <w:r w:rsidRPr="007E0862">
        <w:rPr>
          <w:rFonts w:ascii="Cambria" w:eastAsia="Cambria" w:hAnsi="Cambria" w:cs="Cambria"/>
          <w:b/>
          <w:lang w:eastAsia="tr-TR"/>
        </w:rPr>
        <w:t xml:space="preserve"> Uyumu</w:t>
      </w:r>
    </w:p>
    <w:p w14:paraId="6EFA1D6D" w14:textId="0CCECCF8" w:rsidR="005271A1" w:rsidRDefault="006E104C" w:rsidP="005271A1">
      <w:pPr>
        <w:pBdr>
          <w:top w:val="nil"/>
          <w:left w:val="nil"/>
          <w:bottom w:val="nil"/>
          <w:right w:val="nil"/>
          <w:between w:val="nil"/>
        </w:pBdr>
        <w:spacing w:after="0" w:line="240" w:lineRule="auto"/>
        <w:ind w:firstLine="567"/>
        <w:jc w:val="both"/>
        <w:rPr>
          <w:rFonts w:ascii="Cambria" w:hAnsi="Cambria" w:cs="Open Sans"/>
          <w:shd w:val="clear" w:color="auto" w:fill="FFFFFF"/>
        </w:rPr>
      </w:pPr>
      <w:r w:rsidRPr="007E0862">
        <w:rPr>
          <w:rFonts w:ascii="Cambria" w:eastAsia="Cambria" w:hAnsi="Cambria" w:cs="Cambria"/>
          <w:lang w:eastAsia="tr-TR"/>
        </w:rPr>
        <w:t xml:space="preserve">3.4.1. </w:t>
      </w:r>
      <w:r w:rsidR="008C6C63" w:rsidRPr="00DB62D3">
        <w:rPr>
          <w:rFonts w:ascii="Cambria" w:eastAsia="Cambria" w:hAnsi="Cambria" w:cs="Cambria"/>
          <w:lang w:eastAsia="tr-TR"/>
        </w:rPr>
        <w:t>Programımız d</w:t>
      </w:r>
      <w:r w:rsidR="005271A1" w:rsidRPr="00DB62D3">
        <w:rPr>
          <w:rFonts w:ascii="Cambria" w:hAnsi="Cambria" w:cs="Open Sans"/>
          <w:shd w:val="clear" w:color="auto" w:fill="FFFFFF"/>
        </w:rPr>
        <w:t xml:space="preserve">ört yıllık eğitim-öğretim süreci sonunda, biri İngilizce olmak üzere iki yabancı dili mesleki düzeyde konuşabilen, uluslararası alanda çalışabilecek, temel gastronomi ve mutfak sanatları teorisine ve modern işletmecilik bilgisi ile ve yöneticilik niteliklerine </w:t>
      </w:r>
      <w:r w:rsidR="008C6C63" w:rsidRPr="00DB62D3">
        <w:rPr>
          <w:rFonts w:ascii="Cambria" w:hAnsi="Cambria" w:cs="Open Sans"/>
          <w:shd w:val="clear" w:color="auto" w:fill="FFFFFF"/>
        </w:rPr>
        <w:t>hâkim</w:t>
      </w:r>
      <w:r w:rsidR="005271A1" w:rsidRPr="00DB62D3">
        <w:rPr>
          <w:rFonts w:ascii="Cambria" w:hAnsi="Cambria" w:cs="Open Sans"/>
          <w:shd w:val="clear" w:color="auto" w:fill="FFFFFF"/>
        </w:rPr>
        <w:t xml:space="preserve">, iletişim becerilerine ve sorgulayıcı </w:t>
      </w:r>
      <w:r w:rsidR="005271A1" w:rsidRPr="00DB62D3">
        <w:rPr>
          <w:rFonts w:ascii="Cambria" w:hAnsi="Cambria" w:cs="Open Sans"/>
          <w:shd w:val="clear" w:color="auto" w:fill="FFFFFF"/>
        </w:rPr>
        <w:lastRenderedPageBreak/>
        <w:t>düşünceye sahip, ekip çalışmasına yatkın insani ilişkilerde başarılı bireyler yetiştirme</w:t>
      </w:r>
      <w:r w:rsidR="008C6C63" w:rsidRPr="00DB62D3">
        <w:rPr>
          <w:rFonts w:ascii="Cambria" w:hAnsi="Cambria" w:cs="Open Sans"/>
          <w:shd w:val="clear" w:color="auto" w:fill="FFFFFF"/>
        </w:rPr>
        <w:t xml:space="preserve">yi amaçlamaktadır. Bu tanımdan yola çıkarak </w:t>
      </w:r>
      <w:r w:rsidR="001C479A" w:rsidRPr="00DB62D3">
        <w:rPr>
          <w:rFonts w:ascii="Cambria" w:hAnsi="Cambria" w:cs="Open Sans"/>
          <w:shd w:val="clear" w:color="auto" w:fill="FFFFFF"/>
        </w:rPr>
        <w:t>PÖÇ ‘ler</w:t>
      </w:r>
      <w:r w:rsidR="008C6C63" w:rsidRPr="00DB62D3">
        <w:rPr>
          <w:rFonts w:ascii="Cambria" w:hAnsi="Cambria" w:cs="Open Sans"/>
          <w:shd w:val="clear" w:color="auto" w:fill="FFFFFF"/>
        </w:rPr>
        <w:t xml:space="preserve">, programdan mezun olacakların bu tanımda bahsedilen terimlerin niteliklerine sahip olması doğrultusunda oluşturulmaktadır. </w:t>
      </w:r>
      <w:r w:rsidR="001C479A" w:rsidRPr="00DB62D3">
        <w:rPr>
          <w:rFonts w:ascii="Cambria" w:hAnsi="Cambria" w:cs="Open Sans"/>
          <w:shd w:val="clear" w:color="auto" w:fill="FFFFFF"/>
        </w:rPr>
        <w:t>PÖÇ ’ler programın öğretim amaçları doğrultusunda belirlenen, mezunların sahip olacakları nitelikleri ve yeterlilikleri ifade etmektedir. Bu amaçlara ulaşabilmek için öğrenciler</w:t>
      </w:r>
      <w:r w:rsidR="005165A6">
        <w:rPr>
          <w:rFonts w:ascii="Cambria" w:hAnsi="Cambria" w:cs="Open Sans"/>
          <w:shd w:val="clear" w:color="auto" w:fill="FFFFFF"/>
        </w:rPr>
        <w:t>e,</w:t>
      </w:r>
      <w:r w:rsidR="001C479A" w:rsidRPr="00DB62D3">
        <w:rPr>
          <w:rFonts w:ascii="Cambria" w:hAnsi="Cambria" w:cs="Open Sans"/>
          <w:shd w:val="clear" w:color="auto" w:fill="FFFFFF"/>
        </w:rPr>
        <w:t xml:space="preserve"> bir yabancı dile</w:t>
      </w:r>
      <w:r w:rsidR="00DB62D3">
        <w:rPr>
          <w:rFonts w:ascii="Cambria" w:hAnsi="Cambria" w:cs="Open Sans"/>
          <w:shd w:val="clear" w:color="auto" w:fill="FFFFFF"/>
        </w:rPr>
        <w:t xml:space="preserve"> </w:t>
      </w:r>
      <w:r w:rsidR="001C479A" w:rsidRPr="00DB62D3">
        <w:rPr>
          <w:rFonts w:ascii="Cambria" w:hAnsi="Cambria" w:cs="Open Sans"/>
          <w:shd w:val="clear" w:color="auto" w:fill="FFFFFF"/>
        </w:rPr>
        <w:t>(İngilizce) ek olarak 2 yabancı dil</w:t>
      </w:r>
      <w:r w:rsidR="00DB62D3">
        <w:rPr>
          <w:rFonts w:ascii="Cambria" w:hAnsi="Cambria" w:cs="Open Sans"/>
          <w:shd w:val="clear" w:color="auto" w:fill="FFFFFF"/>
        </w:rPr>
        <w:t xml:space="preserve"> </w:t>
      </w:r>
      <w:r w:rsidR="001C479A" w:rsidRPr="00DB62D3">
        <w:rPr>
          <w:rFonts w:ascii="Cambria" w:hAnsi="Cambria" w:cs="Open Sans"/>
          <w:shd w:val="clear" w:color="auto" w:fill="FFFFFF"/>
        </w:rPr>
        <w:t>(Almanca ve Japonca</w:t>
      </w:r>
      <w:r w:rsidR="005165A6">
        <w:rPr>
          <w:rFonts w:ascii="Cambria" w:hAnsi="Cambria" w:cs="Open Sans"/>
          <w:shd w:val="clear" w:color="auto" w:fill="FFFFFF"/>
        </w:rPr>
        <w:t>), iletişim becerileri, gıda teknolojisi, temel sanat ve estetik, yönetim ve organizasyon bilgisi, ulusal ve uluslararası mutfaklarda doğrama ve pişirme teknikleri ile kültürleri, yiyecek içecek servisi ve sunum teknikleri, sürdürülebilirlik, duyu analizi ile ilgili dersler verilmektedir. Öğrencilerin bu donanımlar ile mezun olması yine programın hedeflediği bir diğer konu olan mezuniyet sonrası kariyer</w:t>
      </w:r>
      <w:r w:rsidR="00090B4D">
        <w:rPr>
          <w:rFonts w:ascii="Cambria" w:hAnsi="Cambria" w:cs="Open Sans"/>
          <w:shd w:val="clear" w:color="auto" w:fill="FFFFFF"/>
        </w:rPr>
        <w:t xml:space="preserve"> hedefine de ulaşmasını sağlamaktadır. Buradan yola çıkarak, programın öğretim amaçlarının ve çıktılarının birbirleri ile uyumlu ve tutarlı olduğu söylenebilir. Bu uyumu ve tutarlığı gösterebilmek için Tablo 3.4 oluşturulmuştur.</w:t>
      </w:r>
      <w:r w:rsidR="0053020B">
        <w:rPr>
          <w:rFonts w:ascii="Cambria" w:hAnsi="Cambria" w:cs="Open Sans"/>
          <w:shd w:val="clear" w:color="auto" w:fill="FFFFFF"/>
        </w:rPr>
        <w:t xml:space="preserve"> Bu tabloya göre;</w:t>
      </w:r>
    </w:p>
    <w:p w14:paraId="555DE14D" w14:textId="6A4102B2" w:rsidR="0053020B" w:rsidRDefault="0053020B" w:rsidP="005271A1">
      <w:pPr>
        <w:pBdr>
          <w:top w:val="nil"/>
          <w:left w:val="nil"/>
          <w:bottom w:val="nil"/>
          <w:right w:val="nil"/>
          <w:between w:val="nil"/>
        </w:pBdr>
        <w:spacing w:after="0" w:line="240" w:lineRule="auto"/>
        <w:ind w:firstLine="567"/>
        <w:jc w:val="both"/>
        <w:rPr>
          <w:rFonts w:ascii="Cambria" w:hAnsi="Cambria" w:cs="Open Sans"/>
          <w:shd w:val="clear" w:color="auto" w:fill="FFFFFF"/>
        </w:rPr>
      </w:pPr>
      <w:r w:rsidRPr="0013440C">
        <w:rPr>
          <w:rFonts w:ascii="Cambria" w:hAnsi="Cambria" w:cs="Open Sans"/>
          <w:shd w:val="clear" w:color="auto" w:fill="FFFFFF"/>
        </w:rPr>
        <w:t>Gastronomi ve mutfak sanatları alanında girişimci, yönetici şef, eğitimci/akademisyen, yemek yazarı, yemek stilisti ve fotoğrafçısı, restoran/mutfak danışmanlığı vb. gibi alanlarda sürekli öğrenme anlayışı ile ekip çalışması yürütebilen ve en az iki yabancı dil bilen mezunlar yetiştirmek</w:t>
      </w:r>
      <w:r>
        <w:rPr>
          <w:rFonts w:ascii="Cambria" w:hAnsi="Cambria" w:cs="Open Sans"/>
          <w:shd w:val="clear" w:color="auto" w:fill="FFFFFF"/>
        </w:rPr>
        <w:t xml:space="preserve"> olan birinci öğretim amacını PÖÇ5 ve PÖÇ10 yüksek derecede desteklerken, PÖÇ1, PÖÇ4, PÖÇ9 orta derecede, PÖÇ2, PÖÇ3, PÖÇ11, PÖÇ12 ise düşük derecede desteklemektedir.</w:t>
      </w:r>
    </w:p>
    <w:p w14:paraId="6B93239F" w14:textId="363AE867" w:rsidR="00F241B7" w:rsidRDefault="00F241B7" w:rsidP="005271A1">
      <w:pPr>
        <w:pBdr>
          <w:top w:val="nil"/>
          <w:left w:val="nil"/>
          <w:bottom w:val="nil"/>
          <w:right w:val="nil"/>
          <w:between w:val="nil"/>
        </w:pBdr>
        <w:spacing w:after="0" w:line="240" w:lineRule="auto"/>
        <w:ind w:firstLine="567"/>
        <w:jc w:val="both"/>
        <w:rPr>
          <w:rFonts w:ascii="Cambria" w:hAnsi="Cambria" w:cs="Open Sans"/>
          <w:shd w:val="clear" w:color="auto" w:fill="FFFFFF"/>
        </w:rPr>
      </w:pPr>
      <w:r w:rsidRPr="0013440C">
        <w:rPr>
          <w:rFonts w:ascii="Cambria" w:hAnsi="Cambria" w:cs="Open Sans"/>
          <w:shd w:val="clear" w:color="auto" w:fill="FFFFFF"/>
        </w:rPr>
        <w:t>Beslenme bilgisi, gıda bilimi, gıda güvenliği, gıda mevzuatı, hijyen ve sanitasyon, İşçi sağlığı ve iş güvenliği, ilk yardım, yönetim, pazarlama, turizm, finans, teknoloji, menü planlama, sanat, estetik, insan kaynakları yönetimi, sosyal sorumluluk, etik, çevre ve atık yönetimi gibi konularda bilgi sahibi olan ve sahip olduğu bilgileri pratikte kullanabilen mezunlar yetiştirmek</w:t>
      </w:r>
      <w:r>
        <w:rPr>
          <w:rFonts w:ascii="Cambria" w:hAnsi="Cambria" w:cs="Open Sans"/>
          <w:shd w:val="clear" w:color="auto" w:fill="FFFFFF"/>
        </w:rPr>
        <w:t xml:space="preserve"> olan ikinci öğretim amacını PÖÇ2, PÖÇ8, PÖÇ14 yüksek derecede desteklemekte, PÖÇ5, PÖÇ10, PÖÇ12, PÖÇ13 orta derecede desteklemekte, PÖÇ4, PÖÇ9, PÖÇ11 düşük derecede desteklemektedir.</w:t>
      </w:r>
    </w:p>
    <w:p w14:paraId="4D432A9C" w14:textId="39F13E65" w:rsidR="00F241B7" w:rsidRDefault="00F241B7" w:rsidP="005271A1">
      <w:pPr>
        <w:pBdr>
          <w:top w:val="nil"/>
          <w:left w:val="nil"/>
          <w:bottom w:val="nil"/>
          <w:right w:val="nil"/>
          <w:between w:val="nil"/>
        </w:pBdr>
        <w:spacing w:after="0" w:line="240" w:lineRule="auto"/>
        <w:ind w:firstLine="567"/>
        <w:jc w:val="both"/>
        <w:rPr>
          <w:rFonts w:ascii="Cambria" w:hAnsi="Cambria" w:cs="Open Sans"/>
          <w:shd w:val="clear" w:color="auto" w:fill="FFFFFF"/>
        </w:rPr>
      </w:pPr>
      <w:r w:rsidRPr="0013440C">
        <w:rPr>
          <w:rFonts w:ascii="Cambria" w:hAnsi="Cambria" w:cs="Open Sans"/>
          <w:shd w:val="clear" w:color="auto" w:fill="FFFFFF"/>
        </w:rPr>
        <w:t>Mutfak Akımları, Türk Mutfağı ve uluslararası mutfaklar hakkında teorik ve pratik bilgiye sahip, alanında yenilikçi ve sürdürülebilir bakış açısıyla reçeteler geliştirebilen mezunlar yetiştirmek</w:t>
      </w:r>
      <w:r>
        <w:rPr>
          <w:rFonts w:ascii="Cambria" w:hAnsi="Cambria" w:cs="Open Sans"/>
          <w:shd w:val="clear" w:color="auto" w:fill="FFFFFF"/>
        </w:rPr>
        <w:t xml:space="preserve"> olan üçüncü öğretim amacını PÖÇ8 yüksek derecede desteklemekte, PÖÇ1, PÖÇ6, PÖÇ11, PÖÇ12 orta derecede desteklemekte, PÖÇ2, PÖÇ7, PÖÇ9 düşük derecede desteklemektedir.</w:t>
      </w:r>
    </w:p>
    <w:p w14:paraId="7470C945" w14:textId="09BE79A2" w:rsidR="00F241B7" w:rsidRDefault="00F241B7" w:rsidP="005271A1">
      <w:pPr>
        <w:pBdr>
          <w:top w:val="nil"/>
          <w:left w:val="nil"/>
          <w:bottom w:val="nil"/>
          <w:right w:val="nil"/>
          <w:between w:val="nil"/>
        </w:pBdr>
        <w:spacing w:after="0" w:line="240" w:lineRule="auto"/>
        <w:ind w:firstLine="567"/>
        <w:jc w:val="both"/>
        <w:rPr>
          <w:rFonts w:ascii="Open Sans" w:hAnsi="Open Sans" w:cs="Open Sans"/>
          <w:color w:val="3A3A3A"/>
          <w:sz w:val="20"/>
          <w:szCs w:val="20"/>
          <w:shd w:val="clear" w:color="auto" w:fill="FFFFFF"/>
        </w:rPr>
      </w:pPr>
      <w:r w:rsidRPr="0013440C">
        <w:rPr>
          <w:rFonts w:ascii="Cambria" w:hAnsi="Cambria" w:cs="Open Sans"/>
          <w:shd w:val="clear" w:color="auto" w:fill="FFFFFF"/>
        </w:rPr>
        <w:t>Gastronomi ve Mutfak Sanatları alanındaki verileri mesleki anlamda tanımlayabilen, yorumlayabilen, analitik ve eleştirel bakış açısına sahip mezunlar yetiştirmek</w:t>
      </w:r>
      <w:r>
        <w:rPr>
          <w:rFonts w:ascii="Cambria" w:hAnsi="Cambria" w:cs="Open Sans"/>
          <w:shd w:val="clear" w:color="auto" w:fill="FFFFFF"/>
        </w:rPr>
        <w:t xml:space="preserve"> olan dördüncü ve son öğretim amacını PÖÇ6 yüksek derecede desteklerken, PÖÇ5, PÖÇ9, PÖÇ10, PÖÇ11 orta derecede, PÖÇ1, PÖÇ13, PÖÇ14 ise düşük derecede desteklemektedir.</w:t>
      </w:r>
    </w:p>
    <w:p w14:paraId="3C916C57" w14:textId="77777777" w:rsidR="005271A1" w:rsidRDefault="005271A1" w:rsidP="005271A1">
      <w:pPr>
        <w:pBdr>
          <w:top w:val="nil"/>
          <w:left w:val="nil"/>
          <w:bottom w:val="nil"/>
          <w:right w:val="nil"/>
          <w:between w:val="nil"/>
        </w:pBdr>
        <w:spacing w:after="0" w:line="240" w:lineRule="auto"/>
        <w:ind w:firstLine="567"/>
        <w:jc w:val="both"/>
        <w:rPr>
          <w:rFonts w:ascii="Open Sans" w:hAnsi="Open Sans" w:cs="Open Sans"/>
          <w:color w:val="3A3A3A"/>
          <w:sz w:val="20"/>
          <w:szCs w:val="20"/>
          <w:shd w:val="clear" w:color="auto" w:fill="FFFFFF"/>
        </w:rPr>
      </w:pPr>
    </w:p>
    <w:p w14:paraId="2F77E13C" w14:textId="76BDEB55" w:rsidR="006E104C" w:rsidRPr="007E0862" w:rsidRDefault="006E104C" w:rsidP="005271A1">
      <w:pPr>
        <w:pBdr>
          <w:top w:val="nil"/>
          <w:left w:val="nil"/>
          <w:bottom w:val="nil"/>
          <w:right w:val="nil"/>
          <w:between w:val="nil"/>
        </w:pBdr>
        <w:spacing w:after="0" w:line="240" w:lineRule="auto"/>
        <w:ind w:firstLine="567"/>
        <w:jc w:val="center"/>
        <w:rPr>
          <w:rFonts w:ascii="Cambria" w:eastAsia="Cambria" w:hAnsi="Cambria" w:cs="Cambria"/>
          <w:b/>
          <w:i/>
          <w:lang w:eastAsia="tr-TR"/>
        </w:rPr>
      </w:pPr>
      <w:r w:rsidRPr="007E0862">
        <w:rPr>
          <w:rFonts w:ascii="Cambria" w:eastAsia="Cambria" w:hAnsi="Cambria" w:cs="Cambria"/>
          <w:b/>
          <w:i/>
          <w:lang w:eastAsia="tr-TR"/>
        </w:rPr>
        <w:t>Tablo 3.4. PÖA ve PÖÇ İlişkisi</w:t>
      </w:r>
    </w:p>
    <w:tbl>
      <w:tblPr>
        <w:tblStyle w:val="TabloKlavuzu21"/>
        <w:tblW w:w="0" w:type="auto"/>
        <w:jc w:val="center"/>
        <w:tblLook w:val="04A0" w:firstRow="1" w:lastRow="0" w:firstColumn="1" w:lastColumn="0" w:noHBand="0" w:noVBand="1"/>
      </w:tblPr>
      <w:tblGrid>
        <w:gridCol w:w="4173"/>
        <w:gridCol w:w="338"/>
        <w:gridCol w:w="338"/>
        <w:gridCol w:w="338"/>
        <w:gridCol w:w="338"/>
        <w:gridCol w:w="338"/>
        <w:gridCol w:w="338"/>
        <w:gridCol w:w="338"/>
        <w:gridCol w:w="338"/>
        <w:gridCol w:w="338"/>
        <w:gridCol w:w="460"/>
        <w:gridCol w:w="460"/>
        <w:gridCol w:w="460"/>
        <w:gridCol w:w="460"/>
        <w:gridCol w:w="920"/>
      </w:tblGrid>
      <w:tr w:rsidR="00F666EB" w:rsidRPr="007E0862" w14:paraId="0362ADFF" w14:textId="77777777" w:rsidTr="008F64C2">
        <w:trPr>
          <w:trHeight w:val="207"/>
          <w:jc w:val="center"/>
        </w:trPr>
        <w:tc>
          <w:tcPr>
            <w:tcW w:w="4173" w:type="dxa"/>
            <w:vMerge w:val="restart"/>
            <w:shd w:val="clear" w:color="auto" w:fill="F2F2F2" w:themeFill="background1" w:themeFillShade="F2"/>
            <w:vAlign w:val="center"/>
          </w:tcPr>
          <w:p w14:paraId="25088C52" w14:textId="77777777" w:rsidR="006E104C" w:rsidRPr="007E0862" w:rsidRDefault="006E104C" w:rsidP="00BC31A8">
            <w:pPr>
              <w:spacing w:line="240" w:lineRule="auto"/>
              <w:ind w:leftChars="0" w:left="0" w:firstLineChars="0" w:firstLine="0"/>
              <w:rPr>
                <w:rFonts w:ascii="Cambria" w:eastAsia="Cambria" w:hAnsi="Cambria" w:cs="Cambria"/>
                <w:b/>
                <w:bCs/>
                <w:sz w:val="20"/>
                <w:szCs w:val="18"/>
              </w:rPr>
            </w:pPr>
            <w:r w:rsidRPr="007E0862">
              <w:rPr>
                <w:rFonts w:ascii="Cambria" w:eastAsia="Cambria" w:hAnsi="Cambria" w:cs="Cambria"/>
                <w:b/>
                <w:bCs/>
                <w:sz w:val="20"/>
                <w:szCs w:val="18"/>
              </w:rPr>
              <w:t>KURUM PROGRAM ÖĞRETİM AMAÇLARI</w:t>
            </w:r>
            <w:r w:rsidRPr="007E0862">
              <w:rPr>
                <w:rFonts w:ascii="Cambria" w:eastAsia="Cambria" w:hAnsi="Cambria" w:cs="Cambria"/>
                <w:b/>
                <w:bCs/>
                <w:sz w:val="20"/>
                <w:szCs w:val="18"/>
                <w:vertAlign w:val="superscript"/>
              </w:rPr>
              <w:t xml:space="preserve"> 1</w:t>
            </w:r>
          </w:p>
        </w:tc>
        <w:tc>
          <w:tcPr>
            <w:tcW w:w="5802" w:type="dxa"/>
            <w:gridSpan w:val="14"/>
            <w:shd w:val="clear" w:color="auto" w:fill="F2F2F2" w:themeFill="background1" w:themeFillShade="F2"/>
          </w:tcPr>
          <w:p w14:paraId="53FBF13E" w14:textId="77777777" w:rsidR="006E104C" w:rsidRPr="007E0862" w:rsidRDefault="006E104C" w:rsidP="00BC31A8">
            <w:pPr>
              <w:spacing w:line="240" w:lineRule="auto"/>
              <w:ind w:leftChars="0" w:left="0" w:firstLineChars="0" w:firstLine="0"/>
              <w:rPr>
                <w:rFonts w:ascii="Cambria" w:eastAsia="Cambria" w:hAnsi="Cambria" w:cs="Cambria"/>
                <w:b/>
                <w:bCs/>
                <w:sz w:val="20"/>
                <w:szCs w:val="18"/>
              </w:rPr>
            </w:pPr>
            <w:r w:rsidRPr="007E0862">
              <w:rPr>
                <w:rFonts w:ascii="Cambria" w:eastAsia="Cambria" w:hAnsi="Cambria" w:cs="Cambria"/>
                <w:b/>
                <w:bCs/>
                <w:sz w:val="20"/>
                <w:szCs w:val="18"/>
              </w:rPr>
              <w:t xml:space="preserve">KURUM PÖÇ No: </w:t>
            </w:r>
            <w:r w:rsidRPr="007E0862">
              <w:rPr>
                <w:rFonts w:ascii="Cambria" w:eastAsia="Cambria" w:hAnsi="Cambria" w:cs="Cambria"/>
                <w:b/>
                <w:bCs/>
                <w:sz w:val="20"/>
                <w:szCs w:val="18"/>
                <w:vertAlign w:val="superscript"/>
              </w:rPr>
              <w:t>2; 3</w:t>
            </w:r>
          </w:p>
        </w:tc>
      </w:tr>
      <w:tr w:rsidR="00525086" w:rsidRPr="007E0862" w14:paraId="54ABFB2E" w14:textId="77777777" w:rsidTr="00525086">
        <w:trPr>
          <w:trHeight w:val="207"/>
          <w:jc w:val="center"/>
        </w:trPr>
        <w:tc>
          <w:tcPr>
            <w:tcW w:w="4173" w:type="dxa"/>
            <w:vMerge/>
            <w:shd w:val="clear" w:color="auto" w:fill="F2F2F2" w:themeFill="background1" w:themeFillShade="F2"/>
          </w:tcPr>
          <w:p w14:paraId="7BB9B446" w14:textId="77777777" w:rsidR="00525086" w:rsidRPr="007E0862" w:rsidRDefault="00525086" w:rsidP="00BC31A8">
            <w:pPr>
              <w:spacing w:line="240" w:lineRule="auto"/>
              <w:ind w:leftChars="0" w:left="0" w:firstLineChars="0" w:firstLine="0"/>
              <w:rPr>
                <w:rFonts w:ascii="Cambria" w:eastAsia="Cambria" w:hAnsi="Cambria" w:cs="Cambria"/>
                <w:sz w:val="20"/>
                <w:szCs w:val="18"/>
              </w:rPr>
            </w:pPr>
          </w:p>
        </w:tc>
        <w:tc>
          <w:tcPr>
            <w:tcW w:w="338" w:type="dxa"/>
            <w:shd w:val="clear" w:color="auto" w:fill="F2F2F2" w:themeFill="background1" w:themeFillShade="F2"/>
          </w:tcPr>
          <w:p w14:paraId="1E45DAD1" w14:textId="77777777" w:rsidR="00525086" w:rsidRPr="007E0862" w:rsidRDefault="00525086" w:rsidP="00BC31A8">
            <w:pPr>
              <w:spacing w:line="240" w:lineRule="auto"/>
              <w:ind w:leftChars="0" w:left="0" w:firstLineChars="0" w:firstLine="0"/>
              <w:rPr>
                <w:rFonts w:ascii="Cambria" w:eastAsia="Cambria" w:hAnsi="Cambria" w:cs="Cambria"/>
                <w:sz w:val="20"/>
                <w:szCs w:val="18"/>
              </w:rPr>
            </w:pPr>
            <w:r w:rsidRPr="007E0862">
              <w:rPr>
                <w:rFonts w:ascii="Cambria" w:eastAsia="Cambria" w:hAnsi="Cambria" w:cs="Cambria"/>
                <w:sz w:val="20"/>
                <w:szCs w:val="18"/>
              </w:rPr>
              <w:t>1</w:t>
            </w:r>
          </w:p>
        </w:tc>
        <w:tc>
          <w:tcPr>
            <w:tcW w:w="338" w:type="dxa"/>
            <w:shd w:val="clear" w:color="auto" w:fill="F2F2F2" w:themeFill="background1" w:themeFillShade="F2"/>
          </w:tcPr>
          <w:p w14:paraId="78E8414A" w14:textId="77777777" w:rsidR="00525086" w:rsidRPr="007E0862" w:rsidRDefault="00525086" w:rsidP="00BC31A8">
            <w:pPr>
              <w:spacing w:line="240" w:lineRule="auto"/>
              <w:ind w:leftChars="0" w:left="0" w:firstLineChars="0" w:firstLine="0"/>
              <w:rPr>
                <w:rFonts w:ascii="Cambria" w:eastAsia="Cambria" w:hAnsi="Cambria" w:cs="Cambria"/>
                <w:sz w:val="20"/>
                <w:szCs w:val="18"/>
              </w:rPr>
            </w:pPr>
            <w:r w:rsidRPr="007E0862">
              <w:rPr>
                <w:rFonts w:ascii="Cambria" w:eastAsia="Cambria" w:hAnsi="Cambria" w:cs="Cambria"/>
                <w:sz w:val="20"/>
                <w:szCs w:val="18"/>
              </w:rPr>
              <w:t>2</w:t>
            </w:r>
          </w:p>
        </w:tc>
        <w:tc>
          <w:tcPr>
            <w:tcW w:w="338" w:type="dxa"/>
            <w:shd w:val="clear" w:color="auto" w:fill="F2F2F2" w:themeFill="background1" w:themeFillShade="F2"/>
          </w:tcPr>
          <w:p w14:paraId="011DAB06" w14:textId="77777777" w:rsidR="00525086" w:rsidRPr="007E0862" w:rsidRDefault="00525086" w:rsidP="00BC31A8">
            <w:pPr>
              <w:spacing w:line="240" w:lineRule="auto"/>
              <w:ind w:leftChars="0" w:left="0" w:firstLineChars="0" w:firstLine="0"/>
              <w:rPr>
                <w:rFonts w:ascii="Cambria" w:eastAsia="Cambria" w:hAnsi="Cambria" w:cs="Cambria"/>
                <w:sz w:val="20"/>
                <w:szCs w:val="18"/>
              </w:rPr>
            </w:pPr>
            <w:r w:rsidRPr="007E0862">
              <w:rPr>
                <w:rFonts w:ascii="Cambria" w:eastAsia="Cambria" w:hAnsi="Cambria" w:cs="Cambria"/>
                <w:sz w:val="20"/>
                <w:szCs w:val="18"/>
              </w:rPr>
              <w:t>3</w:t>
            </w:r>
          </w:p>
        </w:tc>
        <w:tc>
          <w:tcPr>
            <w:tcW w:w="338" w:type="dxa"/>
            <w:shd w:val="clear" w:color="auto" w:fill="F2F2F2" w:themeFill="background1" w:themeFillShade="F2"/>
          </w:tcPr>
          <w:p w14:paraId="6A36B176" w14:textId="77777777" w:rsidR="00525086" w:rsidRPr="007E0862" w:rsidRDefault="00525086" w:rsidP="00BC31A8">
            <w:pPr>
              <w:spacing w:line="240" w:lineRule="auto"/>
              <w:ind w:leftChars="0" w:left="0" w:firstLineChars="0" w:firstLine="0"/>
              <w:rPr>
                <w:rFonts w:ascii="Cambria" w:eastAsia="Cambria" w:hAnsi="Cambria" w:cs="Cambria"/>
                <w:sz w:val="20"/>
                <w:szCs w:val="18"/>
              </w:rPr>
            </w:pPr>
            <w:r w:rsidRPr="007E0862">
              <w:rPr>
                <w:rFonts w:ascii="Cambria" w:eastAsia="Cambria" w:hAnsi="Cambria" w:cs="Cambria"/>
                <w:sz w:val="20"/>
                <w:szCs w:val="18"/>
              </w:rPr>
              <w:t>4</w:t>
            </w:r>
          </w:p>
        </w:tc>
        <w:tc>
          <w:tcPr>
            <w:tcW w:w="338" w:type="dxa"/>
            <w:shd w:val="clear" w:color="auto" w:fill="F2F2F2" w:themeFill="background1" w:themeFillShade="F2"/>
          </w:tcPr>
          <w:p w14:paraId="4F42E31E" w14:textId="77777777" w:rsidR="00525086" w:rsidRPr="007E0862" w:rsidRDefault="00525086" w:rsidP="00BC31A8">
            <w:pPr>
              <w:spacing w:line="240" w:lineRule="auto"/>
              <w:ind w:leftChars="0" w:left="0" w:firstLineChars="0" w:firstLine="0"/>
              <w:rPr>
                <w:rFonts w:ascii="Cambria" w:eastAsia="Cambria" w:hAnsi="Cambria" w:cs="Cambria"/>
                <w:sz w:val="20"/>
                <w:szCs w:val="18"/>
              </w:rPr>
            </w:pPr>
            <w:r w:rsidRPr="007E0862">
              <w:rPr>
                <w:rFonts w:ascii="Cambria" w:eastAsia="Cambria" w:hAnsi="Cambria" w:cs="Cambria"/>
                <w:sz w:val="20"/>
                <w:szCs w:val="18"/>
              </w:rPr>
              <w:t>5</w:t>
            </w:r>
          </w:p>
        </w:tc>
        <w:tc>
          <w:tcPr>
            <w:tcW w:w="338" w:type="dxa"/>
            <w:shd w:val="clear" w:color="auto" w:fill="F2F2F2" w:themeFill="background1" w:themeFillShade="F2"/>
          </w:tcPr>
          <w:p w14:paraId="540FE6BD" w14:textId="77777777" w:rsidR="00525086" w:rsidRPr="007E0862" w:rsidRDefault="00525086" w:rsidP="00BC31A8">
            <w:pPr>
              <w:spacing w:line="240" w:lineRule="auto"/>
              <w:ind w:leftChars="0" w:left="0" w:firstLineChars="0" w:firstLine="0"/>
              <w:rPr>
                <w:rFonts w:ascii="Cambria" w:eastAsia="Cambria" w:hAnsi="Cambria" w:cs="Cambria"/>
                <w:sz w:val="20"/>
                <w:szCs w:val="18"/>
              </w:rPr>
            </w:pPr>
            <w:r w:rsidRPr="007E0862">
              <w:rPr>
                <w:rFonts w:ascii="Cambria" w:eastAsia="Cambria" w:hAnsi="Cambria" w:cs="Cambria"/>
                <w:sz w:val="20"/>
                <w:szCs w:val="18"/>
              </w:rPr>
              <w:t>6</w:t>
            </w:r>
          </w:p>
        </w:tc>
        <w:tc>
          <w:tcPr>
            <w:tcW w:w="338" w:type="dxa"/>
            <w:shd w:val="clear" w:color="auto" w:fill="F2F2F2" w:themeFill="background1" w:themeFillShade="F2"/>
          </w:tcPr>
          <w:p w14:paraId="0113CFA2" w14:textId="77777777" w:rsidR="00525086" w:rsidRPr="007E0862" w:rsidRDefault="00525086" w:rsidP="00BC31A8">
            <w:pPr>
              <w:spacing w:line="240" w:lineRule="auto"/>
              <w:ind w:leftChars="0" w:left="0" w:firstLineChars="0" w:firstLine="0"/>
              <w:rPr>
                <w:rFonts w:ascii="Cambria" w:eastAsia="Cambria" w:hAnsi="Cambria" w:cs="Cambria"/>
                <w:sz w:val="20"/>
                <w:szCs w:val="18"/>
              </w:rPr>
            </w:pPr>
            <w:r w:rsidRPr="007E0862">
              <w:rPr>
                <w:rFonts w:ascii="Cambria" w:eastAsia="Cambria" w:hAnsi="Cambria" w:cs="Cambria"/>
                <w:sz w:val="20"/>
                <w:szCs w:val="18"/>
              </w:rPr>
              <w:t>7</w:t>
            </w:r>
          </w:p>
        </w:tc>
        <w:tc>
          <w:tcPr>
            <w:tcW w:w="338" w:type="dxa"/>
            <w:shd w:val="clear" w:color="auto" w:fill="F2F2F2" w:themeFill="background1" w:themeFillShade="F2"/>
          </w:tcPr>
          <w:p w14:paraId="70112DB3" w14:textId="77777777" w:rsidR="00525086" w:rsidRPr="007E0862" w:rsidRDefault="00525086" w:rsidP="00BC31A8">
            <w:pPr>
              <w:spacing w:line="240" w:lineRule="auto"/>
              <w:ind w:leftChars="0" w:left="0" w:firstLineChars="0" w:firstLine="0"/>
              <w:rPr>
                <w:rFonts w:ascii="Cambria" w:eastAsia="Cambria" w:hAnsi="Cambria" w:cs="Cambria"/>
                <w:sz w:val="20"/>
                <w:szCs w:val="18"/>
              </w:rPr>
            </w:pPr>
            <w:r w:rsidRPr="007E0862">
              <w:rPr>
                <w:rFonts w:ascii="Cambria" w:eastAsia="Cambria" w:hAnsi="Cambria" w:cs="Cambria"/>
                <w:sz w:val="20"/>
                <w:szCs w:val="18"/>
              </w:rPr>
              <w:t>8</w:t>
            </w:r>
          </w:p>
        </w:tc>
        <w:tc>
          <w:tcPr>
            <w:tcW w:w="338" w:type="dxa"/>
            <w:shd w:val="clear" w:color="auto" w:fill="F2F2F2" w:themeFill="background1" w:themeFillShade="F2"/>
          </w:tcPr>
          <w:p w14:paraId="5E13208A" w14:textId="77777777" w:rsidR="00525086" w:rsidRPr="007E0862" w:rsidRDefault="00525086" w:rsidP="00BC31A8">
            <w:pPr>
              <w:spacing w:line="240" w:lineRule="auto"/>
              <w:ind w:leftChars="0" w:left="0" w:firstLineChars="0" w:firstLine="0"/>
              <w:rPr>
                <w:rFonts w:ascii="Cambria" w:eastAsia="Cambria" w:hAnsi="Cambria" w:cs="Cambria"/>
                <w:sz w:val="20"/>
                <w:szCs w:val="18"/>
              </w:rPr>
            </w:pPr>
            <w:r w:rsidRPr="007E0862">
              <w:rPr>
                <w:rFonts w:ascii="Cambria" w:eastAsia="Cambria" w:hAnsi="Cambria" w:cs="Cambria"/>
                <w:sz w:val="20"/>
                <w:szCs w:val="18"/>
              </w:rPr>
              <w:t>9</w:t>
            </w:r>
          </w:p>
        </w:tc>
        <w:tc>
          <w:tcPr>
            <w:tcW w:w="460" w:type="dxa"/>
            <w:shd w:val="clear" w:color="auto" w:fill="F2F2F2" w:themeFill="background1" w:themeFillShade="F2"/>
          </w:tcPr>
          <w:p w14:paraId="1ED444E6" w14:textId="77777777" w:rsidR="00525086" w:rsidRPr="007E0862" w:rsidRDefault="00525086" w:rsidP="00BC31A8">
            <w:pPr>
              <w:spacing w:line="240" w:lineRule="auto"/>
              <w:ind w:leftChars="0" w:left="0" w:firstLineChars="0" w:firstLine="0"/>
              <w:rPr>
                <w:rFonts w:ascii="Cambria" w:eastAsia="Cambria" w:hAnsi="Cambria" w:cs="Cambria"/>
                <w:sz w:val="20"/>
                <w:szCs w:val="18"/>
              </w:rPr>
            </w:pPr>
            <w:r w:rsidRPr="007E0862">
              <w:rPr>
                <w:rFonts w:ascii="Cambria" w:eastAsia="Cambria" w:hAnsi="Cambria" w:cs="Cambria"/>
                <w:sz w:val="20"/>
                <w:szCs w:val="18"/>
              </w:rPr>
              <w:t>10</w:t>
            </w:r>
          </w:p>
        </w:tc>
        <w:tc>
          <w:tcPr>
            <w:tcW w:w="460" w:type="dxa"/>
            <w:shd w:val="clear" w:color="auto" w:fill="F2F2F2" w:themeFill="background1" w:themeFillShade="F2"/>
          </w:tcPr>
          <w:p w14:paraId="5063DB35" w14:textId="77777777" w:rsidR="00525086" w:rsidRPr="007E0862" w:rsidRDefault="00525086" w:rsidP="00BC31A8">
            <w:pPr>
              <w:spacing w:line="240" w:lineRule="auto"/>
              <w:ind w:leftChars="0" w:left="0" w:firstLineChars="0" w:firstLine="0"/>
              <w:rPr>
                <w:rFonts w:ascii="Cambria" w:eastAsia="Cambria" w:hAnsi="Cambria" w:cs="Cambria"/>
                <w:sz w:val="20"/>
                <w:szCs w:val="18"/>
              </w:rPr>
            </w:pPr>
            <w:r w:rsidRPr="007E0862">
              <w:rPr>
                <w:rFonts w:ascii="Cambria" w:eastAsia="Cambria" w:hAnsi="Cambria" w:cs="Cambria"/>
                <w:sz w:val="20"/>
                <w:szCs w:val="18"/>
              </w:rPr>
              <w:t>11</w:t>
            </w:r>
          </w:p>
        </w:tc>
        <w:tc>
          <w:tcPr>
            <w:tcW w:w="460" w:type="dxa"/>
            <w:shd w:val="clear" w:color="auto" w:fill="F2F2F2" w:themeFill="background1" w:themeFillShade="F2"/>
          </w:tcPr>
          <w:p w14:paraId="21DD6E2D" w14:textId="77777777" w:rsidR="00525086" w:rsidRPr="007E0862" w:rsidRDefault="00525086" w:rsidP="00BC31A8">
            <w:pPr>
              <w:spacing w:line="240" w:lineRule="auto"/>
              <w:ind w:leftChars="0" w:left="0" w:firstLineChars="0" w:firstLine="0"/>
              <w:rPr>
                <w:rFonts w:ascii="Cambria" w:eastAsia="Cambria" w:hAnsi="Cambria" w:cs="Cambria"/>
                <w:sz w:val="20"/>
                <w:szCs w:val="18"/>
              </w:rPr>
            </w:pPr>
            <w:r w:rsidRPr="007E0862">
              <w:rPr>
                <w:rFonts w:ascii="Cambria" w:eastAsia="Cambria" w:hAnsi="Cambria" w:cs="Cambria"/>
                <w:sz w:val="20"/>
                <w:szCs w:val="18"/>
              </w:rPr>
              <w:t>12</w:t>
            </w:r>
          </w:p>
        </w:tc>
        <w:tc>
          <w:tcPr>
            <w:tcW w:w="460" w:type="dxa"/>
            <w:tcBorders>
              <w:bottom w:val="single" w:sz="4" w:space="0" w:color="auto"/>
            </w:tcBorders>
            <w:shd w:val="clear" w:color="auto" w:fill="F2F2F2" w:themeFill="background1" w:themeFillShade="F2"/>
          </w:tcPr>
          <w:p w14:paraId="46D879BB" w14:textId="77777777" w:rsidR="00525086" w:rsidRPr="007E0862" w:rsidRDefault="00525086" w:rsidP="00BC31A8">
            <w:pPr>
              <w:spacing w:line="240" w:lineRule="auto"/>
              <w:ind w:leftChars="0" w:left="0" w:firstLineChars="0" w:firstLine="0"/>
              <w:rPr>
                <w:rFonts w:ascii="Cambria" w:eastAsia="Cambria" w:hAnsi="Cambria" w:cs="Cambria"/>
                <w:sz w:val="20"/>
                <w:szCs w:val="18"/>
              </w:rPr>
            </w:pPr>
            <w:r w:rsidRPr="007E0862">
              <w:rPr>
                <w:rFonts w:ascii="Cambria" w:eastAsia="Cambria" w:hAnsi="Cambria" w:cs="Cambria"/>
                <w:sz w:val="20"/>
                <w:szCs w:val="18"/>
              </w:rPr>
              <w:t>13</w:t>
            </w:r>
          </w:p>
        </w:tc>
        <w:tc>
          <w:tcPr>
            <w:tcW w:w="920" w:type="dxa"/>
            <w:tcBorders>
              <w:bottom w:val="single" w:sz="4" w:space="0" w:color="auto"/>
            </w:tcBorders>
            <w:shd w:val="clear" w:color="auto" w:fill="F2F2F2" w:themeFill="background1" w:themeFillShade="F2"/>
          </w:tcPr>
          <w:p w14:paraId="438EB469" w14:textId="6473591D" w:rsidR="00525086" w:rsidRPr="007E0862" w:rsidRDefault="00525086" w:rsidP="00BC31A8">
            <w:pPr>
              <w:spacing w:line="240" w:lineRule="auto"/>
              <w:ind w:leftChars="0" w:left="0" w:firstLineChars="0" w:firstLine="0"/>
              <w:rPr>
                <w:rFonts w:ascii="Cambria" w:eastAsia="Cambria" w:hAnsi="Cambria" w:cs="Cambria"/>
                <w:sz w:val="20"/>
                <w:szCs w:val="18"/>
              </w:rPr>
            </w:pPr>
            <w:r w:rsidRPr="007E0862">
              <w:rPr>
                <w:rFonts w:ascii="Cambria" w:eastAsia="Cambria" w:hAnsi="Cambria" w:cs="Cambria"/>
                <w:sz w:val="20"/>
                <w:szCs w:val="18"/>
              </w:rPr>
              <w:t>14</w:t>
            </w:r>
          </w:p>
        </w:tc>
      </w:tr>
      <w:tr w:rsidR="00525086" w:rsidRPr="007E0862" w14:paraId="1B7DCD99" w14:textId="77777777" w:rsidTr="002706F6">
        <w:trPr>
          <w:jc w:val="center"/>
        </w:trPr>
        <w:tc>
          <w:tcPr>
            <w:tcW w:w="4173" w:type="dxa"/>
            <w:tcBorders>
              <w:top w:val="single" w:sz="4" w:space="0" w:color="auto"/>
            </w:tcBorders>
          </w:tcPr>
          <w:p w14:paraId="64D00826" w14:textId="3FDC6337" w:rsidR="00525086" w:rsidRPr="0013440C" w:rsidRDefault="00525086" w:rsidP="003B2289">
            <w:pPr>
              <w:spacing w:line="240" w:lineRule="auto"/>
              <w:ind w:leftChars="0" w:left="0" w:firstLineChars="0" w:firstLine="0"/>
              <w:rPr>
                <w:rFonts w:ascii="Cambria" w:eastAsia="Cambria" w:hAnsi="Cambria" w:cs="Cambria"/>
                <w:sz w:val="22"/>
                <w:szCs w:val="22"/>
              </w:rPr>
            </w:pPr>
            <w:r w:rsidRPr="0013440C">
              <w:rPr>
                <w:rFonts w:ascii="Cambria" w:hAnsi="Cambria" w:cs="Open Sans"/>
                <w:sz w:val="22"/>
                <w:szCs w:val="22"/>
                <w:shd w:val="clear" w:color="auto" w:fill="FFFFFF"/>
              </w:rPr>
              <w:t>E.A. 1: Gastronomi ve mutfak sanatları alanında girişimci, yönetici şef, eğitimci/akademisyen, yemek yazarı, yemek stilisti ve fotoğrafçısı, restoran/mutfak danışmanlığı vb. gibi alanlarda sürekli öğrenme anlayışı ile ekip çalışması yürütebilen ve en az iki yabancı dil bilen mezunlar yetiştirmek.</w:t>
            </w:r>
          </w:p>
        </w:tc>
        <w:tc>
          <w:tcPr>
            <w:tcW w:w="338" w:type="dxa"/>
            <w:tcBorders>
              <w:top w:val="single" w:sz="4" w:space="0" w:color="auto"/>
            </w:tcBorders>
            <w:vAlign w:val="center"/>
          </w:tcPr>
          <w:p w14:paraId="1BD57DFD" w14:textId="1D9891D3"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2</w:t>
            </w:r>
          </w:p>
        </w:tc>
        <w:tc>
          <w:tcPr>
            <w:tcW w:w="338" w:type="dxa"/>
            <w:tcBorders>
              <w:top w:val="single" w:sz="4" w:space="0" w:color="auto"/>
            </w:tcBorders>
            <w:vAlign w:val="center"/>
          </w:tcPr>
          <w:p w14:paraId="684F00C4" w14:textId="09303980" w:rsidR="00525086" w:rsidRPr="007E0862" w:rsidRDefault="00CF4C00"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1</w:t>
            </w:r>
          </w:p>
        </w:tc>
        <w:tc>
          <w:tcPr>
            <w:tcW w:w="338" w:type="dxa"/>
            <w:tcBorders>
              <w:top w:val="single" w:sz="4" w:space="0" w:color="auto"/>
            </w:tcBorders>
            <w:vAlign w:val="center"/>
          </w:tcPr>
          <w:p w14:paraId="39DD3F56" w14:textId="1EA135FB"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1</w:t>
            </w:r>
          </w:p>
        </w:tc>
        <w:tc>
          <w:tcPr>
            <w:tcW w:w="338" w:type="dxa"/>
            <w:tcBorders>
              <w:top w:val="single" w:sz="4" w:space="0" w:color="auto"/>
            </w:tcBorders>
            <w:vAlign w:val="center"/>
          </w:tcPr>
          <w:p w14:paraId="77D3A1CD" w14:textId="29A096AF"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2</w:t>
            </w:r>
          </w:p>
        </w:tc>
        <w:tc>
          <w:tcPr>
            <w:tcW w:w="338" w:type="dxa"/>
            <w:tcBorders>
              <w:top w:val="single" w:sz="4" w:space="0" w:color="auto"/>
            </w:tcBorders>
            <w:vAlign w:val="center"/>
          </w:tcPr>
          <w:p w14:paraId="0CF33454" w14:textId="10C174E8"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3</w:t>
            </w:r>
          </w:p>
        </w:tc>
        <w:tc>
          <w:tcPr>
            <w:tcW w:w="338" w:type="dxa"/>
            <w:tcBorders>
              <w:top w:val="single" w:sz="4" w:space="0" w:color="auto"/>
            </w:tcBorders>
            <w:vAlign w:val="center"/>
          </w:tcPr>
          <w:p w14:paraId="692B41EC" w14:textId="68AEA263"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0</w:t>
            </w:r>
          </w:p>
        </w:tc>
        <w:tc>
          <w:tcPr>
            <w:tcW w:w="338" w:type="dxa"/>
            <w:tcBorders>
              <w:top w:val="single" w:sz="4" w:space="0" w:color="auto"/>
            </w:tcBorders>
            <w:vAlign w:val="center"/>
          </w:tcPr>
          <w:p w14:paraId="3B8CD88C" w14:textId="0E9897B5"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0</w:t>
            </w:r>
          </w:p>
        </w:tc>
        <w:tc>
          <w:tcPr>
            <w:tcW w:w="338" w:type="dxa"/>
            <w:tcBorders>
              <w:top w:val="single" w:sz="4" w:space="0" w:color="auto"/>
            </w:tcBorders>
            <w:vAlign w:val="center"/>
          </w:tcPr>
          <w:p w14:paraId="255C3639" w14:textId="0F00AD8F"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0</w:t>
            </w:r>
          </w:p>
        </w:tc>
        <w:tc>
          <w:tcPr>
            <w:tcW w:w="338" w:type="dxa"/>
            <w:tcBorders>
              <w:top w:val="single" w:sz="4" w:space="0" w:color="auto"/>
            </w:tcBorders>
            <w:vAlign w:val="center"/>
          </w:tcPr>
          <w:p w14:paraId="5D98E77F" w14:textId="5734B78B"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2</w:t>
            </w:r>
          </w:p>
        </w:tc>
        <w:tc>
          <w:tcPr>
            <w:tcW w:w="460" w:type="dxa"/>
            <w:tcBorders>
              <w:top w:val="single" w:sz="4" w:space="0" w:color="auto"/>
            </w:tcBorders>
            <w:vAlign w:val="center"/>
          </w:tcPr>
          <w:p w14:paraId="4DF5D538" w14:textId="6A40E8ED"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3</w:t>
            </w:r>
          </w:p>
        </w:tc>
        <w:tc>
          <w:tcPr>
            <w:tcW w:w="460" w:type="dxa"/>
            <w:tcBorders>
              <w:top w:val="single" w:sz="4" w:space="0" w:color="auto"/>
            </w:tcBorders>
            <w:vAlign w:val="center"/>
          </w:tcPr>
          <w:p w14:paraId="6B019644" w14:textId="1C723B78"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1</w:t>
            </w:r>
          </w:p>
        </w:tc>
        <w:tc>
          <w:tcPr>
            <w:tcW w:w="460" w:type="dxa"/>
            <w:tcBorders>
              <w:top w:val="single" w:sz="4" w:space="0" w:color="auto"/>
            </w:tcBorders>
            <w:vAlign w:val="center"/>
          </w:tcPr>
          <w:p w14:paraId="36EE8F23" w14:textId="65603A9D"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1</w:t>
            </w:r>
          </w:p>
        </w:tc>
        <w:tc>
          <w:tcPr>
            <w:tcW w:w="460" w:type="dxa"/>
            <w:tcBorders>
              <w:top w:val="single" w:sz="4" w:space="0" w:color="auto"/>
            </w:tcBorders>
            <w:vAlign w:val="center"/>
          </w:tcPr>
          <w:p w14:paraId="78F602DC" w14:textId="71F53F34"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0</w:t>
            </w:r>
          </w:p>
        </w:tc>
        <w:tc>
          <w:tcPr>
            <w:tcW w:w="920" w:type="dxa"/>
            <w:tcBorders>
              <w:top w:val="single" w:sz="4" w:space="0" w:color="auto"/>
            </w:tcBorders>
            <w:shd w:val="clear" w:color="auto" w:fill="auto"/>
            <w:vAlign w:val="center"/>
          </w:tcPr>
          <w:p w14:paraId="62957A32" w14:textId="6886A0FA"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0</w:t>
            </w:r>
          </w:p>
        </w:tc>
      </w:tr>
      <w:tr w:rsidR="00525086" w:rsidRPr="007E0862" w14:paraId="7007A232" w14:textId="77777777" w:rsidTr="002706F6">
        <w:trPr>
          <w:trHeight w:val="164"/>
          <w:jc w:val="center"/>
        </w:trPr>
        <w:tc>
          <w:tcPr>
            <w:tcW w:w="4173" w:type="dxa"/>
          </w:tcPr>
          <w:p w14:paraId="44451C9B" w14:textId="3A5C58F7" w:rsidR="00525086" w:rsidRPr="0013440C" w:rsidRDefault="00525086" w:rsidP="003B2289">
            <w:pPr>
              <w:spacing w:line="240" w:lineRule="auto"/>
              <w:ind w:leftChars="0" w:left="0" w:firstLineChars="0" w:firstLine="0"/>
              <w:rPr>
                <w:rFonts w:ascii="Cambria" w:eastAsia="Cambria" w:hAnsi="Cambria" w:cs="Cambria"/>
                <w:sz w:val="22"/>
                <w:szCs w:val="22"/>
              </w:rPr>
            </w:pPr>
            <w:r w:rsidRPr="0013440C">
              <w:rPr>
                <w:rFonts w:ascii="Cambria" w:hAnsi="Cambria" w:cs="Open Sans"/>
                <w:sz w:val="22"/>
                <w:szCs w:val="22"/>
                <w:shd w:val="clear" w:color="auto" w:fill="FFFFFF"/>
              </w:rPr>
              <w:t>E.A. 2: Beslenme bilgisi, gıda bilimi, gıda güvenliği, gıda mevzuatı, hijyen ve sanitasyon, İşçi sağlığı ve iş güvenliği, ilk yardım, yönetim, pazarlama, turizm, finans, teknoloji, menü planlama, sanat, estetik, insan kaynakları yönetimi, sosyal sorumluluk, etik, çevre ve atık yönetimi gibi konularda bilgi sahibi olan ve sahip olduğu bilgileri pratikte kullanabilen mezunlar yetiştirmek.</w:t>
            </w:r>
          </w:p>
        </w:tc>
        <w:tc>
          <w:tcPr>
            <w:tcW w:w="338" w:type="dxa"/>
            <w:vAlign w:val="center"/>
          </w:tcPr>
          <w:p w14:paraId="2A673EBA" w14:textId="2D60DEB8"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0</w:t>
            </w:r>
          </w:p>
        </w:tc>
        <w:tc>
          <w:tcPr>
            <w:tcW w:w="338" w:type="dxa"/>
            <w:vAlign w:val="center"/>
          </w:tcPr>
          <w:p w14:paraId="55DE25EF" w14:textId="327A6D77" w:rsidR="00525086" w:rsidRPr="007E0862" w:rsidRDefault="00F241B7"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3</w:t>
            </w:r>
          </w:p>
        </w:tc>
        <w:tc>
          <w:tcPr>
            <w:tcW w:w="338" w:type="dxa"/>
            <w:vAlign w:val="center"/>
          </w:tcPr>
          <w:p w14:paraId="46621CC9" w14:textId="3DB62D8F"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0</w:t>
            </w:r>
          </w:p>
        </w:tc>
        <w:tc>
          <w:tcPr>
            <w:tcW w:w="338" w:type="dxa"/>
            <w:vAlign w:val="center"/>
          </w:tcPr>
          <w:p w14:paraId="3CF7387E" w14:textId="10FEA7FC"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1</w:t>
            </w:r>
          </w:p>
        </w:tc>
        <w:tc>
          <w:tcPr>
            <w:tcW w:w="338" w:type="dxa"/>
            <w:vAlign w:val="center"/>
          </w:tcPr>
          <w:p w14:paraId="733EFBB5" w14:textId="147F2AA4"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2</w:t>
            </w:r>
          </w:p>
        </w:tc>
        <w:tc>
          <w:tcPr>
            <w:tcW w:w="338" w:type="dxa"/>
            <w:vAlign w:val="center"/>
          </w:tcPr>
          <w:p w14:paraId="524B48F6" w14:textId="6D93A2FA"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0</w:t>
            </w:r>
          </w:p>
        </w:tc>
        <w:tc>
          <w:tcPr>
            <w:tcW w:w="338" w:type="dxa"/>
            <w:vAlign w:val="center"/>
          </w:tcPr>
          <w:p w14:paraId="2D3AE919" w14:textId="53E04303"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0</w:t>
            </w:r>
          </w:p>
        </w:tc>
        <w:tc>
          <w:tcPr>
            <w:tcW w:w="338" w:type="dxa"/>
            <w:vAlign w:val="center"/>
          </w:tcPr>
          <w:p w14:paraId="480D34DB" w14:textId="5D779D09"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3</w:t>
            </w:r>
          </w:p>
        </w:tc>
        <w:tc>
          <w:tcPr>
            <w:tcW w:w="338" w:type="dxa"/>
            <w:vAlign w:val="center"/>
          </w:tcPr>
          <w:p w14:paraId="3DB1880E" w14:textId="74E8800D"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1</w:t>
            </w:r>
          </w:p>
        </w:tc>
        <w:tc>
          <w:tcPr>
            <w:tcW w:w="460" w:type="dxa"/>
            <w:vAlign w:val="center"/>
          </w:tcPr>
          <w:p w14:paraId="5EBD5A66" w14:textId="600EEACC"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2</w:t>
            </w:r>
          </w:p>
        </w:tc>
        <w:tc>
          <w:tcPr>
            <w:tcW w:w="460" w:type="dxa"/>
            <w:vAlign w:val="center"/>
          </w:tcPr>
          <w:p w14:paraId="2141E8AD" w14:textId="168574F3"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1</w:t>
            </w:r>
          </w:p>
        </w:tc>
        <w:tc>
          <w:tcPr>
            <w:tcW w:w="460" w:type="dxa"/>
            <w:vAlign w:val="center"/>
          </w:tcPr>
          <w:p w14:paraId="788804B8" w14:textId="18E45C6E"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2</w:t>
            </w:r>
          </w:p>
        </w:tc>
        <w:tc>
          <w:tcPr>
            <w:tcW w:w="460" w:type="dxa"/>
            <w:vAlign w:val="center"/>
          </w:tcPr>
          <w:p w14:paraId="1529F8D0" w14:textId="0BBAACC0"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2</w:t>
            </w:r>
          </w:p>
        </w:tc>
        <w:tc>
          <w:tcPr>
            <w:tcW w:w="920" w:type="dxa"/>
            <w:shd w:val="clear" w:color="auto" w:fill="auto"/>
            <w:vAlign w:val="center"/>
          </w:tcPr>
          <w:p w14:paraId="20BC39F1" w14:textId="5A9C8E26" w:rsidR="00525086" w:rsidRPr="007E0862" w:rsidRDefault="00F241B7"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3</w:t>
            </w:r>
          </w:p>
        </w:tc>
      </w:tr>
      <w:tr w:rsidR="00525086" w:rsidRPr="007E0862" w14:paraId="55514859" w14:textId="77777777" w:rsidTr="002706F6">
        <w:trPr>
          <w:trHeight w:val="164"/>
          <w:jc w:val="center"/>
        </w:trPr>
        <w:tc>
          <w:tcPr>
            <w:tcW w:w="4173" w:type="dxa"/>
          </w:tcPr>
          <w:p w14:paraId="6FE65B96" w14:textId="0824000D" w:rsidR="00525086" w:rsidRPr="0013440C" w:rsidRDefault="00525086" w:rsidP="003B2289">
            <w:pPr>
              <w:spacing w:line="240" w:lineRule="auto"/>
              <w:ind w:leftChars="0" w:left="0" w:firstLineChars="0" w:firstLine="0"/>
              <w:rPr>
                <w:rFonts w:ascii="Cambria" w:eastAsia="Cambria" w:hAnsi="Cambria" w:cs="Cambria"/>
                <w:sz w:val="22"/>
                <w:szCs w:val="22"/>
              </w:rPr>
            </w:pPr>
            <w:r w:rsidRPr="0013440C">
              <w:rPr>
                <w:rFonts w:ascii="Cambria" w:hAnsi="Cambria" w:cs="Open Sans"/>
                <w:sz w:val="22"/>
                <w:szCs w:val="22"/>
                <w:shd w:val="clear" w:color="auto" w:fill="FFFFFF"/>
              </w:rPr>
              <w:t xml:space="preserve">E.A. 3: Mutfak Akımları, Türk Mutfağı ve </w:t>
            </w:r>
            <w:r w:rsidRPr="0013440C">
              <w:rPr>
                <w:rFonts w:ascii="Cambria" w:hAnsi="Cambria" w:cs="Open Sans"/>
                <w:sz w:val="22"/>
                <w:szCs w:val="22"/>
                <w:shd w:val="clear" w:color="auto" w:fill="FFFFFF"/>
              </w:rPr>
              <w:lastRenderedPageBreak/>
              <w:t>uluslararası mutfaklar hakkında teorik ve pratik bilgiye sahip, alanında yenilikçi ve sürdürülebilir bakış açısıyla reçeteler geliştirebilen mezunlar yetiştirmek.</w:t>
            </w:r>
          </w:p>
        </w:tc>
        <w:tc>
          <w:tcPr>
            <w:tcW w:w="338" w:type="dxa"/>
            <w:vAlign w:val="center"/>
          </w:tcPr>
          <w:p w14:paraId="73547A68" w14:textId="1381EB7D"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lastRenderedPageBreak/>
              <w:t>2</w:t>
            </w:r>
          </w:p>
        </w:tc>
        <w:tc>
          <w:tcPr>
            <w:tcW w:w="338" w:type="dxa"/>
            <w:vAlign w:val="center"/>
          </w:tcPr>
          <w:p w14:paraId="0AE8DDCC" w14:textId="7A33D48D"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1</w:t>
            </w:r>
          </w:p>
        </w:tc>
        <w:tc>
          <w:tcPr>
            <w:tcW w:w="338" w:type="dxa"/>
            <w:vAlign w:val="center"/>
          </w:tcPr>
          <w:p w14:paraId="229191E2" w14:textId="316E23A1"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0</w:t>
            </w:r>
          </w:p>
        </w:tc>
        <w:tc>
          <w:tcPr>
            <w:tcW w:w="338" w:type="dxa"/>
            <w:vAlign w:val="center"/>
          </w:tcPr>
          <w:p w14:paraId="45965C79" w14:textId="69599B72"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0</w:t>
            </w:r>
          </w:p>
        </w:tc>
        <w:tc>
          <w:tcPr>
            <w:tcW w:w="338" w:type="dxa"/>
            <w:vAlign w:val="center"/>
          </w:tcPr>
          <w:p w14:paraId="346671D6" w14:textId="2DAD5AF4"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0</w:t>
            </w:r>
          </w:p>
        </w:tc>
        <w:tc>
          <w:tcPr>
            <w:tcW w:w="338" w:type="dxa"/>
            <w:vAlign w:val="center"/>
          </w:tcPr>
          <w:p w14:paraId="5929FD73" w14:textId="6E8703C0"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2</w:t>
            </w:r>
          </w:p>
        </w:tc>
        <w:tc>
          <w:tcPr>
            <w:tcW w:w="338" w:type="dxa"/>
            <w:vAlign w:val="center"/>
          </w:tcPr>
          <w:p w14:paraId="3AED1565" w14:textId="4CA7D708"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1</w:t>
            </w:r>
          </w:p>
        </w:tc>
        <w:tc>
          <w:tcPr>
            <w:tcW w:w="338" w:type="dxa"/>
            <w:vAlign w:val="center"/>
          </w:tcPr>
          <w:p w14:paraId="345A9DC2" w14:textId="0A748480" w:rsidR="00525086" w:rsidRPr="007E0862" w:rsidRDefault="00F241B7"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3</w:t>
            </w:r>
          </w:p>
        </w:tc>
        <w:tc>
          <w:tcPr>
            <w:tcW w:w="338" w:type="dxa"/>
            <w:vAlign w:val="center"/>
          </w:tcPr>
          <w:p w14:paraId="1362DBB1" w14:textId="0A127F18"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1</w:t>
            </w:r>
          </w:p>
        </w:tc>
        <w:tc>
          <w:tcPr>
            <w:tcW w:w="460" w:type="dxa"/>
            <w:vAlign w:val="center"/>
          </w:tcPr>
          <w:p w14:paraId="5292E254" w14:textId="02A26C5A"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0</w:t>
            </w:r>
          </w:p>
        </w:tc>
        <w:tc>
          <w:tcPr>
            <w:tcW w:w="460" w:type="dxa"/>
            <w:vAlign w:val="center"/>
          </w:tcPr>
          <w:p w14:paraId="68017FDD" w14:textId="2C2367C0"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2</w:t>
            </w:r>
          </w:p>
        </w:tc>
        <w:tc>
          <w:tcPr>
            <w:tcW w:w="460" w:type="dxa"/>
            <w:vAlign w:val="center"/>
          </w:tcPr>
          <w:p w14:paraId="1C9328D7" w14:textId="65500D49"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2</w:t>
            </w:r>
          </w:p>
        </w:tc>
        <w:tc>
          <w:tcPr>
            <w:tcW w:w="460" w:type="dxa"/>
            <w:vAlign w:val="center"/>
          </w:tcPr>
          <w:p w14:paraId="549274A1" w14:textId="4B1AA6E0"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0</w:t>
            </w:r>
          </w:p>
        </w:tc>
        <w:tc>
          <w:tcPr>
            <w:tcW w:w="920" w:type="dxa"/>
            <w:shd w:val="clear" w:color="auto" w:fill="auto"/>
            <w:vAlign w:val="center"/>
          </w:tcPr>
          <w:p w14:paraId="092B1856" w14:textId="5880B4CB"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0</w:t>
            </w:r>
          </w:p>
        </w:tc>
      </w:tr>
      <w:tr w:rsidR="00525086" w:rsidRPr="007E0862" w14:paraId="4CFEE697" w14:textId="77777777" w:rsidTr="002706F6">
        <w:trPr>
          <w:trHeight w:val="164"/>
          <w:jc w:val="center"/>
        </w:trPr>
        <w:tc>
          <w:tcPr>
            <w:tcW w:w="4173" w:type="dxa"/>
          </w:tcPr>
          <w:p w14:paraId="2A516583" w14:textId="153D5978" w:rsidR="00525086" w:rsidRPr="0013440C" w:rsidRDefault="00525086" w:rsidP="003B2289">
            <w:pPr>
              <w:spacing w:line="240" w:lineRule="auto"/>
              <w:ind w:leftChars="0" w:left="0" w:firstLineChars="0" w:firstLine="0"/>
              <w:rPr>
                <w:rFonts w:ascii="Cambria" w:eastAsia="Cambria" w:hAnsi="Cambria" w:cs="Cambria"/>
                <w:sz w:val="22"/>
                <w:szCs w:val="22"/>
              </w:rPr>
            </w:pPr>
            <w:r w:rsidRPr="0013440C">
              <w:rPr>
                <w:rFonts w:ascii="Cambria" w:hAnsi="Cambria" w:cs="Open Sans"/>
                <w:sz w:val="22"/>
                <w:szCs w:val="22"/>
                <w:shd w:val="clear" w:color="auto" w:fill="FFFFFF"/>
              </w:rPr>
              <w:t>E.A. 4: Gastronomi ve Mutfak Sanatları alanındaki verileri mesleki anlamda tanımlayabilen, yorumlayabilen, analitik ve eleştirel bakış açısına sahip mezunlar yetiştirmek.</w:t>
            </w:r>
          </w:p>
        </w:tc>
        <w:tc>
          <w:tcPr>
            <w:tcW w:w="338" w:type="dxa"/>
            <w:vAlign w:val="center"/>
          </w:tcPr>
          <w:p w14:paraId="0FB00AA4" w14:textId="5CA4AC48"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1</w:t>
            </w:r>
          </w:p>
        </w:tc>
        <w:tc>
          <w:tcPr>
            <w:tcW w:w="338" w:type="dxa"/>
            <w:vAlign w:val="center"/>
          </w:tcPr>
          <w:p w14:paraId="6F94E3F5" w14:textId="34722C82"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0</w:t>
            </w:r>
          </w:p>
        </w:tc>
        <w:tc>
          <w:tcPr>
            <w:tcW w:w="338" w:type="dxa"/>
            <w:vAlign w:val="center"/>
          </w:tcPr>
          <w:p w14:paraId="3DFA188D" w14:textId="1B2255B7"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0</w:t>
            </w:r>
          </w:p>
        </w:tc>
        <w:tc>
          <w:tcPr>
            <w:tcW w:w="338" w:type="dxa"/>
            <w:vAlign w:val="center"/>
          </w:tcPr>
          <w:p w14:paraId="3E8CBE74" w14:textId="0F3F02D5"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0</w:t>
            </w:r>
          </w:p>
        </w:tc>
        <w:tc>
          <w:tcPr>
            <w:tcW w:w="338" w:type="dxa"/>
            <w:vAlign w:val="center"/>
          </w:tcPr>
          <w:p w14:paraId="38732AD4" w14:textId="7F5C6570"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2</w:t>
            </w:r>
          </w:p>
        </w:tc>
        <w:tc>
          <w:tcPr>
            <w:tcW w:w="338" w:type="dxa"/>
            <w:vAlign w:val="center"/>
          </w:tcPr>
          <w:p w14:paraId="353ED3D1" w14:textId="16AC8582"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3</w:t>
            </w:r>
          </w:p>
        </w:tc>
        <w:tc>
          <w:tcPr>
            <w:tcW w:w="338" w:type="dxa"/>
            <w:vAlign w:val="center"/>
          </w:tcPr>
          <w:p w14:paraId="4650D9BC" w14:textId="738A7D9A"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0</w:t>
            </w:r>
          </w:p>
        </w:tc>
        <w:tc>
          <w:tcPr>
            <w:tcW w:w="338" w:type="dxa"/>
            <w:vAlign w:val="center"/>
          </w:tcPr>
          <w:p w14:paraId="26BDCED9" w14:textId="230171B0"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0</w:t>
            </w:r>
          </w:p>
        </w:tc>
        <w:tc>
          <w:tcPr>
            <w:tcW w:w="338" w:type="dxa"/>
            <w:vAlign w:val="center"/>
          </w:tcPr>
          <w:p w14:paraId="5AB53498" w14:textId="0973206B"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2</w:t>
            </w:r>
          </w:p>
        </w:tc>
        <w:tc>
          <w:tcPr>
            <w:tcW w:w="460" w:type="dxa"/>
            <w:vAlign w:val="center"/>
          </w:tcPr>
          <w:p w14:paraId="74AF9C48" w14:textId="20AF542F"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2</w:t>
            </w:r>
          </w:p>
        </w:tc>
        <w:tc>
          <w:tcPr>
            <w:tcW w:w="460" w:type="dxa"/>
            <w:vAlign w:val="center"/>
          </w:tcPr>
          <w:p w14:paraId="100B7A09" w14:textId="013D421B"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2</w:t>
            </w:r>
          </w:p>
        </w:tc>
        <w:tc>
          <w:tcPr>
            <w:tcW w:w="460" w:type="dxa"/>
            <w:vAlign w:val="center"/>
          </w:tcPr>
          <w:p w14:paraId="235552C2" w14:textId="261DADAC"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0</w:t>
            </w:r>
          </w:p>
        </w:tc>
        <w:tc>
          <w:tcPr>
            <w:tcW w:w="460" w:type="dxa"/>
            <w:vAlign w:val="center"/>
          </w:tcPr>
          <w:p w14:paraId="1B54ABC1" w14:textId="5B9C6B3D"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1</w:t>
            </w:r>
          </w:p>
        </w:tc>
        <w:tc>
          <w:tcPr>
            <w:tcW w:w="920" w:type="dxa"/>
            <w:shd w:val="clear" w:color="auto" w:fill="auto"/>
            <w:vAlign w:val="center"/>
          </w:tcPr>
          <w:p w14:paraId="34982CE4" w14:textId="1ACADAA4" w:rsidR="00525086" w:rsidRPr="007E0862" w:rsidRDefault="002706F6" w:rsidP="002706F6">
            <w:pPr>
              <w:spacing w:line="240" w:lineRule="auto"/>
              <w:ind w:leftChars="0" w:left="0" w:firstLineChars="0" w:firstLine="0"/>
              <w:jc w:val="center"/>
              <w:rPr>
                <w:rFonts w:ascii="Cambria" w:eastAsia="Cambria" w:hAnsi="Cambria" w:cs="Cambria"/>
                <w:sz w:val="20"/>
                <w:szCs w:val="18"/>
              </w:rPr>
            </w:pPr>
            <w:r>
              <w:rPr>
                <w:rFonts w:ascii="Cambria" w:eastAsia="Cambria" w:hAnsi="Cambria" w:cs="Cambria"/>
                <w:sz w:val="20"/>
                <w:szCs w:val="18"/>
              </w:rPr>
              <w:t>1</w:t>
            </w:r>
          </w:p>
        </w:tc>
      </w:tr>
      <w:tr w:rsidR="00F666EB" w:rsidRPr="007E0862" w14:paraId="6103EC0B" w14:textId="77777777" w:rsidTr="00BC31A8">
        <w:trPr>
          <w:jc w:val="center"/>
        </w:trPr>
        <w:tc>
          <w:tcPr>
            <w:tcW w:w="9975" w:type="dxa"/>
            <w:gridSpan w:val="15"/>
          </w:tcPr>
          <w:p w14:paraId="5BF9E5B2" w14:textId="77777777" w:rsidR="006E104C" w:rsidRPr="007E0862" w:rsidRDefault="006E104C" w:rsidP="00BC31A8">
            <w:pPr>
              <w:spacing w:line="240" w:lineRule="auto"/>
              <w:ind w:leftChars="0" w:left="0" w:firstLineChars="0" w:firstLine="0"/>
              <w:rPr>
                <w:rFonts w:ascii="Cambria" w:eastAsia="Cambria" w:hAnsi="Cambria" w:cs="Cambria"/>
                <w:i/>
                <w:sz w:val="18"/>
                <w:szCs w:val="18"/>
              </w:rPr>
            </w:pPr>
            <w:r w:rsidRPr="007E0862">
              <w:rPr>
                <w:rFonts w:ascii="Cambria" w:eastAsia="Cambria" w:hAnsi="Cambria" w:cs="Cambria"/>
                <w:i/>
                <w:sz w:val="18"/>
                <w:szCs w:val="18"/>
                <w:vertAlign w:val="superscript"/>
              </w:rPr>
              <w:t>1</w:t>
            </w:r>
            <w:r w:rsidRPr="007E0862">
              <w:rPr>
                <w:rFonts w:ascii="Cambria" w:eastAsia="Cambria" w:hAnsi="Cambria" w:cs="Cambria"/>
                <w:i/>
                <w:sz w:val="18"/>
                <w:szCs w:val="18"/>
              </w:rPr>
              <w:t>: Program öğre</w:t>
            </w:r>
            <w:r w:rsidR="00F41542" w:rsidRPr="007E0862">
              <w:rPr>
                <w:rFonts w:ascii="Cambria" w:eastAsia="Cambria" w:hAnsi="Cambria" w:cs="Cambria"/>
                <w:i/>
                <w:sz w:val="18"/>
                <w:szCs w:val="18"/>
              </w:rPr>
              <w:t>t</w:t>
            </w:r>
            <w:r w:rsidRPr="007E0862">
              <w:rPr>
                <w:rFonts w:ascii="Cambria" w:eastAsia="Cambria" w:hAnsi="Cambria" w:cs="Cambria"/>
                <w:i/>
                <w:sz w:val="18"/>
                <w:szCs w:val="18"/>
              </w:rPr>
              <w:t>im amaçları (PÖA) sayısı kadar satır ekleyebilirsiniz.</w:t>
            </w:r>
          </w:p>
          <w:p w14:paraId="1CEDCEE2" w14:textId="77777777" w:rsidR="006E104C" w:rsidRPr="007E0862" w:rsidRDefault="006E104C" w:rsidP="00BC31A8">
            <w:pPr>
              <w:spacing w:line="240" w:lineRule="auto"/>
              <w:ind w:leftChars="0" w:left="0" w:firstLineChars="0" w:firstLine="0"/>
              <w:rPr>
                <w:rFonts w:ascii="Cambria" w:eastAsia="Cambria" w:hAnsi="Cambria" w:cs="Cambria"/>
                <w:i/>
                <w:sz w:val="18"/>
                <w:szCs w:val="18"/>
              </w:rPr>
            </w:pPr>
            <w:r w:rsidRPr="007E0862">
              <w:rPr>
                <w:rFonts w:ascii="Cambria" w:eastAsia="Cambria" w:hAnsi="Cambria" w:cs="Cambria"/>
                <w:i/>
                <w:sz w:val="18"/>
                <w:szCs w:val="18"/>
                <w:vertAlign w:val="superscript"/>
              </w:rPr>
              <w:t>2</w:t>
            </w:r>
            <w:r w:rsidRPr="007E0862">
              <w:rPr>
                <w:rFonts w:ascii="Cambria" w:eastAsia="Cambria" w:hAnsi="Cambria" w:cs="Cambria"/>
                <w:i/>
                <w:sz w:val="18"/>
                <w:szCs w:val="18"/>
              </w:rPr>
              <w:t>: Program öğre</w:t>
            </w:r>
            <w:r w:rsidR="007F6C0C" w:rsidRPr="007E0862">
              <w:rPr>
                <w:rFonts w:ascii="Cambria" w:eastAsia="Cambria" w:hAnsi="Cambria" w:cs="Cambria"/>
                <w:i/>
                <w:sz w:val="18"/>
                <w:szCs w:val="18"/>
              </w:rPr>
              <w:t>n</w:t>
            </w:r>
            <w:r w:rsidRPr="007E0862">
              <w:rPr>
                <w:rFonts w:ascii="Cambria" w:eastAsia="Cambria" w:hAnsi="Cambria" w:cs="Cambria"/>
                <w:i/>
                <w:sz w:val="18"/>
                <w:szCs w:val="18"/>
              </w:rPr>
              <w:t>im çıktısı (PÖÇ) sayısı kadar sütun ekleyebilirsiniz.</w:t>
            </w:r>
          </w:p>
          <w:p w14:paraId="6A26792F" w14:textId="77777777" w:rsidR="006E104C" w:rsidRPr="007E0862" w:rsidRDefault="006E104C" w:rsidP="00BC31A8">
            <w:pPr>
              <w:spacing w:line="240" w:lineRule="auto"/>
              <w:ind w:leftChars="0" w:left="0" w:firstLineChars="0" w:firstLine="0"/>
              <w:rPr>
                <w:rFonts w:ascii="Cambria" w:eastAsia="Cambria" w:hAnsi="Cambria" w:cs="Cambria"/>
                <w:sz w:val="20"/>
                <w:szCs w:val="18"/>
              </w:rPr>
            </w:pPr>
            <w:r w:rsidRPr="007E0862">
              <w:rPr>
                <w:rFonts w:ascii="Cambria" w:eastAsia="Cambria" w:hAnsi="Cambria" w:cs="Cambria"/>
                <w:i/>
                <w:sz w:val="18"/>
                <w:szCs w:val="18"/>
                <w:vertAlign w:val="superscript"/>
              </w:rPr>
              <w:t>3</w:t>
            </w:r>
            <w:r w:rsidRPr="007E0862">
              <w:rPr>
                <w:rFonts w:ascii="Cambria" w:eastAsia="Cambria" w:hAnsi="Cambria" w:cs="Cambria"/>
                <w:i/>
                <w:sz w:val="18"/>
                <w:szCs w:val="18"/>
              </w:rPr>
              <w:t xml:space="preserve">: Her bir </w:t>
            </w:r>
            <w:proofErr w:type="spellStart"/>
            <w:r w:rsidRPr="007E0862">
              <w:rPr>
                <w:rFonts w:ascii="Cambria" w:eastAsia="Cambria" w:hAnsi="Cambria" w:cs="Cambria"/>
                <w:i/>
                <w:sz w:val="18"/>
                <w:szCs w:val="18"/>
              </w:rPr>
              <w:t>PÖÇ’ünPÖA’lara</w:t>
            </w:r>
            <w:proofErr w:type="spellEnd"/>
            <w:r w:rsidRPr="007E0862">
              <w:rPr>
                <w:rFonts w:ascii="Cambria" w:eastAsia="Cambria" w:hAnsi="Cambria" w:cs="Cambria"/>
                <w:i/>
                <w:sz w:val="18"/>
                <w:szCs w:val="18"/>
              </w:rPr>
              <w:t xml:space="preserve"> katkısını </w:t>
            </w:r>
            <w:r w:rsidRPr="007E0862">
              <w:rPr>
                <w:rFonts w:ascii="Cambria" w:eastAsia="Cambria" w:hAnsi="Cambria" w:cs="Cambria"/>
                <w:b/>
                <w:i/>
                <w:sz w:val="18"/>
                <w:szCs w:val="18"/>
              </w:rPr>
              <w:t>0: Yok</w:t>
            </w:r>
            <w:r w:rsidRPr="007E0862">
              <w:rPr>
                <w:rFonts w:ascii="Cambria" w:eastAsia="Cambria" w:hAnsi="Cambria" w:cs="Cambria"/>
                <w:i/>
                <w:sz w:val="18"/>
                <w:szCs w:val="18"/>
              </w:rPr>
              <w:t xml:space="preserve">, </w:t>
            </w:r>
            <w:r w:rsidRPr="007E0862">
              <w:rPr>
                <w:rFonts w:ascii="Cambria" w:eastAsia="Cambria" w:hAnsi="Cambria" w:cs="Cambria"/>
                <w:b/>
                <w:i/>
                <w:sz w:val="18"/>
                <w:szCs w:val="18"/>
              </w:rPr>
              <w:t>1: Düşük,</w:t>
            </w:r>
            <w:r w:rsidR="008F64C2" w:rsidRPr="007E0862">
              <w:rPr>
                <w:rFonts w:ascii="Cambria" w:eastAsia="Cambria" w:hAnsi="Cambria" w:cs="Cambria"/>
                <w:b/>
                <w:i/>
                <w:sz w:val="18"/>
                <w:szCs w:val="18"/>
              </w:rPr>
              <w:t xml:space="preserve"> </w:t>
            </w:r>
            <w:r w:rsidRPr="007E0862">
              <w:rPr>
                <w:rFonts w:ascii="Cambria" w:eastAsia="Cambria" w:hAnsi="Cambria" w:cs="Cambria"/>
                <w:b/>
                <w:i/>
                <w:sz w:val="18"/>
                <w:szCs w:val="18"/>
              </w:rPr>
              <w:t>2: Orta, 3: Yüksek</w:t>
            </w:r>
            <w:r w:rsidRPr="007E0862">
              <w:rPr>
                <w:rFonts w:ascii="Cambria" w:eastAsia="Cambria" w:hAnsi="Cambria" w:cs="Cambria"/>
                <w:i/>
                <w:sz w:val="18"/>
                <w:szCs w:val="18"/>
              </w:rPr>
              <w:t xml:space="preserve"> şeklinde puanlayınız. </w:t>
            </w:r>
          </w:p>
        </w:tc>
      </w:tr>
    </w:tbl>
    <w:p w14:paraId="3FE28124" w14:textId="4A2D0276" w:rsidR="006E104C" w:rsidRPr="007E0862" w:rsidRDefault="006E104C" w:rsidP="00AA1047">
      <w:pPr>
        <w:pBdr>
          <w:top w:val="nil"/>
          <w:left w:val="nil"/>
          <w:bottom w:val="nil"/>
          <w:right w:val="nil"/>
          <w:between w:val="nil"/>
        </w:pBdr>
        <w:spacing w:before="240" w:after="120" w:line="276" w:lineRule="auto"/>
        <w:ind w:firstLine="567"/>
        <w:jc w:val="both"/>
        <w:rPr>
          <w:rFonts w:ascii="Cambria" w:eastAsia="Cambria" w:hAnsi="Cambria" w:cs="Cambria"/>
          <w:b/>
          <w:lang w:eastAsia="tr-TR"/>
        </w:rPr>
      </w:pPr>
      <w:r w:rsidRPr="007E0862">
        <w:rPr>
          <w:rFonts w:ascii="Cambria" w:eastAsia="Cambria" w:hAnsi="Cambria" w:cs="Cambria"/>
          <w:b/>
          <w:lang w:eastAsia="tr-TR"/>
        </w:rPr>
        <w:t xml:space="preserve">3.5. Program </w:t>
      </w:r>
      <w:r w:rsidR="007F6C0C" w:rsidRPr="007E0862">
        <w:rPr>
          <w:rFonts w:ascii="Cambria" w:eastAsia="Cambria" w:hAnsi="Cambria" w:cs="Cambria"/>
          <w:b/>
          <w:lang w:eastAsia="tr-TR"/>
        </w:rPr>
        <w:t xml:space="preserve">Öğrenim </w:t>
      </w:r>
      <w:r w:rsidRPr="007E0862">
        <w:rPr>
          <w:rFonts w:ascii="Cambria" w:eastAsia="Cambria" w:hAnsi="Cambria" w:cs="Cambria"/>
          <w:b/>
          <w:lang w:eastAsia="tr-TR"/>
        </w:rPr>
        <w:t>Çıktılarının TURAK Çıktıları İle Uyumu</w:t>
      </w:r>
    </w:p>
    <w:p w14:paraId="6F811E50" w14:textId="77777777" w:rsidR="006E104C" w:rsidRPr="007E0862" w:rsidRDefault="006E104C" w:rsidP="006E104C">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26" w:name="_heading=h.3tbugp1" w:colFirst="0" w:colLast="0"/>
      <w:bookmarkEnd w:id="26"/>
      <w:r w:rsidRPr="007E0862">
        <w:rPr>
          <w:rFonts w:ascii="Cambria" w:eastAsia="Cambria" w:hAnsi="Cambria" w:cs="Cambria"/>
          <w:lang w:eastAsia="tr-TR"/>
        </w:rPr>
        <w:t xml:space="preserve">3.5.1. Program </w:t>
      </w:r>
      <w:r w:rsidR="007F6C0C" w:rsidRPr="007E0862">
        <w:rPr>
          <w:rFonts w:ascii="Cambria" w:eastAsia="Cambria" w:hAnsi="Cambria" w:cs="Cambria"/>
          <w:lang w:eastAsia="tr-TR"/>
        </w:rPr>
        <w:t xml:space="preserve">öğrenim </w:t>
      </w:r>
      <w:r w:rsidRPr="007E0862">
        <w:rPr>
          <w:rFonts w:ascii="Cambria" w:eastAsia="Cambria" w:hAnsi="Cambria" w:cs="Cambria"/>
          <w:lang w:eastAsia="tr-TR"/>
        </w:rPr>
        <w:t xml:space="preserve">çıktılarının Turizm Programları Değerlendirme Ölçütleri (TURAK Çıktıları) belgesindeki TURAK </w:t>
      </w:r>
      <w:r w:rsidRPr="007E0862">
        <w:rPr>
          <w:rFonts w:ascii="Cambria" w:eastAsia="Cambria" w:hAnsi="Cambria" w:cs="Cambria"/>
          <w:color w:val="FF0000"/>
          <w:lang w:eastAsia="tr-TR"/>
        </w:rPr>
        <w:t>Ortak Çıktıla</w:t>
      </w:r>
      <w:r w:rsidRPr="007E0862">
        <w:rPr>
          <w:rFonts w:ascii="Cambria" w:eastAsia="Cambria" w:hAnsi="Cambria" w:cs="Cambria"/>
          <w:lang w:eastAsia="tr-TR"/>
        </w:rPr>
        <w:t xml:space="preserve">rı ile TURAK </w:t>
      </w:r>
      <w:r w:rsidRPr="007E0862">
        <w:rPr>
          <w:rFonts w:ascii="Cambria" w:eastAsia="Cambria" w:hAnsi="Cambria" w:cs="Cambria"/>
          <w:color w:val="FF0000"/>
          <w:lang w:eastAsia="tr-TR"/>
        </w:rPr>
        <w:t>Programa Özgü Çıktıların</w:t>
      </w:r>
      <w:r w:rsidRPr="007E0862">
        <w:rPr>
          <w:rFonts w:ascii="Cambria" w:eastAsia="Cambria" w:hAnsi="Cambria" w:cs="Cambria"/>
          <w:lang w:eastAsia="tr-TR"/>
        </w:rPr>
        <w:t xml:space="preserve"> tümünü eksiksiz bir şekilde kapsadığını, çapraz ilişki tablosu yaparak gösteriniz (Tablo 3.5.1 ve Tablo 3.5.2). Bu amaçla TURAK Ortak Çıktılar ve TURAK Programa Özgü Çıktılar için iki ayrı çapraz ilişki tablosu hazırlayınız.</w:t>
      </w:r>
    </w:p>
    <w:p w14:paraId="4774D3E8" w14:textId="77777777" w:rsidR="006E104C" w:rsidRPr="007E0862" w:rsidRDefault="006E104C" w:rsidP="00AA1047">
      <w:pPr>
        <w:pBdr>
          <w:top w:val="nil"/>
          <w:left w:val="nil"/>
          <w:bottom w:val="nil"/>
          <w:right w:val="nil"/>
          <w:between w:val="nil"/>
        </w:pBdr>
        <w:spacing w:before="240" w:after="120" w:line="240" w:lineRule="auto"/>
        <w:jc w:val="center"/>
        <w:rPr>
          <w:rFonts w:ascii="Cambria" w:eastAsia="Cambria" w:hAnsi="Cambria" w:cs="Cambria"/>
          <w:b/>
          <w:i/>
          <w:lang w:eastAsia="tr-TR"/>
        </w:rPr>
      </w:pPr>
      <w:r w:rsidRPr="007E0862">
        <w:rPr>
          <w:rFonts w:ascii="Cambria" w:eastAsia="Cambria" w:hAnsi="Cambria" w:cs="Cambria"/>
          <w:b/>
          <w:i/>
          <w:lang w:eastAsia="tr-TR"/>
        </w:rPr>
        <w:t>Tablo 3.5.1.</w:t>
      </w:r>
      <w:r w:rsidR="008F64C2" w:rsidRPr="007E0862">
        <w:rPr>
          <w:rFonts w:ascii="Cambria" w:eastAsia="Cambria" w:hAnsi="Cambria" w:cs="Cambria"/>
          <w:b/>
          <w:i/>
          <w:lang w:eastAsia="tr-TR"/>
        </w:rPr>
        <w:t xml:space="preserve"> </w:t>
      </w:r>
      <w:r w:rsidRPr="007E0862">
        <w:rPr>
          <w:rFonts w:ascii="Cambria" w:eastAsia="Cambria" w:hAnsi="Cambria" w:cs="Cambria"/>
          <w:b/>
          <w:i/>
          <w:lang w:eastAsia="tr-TR"/>
        </w:rPr>
        <w:t>TURAK Ortak Program Öğre</w:t>
      </w:r>
      <w:r w:rsidR="007F6C0C" w:rsidRPr="007E0862">
        <w:rPr>
          <w:rFonts w:ascii="Cambria" w:eastAsia="Cambria" w:hAnsi="Cambria" w:cs="Cambria"/>
          <w:b/>
          <w:i/>
          <w:lang w:eastAsia="tr-TR"/>
        </w:rPr>
        <w:t>n</w:t>
      </w:r>
      <w:r w:rsidRPr="007E0862">
        <w:rPr>
          <w:rFonts w:ascii="Cambria" w:eastAsia="Cambria" w:hAnsi="Cambria" w:cs="Cambria"/>
          <w:b/>
          <w:i/>
          <w:lang w:eastAsia="tr-TR"/>
        </w:rPr>
        <w:t>im Çıktıları ve PÖÇ İlişkisi</w:t>
      </w:r>
    </w:p>
    <w:tbl>
      <w:tblPr>
        <w:tblStyle w:val="TabloKlavuzu21"/>
        <w:tblW w:w="0" w:type="auto"/>
        <w:jc w:val="center"/>
        <w:tblLook w:val="04A0" w:firstRow="1" w:lastRow="0" w:firstColumn="1" w:lastColumn="0" w:noHBand="0" w:noVBand="1"/>
      </w:tblPr>
      <w:tblGrid>
        <w:gridCol w:w="4173"/>
        <w:gridCol w:w="338"/>
        <w:gridCol w:w="338"/>
        <w:gridCol w:w="338"/>
        <w:gridCol w:w="338"/>
        <w:gridCol w:w="338"/>
        <w:gridCol w:w="338"/>
        <w:gridCol w:w="338"/>
        <w:gridCol w:w="338"/>
        <w:gridCol w:w="338"/>
        <w:gridCol w:w="460"/>
        <w:gridCol w:w="460"/>
        <w:gridCol w:w="460"/>
        <w:gridCol w:w="545"/>
        <w:gridCol w:w="733"/>
        <w:gridCol w:w="11"/>
      </w:tblGrid>
      <w:tr w:rsidR="006E104C" w:rsidRPr="007E0862" w14:paraId="467F6624" w14:textId="77777777" w:rsidTr="004E374F">
        <w:trPr>
          <w:trHeight w:val="207"/>
          <w:jc w:val="center"/>
        </w:trPr>
        <w:tc>
          <w:tcPr>
            <w:tcW w:w="4173" w:type="dxa"/>
            <w:vMerge w:val="restart"/>
            <w:shd w:val="clear" w:color="auto" w:fill="F2F2F2" w:themeFill="background1" w:themeFillShade="F2"/>
            <w:vAlign w:val="center"/>
          </w:tcPr>
          <w:p w14:paraId="67F23409" w14:textId="77777777" w:rsidR="006E104C" w:rsidRPr="007E0862" w:rsidRDefault="006E104C" w:rsidP="007F6C0C">
            <w:pPr>
              <w:ind w:left="0" w:hanging="2"/>
              <w:jc w:val="left"/>
              <w:rPr>
                <w:rFonts w:ascii="Cambria" w:eastAsia="Cambria" w:hAnsi="Cambria" w:cs="Cambria"/>
                <w:b/>
                <w:bCs/>
                <w:sz w:val="20"/>
                <w:szCs w:val="18"/>
              </w:rPr>
            </w:pPr>
            <w:r w:rsidRPr="007E0862">
              <w:rPr>
                <w:rFonts w:ascii="Cambria" w:eastAsia="Cambria" w:hAnsi="Cambria" w:cs="Cambria"/>
                <w:b/>
                <w:bCs/>
                <w:color w:val="FF0000"/>
                <w:sz w:val="20"/>
                <w:szCs w:val="18"/>
              </w:rPr>
              <w:t xml:space="preserve">TURAK </w:t>
            </w:r>
            <w:r w:rsidRPr="007E0862">
              <w:rPr>
                <w:rFonts w:ascii="Cambria" w:eastAsia="Cambria" w:hAnsi="Cambria" w:cs="Cambria"/>
                <w:b/>
                <w:bCs/>
                <w:color w:val="FF0000"/>
                <w:sz w:val="20"/>
                <w:szCs w:val="18"/>
                <w:u w:val="single"/>
              </w:rPr>
              <w:t>ORTAK</w:t>
            </w:r>
            <w:r w:rsidRPr="007E0862">
              <w:rPr>
                <w:rFonts w:ascii="Cambria" w:eastAsia="Cambria" w:hAnsi="Cambria" w:cs="Cambria"/>
                <w:b/>
                <w:bCs/>
                <w:color w:val="FF0000"/>
                <w:sz w:val="20"/>
                <w:szCs w:val="18"/>
              </w:rPr>
              <w:t xml:space="preserve"> PROGRAM</w:t>
            </w:r>
            <w:r w:rsidRPr="007E0862">
              <w:rPr>
                <w:rFonts w:ascii="Cambria" w:eastAsia="Cambria" w:hAnsi="Cambria" w:cs="Cambria"/>
                <w:b/>
                <w:bCs/>
                <w:sz w:val="20"/>
                <w:szCs w:val="18"/>
              </w:rPr>
              <w:t xml:space="preserve"> ÖĞRE</w:t>
            </w:r>
            <w:r w:rsidR="007F6C0C" w:rsidRPr="007E0862">
              <w:rPr>
                <w:rFonts w:ascii="Cambria" w:eastAsia="Cambria" w:hAnsi="Cambria" w:cs="Cambria"/>
                <w:b/>
                <w:bCs/>
                <w:sz w:val="20"/>
                <w:szCs w:val="18"/>
              </w:rPr>
              <w:t>N</w:t>
            </w:r>
            <w:r w:rsidRPr="007E0862">
              <w:rPr>
                <w:rFonts w:ascii="Cambria" w:eastAsia="Cambria" w:hAnsi="Cambria" w:cs="Cambria"/>
                <w:b/>
                <w:bCs/>
                <w:sz w:val="20"/>
                <w:szCs w:val="18"/>
              </w:rPr>
              <w:t>İM ÇIKTILARI</w:t>
            </w:r>
            <w:r w:rsidRPr="007E0862">
              <w:rPr>
                <w:rFonts w:ascii="Cambria" w:eastAsia="Cambria" w:hAnsi="Cambria" w:cs="Cambria"/>
                <w:b/>
                <w:bCs/>
                <w:sz w:val="20"/>
                <w:szCs w:val="18"/>
                <w:vertAlign w:val="superscript"/>
              </w:rPr>
              <w:t>1</w:t>
            </w:r>
          </w:p>
        </w:tc>
        <w:tc>
          <w:tcPr>
            <w:tcW w:w="5711" w:type="dxa"/>
            <w:gridSpan w:val="15"/>
            <w:shd w:val="clear" w:color="auto" w:fill="F2F2F2" w:themeFill="background1" w:themeFillShade="F2"/>
            <w:vAlign w:val="center"/>
          </w:tcPr>
          <w:p w14:paraId="51C3256B" w14:textId="77777777" w:rsidR="006E104C" w:rsidRPr="007E0862" w:rsidRDefault="006E104C" w:rsidP="004E374F">
            <w:pPr>
              <w:ind w:left="0" w:hanging="2"/>
              <w:jc w:val="center"/>
              <w:rPr>
                <w:rFonts w:ascii="Cambria" w:eastAsia="Cambria" w:hAnsi="Cambria" w:cs="Cambria"/>
                <w:b/>
                <w:bCs/>
                <w:sz w:val="20"/>
                <w:szCs w:val="18"/>
              </w:rPr>
            </w:pPr>
            <w:r w:rsidRPr="007E0862">
              <w:rPr>
                <w:rFonts w:ascii="Cambria" w:eastAsia="Cambria" w:hAnsi="Cambria" w:cs="Cambria"/>
                <w:b/>
                <w:bCs/>
                <w:sz w:val="20"/>
                <w:szCs w:val="18"/>
              </w:rPr>
              <w:t>KURUM PÖÇ No</w:t>
            </w:r>
            <w:r w:rsidR="00D95C11" w:rsidRPr="007E0862">
              <w:rPr>
                <w:rFonts w:ascii="Cambria" w:eastAsia="Cambria" w:hAnsi="Cambria" w:cs="Cambria"/>
                <w:b/>
                <w:bCs/>
                <w:sz w:val="20"/>
                <w:szCs w:val="18"/>
              </w:rPr>
              <w:t xml:space="preserve">: </w:t>
            </w:r>
            <w:r w:rsidRPr="007E0862">
              <w:rPr>
                <w:rFonts w:ascii="Cambria" w:eastAsia="Cambria" w:hAnsi="Cambria" w:cs="Cambria"/>
                <w:b/>
                <w:bCs/>
                <w:sz w:val="20"/>
                <w:szCs w:val="18"/>
                <w:vertAlign w:val="superscript"/>
              </w:rPr>
              <w:t>2</w:t>
            </w:r>
          </w:p>
        </w:tc>
      </w:tr>
      <w:tr w:rsidR="00C217B5" w:rsidRPr="007E0862" w14:paraId="77056534" w14:textId="77777777" w:rsidTr="004E374F">
        <w:trPr>
          <w:gridAfter w:val="1"/>
          <w:wAfter w:w="11" w:type="dxa"/>
          <w:trHeight w:val="207"/>
          <w:jc w:val="center"/>
        </w:trPr>
        <w:tc>
          <w:tcPr>
            <w:tcW w:w="4173" w:type="dxa"/>
            <w:vMerge/>
            <w:shd w:val="clear" w:color="auto" w:fill="F2F2F2" w:themeFill="background1" w:themeFillShade="F2"/>
          </w:tcPr>
          <w:p w14:paraId="207E5EFA" w14:textId="77777777" w:rsidR="00C217B5" w:rsidRPr="007E0862" w:rsidRDefault="00C217B5" w:rsidP="006E104C">
            <w:pPr>
              <w:ind w:left="0" w:hanging="2"/>
              <w:rPr>
                <w:rFonts w:ascii="Cambria" w:eastAsia="Cambria" w:hAnsi="Cambria" w:cs="Cambria"/>
                <w:sz w:val="20"/>
                <w:szCs w:val="18"/>
              </w:rPr>
            </w:pPr>
          </w:p>
        </w:tc>
        <w:tc>
          <w:tcPr>
            <w:tcW w:w="338" w:type="dxa"/>
            <w:shd w:val="clear" w:color="auto" w:fill="F2F2F2" w:themeFill="background1" w:themeFillShade="F2"/>
            <w:vAlign w:val="center"/>
          </w:tcPr>
          <w:p w14:paraId="2B0E65E1" w14:textId="77777777" w:rsidR="00C217B5" w:rsidRPr="007E0862" w:rsidRDefault="00C217B5"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1</w:t>
            </w:r>
          </w:p>
        </w:tc>
        <w:tc>
          <w:tcPr>
            <w:tcW w:w="338" w:type="dxa"/>
            <w:shd w:val="clear" w:color="auto" w:fill="F2F2F2" w:themeFill="background1" w:themeFillShade="F2"/>
            <w:vAlign w:val="center"/>
          </w:tcPr>
          <w:p w14:paraId="62672009" w14:textId="77777777" w:rsidR="00C217B5" w:rsidRPr="007E0862" w:rsidRDefault="00C217B5"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2</w:t>
            </w:r>
          </w:p>
        </w:tc>
        <w:tc>
          <w:tcPr>
            <w:tcW w:w="338" w:type="dxa"/>
            <w:shd w:val="clear" w:color="auto" w:fill="F2F2F2" w:themeFill="background1" w:themeFillShade="F2"/>
            <w:vAlign w:val="center"/>
          </w:tcPr>
          <w:p w14:paraId="2944D50F" w14:textId="77777777" w:rsidR="00C217B5" w:rsidRPr="007E0862" w:rsidRDefault="00C217B5"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3</w:t>
            </w:r>
          </w:p>
        </w:tc>
        <w:tc>
          <w:tcPr>
            <w:tcW w:w="338" w:type="dxa"/>
            <w:shd w:val="clear" w:color="auto" w:fill="F2F2F2" w:themeFill="background1" w:themeFillShade="F2"/>
            <w:vAlign w:val="center"/>
          </w:tcPr>
          <w:p w14:paraId="50AE677B" w14:textId="77777777" w:rsidR="00C217B5" w:rsidRPr="007E0862" w:rsidRDefault="00C217B5"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4</w:t>
            </w:r>
          </w:p>
        </w:tc>
        <w:tc>
          <w:tcPr>
            <w:tcW w:w="338" w:type="dxa"/>
            <w:shd w:val="clear" w:color="auto" w:fill="F2F2F2" w:themeFill="background1" w:themeFillShade="F2"/>
            <w:vAlign w:val="center"/>
          </w:tcPr>
          <w:p w14:paraId="4DC4BB04" w14:textId="77777777" w:rsidR="00C217B5" w:rsidRPr="007E0862" w:rsidRDefault="00C217B5"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5</w:t>
            </w:r>
          </w:p>
        </w:tc>
        <w:tc>
          <w:tcPr>
            <w:tcW w:w="338" w:type="dxa"/>
            <w:shd w:val="clear" w:color="auto" w:fill="F2F2F2" w:themeFill="background1" w:themeFillShade="F2"/>
            <w:vAlign w:val="center"/>
          </w:tcPr>
          <w:p w14:paraId="0F47606C" w14:textId="77777777" w:rsidR="00C217B5" w:rsidRPr="007E0862" w:rsidRDefault="00C217B5"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6</w:t>
            </w:r>
          </w:p>
        </w:tc>
        <w:tc>
          <w:tcPr>
            <w:tcW w:w="338" w:type="dxa"/>
            <w:shd w:val="clear" w:color="auto" w:fill="F2F2F2" w:themeFill="background1" w:themeFillShade="F2"/>
            <w:vAlign w:val="center"/>
          </w:tcPr>
          <w:p w14:paraId="404ACC27" w14:textId="77777777" w:rsidR="00C217B5" w:rsidRPr="007E0862" w:rsidRDefault="00C217B5"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7</w:t>
            </w:r>
          </w:p>
        </w:tc>
        <w:tc>
          <w:tcPr>
            <w:tcW w:w="338" w:type="dxa"/>
            <w:shd w:val="clear" w:color="auto" w:fill="F2F2F2" w:themeFill="background1" w:themeFillShade="F2"/>
            <w:vAlign w:val="center"/>
          </w:tcPr>
          <w:p w14:paraId="1086C17F" w14:textId="77777777" w:rsidR="00C217B5" w:rsidRPr="007E0862" w:rsidRDefault="00C217B5"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8</w:t>
            </w:r>
          </w:p>
        </w:tc>
        <w:tc>
          <w:tcPr>
            <w:tcW w:w="338" w:type="dxa"/>
            <w:shd w:val="clear" w:color="auto" w:fill="F2F2F2" w:themeFill="background1" w:themeFillShade="F2"/>
            <w:vAlign w:val="center"/>
          </w:tcPr>
          <w:p w14:paraId="1CB9EA00" w14:textId="77777777" w:rsidR="00C217B5" w:rsidRPr="007E0862" w:rsidRDefault="00C217B5"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9</w:t>
            </w:r>
          </w:p>
        </w:tc>
        <w:tc>
          <w:tcPr>
            <w:tcW w:w="460" w:type="dxa"/>
            <w:shd w:val="clear" w:color="auto" w:fill="F2F2F2" w:themeFill="background1" w:themeFillShade="F2"/>
            <w:vAlign w:val="center"/>
          </w:tcPr>
          <w:p w14:paraId="2352B2B5" w14:textId="77777777" w:rsidR="00C217B5" w:rsidRPr="007E0862" w:rsidRDefault="00C217B5"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10</w:t>
            </w:r>
          </w:p>
        </w:tc>
        <w:tc>
          <w:tcPr>
            <w:tcW w:w="460" w:type="dxa"/>
            <w:shd w:val="clear" w:color="auto" w:fill="F2F2F2" w:themeFill="background1" w:themeFillShade="F2"/>
            <w:vAlign w:val="center"/>
          </w:tcPr>
          <w:p w14:paraId="369E7FC7" w14:textId="77777777" w:rsidR="00C217B5" w:rsidRPr="007E0862" w:rsidRDefault="00C217B5"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11</w:t>
            </w:r>
          </w:p>
        </w:tc>
        <w:tc>
          <w:tcPr>
            <w:tcW w:w="460" w:type="dxa"/>
            <w:shd w:val="clear" w:color="auto" w:fill="F2F2F2" w:themeFill="background1" w:themeFillShade="F2"/>
            <w:vAlign w:val="center"/>
          </w:tcPr>
          <w:p w14:paraId="7998CDB5" w14:textId="77777777" w:rsidR="00C217B5" w:rsidRPr="007E0862" w:rsidRDefault="00C217B5"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12</w:t>
            </w:r>
          </w:p>
        </w:tc>
        <w:tc>
          <w:tcPr>
            <w:tcW w:w="545" w:type="dxa"/>
            <w:shd w:val="clear" w:color="auto" w:fill="F2F2F2" w:themeFill="background1" w:themeFillShade="F2"/>
            <w:vAlign w:val="center"/>
          </w:tcPr>
          <w:p w14:paraId="76187F7A" w14:textId="77777777" w:rsidR="00C217B5" w:rsidRPr="007E0862" w:rsidRDefault="00C217B5"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13</w:t>
            </w:r>
          </w:p>
        </w:tc>
        <w:tc>
          <w:tcPr>
            <w:tcW w:w="733" w:type="dxa"/>
            <w:shd w:val="clear" w:color="auto" w:fill="F2F2F2" w:themeFill="background1" w:themeFillShade="F2"/>
            <w:vAlign w:val="center"/>
          </w:tcPr>
          <w:p w14:paraId="2A5AC35C" w14:textId="5BE34904" w:rsidR="00C217B5" w:rsidRPr="007E0862" w:rsidRDefault="00C217B5"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14</w:t>
            </w:r>
          </w:p>
        </w:tc>
      </w:tr>
      <w:tr w:rsidR="00C217B5" w:rsidRPr="007E0862" w14:paraId="63B4B7B0" w14:textId="77777777" w:rsidTr="004E374F">
        <w:trPr>
          <w:gridAfter w:val="1"/>
          <w:wAfter w:w="11" w:type="dxa"/>
          <w:jc w:val="center"/>
        </w:trPr>
        <w:tc>
          <w:tcPr>
            <w:tcW w:w="4173" w:type="dxa"/>
          </w:tcPr>
          <w:p w14:paraId="5F3CD3EE" w14:textId="77777777" w:rsidR="00534C5D" w:rsidRPr="007E0862" w:rsidRDefault="00534C5D" w:rsidP="00534C5D">
            <w:pPr>
              <w:pStyle w:val="NormalWeb"/>
              <w:spacing w:before="0" w:beforeAutospacing="0" w:after="0" w:afterAutospacing="0"/>
              <w:ind w:left="0"/>
              <w:rPr>
                <w:rFonts w:ascii="Cambria" w:hAnsi="Cambria"/>
              </w:rPr>
            </w:pPr>
            <w:r w:rsidRPr="007E0862">
              <w:rPr>
                <w:rFonts w:ascii="Cambria" w:hAnsi="Cambria"/>
                <w:color w:val="000000"/>
                <w:sz w:val="22"/>
                <w:szCs w:val="22"/>
              </w:rPr>
              <w:t>L.1) Programlar bazında belirtilen yabancı dilde temel düzeyde okuma, anlama, konuşma ve yazma becerileri göstererek meslektaşları ve misafirlerle iletişim kurar.</w:t>
            </w:r>
          </w:p>
          <w:p w14:paraId="3B9B45FA" w14:textId="77777777" w:rsidR="00534C5D" w:rsidRPr="007E0862" w:rsidRDefault="00534C5D" w:rsidP="00534C5D">
            <w:pPr>
              <w:pStyle w:val="NormalWeb"/>
              <w:spacing w:before="0" w:beforeAutospacing="0" w:after="40" w:afterAutospacing="0"/>
              <w:ind w:left="0"/>
              <w:rPr>
                <w:rFonts w:ascii="Cambria" w:hAnsi="Cambria"/>
              </w:rPr>
            </w:pPr>
            <w:r w:rsidRPr="007E0862">
              <w:rPr>
                <w:rFonts w:ascii="Cambria" w:hAnsi="Cambria"/>
                <w:i/>
                <w:iCs/>
                <w:color w:val="000000"/>
                <w:szCs w:val="20"/>
              </w:rPr>
              <w:t xml:space="preserve">      (Bu amaçla, </w:t>
            </w:r>
            <w:r w:rsidRPr="007E0862">
              <w:rPr>
                <w:rFonts w:ascii="Cambria" w:hAnsi="Cambria"/>
                <w:i/>
                <w:iCs/>
                <w:color w:val="000000"/>
                <w:szCs w:val="20"/>
                <w:u w:val="single"/>
              </w:rPr>
              <w:t>zorunlu ders kategorisinde olmak üzere</w:t>
            </w:r>
            <w:r w:rsidRPr="007E0862">
              <w:rPr>
                <w:rFonts w:ascii="Cambria" w:hAnsi="Cambria"/>
                <w:i/>
                <w:iCs/>
                <w:color w:val="000000"/>
                <w:szCs w:val="20"/>
              </w:rPr>
              <w:t xml:space="preserve">, ders programlarında aşağıda belirtilen sayıda derse veya zorunlu hazırlık sınıfı uygulamasına yer verilir.  </w:t>
            </w:r>
            <w:r w:rsidRPr="007E0862">
              <w:rPr>
                <w:rFonts w:ascii="Cambria" w:hAnsi="Cambria"/>
                <w:i/>
                <w:iCs/>
                <w:color w:val="FF0000"/>
                <w:szCs w:val="20"/>
              </w:rPr>
              <w:t>Amacı yabancı dil öğretmek olmayan Mesleki İngilizce veya Mesleki Yabancı Dil gibi dersler ile yabancı dilde verilen mesleki dersler, bu hesaplamaya dahil değildir</w:t>
            </w:r>
            <w:r w:rsidRPr="007E0862">
              <w:rPr>
                <w:rFonts w:ascii="Cambria" w:hAnsi="Cambria"/>
                <w:i/>
                <w:iCs/>
                <w:color w:val="000000"/>
                <w:szCs w:val="20"/>
              </w:rPr>
              <w:t>.)</w:t>
            </w:r>
          </w:p>
          <w:p w14:paraId="4ED84C9B" w14:textId="77777777" w:rsidR="00534C5D" w:rsidRPr="007E0862" w:rsidRDefault="00534C5D" w:rsidP="00534C5D">
            <w:pPr>
              <w:pStyle w:val="NormalWeb"/>
              <w:spacing w:before="0" w:beforeAutospacing="0" w:after="0" w:afterAutospacing="0"/>
              <w:ind w:left="0"/>
              <w:rPr>
                <w:rFonts w:ascii="Cambria" w:hAnsi="Cambria"/>
              </w:rPr>
            </w:pPr>
            <w:r w:rsidRPr="007E0862">
              <w:rPr>
                <w:rFonts w:ascii="Cambria" w:hAnsi="Cambria"/>
                <w:color w:val="000000"/>
                <w:szCs w:val="20"/>
              </w:rPr>
              <w:t xml:space="preserve">Rekreasyon Yönetimi programında en az </w:t>
            </w:r>
            <w:r w:rsidRPr="007E0862">
              <w:rPr>
                <w:rFonts w:ascii="Cambria" w:hAnsi="Cambria"/>
                <w:b/>
                <w:bCs/>
                <w:color w:val="000000"/>
                <w:szCs w:val="20"/>
              </w:rPr>
              <w:t xml:space="preserve">672 saat </w:t>
            </w:r>
            <w:r w:rsidRPr="007E0862">
              <w:rPr>
                <w:rFonts w:ascii="Cambria" w:hAnsi="Cambria"/>
                <w:color w:val="000000"/>
                <w:szCs w:val="20"/>
              </w:rPr>
              <w:t>İngilizce,</w:t>
            </w:r>
          </w:p>
          <w:p w14:paraId="5AFFA668" w14:textId="77777777" w:rsidR="00534C5D" w:rsidRPr="007E0862" w:rsidRDefault="00534C5D" w:rsidP="00534C5D">
            <w:pPr>
              <w:pStyle w:val="NormalWeb"/>
              <w:spacing w:before="0" w:beforeAutospacing="0" w:after="0" w:afterAutospacing="0"/>
              <w:ind w:left="0"/>
              <w:rPr>
                <w:rFonts w:ascii="Cambria" w:hAnsi="Cambria"/>
              </w:rPr>
            </w:pPr>
            <w:r w:rsidRPr="007E0862">
              <w:rPr>
                <w:rFonts w:ascii="Cambria" w:hAnsi="Cambria"/>
                <w:color w:val="000000"/>
                <w:szCs w:val="20"/>
              </w:rPr>
              <w:t xml:space="preserve">Turizm İşletmeciliği programında en az </w:t>
            </w:r>
            <w:r w:rsidRPr="007E0862">
              <w:rPr>
                <w:rFonts w:ascii="Cambria" w:hAnsi="Cambria"/>
                <w:b/>
                <w:bCs/>
                <w:color w:val="000000"/>
                <w:szCs w:val="20"/>
              </w:rPr>
              <w:t>672 saat</w:t>
            </w:r>
            <w:r w:rsidRPr="007E0862">
              <w:rPr>
                <w:rFonts w:ascii="Cambria" w:hAnsi="Cambria"/>
                <w:color w:val="000000"/>
                <w:szCs w:val="20"/>
              </w:rPr>
              <w:t xml:space="preserve"> İngilizce,</w:t>
            </w:r>
          </w:p>
          <w:p w14:paraId="1C9FC44B" w14:textId="77777777" w:rsidR="00534C5D" w:rsidRPr="007E0862" w:rsidRDefault="00534C5D" w:rsidP="00534C5D">
            <w:pPr>
              <w:pStyle w:val="NormalWeb"/>
              <w:spacing w:before="0" w:beforeAutospacing="0" w:after="0" w:afterAutospacing="0"/>
              <w:ind w:left="0"/>
              <w:rPr>
                <w:rFonts w:ascii="Cambria" w:hAnsi="Cambria"/>
              </w:rPr>
            </w:pPr>
            <w:r w:rsidRPr="007E0862">
              <w:rPr>
                <w:rFonts w:ascii="Cambria" w:hAnsi="Cambria"/>
                <w:color w:val="000000"/>
                <w:szCs w:val="20"/>
              </w:rPr>
              <w:t xml:space="preserve">             Turizm Rehberliği programında en az </w:t>
            </w:r>
            <w:r w:rsidRPr="007E0862">
              <w:rPr>
                <w:rFonts w:ascii="Cambria" w:hAnsi="Cambria"/>
                <w:b/>
                <w:bCs/>
                <w:color w:val="000000"/>
                <w:szCs w:val="20"/>
              </w:rPr>
              <w:t xml:space="preserve">784 saat </w:t>
            </w:r>
            <w:r w:rsidRPr="007E0862">
              <w:rPr>
                <w:rFonts w:ascii="Cambria" w:hAnsi="Cambria"/>
                <w:color w:val="000000"/>
                <w:szCs w:val="20"/>
              </w:rPr>
              <w:t>İngilizce veya başka bir yabancı dilde.</w:t>
            </w:r>
          </w:p>
          <w:p w14:paraId="2508725B" w14:textId="295AA1FC" w:rsidR="00C217B5" w:rsidRPr="007E0862" w:rsidRDefault="00534C5D" w:rsidP="00534C5D">
            <w:pPr>
              <w:ind w:left="0" w:hanging="2"/>
              <w:rPr>
                <w:rFonts w:ascii="Cambria" w:eastAsia="Cambria" w:hAnsi="Cambria" w:cs="Cambria"/>
                <w:sz w:val="20"/>
                <w:szCs w:val="18"/>
              </w:rPr>
            </w:pPr>
            <w:r w:rsidRPr="007E0862">
              <w:rPr>
                <w:rFonts w:ascii="Cambria" w:hAnsi="Cambria"/>
                <w:color w:val="000000"/>
                <w:sz w:val="20"/>
                <w:szCs w:val="20"/>
              </w:rPr>
              <w:t xml:space="preserve">             Gastronomi ve Mutfak Sanatları programında en az </w:t>
            </w:r>
            <w:r w:rsidRPr="007E0862">
              <w:rPr>
                <w:rFonts w:ascii="Cambria" w:hAnsi="Cambria"/>
                <w:b/>
                <w:bCs/>
                <w:color w:val="000000"/>
                <w:sz w:val="20"/>
                <w:szCs w:val="20"/>
              </w:rPr>
              <w:t>448 saat</w:t>
            </w:r>
            <w:r w:rsidRPr="007E0862">
              <w:rPr>
                <w:rFonts w:ascii="Cambria" w:hAnsi="Cambria"/>
                <w:color w:val="000000"/>
                <w:sz w:val="20"/>
                <w:szCs w:val="20"/>
              </w:rPr>
              <w:t xml:space="preserve"> yabancı dil dersi </w:t>
            </w:r>
            <w:r w:rsidRPr="007E0862">
              <w:rPr>
                <w:rFonts w:ascii="Cambria" w:hAnsi="Cambria"/>
                <w:i/>
                <w:iCs/>
                <w:color w:val="000000"/>
                <w:sz w:val="20"/>
                <w:szCs w:val="20"/>
              </w:rPr>
              <w:t>(448 saatin tamamı İngilizce olabileceği gibi, en az 280 saati İngilizce olma koşuluyla, 168 saati seçimlik veya zorunlu kategorisinde ikinci bir dilde olabilir.)</w:t>
            </w:r>
          </w:p>
        </w:tc>
        <w:tc>
          <w:tcPr>
            <w:tcW w:w="338" w:type="dxa"/>
            <w:vAlign w:val="center"/>
          </w:tcPr>
          <w:p w14:paraId="5017C747" w14:textId="6EEDB380" w:rsidR="00C217B5" w:rsidRPr="007E0862" w:rsidRDefault="00CA07FC"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38" w:type="dxa"/>
            <w:vAlign w:val="center"/>
          </w:tcPr>
          <w:p w14:paraId="3B44CDCD"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59981799"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3ACE3887"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145B54C2" w14:textId="17D203EF" w:rsidR="00C217B5" w:rsidRPr="007E0862" w:rsidRDefault="00CA07FC"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38" w:type="dxa"/>
            <w:vAlign w:val="center"/>
          </w:tcPr>
          <w:p w14:paraId="0ECF556B"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430CB387"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59500AB9"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6EB83C63"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2CF1925C"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4A889895"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755258B4" w14:textId="77777777" w:rsidR="00C217B5" w:rsidRPr="007E0862" w:rsidRDefault="00C217B5" w:rsidP="004E374F">
            <w:pPr>
              <w:ind w:left="0" w:hanging="2"/>
              <w:jc w:val="center"/>
              <w:rPr>
                <w:rFonts w:ascii="Cambria" w:eastAsia="Cambria" w:hAnsi="Cambria" w:cs="Cambria"/>
                <w:sz w:val="20"/>
                <w:szCs w:val="18"/>
              </w:rPr>
            </w:pPr>
          </w:p>
        </w:tc>
        <w:tc>
          <w:tcPr>
            <w:tcW w:w="545" w:type="dxa"/>
            <w:vAlign w:val="center"/>
          </w:tcPr>
          <w:p w14:paraId="7321E3A7" w14:textId="77777777" w:rsidR="00C217B5" w:rsidRPr="007E0862" w:rsidRDefault="00C217B5" w:rsidP="004E374F">
            <w:pPr>
              <w:ind w:left="0" w:hanging="2"/>
              <w:jc w:val="center"/>
              <w:rPr>
                <w:rFonts w:ascii="Cambria" w:eastAsia="Cambria" w:hAnsi="Cambria" w:cs="Cambria"/>
                <w:sz w:val="20"/>
                <w:szCs w:val="18"/>
              </w:rPr>
            </w:pPr>
          </w:p>
        </w:tc>
        <w:tc>
          <w:tcPr>
            <w:tcW w:w="733" w:type="dxa"/>
            <w:shd w:val="clear" w:color="auto" w:fill="auto"/>
            <w:vAlign w:val="center"/>
          </w:tcPr>
          <w:p w14:paraId="641A657F" w14:textId="7870CD88" w:rsidR="00C217B5" w:rsidRPr="007E0862" w:rsidRDefault="00C217B5" w:rsidP="004E374F">
            <w:pPr>
              <w:ind w:left="0" w:hanging="2"/>
              <w:jc w:val="center"/>
              <w:rPr>
                <w:rFonts w:ascii="Cambria" w:eastAsia="Cambria" w:hAnsi="Cambria" w:cs="Cambria"/>
                <w:sz w:val="20"/>
                <w:szCs w:val="18"/>
              </w:rPr>
            </w:pPr>
          </w:p>
        </w:tc>
      </w:tr>
      <w:tr w:rsidR="00C217B5" w:rsidRPr="007E0862" w14:paraId="62EF47BC" w14:textId="77777777" w:rsidTr="004E374F">
        <w:trPr>
          <w:gridAfter w:val="1"/>
          <w:wAfter w:w="11" w:type="dxa"/>
          <w:trHeight w:val="164"/>
          <w:jc w:val="center"/>
        </w:trPr>
        <w:tc>
          <w:tcPr>
            <w:tcW w:w="4173" w:type="dxa"/>
          </w:tcPr>
          <w:p w14:paraId="26CC40FC" w14:textId="77777777" w:rsidR="00534C5D" w:rsidRPr="007E0862" w:rsidRDefault="00534C5D" w:rsidP="00534C5D">
            <w:pPr>
              <w:spacing w:line="240" w:lineRule="auto"/>
              <w:ind w:left="0" w:hanging="2"/>
              <w:rPr>
                <w:rFonts w:ascii="Cambria" w:hAnsi="Cambria"/>
              </w:rPr>
            </w:pPr>
            <w:r w:rsidRPr="007E0862">
              <w:rPr>
                <w:rFonts w:ascii="Cambria" w:hAnsi="Cambria"/>
                <w:color w:val="000000"/>
              </w:rPr>
              <w:t xml:space="preserve">L.2) “L.1” maddesinde verilen yabancı dil dışında müfredatta yer alan yabancı dil/dillerde temel düzeyde okuma, anlama, konuşma ve yazma becerilerini göstererek meslektaşları </w:t>
            </w:r>
            <w:r w:rsidRPr="007E0862">
              <w:rPr>
                <w:rFonts w:ascii="Cambria" w:hAnsi="Cambria"/>
                <w:color w:val="000000"/>
              </w:rPr>
              <w:lastRenderedPageBreak/>
              <w:t>ve misafirlerle iletişim kurar. </w:t>
            </w:r>
          </w:p>
          <w:p w14:paraId="04E5CA0F" w14:textId="77777777" w:rsidR="00534C5D" w:rsidRPr="007E0862" w:rsidRDefault="00534C5D" w:rsidP="00534C5D">
            <w:pPr>
              <w:spacing w:after="40" w:line="240" w:lineRule="auto"/>
              <w:ind w:left="0" w:hanging="2"/>
              <w:rPr>
                <w:rFonts w:ascii="Cambria" w:hAnsi="Cambria"/>
              </w:rPr>
            </w:pPr>
            <w:r w:rsidRPr="007E0862">
              <w:rPr>
                <w:rFonts w:ascii="Cambria" w:hAnsi="Cambria"/>
                <w:i/>
                <w:iCs/>
                <w:color w:val="000000"/>
                <w:sz w:val="20"/>
                <w:szCs w:val="20"/>
              </w:rPr>
              <w:t xml:space="preserve">(Bu amaçla, ders programlarında aşağıda belirtilen sayıda derse yer verilir. </w:t>
            </w:r>
            <w:r w:rsidRPr="007E0862">
              <w:rPr>
                <w:rFonts w:ascii="Cambria" w:hAnsi="Cambria"/>
                <w:i/>
                <w:iCs/>
                <w:color w:val="FF0000"/>
                <w:sz w:val="20"/>
                <w:szCs w:val="20"/>
              </w:rPr>
              <w:t>Amacı yabancı dil öğretmek olmayan yabancı dilde verilen dersler, bu hesaplamaya dahil değildir</w:t>
            </w:r>
            <w:r w:rsidRPr="007E0862">
              <w:rPr>
                <w:rFonts w:ascii="Cambria" w:hAnsi="Cambria"/>
                <w:i/>
                <w:iCs/>
                <w:color w:val="000000"/>
                <w:sz w:val="20"/>
                <w:szCs w:val="20"/>
              </w:rPr>
              <w:t>)</w:t>
            </w:r>
          </w:p>
          <w:p w14:paraId="7E855200" w14:textId="77777777" w:rsidR="00534C5D" w:rsidRPr="007E0862" w:rsidRDefault="00534C5D" w:rsidP="00534C5D">
            <w:pPr>
              <w:spacing w:line="240" w:lineRule="auto"/>
              <w:ind w:left="0" w:hanging="2"/>
              <w:rPr>
                <w:rFonts w:ascii="Cambria" w:hAnsi="Cambria"/>
              </w:rPr>
            </w:pPr>
            <w:r w:rsidRPr="007E0862">
              <w:rPr>
                <w:rFonts w:ascii="Cambria" w:hAnsi="Cambria"/>
                <w:color w:val="000000"/>
                <w:sz w:val="20"/>
                <w:szCs w:val="20"/>
              </w:rPr>
              <w:t xml:space="preserve">         Rekreasyon Yönetimi programında en az </w:t>
            </w:r>
            <w:r w:rsidRPr="007E0862">
              <w:rPr>
                <w:rFonts w:ascii="Cambria" w:hAnsi="Cambria"/>
                <w:b/>
                <w:bCs/>
                <w:color w:val="000000"/>
                <w:sz w:val="20"/>
                <w:szCs w:val="20"/>
              </w:rPr>
              <w:t>168 saat</w:t>
            </w:r>
            <w:r w:rsidRPr="007E0862">
              <w:rPr>
                <w:rFonts w:ascii="Cambria" w:hAnsi="Cambria"/>
                <w:color w:val="000000"/>
                <w:sz w:val="20"/>
                <w:szCs w:val="20"/>
              </w:rPr>
              <w:t xml:space="preserve"> İngilizce dışındaki yabancı dilde (168 saati tamamlama koşuluyla birden fazla ve farklı yabancı dil dersi alınabilir),</w:t>
            </w:r>
          </w:p>
          <w:p w14:paraId="5BA7BED0" w14:textId="77777777" w:rsidR="00534C5D" w:rsidRPr="007E0862" w:rsidRDefault="00534C5D" w:rsidP="00534C5D">
            <w:pPr>
              <w:spacing w:line="240" w:lineRule="auto"/>
              <w:ind w:left="0" w:hanging="2"/>
              <w:rPr>
                <w:rFonts w:ascii="Cambria" w:hAnsi="Cambria"/>
              </w:rPr>
            </w:pPr>
            <w:r w:rsidRPr="007E0862">
              <w:rPr>
                <w:rFonts w:ascii="Cambria" w:hAnsi="Cambria"/>
                <w:color w:val="000000"/>
                <w:sz w:val="20"/>
                <w:szCs w:val="20"/>
              </w:rPr>
              <w:t xml:space="preserve">         Turizm İşletmeciliği programında en az </w:t>
            </w:r>
            <w:r w:rsidRPr="007E0862">
              <w:rPr>
                <w:rFonts w:ascii="Cambria" w:hAnsi="Cambria"/>
                <w:b/>
                <w:bCs/>
                <w:color w:val="000000"/>
                <w:sz w:val="20"/>
                <w:szCs w:val="20"/>
              </w:rPr>
              <w:t>168 saat</w:t>
            </w:r>
            <w:r w:rsidRPr="007E0862">
              <w:rPr>
                <w:rFonts w:ascii="Cambria" w:hAnsi="Cambria"/>
                <w:color w:val="000000"/>
                <w:sz w:val="20"/>
                <w:szCs w:val="20"/>
              </w:rPr>
              <w:t xml:space="preserve"> İngilizce dışındaki yabancı dilde (168 saati tamamlama koşuluyla birden fazla ve farklı yabancı dil dersi alınabilir),</w:t>
            </w:r>
          </w:p>
          <w:p w14:paraId="4D50124B" w14:textId="77777777" w:rsidR="00534C5D" w:rsidRPr="007E0862" w:rsidRDefault="00534C5D" w:rsidP="00534C5D">
            <w:pPr>
              <w:spacing w:line="240" w:lineRule="auto"/>
              <w:ind w:left="0" w:hanging="2"/>
              <w:rPr>
                <w:rFonts w:ascii="Cambria" w:hAnsi="Cambria"/>
              </w:rPr>
            </w:pPr>
            <w:r w:rsidRPr="007E0862">
              <w:rPr>
                <w:rFonts w:ascii="Cambria" w:hAnsi="Cambria"/>
                <w:color w:val="000000"/>
                <w:sz w:val="20"/>
                <w:szCs w:val="20"/>
              </w:rPr>
              <w:t>         Turizm Rehberliği programında en az</w:t>
            </w:r>
            <w:r w:rsidRPr="007E0862">
              <w:rPr>
                <w:rFonts w:ascii="Cambria" w:hAnsi="Cambria"/>
                <w:b/>
                <w:bCs/>
                <w:color w:val="000000"/>
                <w:sz w:val="20"/>
                <w:szCs w:val="20"/>
              </w:rPr>
              <w:t xml:space="preserve"> 224 saat L.1 </w:t>
            </w:r>
            <w:r w:rsidRPr="007E0862">
              <w:rPr>
                <w:rFonts w:ascii="Cambria" w:hAnsi="Cambria"/>
                <w:color w:val="000000"/>
                <w:sz w:val="20"/>
                <w:szCs w:val="20"/>
              </w:rPr>
              <w:t>maddesinde verilen yabancı dil dışındaki dil veya dillerde (</w:t>
            </w:r>
            <w:r w:rsidRPr="007E0862">
              <w:rPr>
                <w:rFonts w:ascii="Cambria" w:hAnsi="Cambria"/>
                <w:i/>
                <w:iCs/>
                <w:color w:val="000000"/>
                <w:sz w:val="20"/>
                <w:szCs w:val="20"/>
              </w:rPr>
              <w:t>224 saati tamamlama koşuluyla birden fazla ve farklı yabancı dil dersi alınabilir.</w:t>
            </w:r>
            <w:r w:rsidRPr="007E0862">
              <w:rPr>
                <w:rFonts w:ascii="Cambria" w:hAnsi="Cambria"/>
                <w:color w:val="000000"/>
                <w:sz w:val="20"/>
                <w:szCs w:val="20"/>
              </w:rPr>
              <w:t>)</w:t>
            </w:r>
          </w:p>
          <w:p w14:paraId="26F7D320" w14:textId="13DAB432" w:rsidR="00C217B5" w:rsidRPr="007E0862" w:rsidRDefault="00534C5D" w:rsidP="00534C5D">
            <w:pPr>
              <w:ind w:left="0" w:hanging="2"/>
              <w:rPr>
                <w:rFonts w:ascii="Cambria" w:eastAsia="Cambria" w:hAnsi="Cambria" w:cs="Cambria"/>
                <w:sz w:val="20"/>
                <w:szCs w:val="18"/>
              </w:rPr>
            </w:pPr>
            <w:r w:rsidRPr="007E0862">
              <w:rPr>
                <w:rFonts w:ascii="Cambria" w:hAnsi="Cambria"/>
                <w:color w:val="FF0000"/>
                <w:position w:val="0"/>
                <w:sz w:val="20"/>
                <w:szCs w:val="20"/>
              </w:rPr>
              <w:t>         Gastronomi ve Mutfak Sanatları programında ikinci yabancı dil koşulu bulunmamaktadır</w:t>
            </w:r>
            <w:r w:rsidRPr="007E0862">
              <w:rPr>
                <w:rFonts w:ascii="Cambria" w:hAnsi="Cambria"/>
                <w:color w:val="000000"/>
                <w:position w:val="0"/>
                <w:sz w:val="20"/>
                <w:szCs w:val="20"/>
              </w:rPr>
              <w:t>.</w:t>
            </w:r>
          </w:p>
        </w:tc>
        <w:tc>
          <w:tcPr>
            <w:tcW w:w="338" w:type="dxa"/>
            <w:vAlign w:val="center"/>
          </w:tcPr>
          <w:p w14:paraId="0C6B3397" w14:textId="300C20E0" w:rsidR="00C217B5" w:rsidRPr="007E0862" w:rsidRDefault="00CA07FC"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lastRenderedPageBreak/>
              <w:t>X</w:t>
            </w:r>
          </w:p>
        </w:tc>
        <w:tc>
          <w:tcPr>
            <w:tcW w:w="338" w:type="dxa"/>
            <w:vAlign w:val="center"/>
          </w:tcPr>
          <w:p w14:paraId="07A6EDD8"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29FF1D9C"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3B1FAE9B"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497A4E58" w14:textId="5C55F017" w:rsidR="00C217B5" w:rsidRPr="007E0862" w:rsidRDefault="00CA07FC"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38" w:type="dxa"/>
            <w:vAlign w:val="center"/>
          </w:tcPr>
          <w:p w14:paraId="741C5E3B"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7F57FC95"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6D81E9C5"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2BF21E55"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02826EC9"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60E0C892"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2A7B61AF" w14:textId="77777777" w:rsidR="00C217B5" w:rsidRPr="007E0862" w:rsidRDefault="00C217B5" w:rsidP="004E374F">
            <w:pPr>
              <w:ind w:left="0" w:hanging="2"/>
              <w:jc w:val="center"/>
              <w:rPr>
                <w:rFonts w:ascii="Cambria" w:eastAsia="Cambria" w:hAnsi="Cambria" w:cs="Cambria"/>
                <w:sz w:val="20"/>
                <w:szCs w:val="18"/>
              </w:rPr>
            </w:pPr>
          </w:p>
        </w:tc>
        <w:tc>
          <w:tcPr>
            <w:tcW w:w="545" w:type="dxa"/>
            <w:vAlign w:val="center"/>
          </w:tcPr>
          <w:p w14:paraId="5A5F3C7B" w14:textId="77777777" w:rsidR="00C217B5" w:rsidRPr="007E0862" w:rsidRDefault="00C217B5" w:rsidP="004E374F">
            <w:pPr>
              <w:ind w:left="0" w:hanging="2"/>
              <w:jc w:val="center"/>
              <w:rPr>
                <w:rFonts w:ascii="Cambria" w:eastAsia="Cambria" w:hAnsi="Cambria" w:cs="Cambria"/>
                <w:sz w:val="20"/>
                <w:szCs w:val="18"/>
              </w:rPr>
            </w:pPr>
          </w:p>
        </w:tc>
        <w:tc>
          <w:tcPr>
            <w:tcW w:w="733" w:type="dxa"/>
            <w:shd w:val="clear" w:color="auto" w:fill="auto"/>
            <w:vAlign w:val="center"/>
          </w:tcPr>
          <w:p w14:paraId="24F4EB30" w14:textId="20F59EF7" w:rsidR="00C217B5" w:rsidRPr="007E0862" w:rsidRDefault="00C217B5" w:rsidP="004E374F">
            <w:pPr>
              <w:ind w:left="0" w:hanging="2"/>
              <w:jc w:val="center"/>
              <w:rPr>
                <w:rFonts w:ascii="Cambria" w:eastAsia="Cambria" w:hAnsi="Cambria" w:cs="Cambria"/>
                <w:sz w:val="20"/>
                <w:szCs w:val="18"/>
              </w:rPr>
            </w:pPr>
          </w:p>
        </w:tc>
      </w:tr>
      <w:tr w:rsidR="00C217B5" w:rsidRPr="007E0862" w14:paraId="3A2E002E" w14:textId="77777777" w:rsidTr="004E374F">
        <w:trPr>
          <w:gridAfter w:val="1"/>
          <w:wAfter w:w="11" w:type="dxa"/>
          <w:trHeight w:val="164"/>
          <w:jc w:val="center"/>
        </w:trPr>
        <w:tc>
          <w:tcPr>
            <w:tcW w:w="4173" w:type="dxa"/>
          </w:tcPr>
          <w:p w14:paraId="109FD316" w14:textId="6D91125A" w:rsidR="00C217B5" w:rsidRPr="007E0862" w:rsidRDefault="00534C5D" w:rsidP="006E104C">
            <w:pPr>
              <w:ind w:left="0" w:hanging="2"/>
              <w:rPr>
                <w:rFonts w:ascii="Cambria" w:eastAsia="Cambria" w:hAnsi="Cambria" w:cs="Cambria"/>
                <w:sz w:val="20"/>
                <w:szCs w:val="18"/>
              </w:rPr>
            </w:pPr>
            <w:r w:rsidRPr="007E0862">
              <w:rPr>
                <w:rFonts w:ascii="Cambria" w:hAnsi="Cambria"/>
                <w:color w:val="000000"/>
                <w:sz w:val="22"/>
                <w:szCs w:val="22"/>
              </w:rPr>
              <w:t>L.3) Farklı kültürlerden insanlarla etkili iletişim kurar.</w:t>
            </w:r>
          </w:p>
        </w:tc>
        <w:tc>
          <w:tcPr>
            <w:tcW w:w="338" w:type="dxa"/>
            <w:vAlign w:val="center"/>
          </w:tcPr>
          <w:p w14:paraId="5E71BA06" w14:textId="6C060C05" w:rsidR="00C217B5" w:rsidRPr="007E0862" w:rsidRDefault="00CA07FC"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38" w:type="dxa"/>
            <w:vAlign w:val="center"/>
          </w:tcPr>
          <w:p w14:paraId="4BFA5983"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5E48CE8E"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2A2900DE"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021311FB"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30A568AE"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54ADB247"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269D412F"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79DA776C"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4D2451C9"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05626710"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2B187887" w14:textId="77777777" w:rsidR="00C217B5" w:rsidRPr="007E0862" w:rsidRDefault="00C217B5" w:rsidP="004E374F">
            <w:pPr>
              <w:ind w:left="0" w:hanging="2"/>
              <w:jc w:val="center"/>
              <w:rPr>
                <w:rFonts w:ascii="Cambria" w:eastAsia="Cambria" w:hAnsi="Cambria" w:cs="Cambria"/>
                <w:sz w:val="20"/>
                <w:szCs w:val="18"/>
              </w:rPr>
            </w:pPr>
          </w:p>
        </w:tc>
        <w:tc>
          <w:tcPr>
            <w:tcW w:w="545" w:type="dxa"/>
            <w:vAlign w:val="center"/>
          </w:tcPr>
          <w:p w14:paraId="64D490DB" w14:textId="5D2239A3" w:rsidR="00C217B5" w:rsidRPr="007E0862" w:rsidRDefault="00CA07FC"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733" w:type="dxa"/>
            <w:shd w:val="clear" w:color="auto" w:fill="auto"/>
            <w:vAlign w:val="center"/>
          </w:tcPr>
          <w:p w14:paraId="50327136" w14:textId="74096596" w:rsidR="00C217B5" w:rsidRPr="007E0862" w:rsidRDefault="00C217B5" w:rsidP="004E374F">
            <w:pPr>
              <w:ind w:left="0" w:hanging="2"/>
              <w:jc w:val="center"/>
              <w:rPr>
                <w:rFonts w:ascii="Cambria" w:eastAsia="Cambria" w:hAnsi="Cambria" w:cs="Cambria"/>
                <w:sz w:val="20"/>
                <w:szCs w:val="18"/>
              </w:rPr>
            </w:pPr>
          </w:p>
        </w:tc>
      </w:tr>
      <w:tr w:rsidR="00C217B5" w:rsidRPr="007E0862" w14:paraId="56395237" w14:textId="77777777" w:rsidTr="004E374F">
        <w:trPr>
          <w:gridAfter w:val="1"/>
          <w:wAfter w:w="11" w:type="dxa"/>
          <w:trHeight w:val="164"/>
          <w:jc w:val="center"/>
        </w:trPr>
        <w:tc>
          <w:tcPr>
            <w:tcW w:w="4173" w:type="dxa"/>
          </w:tcPr>
          <w:p w14:paraId="11C9BD34" w14:textId="334C9FF6" w:rsidR="00C217B5" w:rsidRPr="007E0862" w:rsidRDefault="00534C5D" w:rsidP="006E104C">
            <w:pPr>
              <w:ind w:left="0" w:hanging="2"/>
              <w:rPr>
                <w:rFonts w:ascii="Cambria" w:eastAsia="Cambria" w:hAnsi="Cambria" w:cs="Cambria"/>
                <w:sz w:val="20"/>
                <w:szCs w:val="18"/>
              </w:rPr>
            </w:pPr>
            <w:r w:rsidRPr="007E0862">
              <w:rPr>
                <w:rFonts w:ascii="Cambria" w:hAnsi="Cambria"/>
                <w:color w:val="000000"/>
                <w:sz w:val="22"/>
                <w:szCs w:val="22"/>
              </w:rPr>
              <w:t>L.4) Araştırma yaparak proje önerisi üretir.</w:t>
            </w:r>
          </w:p>
        </w:tc>
        <w:tc>
          <w:tcPr>
            <w:tcW w:w="338" w:type="dxa"/>
            <w:vAlign w:val="center"/>
          </w:tcPr>
          <w:p w14:paraId="036C3B3A" w14:textId="25FF5C7E" w:rsidR="00C217B5" w:rsidRPr="007E0862" w:rsidRDefault="00CA07FC"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38" w:type="dxa"/>
            <w:vAlign w:val="center"/>
          </w:tcPr>
          <w:p w14:paraId="6A28D08C"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3AD578B4"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2A84762C"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36B6353A"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0724B13D"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25B0295C"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722F6ABD"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201EB6F8"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555E078F"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1354CD06"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374A0B03" w14:textId="359218B4" w:rsidR="00C217B5" w:rsidRPr="007E0862" w:rsidRDefault="00CA07FC"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545" w:type="dxa"/>
            <w:vAlign w:val="center"/>
          </w:tcPr>
          <w:p w14:paraId="2E9555E5" w14:textId="77777777" w:rsidR="00C217B5" w:rsidRPr="007E0862" w:rsidRDefault="00C217B5" w:rsidP="004E374F">
            <w:pPr>
              <w:ind w:left="0" w:hanging="2"/>
              <w:jc w:val="center"/>
              <w:rPr>
                <w:rFonts w:ascii="Cambria" w:eastAsia="Cambria" w:hAnsi="Cambria" w:cs="Cambria"/>
                <w:sz w:val="20"/>
                <w:szCs w:val="18"/>
              </w:rPr>
            </w:pPr>
          </w:p>
        </w:tc>
        <w:tc>
          <w:tcPr>
            <w:tcW w:w="733" w:type="dxa"/>
            <w:shd w:val="clear" w:color="auto" w:fill="auto"/>
            <w:vAlign w:val="center"/>
          </w:tcPr>
          <w:p w14:paraId="3942E433" w14:textId="3F081ECB" w:rsidR="00C217B5" w:rsidRPr="007E0862" w:rsidRDefault="00CA07FC"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r>
      <w:tr w:rsidR="00C217B5" w:rsidRPr="007E0862" w14:paraId="30AAC74C" w14:textId="77777777" w:rsidTr="004E374F">
        <w:trPr>
          <w:gridAfter w:val="1"/>
          <w:wAfter w:w="11" w:type="dxa"/>
          <w:trHeight w:val="164"/>
          <w:jc w:val="center"/>
        </w:trPr>
        <w:tc>
          <w:tcPr>
            <w:tcW w:w="4173" w:type="dxa"/>
          </w:tcPr>
          <w:p w14:paraId="7013F214" w14:textId="538DA422" w:rsidR="00C217B5" w:rsidRPr="007E0862" w:rsidRDefault="00534C5D" w:rsidP="006E104C">
            <w:pPr>
              <w:ind w:left="0" w:hanging="2"/>
              <w:rPr>
                <w:rFonts w:ascii="Cambria" w:eastAsia="Cambria" w:hAnsi="Cambria" w:cs="Cambria"/>
                <w:sz w:val="20"/>
                <w:szCs w:val="18"/>
              </w:rPr>
            </w:pPr>
            <w:r w:rsidRPr="007E0862">
              <w:rPr>
                <w:rFonts w:ascii="Cambria" w:hAnsi="Cambria"/>
                <w:color w:val="000000"/>
                <w:sz w:val="22"/>
                <w:szCs w:val="22"/>
              </w:rPr>
              <w:t>L.5) Alanıyla ilgili edindiği teorik ve pratik deneyimle; bilgiye ulaşma, analiz, sentez ve yorumlama, sorunlara çözüm üretme süreçlerini yönetir.</w:t>
            </w:r>
          </w:p>
        </w:tc>
        <w:tc>
          <w:tcPr>
            <w:tcW w:w="338" w:type="dxa"/>
            <w:vAlign w:val="center"/>
          </w:tcPr>
          <w:p w14:paraId="483ACAE6" w14:textId="2F04031F" w:rsidR="00C217B5" w:rsidRPr="007E0862" w:rsidRDefault="00CA07FC"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38" w:type="dxa"/>
            <w:vAlign w:val="center"/>
          </w:tcPr>
          <w:p w14:paraId="1286A71C" w14:textId="3EFA9A73" w:rsidR="00C217B5" w:rsidRPr="007E0862" w:rsidRDefault="00CA07FC"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38" w:type="dxa"/>
            <w:vAlign w:val="center"/>
          </w:tcPr>
          <w:p w14:paraId="52C59092"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0048221C"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6A514351"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4A906EA4" w14:textId="739F3D2B" w:rsidR="00C217B5" w:rsidRPr="007E0862" w:rsidRDefault="00CA07FC"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38" w:type="dxa"/>
            <w:vAlign w:val="center"/>
          </w:tcPr>
          <w:p w14:paraId="21F1673E" w14:textId="4998526F" w:rsidR="00C217B5" w:rsidRPr="007E0862" w:rsidRDefault="00CA07FC"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38" w:type="dxa"/>
            <w:vAlign w:val="center"/>
          </w:tcPr>
          <w:p w14:paraId="45126AF3"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6E9DB34F" w14:textId="042C22C9" w:rsidR="00C217B5" w:rsidRPr="007E0862" w:rsidRDefault="0028586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460" w:type="dxa"/>
            <w:vAlign w:val="center"/>
          </w:tcPr>
          <w:p w14:paraId="32F4BF08"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72516DF2"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38F3C72A" w14:textId="35604733" w:rsidR="00C217B5" w:rsidRPr="007E0862" w:rsidRDefault="00CA07FC"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545" w:type="dxa"/>
            <w:vAlign w:val="center"/>
          </w:tcPr>
          <w:p w14:paraId="7B2C5F9C" w14:textId="77777777" w:rsidR="00C217B5" w:rsidRPr="007E0862" w:rsidRDefault="00C217B5" w:rsidP="004E374F">
            <w:pPr>
              <w:ind w:left="0" w:hanging="2"/>
              <w:jc w:val="center"/>
              <w:rPr>
                <w:rFonts w:ascii="Cambria" w:eastAsia="Cambria" w:hAnsi="Cambria" w:cs="Cambria"/>
                <w:sz w:val="20"/>
                <w:szCs w:val="18"/>
              </w:rPr>
            </w:pPr>
          </w:p>
        </w:tc>
        <w:tc>
          <w:tcPr>
            <w:tcW w:w="733" w:type="dxa"/>
            <w:shd w:val="clear" w:color="auto" w:fill="auto"/>
            <w:vAlign w:val="center"/>
          </w:tcPr>
          <w:p w14:paraId="359F05B5" w14:textId="40CA8BC1" w:rsidR="00C217B5" w:rsidRPr="007E0862" w:rsidRDefault="00CA07FC"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r>
      <w:tr w:rsidR="00C217B5" w:rsidRPr="007E0862" w14:paraId="136392F9" w14:textId="77777777" w:rsidTr="004E374F">
        <w:trPr>
          <w:gridAfter w:val="1"/>
          <w:wAfter w:w="11" w:type="dxa"/>
          <w:trHeight w:val="164"/>
          <w:jc w:val="center"/>
        </w:trPr>
        <w:tc>
          <w:tcPr>
            <w:tcW w:w="4173" w:type="dxa"/>
          </w:tcPr>
          <w:p w14:paraId="22AC8095" w14:textId="703338D1" w:rsidR="00C217B5" w:rsidRPr="007E0862" w:rsidRDefault="00534C5D" w:rsidP="006E104C">
            <w:pPr>
              <w:ind w:left="0" w:hanging="2"/>
              <w:rPr>
                <w:rFonts w:ascii="Cambria" w:eastAsia="Cambria" w:hAnsi="Cambria" w:cs="Cambria"/>
                <w:sz w:val="20"/>
                <w:szCs w:val="18"/>
              </w:rPr>
            </w:pPr>
            <w:r w:rsidRPr="007E0862">
              <w:rPr>
                <w:rFonts w:ascii="Cambria" w:hAnsi="Cambria"/>
                <w:color w:val="000000"/>
                <w:sz w:val="22"/>
                <w:szCs w:val="22"/>
              </w:rPr>
              <w:t>L.6) Alanıyla ilgili bilgi ve iletişim teknolojilerini, yazılımları ve araç-gereçleri kullanır.</w:t>
            </w:r>
          </w:p>
        </w:tc>
        <w:tc>
          <w:tcPr>
            <w:tcW w:w="338" w:type="dxa"/>
            <w:vAlign w:val="center"/>
          </w:tcPr>
          <w:p w14:paraId="4ECDA307" w14:textId="47F891D4" w:rsidR="00C217B5" w:rsidRPr="007E0862" w:rsidRDefault="00CA07FC"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38" w:type="dxa"/>
            <w:vAlign w:val="center"/>
          </w:tcPr>
          <w:p w14:paraId="41F427A6"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4EA1D88E"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31FDA3D7"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6A834A4A"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49C5FB42"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4B44EEEA" w14:textId="404F6838" w:rsidR="00C217B5" w:rsidRPr="007E0862" w:rsidRDefault="0028586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38" w:type="dxa"/>
            <w:vAlign w:val="center"/>
          </w:tcPr>
          <w:p w14:paraId="2E8E5BFA" w14:textId="415E01E9" w:rsidR="00C217B5" w:rsidRPr="007E0862" w:rsidRDefault="0028586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38" w:type="dxa"/>
            <w:vAlign w:val="center"/>
          </w:tcPr>
          <w:p w14:paraId="266B5EE9"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0024E95D"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23194AA9"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1C51FFE1" w14:textId="77777777" w:rsidR="00C217B5" w:rsidRPr="007E0862" w:rsidRDefault="00C217B5" w:rsidP="004E374F">
            <w:pPr>
              <w:ind w:left="0" w:hanging="2"/>
              <w:jc w:val="center"/>
              <w:rPr>
                <w:rFonts w:ascii="Cambria" w:eastAsia="Cambria" w:hAnsi="Cambria" w:cs="Cambria"/>
                <w:sz w:val="20"/>
                <w:szCs w:val="18"/>
              </w:rPr>
            </w:pPr>
          </w:p>
        </w:tc>
        <w:tc>
          <w:tcPr>
            <w:tcW w:w="545" w:type="dxa"/>
            <w:vAlign w:val="center"/>
          </w:tcPr>
          <w:p w14:paraId="10D20B5F" w14:textId="77777777" w:rsidR="00C217B5" w:rsidRPr="007E0862" w:rsidRDefault="00C217B5" w:rsidP="004E374F">
            <w:pPr>
              <w:ind w:left="0" w:hanging="2"/>
              <w:jc w:val="center"/>
              <w:rPr>
                <w:rFonts w:ascii="Cambria" w:eastAsia="Cambria" w:hAnsi="Cambria" w:cs="Cambria"/>
                <w:sz w:val="20"/>
                <w:szCs w:val="18"/>
              </w:rPr>
            </w:pPr>
          </w:p>
        </w:tc>
        <w:tc>
          <w:tcPr>
            <w:tcW w:w="733" w:type="dxa"/>
            <w:shd w:val="clear" w:color="auto" w:fill="auto"/>
            <w:vAlign w:val="center"/>
          </w:tcPr>
          <w:p w14:paraId="6ED59936" w14:textId="7A6F76F8" w:rsidR="00C217B5" w:rsidRPr="007E0862" w:rsidRDefault="00C217B5" w:rsidP="004E374F">
            <w:pPr>
              <w:ind w:left="0" w:hanging="2"/>
              <w:jc w:val="center"/>
              <w:rPr>
                <w:rFonts w:ascii="Cambria" w:eastAsia="Cambria" w:hAnsi="Cambria" w:cs="Cambria"/>
                <w:sz w:val="20"/>
                <w:szCs w:val="18"/>
              </w:rPr>
            </w:pPr>
          </w:p>
        </w:tc>
      </w:tr>
      <w:tr w:rsidR="00C217B5" w:rsidRPr="007E0862" w14:paraId="2C152CFC" w14:textId="77777777" w:rsidTr="004E374F">
        <w:trPr>
          <w:gridAfter w:val="1"/>
          <w:wAfter w:w="11" w:type="dxa"/>
          <w:trHeight w:val="164"/>
          <w:jc w:val="center"/>
        </w:trPr>
        <w:tc>
          <w:tcPr>
            <w:tcW w:w="4173" w:type="dxa"/>
          </w:tcPr>
          <w:p w14:paraId="6E0A12BA" w14:textId="7CF0117C" w:rsidR="00C217B5" w:rsidRPr="007E0862" w:rsidRDefault="00534C5D" w:rsidP="006E104C">
            <w:pPr>
              <w:ind w:left="0" w:hanging="2"/>
              <w:rPr>
                <w:rFonts w:ascii="Cambria" w:eastAsia="Cambria" w:hAnsi="Cambria" w:cs="Cambria"/>
                <w:sz w:val="20"/>
                <w:szCs w:val="18"/>
              </w:rPr>
            </w:pPr>
            <w:r w:rsidRPr="007E0862">
              <w:rPr>
                <w:rFonts w:ascii="Cambria" w:hAnsi="Cambria"/>
                <w:color w:val="000000"/>
                <w:sz w:val="22"/>
                <w:szCs w:val="22"/>
              </w:rPr>
              <w:t>L.7) Alanı ile ilgili ulusal ve uluslararası hukuki düzenlemeleri, mesleki standartları ve etik ilkeleri temel düzeyde anlatır.</w:t>
            </w:r>
          </w:p>
        </w:tc>
        <w:tc>
          <w:tcPr>
            <w:tcW w:w="338" w:type="dxa"/>
            <w:vAlign w:val="center"/>
          </w:tcPr>
          <w:p w14:paraId="137D5339" w14:textId="4E7C321E" w:rsidR="00C217B5" w:rsidRPr="007E0862" w:rsidRDefault="0028586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38" w:type="dxa"/>
            <w:vAlign w:val="center"/>
          </w:tcPr>
          <w:p w14:paraId="49EE69AE" w14:textId="0D9B8703" w:rsidR="00C217B5" w:rsidRPr="007E0862" w:rsidRDefault="0028586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38" w:type="dxa"/>
            <w:vAlign w:val="center"/>
          </w:tcPr>
          <w:p w14:paraId="5A5905FC"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24478338"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6681B9AF"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19BD4D36"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0E47D3E8"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7499231A"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31E482A6"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2674EADB" w14:textId="35D40A08"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6E629126" w14:textId="2291AFA6" w:rsidR="00C217B5" w:rsidRPr="007E0862" w:rsidRDefault="00285861" w:rsidP="004E374F">
            <w:pPr>
              <w:ind w:leftChars="0" w:left="0" w:firstLineChars="0" w:firstLine="0"/>
              <w:jc w:val="center"/>
              <w:rPr>
                <w:rFonts w:ascii="Cambria" w:eastAsia="Cambria" w:hAnsi="Cambria" w:cs="Cambria"/>
                <w:sz w:val="20"/>
                <w:szCs w:val="18"/>
              </w:rPr>
            </w:pPr>
            <w:r w:rsidRPr="007E0862">
              <w:rPr>
                <w:rFonts w:ascii="Cambria" w:eastAsia="Cambria" w:hAnsi="Cambria" w:cs="Cambria"/>
                <w:sz w:val="20"/>
                <w:szCs w:val="18"/>
              </w:rPr>
              <w:t>X</w:t>
            </w:r>
          </w:p>
        </w:tc>
        <w:tc>
          <w:tcPr>
            <w:tcW w:w="460" w:type="dxa"/>
            <w:vAlign w:val="center"/>
          </w:tcPr>
          <w:p w14:paraId="5667447B" w14:textId="77777777" w:rsidR="00C217B5" w:rsidRPr="007E0862" w:rsidRDefault="00C217B5" w:rsidP="004E374F">
            <w:pPr>
              <w:ind w:left="0" w:hanging="2"/>
              <w:jc w:val="center"/>
              <w:rPr>
                <w:rFonts w:ascii="Cambria" w:eastAsia="Cambria" w:hAnsi="Cambria" w:cs="Cambria"/>
                <w:sz w:val="20"/>
                <w:szCs w:val="18"/>
              </w:rPr>
            </w:pPr>
          </w:p>
        </w:tc>
        <w:tc>
          <w:tcPr>
            <w:tcW w:w="545" w:type="dxa"/>
            <w:vAlign w:val="center"/>
          </w:tcPr>
          <w:p w14:paraId="52BB0F41" w14:textId="77777777" w:rsidR="00C217B5" w:rsidRPr="007E0862" w:rsidRDefault="00C217B5" w:rsidP="004E374F">
            <w:pPr>
              <w:ind w:left="0" w:hanging="2"/>
              <w:jc w:val="center"/>
              <w:rPr>
                <w:rFonts w:ascii="Cambria" w:eastAsia="Cambria" w:hAnsi="Cambria" w:cs="Cambria"/>
                <w:sz w:val="20"/>
                <w:szCs w:val="18"/>
              </w:rPr>
            </w:pPr>
          </w:p>
        </w:tc>
        <w:tc>
          <w:tcPr>
            <w:tcW w:w="733" w:type="dxa"/>
            <w:shd w:val="clear" w:color="auto" w:fill="auto"/>
            <w:vAlign w:val="center"/>
          </w:tcPr>
          <w:p w14:paraId="0DD128C1" w14:textId="7E39D7C4" w:rsidR="00C217B5" w:rsidRPr="007E0862" w:rsidRDefault="00C217B5" w:rsidP="004E374F">
            <w:pPr>
              <w:ind w:left="0" w:hanging="2"/>
              <w:jc w:val="center"/>
              <w:rPr>
                <w:rFonts w:ascii="Cambria" w:eastAsia="Cambria" w:hAnsi="Cambria" w:cs="Cambria"/>
                <w:sz w:val="20"/>
                <w:szCs w:val="18"/>
              </w:rPr>
            </w:pPr>
          </w:p>
        </w:tc>
      </w:tr>
      <w:tr w:rsidR="00C217B5" w:rsidRPr="007E0862" w14:paraId="53A24000" w14:textId="77777777" w:rsidTr="004E374F">
        <w:trPr>
          <w:gridAfter w:val="1"/>
          <w:wAfter w:w="11" w:type="dxa"/>
          <w:trHeight w:val="164"/>
          <w:jc w:val="center"/>
        </w:trPr>
        <w:tc>
          <w:tcPr>
            <w:tcW w:w="4173" w:type="dxa"/>
          </w:tcPr>
          <w:p w14:paraId="436B9437" w14:textId="48DB40EB" w:rsidR="00C217B5" w:rsidRPr="007E0862" w:rsidRDefault="00534C5D" w:rsidP="006E104C">
            <w:pPr>
              <w:ind w:left="0" w:hanging="2"/>
              <w:rPr>
                <w:rFonts w:ascii="Cambria" w:eastAsia="Cambria" w:hAnsi="Cambria" w:cs="Cambria"/>
                <w:sz w:val="20"/>
                <w:szCs w:val="18"/>
              </w:rPr>
            </w:pPr>
            <w:r w:rsidRPr="007E0862">
              <w:rPr>
                <w:rFonts w:ascii="Cambria" w:hAnsi="Cambria"/>
                <w:color w:val="000000"/>
                <w:sz w:val="22"/>
                <w:szCs w:val="22"/>
              </w:rPr>
              <w:t>L.8) Yaşam boyu öğrenme bilinciyle kişisel ve mesleki donanımını sürekli geliştirir.</w:t>
            </w:r>
          </w:p>
        </w:tc>
        <w:tc>
          <w:tcPr>
            <w:tcW w:w="338" w:type="dxa"/>
            <w:vAlign w:val="center"/>
          </w:tcPr>
          <w:p w14:paraId="1121E590" w14:textId="768B9FC3" w:rsidR="00C217B5" w:rsidRPr="007E0862" w:rsidRDefault="0028586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38" w:type="dxa"/>
            <w:vAlign w:val="center"/>
          </w:tcPr>
          <w:p w14:paraId="5C708826"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6423F48A"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5269510F" w14:textId="657CEA0F" w:rsidR="00C217B5" w:rsidRPr="007E0862" w:rsidRDefault="0028586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38" w:type="dxa"/>
            <w:vAlign w:val="center"/>
          </w:tcPr>
          <w:p w14:paraId="2D57A11D"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15CCA842"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675FB3D5"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5D82D3A2"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7EFDE535"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6D4F3004" w14:textId="2C3F2AA0" w:rsidR="00C217B5" w:rsidRPr="007E0862" w:rsidRDefault="0028586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460" w:type="dxa"/>
            <w:vAlign w:val="center"/>
          </w:tcPr>
          <w:p w14:paraId="11F1FCC5" w14:textId="0E52F90C" w:rsidR="00C217B5" w:rsidRPr="007E0862" w:rsidRDefault="0028586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460" w:type="dxa"/>
            <w:vAlign w:val="center"/>
          </w:tcPr>
          <w:p w14:paraId="0B7ADA07" w14:textId="77777777" w:rsidR="00C217B5" w:rsidRPr="007E0862" w:rsidRDefault="00C217B5" w:rsidP="004E374F">
            <w:pPr>
              <w:ind w:left="0" w:hanging="2"/>
              <w:jc w:val="center"/>
              <w:rPr>
                <w:rFonts w:ascii="Cambria" w:eastAsia="Cambria" w:hAnsi="Cambria" w:cs="Cambria"/>
                <w:sz w:val="20"/>
                <w:szCs w:val="18"/>
              </w:rPr>
            </w:pPr>
          </w:p>
        </w:tc>
        <w:tc>
          <w:tcPr>
            <w:tcW w:w="545" w:type="dxa"/>
            <w:vAlign w:val="center"/>
          </w:tcPr>
          <w:p w14:paraId="030AE476" w14:textId="77777777" w:rsidR="00C217B5" w:rsidRPr="007E0862" w:rsidRDefault="00C217B5" w:rsidP="004E374F">
            <w:pPr>
              <w:ind w:left="0" w:hanging="2"/>
              <w:jc w:val="center"/>
              <w:rPr>
                <w:rFonts w:ascii="Cambria" w:eastAsia="Cambria" w:hAnsi="Cambria" w:cs="Cambria"/>
                <w:sz w:val="20"/>
                <w:szCs w:val="18"/>
              </w:rPr>
            </w:pPr>
          </w:p>
        </w:tc>
        <w:tc>
          <w:tcPr>
            <w:tcW w:w="733" w:type="dxa"/>
            <w:shd w:val="clear" w:color="auto" w:fill="auto"/>
            <w:vAlign w:val="center"/>
          </w:tcPr>
          <w:p w14:paraId="010C6599" w14:textId="2028E853" w:rsidR="00C217B5" w:rsidRPr="007E0862" w:rsidRDefault="0028586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r>
      <w:tr w:rsidR="00C217B5" w:rsidRPr="007E0862" w14:paraId="79111BA3" w14:textId="77777777" w:rsidTr="004E374F">
        <w:trPr>
          <w:gridAfter w:val="1"/>
          <w:wAfter w:w="11" w:type="dxa"/>
          <w:trHeight w:val="164"/>
          <w:jc w:val="center"/>
        </w:trPr>
        <w:tc>
          <w:tcPr>
            <w:tcW w:w="4173" w:type="dxa"/>
          </w:tcPr>
          <w:p w14:paraId="127E1A4B" w14:textId="1A7D1572" w:rsidR="00C217B5" w:rsidRPr="007E0862" w:rsidRDefault="00534C5D" w:rsidP="006E104C">
            <w:pPr>
              <w:ind w:left="0" w:hanging="2"/>
              <w:rPr>
                <w:rFonts w:ascii="Cambria" w:eastAsia="Cambria" w:hAnsi="Cambria" w:cs="Cambria"/>
                <w:sz w:val="20"/>
                <w:szCs w:val="18"/>
              </w:rPr>
            </w:pPr>
            <w:r w:rsidRPr="007E0862">
              <w:rPr>
                <w:rFonts w:ascii="Cambria" w:hAnsi="Cambria"/>
                <w:color w:val="000000"/>
                <w:sz w:val="22"/>
                <w:szCs w:val="22"/>
              </w:rPr>
              <w:t xml:space="preserve">L.9) Turizm sektörünün gerektirdiği kişisel bakım </w:t>
            </w:r>
            <w:r w:rsidRPr="007E0862">
              <w:rPr>
                <w:rFonts w:ascii="Cambria" w:hAnsi="Cambria"/>
                <w:i/>
                <w:iCs/>
                <w:color w:val="000000"/>
                <w:sz w:val="22"/>
                <w:szCs w:val="22"/>
              </w:rPr>
              <w:t>(temizlik, giyim, görünüm)</w:t>
            </w:r>
            <w:r w:rsidRPr="007E0862">
              <w:rPr>
                <w:rFonts w:ascii="Cambria" w:hAnsi="Cambria"/>
                <w:color w:val="000000"/>
                <w:sz w:val="22"/>
                <w:szCs w:val="22"/>
              </w:rPr>
              <w:t>, hijyen ve sanitasyon kurallarını uygular.</w:t>
            </w:r>
          </w:p>
        </w:tc>
        <w:tc>
          <w:tcPr>
            <w:tcW w:w="338" w:type="dxa"/>
            <w:vAlign w:val="center"/>
          </w:tcPr>
          <w:p w14:paraId="0AC36978" w14:textId="5C657D03" w:rsidR="00C217B5" w:rsidRPr="007E0862" w:rsidRDefault="0028586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38" w:type="dxa"/>
            <w:vAlign w:val="center"/>
          </w:tcPr>
          <w:p w14:paraId="05B1D93E" w14:textId="3C79B328" w:rsidR="00C217B5" w:rsidRPr="007E0862" w:rsidRDefault="0028586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38" w:type="dxa"/>
            <w:vAlign w:val="center"/>
          </w:tcPr>
          <w:p w14:paraId="12E7DF4A"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646DE376"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66BC0DF1"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576FBBDA" w14:textId="23DAE1EB" w:rsidR="00C217B5" w:rsidRPr="007E0862" w:rsidRDefault="0028586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38" w:type="dxa"/>
            <w:vAlign w:val="center"/>
          </w:tcPr>
          <w:p w14:paraId="74868A36"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687128A9" w14:textId="0C86EC4D" w:rsidR="00C217B5" w:rsidRPr="007E0862" w:rsidRDefault="00CC3467"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38" w:type="dxa"/>
            <w:vAlign w:val="center"/>
          </w:tcPr>
          <w:p w14:paraId="5831BCBA"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0722038A"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3EEE820D"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5EFFFA0C" w14:textId="77777777" w:rsidR="00C217B5" w:rsidRPr="007E0862" w:rsidRDefault="00C217B5" w:rsidP="004E374F">
            <w:pPr>
              <w:ind w:left="0" w:hanging="2"/>
              <w:jc w:val="center"/>
              <w:rPr>
                <w:rFonts w:ascii="Cambria" w:eastAsia="Cambria" w:hAnsi="Cambria" w:cs="Cambria"/>
                <w:sz w:val="20"/>
                <w:szCs w:val="18"/>
              </w:rPr>
            </w:pPr>
          </w:p>
        </w:tc>
        <w:tc>
          <w:tcPr>
            <w:tcW w:w="545" w:type="dxa"/>
            <w:vAlign w:val="center"/>
          </w:tcPr>
          <w:p w14:paraId="1D288996" w14:textId="77777777" w:rsidR="00C217B5" w:rsidRPr="007E0862" w:rsidRDefault="00C217B5" w:rsidP="004E374F">
            <w:pPr>
              <w:ind w:left="0" w:hanging="2"/>
              <w:jc w:val="center"/>
              <w:rPr>
                <w:rFonts w:ascii="Cambria" w:eastAsia="Cambria" w:hAnsi="Cambria" w:cs="Cambria"/>
                <w:sz w:val="20"/>
                <w:szCs w:val="18"/>
              </w:rPr>
            </w:pPr>
          </w:p>
        </w:tc>
        <w:tc>
          <w:tcPr>
            <w:tcW w:w="733" w:type="dxa"/>
            <w:shd w:val="clear" w:color="auto" w:fill="auto"/>
            <w:vAlign w:val="center"/>
          </w:tcPr>
          <w:p w14:paraId="38358A8D" w14:textId="18A65F3B" w:rsidR="00C217B5" w:rsidRPr="007E0862" w:rsidRDefault="00C217B5" w:rsidP="004E374F">
            <w:pPr>
              <w:ind w:left="0" w:hanging="2"/>
              <w:jc w:val="center"/>
              <w:rPr>
                <w:rFonts w:ascii="Cambria" w:eastAsia="Cambria" w:hAnsi="Cambria" w:cs="Cambria"/>
                <w:sz w:val="20"/>
                <w:szCs w:val="18"/>
              </w:rPr>
            </w:pPr>
          </w:p>
        </w:tc>
      </w:tr>
      <w:tr w:rsidR="00C217B5" w:rsidRPr="007E0862" w14:paraId="5B787321" w14:textId="77777777" w:rsidTr="004E374F">
        <w:trPr>
          <w:gridAfter w:val="1"/>
          <w:wAfter w:w="11" w:type="dxa"/>
          <w:trHeight w:val="164"/>
          <w:jc w:val="center"/>
        </w:trPr>
        <w:tc>
          <w:tcPr>
            <w:tcW w:w="4173" w:type="dxa"/>
          </w:tcPr>
          <w:p w14:paraId="205E22F2" w14:textId="6CFED9E6" w:rsidR="00C217B5" w:rsidRPr="007E0862" w:rsidRDefault="00534C5D" w:rsidP="006E104C">
            <w:pPr>
              <w:ind w:left="0" w:hanging="2"/>
              <w:rPr>
                <w:rFonts w:ascii="Cambria" w:eastAsia="Cambria" w:hAnsi="Cambria" w:cs="Cambria"/>
                <w:sz w:val="20"/>
                <w:szCs w:val="18"/>
              </w:rPr>
            </w:pPr>
            <w:r w:rsidRPr="007E0862">
              <w:rPr>
                <w:rFonts w:ascii="Cambria" w:hAnsi="Cambria"/>
                <w:color w:val="000000"/>
                <w:sz w:val="22"/>
                <w:szCs w:val="22"/>
              </w:rPr>
              <w:t>L.10) Turizm alanındaki başlıca kuramları, olguları, kavramları ve ilkeleri anlatır.</w:t>
            </w:r>
          </w:p>
        </w:tc>
        <w:tc>
          <w:tcPr>
            <w:tcW w:w="338" w:type="dxa"/>
            <w:vAlign w:val="center"/>
          </w:tcPr>
          <w:p w14:paraId="566F5296"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07C038EF"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7454E6A3"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7820F5CB"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2382733F"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5E8BED29"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39161D5B"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2070EF46" w14:textId="77777777" w:rsidR="00C217B5" w:rsidRPr="007E0862" w:rsidRDefault="00C217B5" w:rsidP="004E374F">
            <w:pPr>
              <w:ind w:left="0" w:hanging="2"/>
              <w:jc w:val="center"/>
              <w:rPr>
                <w:rFonts w:ascii="Cambria" w:eastAsia="Cambria" w:hAnsi="Cambria" w:cs="Cambria"/>
                <w:sz w:val="20"/>
                <w:szCs w:val="18"/>
              </w:rPr>
            </w:pPr>
          </w:p>
        </w:tc>
        <w:tc>
          <w:tcPr>
            <w:tcW w:w="338" w:type="dxa"/>
            <w:vAlign w:val="center"/>
          </w:tcPr>
          <w:p w14:paraId="27980149"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0D76117C"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05896BDC" w14:textId="77777777" w:rsidR="00C217B5" w:rsidRPr="007E0862" w:rsidRDefault="00C217B5" w:rsidP="004E374F">
            <w:pPr>
              <w:ind w:left="0" w:hanging="2"/>
              <w:jc w:val="center"/>
              <w:rPr>
                <w:rFonts w:ascii="Cambria" w:eastAsia="Cambria" w:hAnsi="Cambria" w:cs="Cambria"/>
                <w:sz w:val="20"/>
                <w:szCs w:val="18"/>
              </w:rPr>
            </w:pPr>
          </w:p>
        </w:tc>
        <w:tc>
          <w:tcPr>
            <w:tcW w:w="460" w:type="dxa"/>
            <w:vAlign w:val="center"/>
          </w:tcPr>
          <w:p w14:paraId="03FB980A" w14:textId="77777777" w:rsidR="00C217B5" w:rsidRPr="007E0862" w:rsidRDefault="00C217B5" w:rsidP="004E374F">
            <w:pPr>
              <w:ind w:left="0" w:hanging="2"/>
              <w:jc w:val="center"/>
              <w:rPr>
                <w:rFonts w:ascii="Cambria" w:eastAsia="Cambria" w:hAnsi="Cambria" w:cs="Cambria"/>
                <w:sz w:val="20"/>
                <w:szCs w:val="18"/>
              </w:rPr>
            </w:pPr>
          </w:p>
        </w:tc>
        <w:tc>
          <w:tcPr>
            <w:tcW w:w="545" w:type="dxa"/>
            <w:vAlign w:val="center"/>
          </w:tcPr>
          <w:p w14:paraId="66046530" w14:textId="77777777" w:rsidR="00C217B5" w:rsidRPr="007E0862" w:rsidRDefault="00C217B5" w:rsidP="004E374F">
            <w:pPr>
              <w:ind w:left="0" w:hanging="2"/>
              <w:jc w:val="center"/>
              <w:rPr>
                <w:rFonts w:ascii="Cambria" w:eastAsia="Cambria" w:hAnsi="Cambria" w:cs="Cambria"/>
                <w:sz w:val="20"/>
                <w:szCs w:val="18"/>
              </w:rPr>
            </w:pPr>
          </w:p>
        </w:tc>
        <w:tc>
          <w:tcPr>
            <w:tcW w:w="733" w:type="dxa"/>
            <w:shd w:val="clear" w:color="auto" w:fill="auto"/>
            <w:vAlign w:val="center"/>
          </w:tcPr>
          <w:p w14:paraId="2089A480" w14:textId="7D3A7BDD" w:rsidR="00C217B5" w:rsidRPr="007E0862" w:rsidRDefault="00C217B5" w:rsidP="004E374F">
            <w:pPr>
              <w:ind w:left="0" w:hanging="2"/>
              <w:jc w:val="center"/>
              <w:rPr>
                <w:rFonts w:ascii="Cambria" w:eastAsia="Cambria" w:hAnsi="Cambria" w:cs="Cambria"/>
                <w:sz w:val="20"/>
                <w:szCs w:val="18"/>
              </w:rPr>
            </w:pPr>
          </w:p>
        </w:tc>
      </w:tr>
      <w:tr w:rsidR="00534C5D" w:rsidRPr="007E0862" w14:paraId="4CDFFC6F" w14:textId="77777777" w:rsidTr="004E374F">
        <w:trPr>
          <w:gridAfter w:val="1"/>
          <w:wAfter w:w="11" w:type="dxa"/>
          <w:trHeight w:val="164"/>
          <w:jc w:val="center"/>
        </w:trPr>
        <w:tc>
          <w:tcPr>
            <w:tcW w:w="4173" w:type="dxa"/>
          </w:tcPr>
          <w:p w14:paraId="3EC17257" w14:textId="21FF4326" w:rsidR="00534C5D" w:rsidRPr="007E0862" w:rsidRDefault="00534C5D" w:rsidP="006E104C">
            <w:pPr>
              <w:ind w:left="0" w:hanging="2"/>
              <w:rPr>
                <w:rFonts w:ascii="Cambria" w:hAnsi="Cambria"/>
                <w:color w:val="000000"/>
              </w:rPr>
            </w:pPr>
            <w:r w:rsidRPr="007E0862">
              <w:rPr>
                <w:rFonts w:ascii="Cambria" w:hAnsi="Cambria"/>
                <w:color w:val="000000"/>
                <w:sz w:val="22"/>
                <w:szCs w:val="22"/>
              </w:rPr>
              <w:t>L.11) Sorumluluk alarak ekip halinde veya bağımsız olarak çalıştığını gösterir.</w:t>
            </w:r>
          </w:p>
        </w:tc>
        <w:tc>
          <w:tcPr>
            <w:tcW w:w="338" w:type="dxa"/>
            <w:vAlign w:val="center"/>
          </w:tcPr>
          <w:p w14:paraId="1E4C596F" w14:textId="2F23F63A" w:rsidR="00534C5D" w:rsidRPr="007E0862" w:rsidRDefault="00CC3467"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38" w:type="dxa"/>
            <w:vAlign w:val="center"/>
          </w:tcPr>
          <w:p w14:paraId="720FCB64" w14:textId="77777777" w:rsidR="00534C5D" w:rsidRPr="007E0862" w:rsidRDefault="00534C5D" w:rsidP="004E374F">
            <w:pPr>
              <w:ind w:left="0" w:hanging="2"/>
              <w:jc w:val="center"/>
              <w:rPr>
                <w:rFonts w:ascii="Cambria" w:eastAsia="Cambria" w:hAnsi="Cambria" w:cs="Cambria"/>
                <w:sz w:val="20"/>
                <w:szCs w:val="18"/>
              </w:rPr>
            </w:pPr>
          </w:p>
        </w:tc>
        <w:tc>
          <w:tcPr>
            <w:tcW w:w="338" w:type="dxa"/>
            <w:vAlign w:val="center"/>
          </w:tcPr>
          <w:p w14:paraId="62FAB3E3" w14:textId="77777777" w:rsidR="00534C5D" w:rsidRPr="007E0862" w:rsidRDefault="00534C5D" w:rsidP="004E374F">
            <w:pPr>
              <w:ind w:left="0" w:hanging="2"/>
              <w:jc w:val="center"/>
              <w:rPr>
                <w:rFonts w:ascii="Cambria" w:eastAsia="Cambria" w:hAnsi="Cambria" w:cs="Cambria"/>
                <w:sz w:val="20"/>
                <w:szCs w:val="18"/>
              </w:rPr>
            </w:pPr>
          </w:p>
        </w:tc>
        <w:tc>
          <w:tcPr>
            <w:tcW w:w="338" w:type="dxa"/>
            <w:vAlign w:val="center"/>
          </w:tcPr>
          <w:p w14:paraId="46D3EF58" w14:textId="77777777" w:rsidR="00534C5D" w:rsidRPr="007E0862" w:rsidRDefault="00534C5D" w:rsidP="004E374F">
            <w:pPr>
              <w:ind w:left="0" w:hanging="2"/>
              <w:jc w:val="center"/>
              <w:rPr>
                <w:rFonts w:ascii="Cambria" w:eastAsia="Cambria" w:hAnsi="Cambria" w:cs="Cambria"/>
                <w:sz w:val="20"/>
                <w:szCs w:val="18"/>
              </w:rPr>
            </w:pPr>
          </w:p>
        </w:tc>
        <w:tc>
          <w:tcPr>
            <w:tcW w:w="338" w:type="dxa"/>
            <w:vAlign w:val="center"/>
          </w:tcPr>
          <w:p w14:paraId="4B91E1AD" w14:textId="77777777" w:rsidR="00534C5D" w:rsidRPr="007E0862" w:rsidRDefault="00534C5D" w:rsidP="004E374F">
            <w:pPr>
              <w:ind w:left="0" w:hanging="2"/>
              <w:jc w:val="center"/>
              <w:rPr>
                <w:rFonts w:ascii="Cambria" w:eastAsia="Cambria" w:hAnsi="Cambria" w:cs="Cambria"/>
                <w:sz w:val="20"/>
                <w:szCs w:val="18"/>
              </w:rPr>
            </w:pPr>
          </w:p>
        </w:tc>
        <w:tc>
          <w:tcPr>
            <w:tcW w:w="338" w:type="dxa"/>
            <w:vAlign w:val="center"/>
          </w:tcPr>
          <w:p w14:paraId="368B9A77" w14:textId="77777777" w:rsidR="00534C5D" w:rsidRPr="007E0862" w:rsidRDefault="00534C5D" w:rsidP="004E374F">
            <w:pPr>
              <w:ind w:left="0" w:hanging="2"/>
              <w:jc w:val="center"/>
              <w:rPr>
                <w:rFonts w:ascii="Cambria" w:eastAsia="Cambria" w:hAnsi="Cambria" w:cs="Cambria"/>
                <w:sz w:val="20"/>
                <w:szCs w:val="18"/>
              </w:rPr>
            </w:pPr>
          </w:p>
        </w:tc>
        <w:tc>
          <w:tcPr>
            <w:tcW w:w="338" w:type="dxa"/>
            <w:vAlign w:val="center"/>
          </w:tcPr>
          <w:p w14:paraId="24B1A14C" w14:textId="11A9E803" w:rsidR="00534C5D" w:rsidRPr="007E0862" w:rsidRDefault="00CC3467"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38" w:type="dxa"/>
            <w:vAlign w:val="center"/>
          </w:tcPr>
          <w:p w14:paraId="4D85A0D3" w14:textId="77777777" w:rsidR="00534C5D" w:rsidRPr="007E0862" w:rsidRDefault="00534C5D" w:rsidP="004E374F">
            <w:pPr>
              <w:ind w:left="0" w:hanging="2"/>
              <w:jc w:val="center"/>
              <w:rPr>
                <w:rFonts w:ascii="Cambria" w:eastAsia="Cambria" w:hAnsi="Cambria" w:cs="Cambria"/>
                <w:sz w:val="20"/>
                <w:szCs w:val="18"/>
              </w:rPr>
            </w:pPr>
          </w:p>
        </w:tc>
        <w:tc>
          <w:tcPr>
            <w:tcW w:w="338" w:type="dxa"/>
            <w:vAlign w:val="center"/>
          </w:tcPr>
          <w:p w14:paraId="1A778BAE" w14:textId="3E3685DE" w:rsidR="00534C5D" w:rsidRPr="007E0862" w:rsidRDefault="00CC3467"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460" w:type="dxa"/>
            <w:vAlign w:val="center"/>
          </w:tcPr>
          <w:p w14:paraId="7736618F" w14:textId="4CBA7A20" w:rsidR="00534C5D" w:rsidRPr="007E0862" w:rsidRDefault="00CC3467"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460" w:type="dxa"/>
            <w:vAlign w:val="center"/>
          </w:tcPr>
          <w:p w14:paraId="7C49927F" w14:textId="28EC0DB8" w:rsidR="00534C5D" w:rsidRPr="007E0862" w:rsidRDefault="00CC3467"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460" w:type="dxa"/>
            <w:vAlign w:val="center"/>
          </w:tcPr>
          <w:p w14:paraId="2D86138A" w14:textId="77777777" w:rsidR="00534C5D" w:rsidRPr="007E0862" w:rsidRDefault="00534C5D" w:rsidP="004E374F">
            <w:pPr>
              <w:ind w:left="0" w:hanging="2"/>
              <w:jc w:val="center"/>
              <w:rPr>
                <w:rFonts w:ascii="Cambria" w:eastAsia="Cambria" w:hAnsi="Cambria" w:cs="Cambria"/>
                <w:sz w:val="20"/>
                <w:szCs w:val="18"/>
              </w:rPr>
            </w:pPr>
          </w:p>
        </w:tc>
        <w:tc>
          <w:tcPr>
            <w:tcW w:w="545" w:type="dxa"/>
            <w:vAlign w:val="center"/>
          </w:tcPr>
          <w:p w14:paraId="0BA86349" w14:textId="02D71B7F" w:rsidR="00534C5D" w:rsidRPr="007E0862" w:rsidRDefault="00CC3467"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733" w:type="dxa"/>
            <w:shd w:val="clear" w:color="auto" w:fill="auto"/>
            <w:vAlign w:val="center"/>
          </w:tcPr>
          <w:p w14:paraId="55F5AC4D" w14:textId="77777777" w:rsidR="00534C5D" w:rsidRPr="007E0862" w:rsidRDefault="00534C5D" w:rsidP="004E374F">
            <w:pPr>
              <w:ind w:left="0" w:hanging="2"/>
              <w:jc w:val="center"/>
              <w:rPr>
                <w:rFonts w:ascii="Cambria" w:eastAsia="Cambria" w:hAnsi="Cambria" w:cs="Cambria"/>
                <w:sz w:val="20"/>
                <w:szCs w:val="18"/>
              </w:rPr>
            </w:pPr>
          </w:p>
        </w:tc>
      </w:tr>
      <w:tr w:rsidR="00534C5D" w:rsidRPr="007E0862" w14:paraId="6C3DDC1C" w14:textId="77777777" w:rsidTr="004E374F">
        <w:trPr>
          <w:gridAfter w:val="1"/>
          <w:wAfter w:w="11" w:type="dxa"/>
          <w:trHeight w:val="164"/>
          <w:jc w:val="center"/>
        </w:trPr>
        <w:tc>
          <w:tcPr>
            <w:tcW w:w="4173" w:type="dxa"/>
          </w:tcPr>
          <w:p w14:paraId="3638597E" w14:textId="77777777" w:rsidR="00534C5D" w:rsidRPr="007E0862" w:rsidRDefault="00534C5D" w:rsidP="00534C5D">
            <w:pPr>
              <w:pStyle w:val="NormalWeb"/>
              <w:spacing w:before="0" w:beforeAutospacing="0" w:after="0" w:afterAutospacing="0"/>
              <w:ind w:left="0"/>
              <w:rPr>
                <w:rFonts w:ascii="Cambria" w:hAnsi="Cambria"/>
              </w:rPr>
            </w:pPr>
            <w:r w:rsidRPr="007E0862">
              <w:rPr>
                <w:rFonts w:ascii="Cambria" w:hAnsi="Cambria"/>
                <w:color w:val="000000"/>
                <w:sz w:val="22"/>
                <w:szCs w:val="22"/>
              </w:rPr>
              <w:t>L.12) Birleşmiş Milletler Sürdürebilir Kalkınma Amaçlarından (BM SKA) en az birini açıklar.</w:t>
            </w:r>
          </w:p>
          <w:p w14:paraId="4FE91970" w14:textId="3C635F99" w:rsidR="00534C5D" w:rsidRPr="007E0862" w:rsidRDefault="00534C5D" w:rsidP="00534C5D">
            <w:pPr>
              <w:ind w:left="0" w:hanging="2"/>
              <w:rPr>
                <w:rFonts w:ascii="Cambria" w:hAnsi="Cambria"/>
                <w:color w:val="000000"/>
              </w:rPr>
            </w:pPr>
            <w:r w:rsidRPr="007E0862">
              <w:rPr>
                <w:rFonts w:ascii="Cambria" w:hAnsi="Cambria"/>
                <w:i/>
                <w:iCs/>
                <w:color w:val="000000"/>
                <w:sz w:val="20"/>
                <w:szCs w:val="20"/>
              </w:rPr>
              <w:t xml:space="preserve">BM SKA şunlardır: 1) yoksulluk, 2) açlık, 3) sağlıklı ve kaliteli yaşam, 4) nitelikli eğitim, 5) cinsiyet eşitliği, 6) temiz su ve sanitasyon, 7) erişilebilir temiz enerji, 8) insana yakışır iş ve </w:t>
            </w:r>
            <w:r w:rsidRPr="007E0862">
              <w:rPr>
                <w:rFonts w:ascii="Cambria" w:hAnsi="Cambria"/>
                <w:i/>
                <w:iCs/>
                <w:color w:val="000000"/>
                <w:sz w:val="20"/>
                <w:szCs w:val="20"/>
              </w:rPr>
              <w:lastRenderedPageBreak/>
              <w:t>ekonomik büyüme, 9) sanayi, yenilikçilik ve alt yapı, 10) eşitsizliklerin azaltımı, 11) sürdürülebilir şehirler ve topluluklar, 12) sorumlu tüketim ve üretim, 13) iklim eylemi, 14) sudaki yaşam, 15) karasal yaşam, 16) barış, adalet ve güçlü kurumlar, 17) amaçlar için ortak çaba.</w:t>
            </w:r>
          </w:p>
        </w:tc>
        <w:tc>
          <w:tcPr>
            <w:tcW w:w="338" w:type="dxa"/>
            <w:vAlign w:val="center"/>
          </w:tcPr>
          <w:p w14:paraId="3C81B20F" w14:textId="11468DD6" w:rsidR="00534C5D" w:rsidRPr="007E0862" w:rsidRDefault="00CC3467"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lastRenderedPageBreak/>
              <w:t>X</w:t>
            </w:r>
          </w:p>
        </w:tc>
        <w:tc>
          <w:tcPr>
            <w:tcW w:w="338" w:type="dxa"/>
            <w:vAlign w:val="center"/>
          </w:tcPr>
          <w:p w14:paraId="5698B128" w14:textId="77777777" w:rsidR="00534C5D" w:rsidRPr="007E0862" w:rsidRDefault="00534C5D" w:rsidP="004E374F">
            <w:pPr>
              <w:ind w:left="0" w:hanging="2"/>
              <w:jc w:val="center"/>
              <w:rPr>
                <w:rFonts w:ascii="Cambria" w:eastAsia="Cambria" w:hAnsi="Cambria" w:cs="Cambria"/>
                <w:sz w:val="20"/>
                <w:szCs w:val="18"/>
              </w:rPr>
            </w:pPr>
          </w:p>
        </w:tc>
        <w:tc>
          <w:tcPr>
            <w:tcW w:w="338" w:type="dxa"/>
            <w:vAlign w:val="center"/>
          </w:tcPr>
          <w:p w14:paraId="3AD11EDA" w14:textId="77777777" w:rsidR="00534C5D" w:rsidRPr="007E0862" w:rsidRDefault="00534C5D" w:rsidP="004E374F">
            <w:pPr>
              <w:ind w:left="0" w:hanging="2"/>
              <w:jc w:val="center"/>
              <w:rPr>
                <w:rFonts w:ascii="Cambria" w:eastAsia="Cambria" w:hAnsi="Cambria" w:cs="Cambria"/>
                <w:sz w:val="20"/>
                <w:szCs w:val="18"/>
              </w:rPr>
            </w:pPr>
          </w:p>
        </w:tc>
        <w:tc>
          <w:tcPr>
            <w:tcW w:w="338" w:type="dxa"/>
            <w:vAlign w:val="center"/>
          </w:tcPr>
          <w:p w14:paraId="03996A70" w14:textId="77777777" w:rsidR="00534C5D" w:rsidRPr="007E0862" w:rsidRDefault="00534C5D" w:rsidP="004E374F">
            <w:pPr>
              <w:ind w:left="0" w:hanging="2"/>
              <w:jc w:val="center"/>
              <w:rPr>
                <w:rFonts w:ascii="Cambria" w:eastAsia="Cambria" w:hAnsi="Cambria" w:cs="Cambria"/>
                <w:sz w:val="20"/>
                <w:szCs w:val="18"/>
              </w:rPr>
            </w:pPr>
          </w:p>
        </w:tc>
        <w:tc>
          <w:tcPr>
            <w:tcW w:w="338" w:type="dxa"/>
            <w:vAlign w:val="center"/>
          </w:tcPr>
          <w:p w14:paraId="2F950AFA" w14:textId="77777777" w:rsidR="00534C5D" w:rsidRPr="007E0862" w:rsidRDefault="00534C5D" w:rsidP="004E374F">
            <w:pPr>
              <w:ind w:left="0" w:hanging="2"/>
              <w:jc w:val="center"/>
              <w:rPr>
                <w:rFonts w:ascii="Cambria" w:eastAsia="Cambria" w:hAnsi="Cambria" w:cs="Cambria"/>
                <w:sz w:val="20"/>
                <w:szCs w:val="18"/>
              </w:rPr>
            </w:pPr>
          </w:p>
        </w:tc>
        <w:tc>
          <w:tcPr>
            <w:tcW w:w="338" w:type="dxa"/>
            <w:vAlign w:val="center"/>
          </w:tcPr>
          <w:p w14:paraId="03D2ECD2" w14:textId="77777777" w:rsidR="00534C5D" w:rsidRPr="007E0862" w:rsidRDefault="00534C5D" w:rsidP="004E374F">
            <w:pPr>
              <w:ind w:left="0" w:hanging="2"/>
              <w:jc w:val="center"/>
              <w:rPr>
                <w:rFonts w:ascii="Cambria" w:eastAsia="Cambria" w:hAnsi="Cambria" w:cs="Cambria"/>
                <w:sz w:val="20"/>
                <w:szCs w:val="18"/>
              </w:rPr>
            </w:pPr>
          </w:p>
        </w:tc>
        <w:tc>
          <w:tcPr>
            <w:tcW w:w="338" w:type="dxa"/>
            <w:vAlign w:val="center"/>
          </w:tcPr>
          <w:p w14:paraId="4DD3D927" w14:textId="77777777" w:rsidR="00534C5D" w:rsidRPr="007E0862" w:rsidRDefault="00534C5D" w:rsidP="004E374F">
            <w:pPr>
              <w:ind w:left="0" w:hanging="2"/>
              <w:jc w:val="center"/>
              <w:rPr>
                <w:rFonts w:ascii="Cambria" w:eastAsia="Cambria" w:hAnsi="Cambria" w:cs="Cambria"/>
                <w:sz w:val="20"/>
                <w:szCs w:val="18"/>
              </w:rPr>
            </w:pPr>
          </w:p>
        </w:tc>
        <w:tc>
          <w:tcPr>
            <w:tcW w:w="338" w:type="dxa"/>
            <w:vAlign w:val="center"/>
          </w:tcPr>
          <w:p w14:paraId="533E9518" w14:textId="5ABC1526" w:rsidR="00534C5D" w:rsidRPr="007E0862" w:rsidRDefault="00CC3467"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38" w:type="dxa"/>
            <w:vAlign w:val="center"/>
          </w:tcPr>
          <w:p w14:paraId="22EA9116" w14:textId="77777777" w:rsidR="00534C5D" w:rsidRPr="007E0862" w:rsidRDefault="00534C5D" w:rsidP="004E374F">
            <w:pPr>
              <w:ind w:left="0" w:hanging="2"/>
              <w:jc w:val="center"/>
              <w:rPr>
                <w:rFonts w:ascii="Cambria" w:eastAsia="Cambria" w:hAnsi="Cambria" w:cs="Cambria"/>
                <w:sz w:val="20"/>
                <w:szCs w:val="18"/>
              </w:rPr>
            </w:pPr>
          </w:p>
        </w:tc>
        <w:tc>
          <w:tcPr>
            <w:tcW w:w="460" w:type="dxa"/>
            <w:vAlign w:val="center"/>
          </w:tcPr>
          <w:p w14:paraId="1BCCCAE4" w14:textId="7C842B71" w:rsidR="00534C5D" w:rsidRPr="007E0862" w:rsidRDefault="00CC3467"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460" w:type="dxa"/>
            <w:vAlign w:val="center"/>
          </w:tcPr>
          <w:p w14:paraId="1A9054C3" w14:textId="77777777" w:rsidR="00534C5D" w:rsidRPr="007E0862" w:rsidRDefault="00534C5D" w:rsidP="004E374F">
            <w:pPr>
              <w:ind w:left="0" w:hanging="2"/>
              <w:jc w:val="center"/>
              <w:rPr>
                <w:rFonts w:ascii="Cambria" w:eastAsia="Cambria" w:hAnsi="Cambria" w:cs="Cambria"/>
                <w:sz w:val="20"/>
                <w:szCs w:val="18"/>
              </w:rPr>
            </w:pPr>
          </w:p>
        </w:tc>
        <w:tc>
          <w:tcPr>
            <w:tcW w:w="460" w:type="dxa"/>
            <w:vAlign w:val="center"/>
          </w:tcPr>
          <w:p w14:paraId="2E107EB4" w14:textId="77777777" w:rsidR="00534C5D" w:rsidRPr="007E0862" w:rsidRDefault="00534C5D" w:rsidP="004E374F">
            <w:pPr>
              <w:ind w:left="0" w:hanging="2"/>
              <w:jc w:val="center"/>
              <w:rPr>
                <w:rFonts w:ascii="Cambria" w:eastAsia="Cambria" w:hAnsi="Cambria" w:cs="Cambria"/>
                <w:sz w:val="20"/>
                <w:szCs w:val="18"/>
              </w:rPr>
            </w:pPr>
          </w:p>
        </w:tc>
        <w:tc>
          <w:tcPr>
            <w:tcW w:w="545" w:type="dxa"/>
            <w:vAlign w:val="center"/>
          </w:tcPr>
          <w:p w14:paraId="49D98C44" w14:textId="758389AE" w:rsidR="00534C5D" w:rsidRPr="007E0862" w:rsidRDefault="00CC3467"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733" w:type="dxa"/>
            <w:shd w:val="clear" w:color="auto" w:fill="auto"/>
            <w:vAlign w:val="center"/>
          </w:tcPr>
          <w:p w14:paraId="39E6F47B" w14:textId="77777777" w:rsidR="00534C5D" w:rsidRPr="007E0862" w:rsidRDefault="00534C5D" w:rsidP="004E374F">
            <w:pPr>
              <w:ind w:left="0" w:hanging="2"/>
              <w:jc w:val="center"/>
              <w:rPr>
                <w:rFonts w:ascii="Cambria" w:eastAsia="Cambria" w:hAnsi="Cambria" w:cs="Cambria"/>
                <w:sz w:val="20"/>
                <w:szCs w:val="18"/>
              </w:rPr>
            </w:pPr>
          </w:p>
        </w:tc>
      </w:tr>
      <w:tr w:rsidR="006E104C" w:rsidRPr="007E0862" w14:paraId="336CF1C7" w14:textId="77777777" w:rsidTr="004E374F">
        <w:trPr>
          <w:jc w:val="center"/>
        </w:trPr>
        <w:tc>
          <w:tcPr>
            <w:tcW w:w="9884" w:type="dxa"/>
            <w:gridSpan w:val="16"/>
            <w:vAlign w:val="center"/>
          </w:tcPr>
          <w:p w14:paraId="36E58E68" w14:textId="77777777" w:rsidR="006E104C" w:rsidRPr="007E0862" w:rsidRDefault="006E104C" w:rsidP="00DE522F">
            <w:pPr>
              <w:ind w:left="0" w:hanging="2"/>
              <w:jc w:val="left"/>
              <w:rPr>
                <w:rFonts w:ascii="Cambria" w:eastAsia="Cambria" w:hAnsi="Cambria" w:cs="Cambria"/>
                <w:i/>
                <w:sz w:val="18"/>
                <w:szCs w:val="18"/>
              </w:rPr>
            </w:pPr>
            <w:r w:rsidRPr="007E0862">
              <w:rPr>
                <w:rFonts w:ascii="Cambria" w:eastAsia="Cambria" w:hAnsi="Cambria" w:cs="Cambria"/>
                <w:i/>
                <w:sz w:val="18"/>
                <w:szCs w:val="18"/>
                <w:vertAlign w:val="superscript"/>
              </w:rPr>
              <w:t>1:</w:t>
            </w:r>
            <w:r w:rsidRPr="007E0862">
              <w:rPr>
                <w:rFonts w:ascii="Cambria" w:eastAsia="Cambria" w:hAnsi="Cambria" w:cs="Cambria"/>
                <w:i/>
                <w:sz w:val="18"/>
                <w:szCs w:val="18"/>
              </w:rPr>
              <w:t xml:space="preserve"> TURAK Program öğre</w:t>
            </w:r>
            <w:r w:rsidR="007F6C0C" w:rsidRPr="007E0862">
              <w:rPr>
                <w:rFonts w:ascii="Cambria" w:eastAsia="Cambria" w:hAnsi="Cambria" w:cs="Cambria"/>
                <w:i/>
                <w:sz w:val="18"/>
                <w:szCs w:val="18"/>
              </w:rPr>
              <w:t>n</w:t>
            </w:r>
            <w:r w:rsidRPr="007E0862">
              <w:rPr>
                <w:rFonts w:ascii="Cambria" w:eastAsia="Cambria" w:hAnsi="Cambria" w:cs="Cambria"/>
                <w:i/>
                <w:sz w:val="18"/>
                <w:szCs w:val="18"/>
              </w:rPr>
              <w:t>im çıktıları, ön</w:t>
            </w:r>
            <w:r w:rsidR="00B913D8" w:rsidRPr="007E0862">
              <w:rPr>
                <w:rFonts w:ascii="Cambria" w:eastAsia="Cambria" w:hAnsi="Cambria" w:cs="Cambria"/>
                <w:i/>
                <w:sz w:val="18"/>
                <w:szCs w:val="18"/>
              </w:rPr>
              <w:t xml:space="preserve"> </w:t>
            </w:r>
            <w:r w:rsidRPr="007E0862">
              <w:rPr>
                <w:rFonts w:ascii="Cambria" w:eastAsia="Cambria" w:hAnsi="Cambria" w:cs="Cambria"/>
                <w:i/>
                <w:sz w:val="18"/>
                <w:szCs w:val="18"/>
              </w:rPr>
              <w:t xml:space="preserve">lisans ve lisans düzeyine göre farklıdır. </w:t>
            </w:r>
            <w:hyperlink r:id="rId15" w:history="1">
              <w:r w:rsidR="007F6C0C" w:rsidRPr="007E0862">
                <w:rPr>
                  <w:rStyle w:val="Kpr"/>
                  <w:rFonts w:ascii="Cambria" w:eastAsia="Cambria" w:hAnsi="Cambria" w:cs="Cambria"/>
                  <w:i/>
                  <w:color w:val="auto"/>
                  <w:position w:val="0"/>
                  <w:sz w:val="18"/>
                  <w:szCs w:val="18"/>
                </w:rPr>
                <w:t>https://turak.org/</w:t>
              </w:r>
            </w:hyperlink>
          </w:p>
          <w:p w14:paraId="1F950852" w14:textId="77777777" w:rsidR="006E104C" w:rsidRPr="007E0862" w:rsidRDefault="006E104C" w:rsidP="00DE522F">
            <w:pPr>
              <w:ind w:left="0" w:hanging="2"/>
              <w:jc w:val="left"/>
              <w:rPr>
                <w:rFonts w:ascii="Cambria" w:eastAsia="Cambria" w:hAnsi="Cambria" w:cs="Cambria"/>
                <w:sz w:val="20"/>
                <w:szCs w:val="18"/>
              </w:rPr>
            </w:pPr>
            <w:r w:rsidRPr="007E0862">
              <w:rPr>
                <w:rFonts w:ascii="Cambria" w:eastAsia="Cambria" w:hAnsi="Cambria" w:cs="Cambria"/>
                <w:i/>
                <w:sz w:val="18"/>
                <w:szCs w:val="18"/>
                <w:vertAlign w:val="superscript"/>
              </w:rPr>
              <w:t xml:space="preserve">2: </w:t>
            </w:r>
            <w:r w:rsidRPr="007E0862">
              <w:rPr>
                <w:rFonts w:ascii="Cambria" w:eastAsia="Cambria" w:hAnsi="Cambria" w:cs="Cambria"/>
                <w:i/>
                <w:sz w:val="18"/>
                <w:szCs w:val="18"/>
              </w:rPr>
              <w:t>Program öğre</w:t>
            </w:r>
            <w:r w:rsidR="007F6C0C" w:rsidRPr="007E0862">
              <w:rPr>
                <w:rFonts w:ascii="Cambria" w:eastAsia="Cambria" w:hAnsi="Cambria" w:cs="Cambria"/>
                <w:i/>
                <w:sz w:val="18"/>
                <w:szCs w:val="18"/>
              </w:rPr>
              <w:t>n</w:t>
            </w:r>
            <w:r w:rsidRPr="007E0862">
              <w:rPr>
                <w:rFonts w:ascii="Cambria" w:eastAsia="Cambria" w:hAnsi="Cambria" w:cs="Cambria"/>
                <w:i/>
                <w:sz w:val="18"/>
                <w:szCs w:val="18"/>
              </w:rPr>
              <w:t>im çıktısı sayısı kadar sütun ekleyebilirsiniz.</w:t>
            </w:r>
          </w:p>
        </w:tc>
      </w:tr>
    </w:tbl>
    <w:p w14:paraId="75843DC6" w14:textId="77777777" w:rsidR="0017717C" w:rsidRPr="007E0862" w:rsidRDefault="0017717C" w:rsidP="006E104C">
      <w:pPr>
        <w:pBdr>
          <w:top w:val="nil"/>
          <w:left w:val="nil"/>
          <w:bottom w:val="nil"/>
          <w:right w:val="nil"/>
          <w:between w:val="nil"/>
        </w:pBdr>
        <w:spacing w:before="240" w:after="120" w:line="240" w:lineRule="auto"/>
        <w:jc w:val="center"/>
        <w:rPr>
          <w:rFonts w:ascii="Cambria" w:eastAsia="Cambria" w:hAnsi="Cambria" w:cs="Cambria"/>
          <w:b/>
          <w:i/>
          <w:lang w:eastAsia="tr-TR"/>
        </w:rPr>
      </w:pPr>
    </w:p>
    <w:p w14:paraId="6D42D701" w14:textId="77777777" w:rsidR="006E104C" w:rsidRPr="007E0862" w:rsidRDefault="006E104C" w:rsidP="00AA1047">
      <w:pPr>
        <w:pBdr>
          <w:top w:val="nil"/>
          <w:left w:val="nil"/>
          <w:bottom w:val="nil"/>
          <w:right w:val="nil"/>
          <w:between w:val="nil"/>
        </w:pBdr>
        <w:spacing w:before="240" w:after="120" w:line="240" w:lineRule="auto"/>
        <w:jc w:val="center"/>
        <w:rPr>
          <w:rFonts w:ascii="Cambria" w:eastAsia="Cambria" w:hAnsi="Cambria" w:cs="Cambria"/>
          <w:b/>
          <w:i/>
          <w:lang w:eastAsia="tr-TR"/>
        </w:rPr>
      </w:pPr>
      <w:r w:rsidRPr="007E0862">
        <w:rPr>
          <w:rFonts w:ascii="Cambria" w:eastAsia="Cambria" w:hAnsi="Cambria" w:cs="Cambria"/>
          <w:b/>
          <w:i/>
          <w:lang w:eastAsia="tr-TR"/>
        </w:rPr>
        <w:t>Tablo 3.5.2.</w:t>
      </w:r>
      <w:r w:rsidR="008F64C2" w:rsidRPr="007E0862">
        <w:rPr>
          <w:rFonts w:ascii="Cambria" w:eastAsia="Cambria" w:hAnsi="Cambria" w:cs="Cambria"/>
          <w:b/>
          <w:i/>
          <w:lang w:eastAsia="tr-TR"/>
        </w:rPr>
        <w:t xml:space="preserve"> </w:t>
      </w:r>
      <w:r w:rsidRPr="007E0862">
        <w:rPr>
          <w:rFonts w:ascii="Cambria" w:eastAsia="Cambria" w:hAnsi="Cambria" w:cs="Cambria"/>
          <w:b/>
          <w:i/>
          <w:lang w:eastAsia="tr-TR"/>
        </w:rPr>
        <w:t>TURAK Programa Özgü Program Öğre</w:t>
      </w:r>
      <w:r w:rsidR="0017717C" w:rsidRPr="007E0862">
        <w:rPr>
          <w:rFonts w:ascii="Cambria" w:eastAsia="Cambria" w:hAnsi="Cambria" w:cs="Cambria"/>
          <w:b/>
          <w:i/>
          <w:lang w:eastAsia="tr-TR"/>
        </w:rPr>
        <w:t>n</w:t>
      </w:r>
      <w:r w:rsidRPr="007E0862">
        <w:rPr>
          <w:rFonts w:ascii="Cambria" w:eastAsia="Cambria" w:hAnsi="Cambria" w:cs="Cambria"/>
          <w:b/>
          <w:i/>
          <w:lang w:eastAsia="tr-TR"/>
        </w:rPr>
        <w:t>im Çıktıları ve PÖÇ İlişkisi</w:t>
      </w:r>
    </w:p>
    <w:tbl>
      <w:tblPr>
        <w:tblStyle w:val="TabloKlavuzu21"/>
        <w:tblW w:w="10370" w:type="dxa"/>
        <w:jc w:val="center"/>
        <w:tblLayout w:type="fixed"/>
        <w:tblLook w:val="04A0" w:firstRow="1" w:lastRow="0" w:firstColumn="1" w:lastColumn="0" w:noHBand="0" w:noVBand="1"/>
      </w:tblPr>
      <w:tblGrid>
        <w:gridCol w:w="4512"/>
        <w:gridCol w:w="434"/>
        <w:gridCol w:w="357"/>
        <w:gridCol w:w="325"/>
        <w:gridCol w:w="329"/>
        <w:gridCol w:w="313"/>
        <w:gridCol w:w="313"/>
        <w:gridCol w:w="315"/>
        <w:gridCol w:w="313"/>
        <w:gridCol w:w="434"/>
        <w:gridCol w:w="545"/>
        <w:gridCol w:w="545"/>
        <w:gridCol w:w="545"/>
        <w:gridCol w:w="545"/>
        <w:gridCol w:w="545"/>
      </w:tblGrid>
      <w:tr w:rsidR="000936D0" w:rsidRPr="007E0862" w14:paraId="447AAA34" w14:textId="77777777" w:rsidTr="004E374F">
        <w:trPr>
          <w:trHeight w:val="204"/>
          <w:jc w:val="center"/>
        </w:trPr>
        <w:tc>
          <w:tcPr>
            <w:tcW w:w="4512" w:type="dxa"/>
            <w:vMerge w:val="restart"/>
            <w:shd w:val="clear" w:color="auto" w:fill="F2F2F2" w:themeFill="background1" w:themeFillShade="F2"/>
            <w:vAlign w:val="center"/>
          </w:tcPr>
          <w:p w14:paraId="383F27CB" w14:textId="77777777" w:rsidR="006E104C" w:rsidRPr="007E0862" w:rsidRDefault="006E104C" w:rsidP="006E104C">
            <w:pPr>
              <w:ind w:left="0" w:hanging="2"/>
              <w:rPr>
                <w:rFonts w:ascii="Cambria" w:eastAsia="Cambria" w:hAnsi="Cambria" w:cs="Cambria"/>
                <w:b/>
                <w:bCs/>
                <w:sz w:val="20"/>
                <w:szCs w:val="18"/>
              </w:rPr>
            </w:pPr>
            <w:r w:rsidRPr="007E0862">
              <w:rPr>
                <w:rFonts w:ascii="Cambria" w:eastAsia="Cambria" w:hAnsi="Cambria" w:cs="Cambria"/>
                <w:b/>
                <w:bCs/>
                <w:color w:val="FF0000"/>
                <w:sz w:val="20"/>
                <w:szCs w:val="18"/>
              </w:rPr>
              <w:t xml:space="preserve">TURAK </w:t>
            </w:r>
            <w:r w:rsidRPr="007E0862">
              <w:rPr>
                <w:rFonts w:ascii="Cambria" w:eastAsia="Cambria" w:hAnsi="Cambria" w:cs="Cambria"/>
                <w:b/>
                <w:bCs/>
                <w:color w:val="FF0000"/>
                <w:sz w:val="20"/>
                <w:szCs w:val="18"/>
                <w:u w:val="single"/>
              </w:rPr>
              <w:t>PROGRAMA ÖZGÜ</w:t>
            </w:r>
            <w:r w:rsidRPr="007E0862">
              <w:rPr>
                <w:rFonts w:ascii="Cambria" w:eastAsia="Cambria" w:hAnsi="Cambria" w:cs="Cambria"/>
                <w:b/>
                <w:bCs/>
                <w:sz w:val="20"/>
                <w:szCs w:val="18"/>
              </w:rPr>
              <w:t xml:space="preserve"> PÖÇ’LER</w:t>
            </w:r>
            <w:r w:rsidRPr="007E0862">
              <w:rPr>
                <w:rFonts w:ascii="Cambria" w:eastAsia="Cambria" w:hAnsi="Cambria" w:cs="Cambria"/>
                <w:b/>
                <w:bCs/>
                <w:sz w:val="20"/>
                <w:szCs w:val="18"/>
                <w:vertAlign w:val="superscript"/>
              </w:rPr>
              <w:t>1</w:t>
            </w:r>
          </w:p>
        </w:tc>
        <w:tc>
          <w:tcPr>
            <w:tcW w:w="5858" w:type="dxa"/>
            <w:gridSpan w:val="14"/>
            <w:shd w:val="clear" w:color="auto" w:fill="F2F2F2" w:themeFill="background1" w:themeFillShade="F2"/>
            <w:vAlign w:val="center"/>
          </w:tcPr>
          <w:p w14:paraId="69E655E9" w14:textId="77777777" w:rsidR="006E104C" w:rsidRPr="007E0862" w:rsidRDefault="006E104C" w:rsidP="004E374F">
            <w:pPr>
              <w:ind w:left="0" w:hanging="2"/>
              <w:jc w:val="center"/>
              <w:rPr>
                <w:rFonts w:ascii="Cambria" w:eastAsia="Cambria" w:hAnsi="Cambria" w:cs="Cambria"/>
                <w:b/>
                <w:bCs/>
                <w:sz w:val="20"/>
                <w:szCs w:val="18"/>
              </w:rPr>
            </w:pPr>
            <w:r w:rsidRPr="007E0862">
              <w:rPr>
                <w:rFonts w:ascii="Cambria" w:eastAsia="Cambria" w:hAnsi="Cambria" w:cs="Cambria"/>
                <w:b/>
                <w:bCs/>
                <w:sz w:val="20"/>
                <w:szCs w:val="18"/>
              </w:rPr>
              <w:t>KURUM PÖÇ No</w:t>
            </w:r>
            <w:r w:rsidR="00D95C11" w:rsidRPr="007E0862">
              <w:rPr>
                <w:rFonts w:ascii="Cambria" w:eastAsia="Cambria" w:hAnsi="Cambria" w:cs="Cambria"/>
                <w:b/>
                <w:bCs/>
                <w:sz w:val="20"/>
                <w:szCs w:val="18"/>
              </w:rPr>
              <w:t>:</w:t>
            </w:r>
            <w:r w:rsidRPr="007E0862">
              <w:rPr>
                <w:rFonts w:ascii="Cambria" w:eastAsia="Cambria" w:hAnsi="Cambria" w:cs="Cambria"/>
                <w:b/>
                <w:bCs/>
                <w:sz w:val="20"/>
                <w:szCs w:val="18"/>
                <w:vertAlign w:val="superscript"/>
              </w:rPr>
              <w:t>2</w:t>
            </w:r>
          </w:p>
        </w:tc>
      </w:tr>
      <w:tr w:rsidR="000936D0" w:rsidRPr="007E0862" w14:paraId="2622E4CD" w14:textId="77777777" w:rsidTr="004E374F">
        <w:trPr>
          <w:trHeight w:val="204"/>
          <w:jc w:val="center"/>
        </w:trPr>
        <w:tc>
          <w:tcPr>
            <w:tcW w:w="4512" w:type="dxa"/>
            <w:vMerge/>
            <w:shd w:val="clear" w:color="auto" w:fill="F2F2F2" w:themeFill="background1" w:themeFillShade="F2"/>
          </w:tcPr>
          <w:p w14:paraId="30E06F93" w14:textId="77777777" w:rsidR="00EB1FD1" w:rsidRPr="007E0862" w:rsidRDefault="00EB1FD1" w:rsidP="006E104C">
            <w:pPr>
              <w:ind w:left="0" w:hanging="2"/>
              <w:rPr>
                <w:rFonts w:ascii="Cambria" w:eastAsia="Cambria" w:hAnsi="Cambria" w:cs="Cambria"/>
                <w:sz w:val="20"/>
                <w:szCs w:val="18"/>
              </w:rPr>
            </w:pPr>
          </w:p>
        </w:tc>
        <w:tc>
          <w:tcPr>
            <w:tcW w:w="434" w:type="dxa"/>
            <w:shd w:val="clear" w:color="auto" w:fill="F2F2F2" w:themeFill="background1" w:themeFillShade="F2"/>
            <w:vAlign w:val="center"/>
          </w:tcPr>
          <w:p w14:paraId="2D251659" w14:textId="77777777" w:rsidR="00EB1FD1" w:rsidRPr="007E0862" w:rsidRDefault="00EB1FD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1</w:t>
            </w:r>
          </w:p>
        </w:tc>
        <w:tc>
          <w:tcPr>
            <w:tcW w:w="357" w:type="dxa"/>
            <w:shd w:val="clear" w:color="auto" w:fill="F2F2F2" w:themeFill="background1" w:themeFillShade="F2"/>
            <w:vAlign w:val="center"/>
          </w:tcPr>
          <w:p w14:paraId="02D713CD" w14:textId="77777777" w:rsidR="00EB1FD1" w:rsidRPr="007E0862" w:rsidRDefault="00EB1FD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2</w:t>
            </w:r>
          </w:p>
        </w:tc>
        <w:tc>
          <w:tcPr>
            <w:tcW w:w="325" w:type="dxa"/>
            <w:shd w:val="clear" w:color="auto" w:fill="F2F2F2" w:themeFill="background1" w:themeFillShade="F2"/>
            <w:vAlign w:val="center"/>
          </w:tcPr>
          <w:p w14:paraId="101F4D2F" w14:textId="77777777" w:rsidR="00EB1FD1" w:rsidRPr="007E0862" w:rsidRDefault="00EB1FD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3</w:t>
            </w:r>
          </w:p>
        </w:tc>
        <w:tc>
          <w:tcPr>
            <w:tcW w:w="329" w:type="dxa"/>
            <w:shd w:val="clear" w:color="auto" w:fill="F2F2F2" w:themeFill="background1" w:themeFillShade="F2"/>
            <w:vAlign w:val="center"/>
          </w:tcPr>
          <w:p w14:paraId="1BE0AFEA" w14:textId="77777777" w:rsidR="00EB1FD1" w:rsidRPr="007E0862" w:rsidRDefault="00EB1FD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4</w:t>
            </w:r>
          </w:p>
        </w:tc>
        <w:tc>
          <w:tcPr>
            <w:tcW w:w="313" w:type="dxa"/>
            <w:shd w:val="clear" w:color="auto" w:fill="F2F2F2" w:themeFill="background1" w:themeFillShade="F2"/>
            <w:vAlign w:val="center"/>
          </w:tcPr>
          <w:p w14:paraId="15C95217" w14:textId="77777777" w:rsidR="00EB1FD1" w:rsidRPr="007E0862" w:rsidRDefault="00EB1FD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5</w:t>
            </w:r>
          </w:p>
        </w:tc>
        <w:tc>
          <w:tcPr>
            <w:tcW w:w="313" w:type="dxa"/>
            <w:shd w:val="clear" w:color="auto" w:fill="F2F2F2" w:themeFill="background1" w:themeFillShade="F2"/>
            <w:vAlign w:val="center"/>
          </w:tcPr>
          <w:p w14:paraId="675F0B07" w14:textId="77777777" w:rsidR="00EB1FD1" w:rsidRPr="007E0862" w:rsidRDefault="00EB1FD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6</w:t>
            </w:r>
          </w:p>
        </w:tc>
        <w:tc>
          <w:tcPr>
            <w:tcW w:w="315" w:type="dxa"/>
            <w:shd w:val="clear" w:color="auto" w:fill="F2F2F2" w:themeFill="background1" w:themeFillShade="F2"/>
            <w:vAlign w:val="center"/>
          </w:tcPr>
          <w:p w14:paraId="4437011B" w14:textId="77777777" w:rsidR="00EB1FD1" w:rsidRPr="007E0862" w:rsidRDefault="00EB1FD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7</w:t>
            </w:r>
          </w:p>
        </w:tc>
        <w:tc>
          <w:tcPr>
            <w:tcW w:w="313" w:type="dxa"/>
            <w:shd w:val="clear" w:color="auto" w:fill="F2F2F2" w:themeFill="background1" w:themeFillShade="F2"/>
            <w:vAlign w:val="center"/>
          </w:tcPr>
          <w:p w14:paraId="0D32426D" w14:textId="77777777" w:rsidR="00EB1FD1" w:rsidRPr="007E0862" w:rsidRDefault="00EB1FD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8</w:t>
            </w:r>
          </w:p>
        </w:tc>
        <w:tc>
          <w:tcPr>
            <w:tcW w:w="434" w:type="dxa"/>
            <w:shd w:val="clear" w:color="auto" w:fill="F2F2F2" w:themeFill="background1" w:themeFillShade="F2"/>
            <w:vAlign w:val="center"/>
          </w:tcPr>
          <w:p w14:paraId="5C2B0C5D" w14:textId="77777777" w:rsidR="00EB1FD1" w:rsidRPr="007E0862" w:rsidRDefault="00EB1FD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9</w:t>
            </w:r>
          </w:p>
        </w:tc>
        <w:tc>
          <w:tcPr>
            <w:tcW w:w="545" w:type="dxa"/>
            <w:shd w:val="clear" w:color="auto" w:fill="F2F2F2" w:themeFill="background1" w:themeFillShade="F2"/>
            <w:vAlign w:val="center"/>
          </w:tcPr>
          <w:p w14:paraId="7A863189" w14:textId="77777777" w:rsidR="00EB1FD1" w:rsidRPr="007E0862" w:rsidRDefault="00EB1FD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10</w:t>
            </w:r>
          </w:p>
        </w:tc>
        <w:tc>
          <w:tcPr>
            <w:tcW w:w="545" w:type="dxa"/>
            <w:shd w:val="clear" w:color="auto" w:fill="F2F2F2" w:themeFill="background1" w:themeFillShade="F2"/>
            <w:vAlign w:val="center"/>
          </w:tcPr>
          <w:p w14:paraId="0927483D" w14:textId="77777777" w:rsidR="00EB1FD1" w:rsidRPr="007E0862" w:rsidRDefault="00EB1FD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11</w:t>
            </w:r>
          </w:p>
        </w:tc>
        <w:tc>
          <w:tcPr>
            <w:tcW w:w="545" w:type="dxa"/>
            <w:shd w:val="clear" w:color="auto" w:fill="F2F2F2" w:themeFill="background1" w:themeFillShade="F2"/>
            <w:vAlign w:val="center"/>
          </w:tcPr>
          <w:p w14:paraId="430AFC30" w14:textId="77777777" w:rsidR="00EB1FD1" w:rsidRPr="007E0862" w:rsidRDefault="00EB1FD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12</w:t>
            </w:r>
          </w:p>
        </w:tc>
        <w:tc>
          <w:tcPr>
            <w:tcW w:w="545" w:type="dxa"/>
            <w:shd w:val="clear" w:color="auto" w:fill="F2F2F2" w:themeFill="background1" w:themeFillShade="F2"/>
            <w:vAlign w:val="center"/>
          </w:tcPr>
          <w:p w14:paraId="1779A7D7" w14:textId="77777777" w:rsidR="00EB1FD1" w:rsidRPr="007E0862" w:rsidRDefault="00EB1FD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13</w:t>
            </w:r>
          </w:p>
        </w:tc>
        <w:tc>
          <w:tcPr>
            <w:tcW w:w="545" w:type="dxa"/>
            <w:shd w:val="clear" w:color="auto" w:fill="F2F2F2" w:themeFill="background1" w:themeFillShade="F2"/>
            <w:vAlign w:val="center"/>
          </w:tcPr>
          <w:p w14:paraId="7CBE2874" w14:textId="47C4E7D2" w:rsidR="00EB1FD1" w:rsidRPr="007E0862" w:rsidRDefault="00EB1FD1"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14</w:t>
            </w:r>
          </w:p>
        </w:tc>
      </w:tr>
      <w:tr w:rsidR="000936D0" w:rsidRPr="007E0862" w14:paraId="716A18CA" w14:textId="77777777" w:rsidTr="004E374F">
        <w:trPr>
          <w:trHeight w:val="792"/>
          <w:jc w:val="center"/>
        </w:trPr>
        <w:tc>
          <w:tcPr>
            <w:tcW w:w="4512" w:type="dxa"/>
          </w:tcPr>
          <w:p w14:paraId="23B04D4A" w14:textId="162C6F2A" w:rsidR="00EB1FD1" w:rsidRPr="007E0862" w:rsidRDefault="00EB1FD1" w:rsidP="00650C33">
            <w:pPr>
              <w:pStyle w:val="NormalWeb"/>
              <w:ind w:left="0"/>
              <w:rPr>
                <w:rFonts w:ascii="Cambria" w:hAnsi="Cambria"/>
              </w:rPr>
            </w:pPr>
            <w:r w:rsidRPr="007E0862">
              <w:rPr>
                <w:rFonts w:ascii="Cambria" w:hAnsi="Cambria"/>
                <w:color w:val="000000"/>
                <w:sz w:val="22"/>
                <w:szCs w:val="22"/>
              </w:rPr>
              <w:t>GMS.L.1) Alanı ile ilgili ulusal ve uluslararası iş güvenliği, işçi sağlığı, çevre koruma, gıda güvenliği ve kalite kontrol ile ilgili standartları anlatır.</w:t>
            </w:r>
          </w:p>
        </w:tc>
        <w:tc>
          <w:tcPr>
            <w:tcW w:w="434" w:type="dxa"/>
            <w:vAlign w:val="center"/>
          </w:tcPr>
          <w:p w14:paraId="3D91C7EE" w14:textId="30561D78" w:rsidR="00EB1FD1" w:rsidRPr="007E0862" w:rsidRDefault="0019514D"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57" w:type="dxa"/>
            <w:vAlign w:val="center"/>
          </w:tcPr>
          <w:p w14:paraId="1CAFCA35" w14:textId="77777777" w:rsidR="00EB1FD1" w:rsidRPr="007E0862" w:rsidRDefault="00EB1FD1" w:rsidP="004E374F">
            <w:pPr>
              <w:ind w:left="0" w:hanging="2"/>
              <w:jc w:val="center"/>
              <w:rPr>
                <w:rFonts w:ascii="Cambria" w:eastAsia="Cambria" w:hAnsi="Cambria" w:cs="Cambria"/>
                <w:sz w:val="20"/>
                <w:szCs w:val="18"/>
              </w:rPr>
            </w:pPr>
          </w:p>
        </w:tc>
        <w:tc>
          <w:tcPr>
            <w:tcW w:w="325" w:type="dxa"/>
            <w:vAlign w:val="center"/>
          </w:tcPr>
          <w:p w14:paraId="1EED1771" w14:textId="77777777" w:rsidR="00EB1FD1" w:rsidRPr="007E0862" w:rsidRDefault="00EB1FD1" w:rsidP="004E374F">
            <w:pPr>
              <w:ind w:left="0" w:hanging="2"/>
              <w:jc w:val="center"/>
              <w:rPr>
                <w:rFonts w:ascii="Cambria" w:eastAsia="Cambria" w:hAnsi="Cambria" w:cs="Cambria"/>
                <w:sz w:val="20"/>
                <w:szCs w:val="18"/>
              </w:rPr>
            </w:pPr>
          </w:p>
        </w:tc>
        <w:tc>
          <w:tcPr>
            <w:tcW w:w="329" w:type="dxa"/>
            <w:vAlign w:val="center"/>
          </w:tcPr>
          <w:p w14:paraId="08A908C5" w14:textId="77777777" w:rsidR="00EB1FD1" w:rsidRPr="007E0862" w:rsidRDefault="00EB1FD1" w:rsidP="004E374F">
            <w:pPr>
              <w:ind w:left="0" w:hanging="2"/>
              <w:jc w:val="center"/>
              <w:rPr>
                <w:rFonts w:ascii="Cambria" w:eastAsia="Cambria" w:hAnsi="Cambria" w:cs="Cambria"/>
                <w:sz w:val="20"/>
                <w:szCs w:val="18"/>
              </w:rPr>
            </w:pPr>
          </w:p>
        </w:tc>
        <w:tc>
          <w:tcPr>
            <w:tcW w:w="313" w:type="dxa"/>
            <w:vAlign w:val="center"/>
          </w:tcPr>
          <w:p w14:paraId="57C22251" w14:textId="77777777" w:rsidR="00EB1FD1" w:rsidRPr="007E0862" w:rsidRDefault="00EB1FD1" w:rsidP="004E374F">
            <w:pPr>
              <w:ind w:left="0" w:hanging="2"/>
              <w:jc w:val="center"/>
              <w:rPr>
                <w:rFonts w:ascii="Cambria" w:eastAsia="Cambria" w:hAnsi="Cambria" w:cs="Cambria"/>
                <w:sz w:val="20"/>
                <w:szCs w:val="18"/>
              </w:rPr>
            </w:pPr>
          </w:p>
        </w:tc>
        <w:tc>
          <w:tcPr>
            <w:tcW w:w="313" w:type="dxa"/>
            <w:vAlign w:val="center"/>
          </w:tcPr>
          <w:p w14:paraId="4DAB5278" w14:textId="77777777" w:rsidR="00EB1FD1" w:rsidRPr="007E0862" w:rsidRDefault="00EB1FD1" w:rsidP="004E374F">
            <w:pPr>
              <w:ind w:left="0" w:hanging="2"/>
              <w:jc w:val="center"/>
              <w:rPr>
                <w:rFonts w:ascii="Cambria" w:eastAsia="Cambria" w:hAnsi="Cambria" w:cs="Cambria"/>
                <w:sz w:val="20"/>
                <w:szCs w:val="18"/>
              </w:rPr>
            </w:pPr>
          </w:p>
        </w:tc>
        <w:tc>
          <w:tcPr>
            <w:tcW w:w="315" w:type="dxa"/>
            <w:vAlign w:val="center"/>
          </w:tcPr>
          <w:p w14:paraId="4087A5A7" w14:textId="77777777" w:rsidR="00EB1FD1" w:rsidRPr="007E0862" w:rsidRDefault="00EB1FD1" w:rsidP="004E374F">
            <w:pPr>
              <w:ind w:left="0" w:hanging="2"/>
              <w:jc w:val="center"/>
              <w:rPr>
                <w:rFonts w:ascii="Cambria" w:eastAsia="Cambria" w:hAnsi="Cambria" w:cs="Cambria"/>
                <w:sz w:val="20"/>
                <w:szCs w:val="18"/>
              </w:rPr>
            </w:pPr>
          </w:p>
        </w:tc>
        <w:tc>
          <w:tcPr>
            <w:tcW w:w="313" w:type="dxa"/>
            <w:vAlign w:val="center"/>
          </w:tcPr>
          <w:p w14:paraId="2EEACC43" w14:textId="77777777" w:rsidR="00EB1FD1" w:rsidRPr="007E0862" w:rsidRDefault="00EB1FD1" w:rsidP="004E374F">
            <w:pPr>
              <w:ind w:left="0" w:hanging="2"/>
              <w:jc w:val="center"/>
              <w:rPr>
                <w:rFonts w:ascii="Cambria" w:eastAsia="Cambria" w:hAnsi="Cambria" w:cs="Cambria"/>
                <w:sz w:val="20"/>
                <w:szCs w:val="18"/>
              </w:rPr>
            </w:pPr>
          </w:p>
        </w:tc>
        <w:tc>
          <w:tcPr>
            <w:tcW w:w="434" w:type="dxa"/>
            <w:vAlign w:val="center"/>
          </w:tcPr>
          <w:p w14:paraId="00AB02F5"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3B9D1199" w14:textId="72B55E35" w:rsidR="00EB1FD1" w:rsidRPr="007E0862" w:rsidRDefault="0019514D"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545" w:type="dxa"/>
            <w:vAlign w:val="center"/>
          </w:tcPr>
          <w:p w14:paraId="13B8F4F3"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3999CF77"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5CB8E31E"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2F2D217A" w14:textId="77777777" w:rsidR="00EB1FD1" w:rsidRPr="007E0862" w:rsidRDefault="00EB1FD1" w:rsidP="004E374F">
            <w:pPr>
              <w:ind w:left="0" w:hanging="2"/>
              <w:jc w:val="center"/>
              <w:rPr>
                <w:rFonts w:ascii="Cambria" w:eastAsia="Cambria" w:hAnsi="Cambria" w:cs="Cambria"/>
                <w:sz w:val="20"/>
                <w:szCs w:val="18"/>
              </w:rPr>
            </w:pPr>
          </w:p>
        </w:tc>
      </w:tr>
      <w:tr w:rsidR="000936D0" w:rsidRPr="007E0862" w14:paraId="41506D53" w14:textId="77777777" w:rsidTr="004E374F">
        <w:trPr>
          <w:trHeight w:val="162"/>
          <w:jc w:val="center"/>
        </w:trPr>
        <w:tc>
          <w:tcPr>
            <w:tcW w:w="4512" w:type="dxa"/>
          </w:tcPr>
          <w:p w14:paraId="0E45E490" w14:textId="09115883" w:rsidR="00EB1FD1" w:rsidRPr="007E0862" w:rsidRDefault="00EB1FD1" w:rsidP="006E104C">
            <w:pPr>
              <w:ind w:left="0" w:hanging="2"/>
              <w:rPr>
                <w:rFonts w:ascii="Cambria" w:eastAsia="Cambria" w:hAnsi="Cambria" w:cs="Cambria"/>
                <w:sz w:val="20"/>
                <w:szCs w:val="18"/>
              </w:rPr>
            </w:pPr>
            <w:r w:rsidRPr="007E0862">
              <w:rPr>
                <w:rFonts w:ascii="Cambria" w:hAnsi="Cambria"/>
                <w:color w:val="000000"/>
                <w:sz w:val="22"/>
                <w:szCs w:val="22"/>
              </w:rPr>
              <w:t>GMS.L.2) İşletme ve yönetim fonksiyonlarını kullanarak menü planlaması, yiyecek içecek maliyet kontrolü ve analizi yapar.</w:t>
            </w:r>
          </w:p>
        </w:tc>
        <w:tc>
          <w:tcPr>
            <w:tcW w:w="434" w:type="dxa"/>
            <w:vAlign w:val="center"/>
          </w:tcPr>
          <w:p w14:paraId="2A5E206F" w14:textId="32EBFA63" w:rsidR="00EB1FD1" w:rsidRPr="007E0862" w:rsidRDefault="0019514D"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57" w:type="dxa"/>
            <w:vAlign w:val="center"/>
          </w:tcPr>
          <w:p w14:paraId="780F1E09" w14:textId="77777777" w:rsidR="00EB1FD1" w:rsidRPr="007E0862" w:rsidRDefault="00EB1FD1" w:rsidP="004E374F">
            <w:pPr>
              <w:ind w:left="0" w:hanging="2"/>
              <w:jc w:val="center"/>
              <w:rPr>
                <w:rFonts w:ascii="Cambria" w:eastAsia="Cambria" w:hAnsi="Cambria" w:cs="Cambria"/>
                <w:sz w:val="20"/>
                <w:szCs w:val="18"/>
              </w:rPr>
            </w:pPr>
          </w:p>
        </w:tc>
        <w:tc>
          <w:tcPr>
            <w:tcW w:w="325" w:type="dxa"/>
            <w:vAlign w:val="center"/>
          </w:tcPr>
          <w:p w14:paraId="770025B2" w14:textId="77777777" w:rsidR="00EB1FD1" w:rsidRPr="007E0862" w:rsidRDefault="00EB1FD1" w:rsidP="004E374F">
            <w:pPr>
              <w:ind w:left="0" w:hanging="2"/>
              <w:jc w:val="center"/>
              <w:rPr>
                <w:rFonts w:ascii="Cambria" w:eastAsia="Cambria" w:hAnsi="Cambria" w:cs="Cambria"/>
                <w:sz w:val="20"/>
                <w:szCs w:val="18"/>
              </w:rPr>
            </w:pPr>
          </w:p>
        </w:tc>
        <w:tc>
          <w:tcPr>
            <w:tcW w:w="329" w:type="dxa"/>
            <w:vAlign w:val="center"/>
          </w:tcPr>
          <w:p w14:paraId="5BB30331" w14:textId="77777777" w:rsidR="00EB1FD1" w:rsidRPr="007E0862" w:rsidRDefault="00EB1FD1" w:rsidP="004E374F">
            <w:pPr>
              <w:ind w:left="0" w:hanging="2"/>
              <w:jc w:val="center"/>
              <w:rPr>
                <w:rFonts w:ascii="Cambria" w:eastAsia="Cambria" w:hAnsi="Cambria" w:cs="Cambria"/>
                <w:sz w:val="20"/>
                <w:szCs w:val="18"/>
              </w:rPr>
            </w:pPr>
          </w:p>
        </w:tc>
        <w:tc>
          <w:tcPr>
            <w:tcW w:w="313" w:type="dxa"/>
            <w:vAlign w:val="center"/>
          </w:tcPr>
          <w:p w14:paraId="7D8E4D6F" w14:textId="77777777" w:rsidR="00EB1FD1" w:rsidRPr="007E0862" w:rsidRDefault="00EB1FD1" w:rsidP="004E374F">
            <w:pPr>
              <w:ind w:left="0" w:hanging="2"/>
              <w:jc w:val="center"/>
              <w:rPr>
                <w:rFonts w:ascii="Cambria" w:eastAsia="Cambria" w:hAnsi="Cambria" w:cs="Cambria"/>
                <w:sz w:val="20"/>
                <w:szCs w:val="18"/>
              </w:rPr>
            </w:pPr>
          </w:p>
        </w:tc>
        <w:tc>
          <w:tcPr>
            <w:tcW w:w="313" w:type="dxa"/>
            <w:vAlign w:val="center"/>
          </w:tcPr>
          <w:p w14:paraId="573D84F9" w14:textId="77777777" w:rsidR="00EB1FD1" w:rsidRPr="007E0862" w:rsidRDefault="00EB1FD1" w:rsidP="004E374F">
            <w:pPr>
              <w:ind w:left="0" w:hanging="2"/>
              <w:jc w:val="center"/>
              <w:rPr>
                <w:rFonts w:ascii="Cambria" w:eastAsia="Cambria" w:hAnsi="Cambria" w:cs="Cambria"/>
                <w:sz w:val="20"/>
                <w:szCs w:val="18"/>
              </w:rPr>
            </w:pPr>
          </w:p>
        </w:tc>
        <w:tc>
          <w:tcPr>
            <w:tcW w:w="315" w:type="dxa"/>
            <w:vAlign w:val="center"/>
          </w:tcPr>
          <w:p w14:paraId="6E2322CA" w14:textId="77777777" w:rsidR="00EB1FD1" w:rsidRPr="007E0862" w:rsidRDefault="00EB1FD1" w:rsidP="004E374F">
            <w:pPr>
              <w:ind w:left="0" w:hanging="2"/>
              <w:jc w:val="center"/>
              <w:rPr>
                <w:rFonts w:ascii="Cambria" w:eastAsia="Cambria" w:hAnsi="Cambria" w:cs="Cambria"/>
                <w:sz w:val="20"/>
                <w:szCs w:val="18"/>
              </w:rPr>
            </w:pPr>
          </w:p>
        </w:tc>
        <w:tc>
          <w:tcPr>
            <w:tcW w:w="313" w:type="dxa"/>
            <w:vAlign w:val="center"/>
          </w:tcPr>
          <w:p w14:paraId="54FA9385" w14:textId="21F1676E" w:rsidR="00EB1FD1" w:rsidRPr="007E0862" w:rsidRDefault="0019514D"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434" w:type="dxa"/>
            <w:vAlign w:val="center"/>
          </w:tcPr>
          <w:p w14:paraId="2BFA4423" w14:textId="4519BB08" w:rsidR="00EB1FD1" w:rsidRPr="007E0862" w:rsidRDefault="0019514D"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545" w:type="dxa"/>
            <w:vAlign w:val="center"/>
          </w:tcPr>
          <w:p w14:paraId="3B14BEFE"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25EFECAB"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00572029" w14:textId="0728F41B" w:rsidR="00EB1FD1" w:rsidRPr="007E0862" w:rsidRDefault="0019514D"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545" w:type="dxa"/>
            <w:vAlign w:val="center"/>
          </w:tcPr>
          <w:p w14:paraId="297975AD"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3C0C5CC9" w14:textId="77777777" w:rsidR="00EB1FD1" w:rsidRPr="007E0862" w:rsidRDefault="00EB1FD1" w:rsidP="004E374F">
            <w:pPr>
              <w:ind w:left="0" w:hanging="2"/>
              <w:jc w:val="center"/>
              <w:rPr>
                <w:rFonts w:ascii="Cambria" w:eastAsia="Cambria" w:hAnsi="Cambria" w:cs="Cambria"/>
                <w:sz w:val="20"/>
                <w:szCs w:val="18"/>
              </w:rPr>
            </w:pPr>
          </w:p>
        </w:tc>
      </w:tr>
      <w:tr w:rsidR="000936D0" w:rsidRPr="007E0862" w14:paraId="1FED39CE" w14:textId="77777777" w:rsidTr="004E374F">
        <w:trPr>
          <w:trHeight w:val="162"/>
          <w:jc w:val="center"/>
        </w:trPr>
        <w:tc>
          <w:tcPr>
            <w:tcW w:w="4512" w:type="dxa"/>
          </w:tcPr>
          <w:p w14:paraId="457EEEFB" w14:textId="2A6C57B6" w:rsidR="00EB1FD1" w:rsidRPr="007E0862" w:rsidRDefault="00EB1FD1" w:rsidP="006E104C">
            <w:pPr>
              <w:ind w:left="0" w:hanging="2"/>
              <w:rPr>
                <w:rFonts w:ascii="Cambria" w:eastAsia="Cambria" w:hAnsi="Cambria" w:cs="Cambria"/>
                <w:sz w:val="20"/>
                <w:szCs w:val="18"/>
              </w:rPr>
            </w:pPr>
            <w:r w:rsidRPr="007E0862">
              <w:rPr>
                <w:rFonts w:ascii="Cambria" w:hAnsi="Cambria"/>
                <w:color w:val="000000"/>
                <w:sz w:val="22"/>
                <w:szCs w:val="22"/>
              </w:rPr>
              <w:t>GMS.L.3) Alanıyla ilgili çalışmalarda estetik ve sanatsal beceriler gösterir, gıda maddelerinin duyusal analizlerini yapar.</w:t>
            </w:r>
          </w:p>
        </w:tc>
        <w:tc>
          <w:tcPr>
            <w:tcW w:w="434" w:type="dxa"/>
            <w:vAlign w:val="center"/>
          </w:tcPr>
          <w:p w14:paraId="31A2E741" w14:textId="49296D40" w:rsidR="00EB1FD1" w:rsidRPr="007E0862" w:rsidRDefault="0019514D"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57" w:type="dxa"/>
            <w:vAlign w:val="center"/>
          </w:tcPr>
          <w:p w14:paraId="518E7ACF" w14:textId="77777777" w:rsidR="00EB1FD1" w:rsidRPr="007E0862" w:rsidRDefault="00EB1FD1" w:rsidP="004E374F">
            <w:pPr>
              <w:ind w:left="0" w:hanging="2"/>
              <w:jc w:val="center"/>
              <w:rPr>
                <w:rFonts w:ascii="Cambria" w:eastAsia="Cambria" w:hAnsi="Cambria" w:cs="Cambria"/>
                <w:sz w:val="20"/>
                <w:szCs w:val="18"/>
              </w:rPr>
            </w:pPr>
          </w:p>
        </w:tc>
        <w:tc>
          <w:tcPr>
            <w:tcW w:w="325" w:type="dxa"/>
            <w:vAlign w:val="center"/>
          </w:tcPr>
          <w:p w14:paraId="620A3B00" w14:textId="77777777" w:rsidR="00EB1FD1" w:rsidRPr="007E0862" w:rsidRDefault="00EB1FD1" w:rsidP="004E374F">
            <w:pPr>
              <w:ind w:left="0" w:hanging="2"/>
              <w:jc w:val="center"/>
              <w:rPr>
                <w:rFonts w:ascii="Cambria" w:eastAsia="Cambria" w:hAnsi="Cambria" w:cs="Cambria"/>
                <w:sz w:val="20"/>
                <w:szCs w:val="18"/>
              </w:rPr>
            </w:pPr>
          </w:p>
        </w:tc>
        <w:tc>
          <w:tcPr>
            <w:tcW w:w="329" w:type="dxa"/>
            <w:vAlign w:val="center"/>
          </w:tcPr>
          <w:p w14:paraId="3D866D1B" w14:textId="555107FD" w:rsidR="00EB1FD1" w:rsidRPr="007E0862" w:rsidRDefault="0019514D"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13" w:type="dxa"/>
            <w:vAlign w:val="center"/>
          </w:tcPr>
          <w:p w14:paraId="6914732E" w14:textId="77777777" w:rsidR="00EB1FD1" w:rsidRPr="007E0862" w:rsidRDefault="00EB1FD1" w:rsidP="004E374F">
            <w:pPr>
              <w:ind w:left="0" w:hanging="2"/>
              <w:jc w:val="center"/>
              <w:rPr>
                <w:rFonts w:ascii="Cambria" w:eastAsia="Cambria" w:hAnsi="Cambria" w:cs="Cambria"/>
                <w:sz w:val="20"/>
                <w:szCs w:val="18"/>
              </w:rPr>
            </w:pPr>
          </w:p>
        </w:tc>
        <w:tc>
          <w:tcPr>
            <w:tcW w:w="313" w:type="dxa"/>
            <w:vAlign w:val="center"/>
          </w:tcPr>
          <w:p w14:paraId="5093ABC3" w14:textId="77777777" w:rsidR="00EB1FD1" w:rsidRPr="007E0862" w:rsidRDefault="00EB1FD1" w:rsidP="004E374F">
            <w:pPr>
              <w:ind w:left="0" w:hanging="2"/>
              <w:jc w:val="center"/>
              <w:rPr>
                <w:rFonts w:ascii="Cambria" w:eastAsia="Cambria" w:hAnsi="Cambria" w:cs="Cambria"/>
                <w:sz w:val="20"/>
                <w:szCs w:val="18"/>
              </w:rPr>
            </w:pPr>
          </w:p>
        </w:tc>
        <w:tc>
          <w:tcPr>
            <w:tcW w:w="315" w:type="dxa"/>
            <w:vAlign w:val="center"/>
          </w:tcPr>
          <w:p w14:paraId="4C3141F0" w14:textId="77777777" w:rsidR="00EB1FD1" w:rsidRPr="007E0862" w:rsidRDefault="00EB1FD1" w:rsidP="004E374F">
            <w:pPr>
              <w:ind w:left="0" w:hanging="2"/>
              <w:jc w:val="center"/>
              <w:rPr>
                <w:rFonts w:ascii="Cambria" w:eastAsia="Cambria" w:hAnsi="Cambria" w:cs="Cambria"/>
                <w:sz w:val="20"/>
                <w:szCs w:val="18"/>
              </w:rPr>
            </w:pPr>
          </w:p>
        </w:tc>
        <w:tc>
          <w:tcPr>
            <w:tcW w:w="313" w:type="dxa"/>
            <w:vAlign w:val="center"/>
          </w:tcPr>
          <w:p w14:paraId="18BB75D2" w14:textId="77777777" w:rsidR="00EB1FD1" w:rsidRPr="007E0862" w:rsidRDefault="00EB1FD1" w:rsidP="004E374F">
            <w:pPr>
              <w:ind w:left="0" w:hanging="2"/>
              <w:jc w:val="center"/>
              <w:rPr>
                <w:rFonts w:ascii="Cambria" w:eastAsia="Cambria" w:hAnsi="Cambria" w:cs="Cambria"/>
                <w:sz w:val="20"/>
                <w:szCs w:val="18"/>
              </w:rPr>
            </w:pPr>
          </w:p>
        </w:tc>
        <w:tc>
          <w:tcPr>
            <w:tcW w:w="434" w:type="dxa"/>
            <w:vAlign w:val="center"/>
          </w:tcPr>
          <w:p w14:paraId="6AA3C6C3" w14:textId="27E08C99"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280D2000"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1A916ED4"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585571C9"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60FB23C1"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59229CFB" w14:textId="77777777" w:rsidR="00EB1FD1" w:rsidRPr="007E0862" w:rsidRDefault="00EB1FD1" w:rsidP="004E374F">
            <w:pPr>
              <w:ind w:left="0" w:hanging="2"/>
              <w:jc w:val="center"/>
              <w:rPr>
                <w:rFonts w:ascii="Cambria" w:eastAsia="Cambria" w:hAnsi="Cambria" w:cs="Cambria"/>
                <w:sz w:val="20"/>
                <w:szCs w:val="18"/>
              </w:rPr>
            </w:pPr>
          </w:p>
        </w:tc>
      </w:tr>
      <w:tr w:rsidR="000936D0" w:rsidRPr="007E0862" w14:paraId="4E85E21C" w14:textId="77777777" w:rsidTr="004E374F">
        <w:trPr>
          <w:trHeight w:val="162"/>
          <w:jc w:val="center"/>
        </w:trPr>
        <w:tc>
          <w:tcPr>
            <w:tcW w:w="4512" w:type="dxa"/>
          </w:tcPr>
          <w:p w14:paraId="6ACF4789" w14:textId="253BE88B" w:rsidR="00EB1FD1" w:rsidRPr="007E0862" w:rsidRDefault="00EB1FD1" w:rsidP="006E104C">
            <w:pPr>
              <w:ind w:left="0" w:hanging="2"/>
              <w:rPr>
                <w:rFonts w:ascii="Cambria" w:eastAsia="Cambria" w:hAnsi="Cambria" w:cs="Cambria"/>
                <w:sz w:val="20"/>
                <w:szCs w:val="18"/>
              </w:rPr>
            </w:pPr>
            <w:r w:rsidRPr="007E0862">
              <w:rPr>
                <w:rFonts w:ascii="Cambria" w:hAnsi="Cambria"/>
                <w:color w:val="000000"/>
                <w:sz w:val="22"/>
                <w:szCs w:val="22"/>
              </w:rPr>
              <w:t>GMS.L.4) Yiyecek ve içeceklerin hazırlık, sunum ve servis edilme tekniklerini uygulamalı olarak anlatır. </w:t>
            </w:r>
          </w:p>
        </w:tc>
        <w:tc>
          <w:tcPr>
            <w:tcW w:w="434" w:type="dxa"/>
            <w:vAlign w:val="center"/>
          </w:tcPr>
          <w:p w14:paraId="2CF83959" w14:textId="6C7E8719" w:rsidR="00EB1FD1" w:rsidRPr="007E0862" w:rsidRDefault="009C607B"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57" w:type="dxa"/>
            <w:vAlign w:val="center"/>
          </w:tcPr>
          <w:p w14:paraId="49BCD86F" w14:textId="77777777" w:rsidR="00EB1FD1" w:rsidRPr="007E0862" w:rsidRDefault="00EB1FD1" w:rsidP="004E374F">
            <w:pPr>
              <w:ind w:left="0" w:hanging="2"/>
              <w:jc w:val="center"/>
              <w:rPr>
                <w:rFonts w:ascii="Cambria" w:eastAsia="Cambria" w:hAnsi="Cambria" w:cs="Cambria"/>
                <w:sz w:val="20"/>
                <w:szCs w:val="18"/>
              </w:rPr>
            </w:pPr>
          </w:p>
        </w:tc>
        <w:tc>
          <w:tcPr>
            <w:tcW w:w="325" w:type="dxa"/>
            <w:vAlign w:val="center"/>
          </w:tcPr>
          <w:p w14:paraId="6CC7F0A4" w14:textId="77777777" w:rsidR="00EB1FD1" w:rsidRPr="007E0862" w:rsidRDefault="00EB1FD1" w:rsidP="004E374F">
            <w:pPr>
              <w:ind w:left="0" w:hanging="2"/>
              <w:jc w:val="center"/>
              <w:rPr>
                <w:rFonts w:ascii="Cambria" w:eastAsia="Cambria" w:hAnsi="Cambria" w:cs="Cambria"/>
                <w:sz w:val="20"/>
                <w:szCs w:val="18"/>
              </w:rPr>
            </w:pPr>
          </w:p>
        </w:tc>
        <w:tc>
          <w:tcPr>
            <w:tcW w:w="329" w:type="dxa"/>
            <w:vAlign w:val="center"/>
          </w:tcPr>
          <w:p w14:paraId="4D67A702" w14:textId="77777777" w:rsidR="00EB1FD1" w:rsidRPr="007E0862" w:rsidRDefault="00EB1FD1" w:rsidP="004E374F">
            <w:pPr>
              <w:ind w:left="0" w:hanging="2"/>
              <w:jc w:val="center"/>
              <w:rPr>
                <w:rFonts w:ascii="Cambria" w:eastAsia="Cambria" w:hAnsi="Cambria" w:cs="Cambria"/>
                <w:sz w:val="20"/>
                <w:szCs w:val="18"/>
              </w:rPr>
            </w:pPr>
          </w:p>
        </w:tc>
        <w:tc>
          <w:tcPr>
            <w:tcW w:w="313" w:type="dxa"/>
            <w:vAlign w:val="center"/>
          </w:tcPr>
          <w:p w14:paraId="1C7ED311" w14:textId="77777777" w:rsidR="00EB1FD1" w:rsidRPr="007E0862" w:rsidRDefault="00EB1FD1" w:rsidP="004E374F">
            <w:pPr>
              <w:ind w:left="0" w:hanging="2"/>
              <w:jc w:val="center"/>
              <w:rPr>
                <w:rFonts w:ascii="Cambria" w:eastAsia="Cambria" w:hAnsi="Cambria" w:cs="Cambria"/>
                <w:sz w:val="20"/>
                <w:szCs w:val="18"/>
              </w:rPr>
            </w:pPr>
          </w:p>
        </w:tc>
        <w:tc>
          <w:tcPr>
            <w:tcW w:w="313" w:type="dxa"/>
            <w:vAlign w:val="center"/>
          </w:tcPr>
          <w:p w14:paraId="4873F6C3" w14:textId="77777777" w:rsidR="00EB1FD1" w:rsidRPr="007E0862" w:rsidRDefault="00EB1FD1" w:rsidP="004E374F">
            <w:pPr>
              <w:ind w:left="0" w:hanging="2"/>
              <w:jc w:val="center"/>
              <w:rPr>
                <w:rFonts w:ascii="Cambria" w:eastAsia="Cambria" w:hAnsi="Cambria" w:cs="Cambria"/>
                <w:sz w:val="20"/>
                <w:szCs w:val="18"/>
              </w:rPr>
            </w:pPr>
          </w:p>
        </w:tc>
        <w:tc>
          <w:tcPr>
            <w:tcW w:w="315" w:type="dxa"/>
            <w:vAlign w:val="center"/>
          </w:tcPr>
          <w:p w14:paraId="23CE6A89" w14:textId="77777777" w:rsidR="00EB1FD1" w:rsidRPr="007E0862" w:rsidRDefault="00EB1FD1" w:rsidP="004E374F">
            <w:pPr>
              <w:ind w:left="0" w:hanging="2"/>
              <w:jc w:val="center"/>
              <w:rPr>
                <w:rFonts w:ascii="Cambria" w:eastAsia="Cambria" w:hAnsi="Cambria" w:cs="Cambria"/>
                <w:sz w:val="20"/>
                <w:szCs w:val="18"/>
              </w:rPr>
            </w:pPr>
          </w:p>
        </w:tc>
        <w:tc>
          <w:tcPr>
            <w:tcW w:w="313" w:type="dxa"/>
            <w:vAlign w:val="center"/>
          </w:tcPr>
          <w:p w14:paraId="40D9DF7D" w14:textId="77777777" w:rsidR="00EB1FD1" w:rsidRPr="007E0862" w:rsidRDefault="00EB1FD1" w:rsidP="004E374F">
            <w:pPr>
              <w:ind w:left="0" w:hanging="2"/>
              <w:jc w:val="center"/>
              <w:rPr>
                <w:rFonts w:ascii="Cambria" w:eastAsia="Cambria" w:hAnsi="Cambria" w:cs="Cambria"/>
                <w:sz w:val="20"/>
                <w:szCs w:val="18"/>
              </w:rPr>
            </w:pPr>
          </w:p>
        </w:tc>
        <w:tc>
          <w:tcPr>
            <w:tcW w:w="434" w:type="dxa"/>
            <w:vAlign w:val="center"/>
          </w:tcPr>
          <w:p w14:paraId="015F9076" w14:textId="4D11A8CA" w:rsidR="00EB1FD1" w:rsidRPr="007E0862" w:rsidRDefault="009C607B"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545" w:type="dxa"/>
            <w:vAlign w:val="center"/>
          </w:tcPr>
          <w:p w14:paraId="4A35AE5F"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086F5280"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31BCAB3A"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2E01A8C9"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0B4AC575" w14:textId="77777777" w:rsidR="00EB1FD1" w:rsidRPr="007E0862" w:rsidRDefault="00EB1FD1" w:rsidP="004E374F">
            <w:pPr>
              <w:ind w:left="0" w:hanging="2"/>
              <w:jc w:val="center"/>
              <w:rPr>
                <w:rFonts w:ascii="Cambria" w:eastAsia="Cambria" w:hAnsi="Cambria" w:cs="Cambria"/>
                <w:sz w:val="20"/>
                <w:szCs w:val="18"/>
              </w:rPr>
            </w:pPr>
          </w:p>
        </w:tc>
      </w:tr>
      <w:tr w:rsidR="000936D0" w:rsidRPr="007E0862" w14:paraId="5D036EF1" w14:textId="77777777" w:rsidTr="004E374F">
        <w:trPr>
          <w:trHeight w:val="162"/>
          <w:jc w:val="center"/>
        </w:trPr>
        <w:tc>
          <w:tcPr>
            <w:tcW w:w="4512" w:type="dxa"/>
          </w:tcPr>
          <w:p w14:paraId="01402664" w14:textId="4B15A0EB" w:rsidR="00EB1FD1" w:rsidRPr="007E0862" w:rsidRDefault="00EB1FD1" w:rsidP="006E104C">
            <w:pPr>
              <w:ind w:left="0" w:hanging="2"/>
              <w:rPr>
                <w:rFonts w:ascii="Cambria" w:eastAsia="Cambria" w:hAnsi="Cambria" w:cs="Cambria"/>
                <w:sz w:val="20"/>
                <w:szCs w:val="18"/>
              </w:rPr>
            </w:pPr>
            <w:r w:rsidRPr="007E0862">
              <w:rPr>
                <w:rFonts w:ascii="Cambria" w:hAnsi="Cambria"/>
                <w:color w:val="000000"/>
                <w:sz w:val="22"/>
                <w:szCs w:val="22"/>
              </w:rPr>
              <w:t>GMS.L.5) Klasik ve modern mutfak uygulamalarını ve pişirme yöntemlerini gösterir.</w:t>
            </w:r>
          </w:p>
        </w:tc>
        <w:tc>
          <w:tcPr>
            <w:tcW w:w="434" w:type="dxa"/>
            <w:vAlign w:val="center"/>
          </w:tcPr>
          <w:p w14:paraId="150D721E" w14:textId="39853E00" w:rsidR="00EB1FD1" w:rsidRPr="007E0862" w:rsidRDefault="009C607B"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57" w:type="dxa"/>
            <w:vAlign w:val="center"/>
          </w:tcPr>
          <w:p w14:paraId="3FDFADAF" w14:textId="47A86010" w:rsidR="00EB1FD1" w:rsidRPr="007E0862" w:rsidRDefault="009C607B"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25" w:type="dxa"/>
            <w:vAlign w:val="center"/>
          </w:tcPr>
          <w:p w14:paraId="0316EE2E" w14:textId="217A2C64" w:rsidR="00EB1FD1" w:rsidRPr="007E0862" w:rsidRDefault="009C607B"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29" w:type="dxa"/>
            <w:vAlign w:val="center"/>
          </w:tcPr>
          <w:p w14:paraId="21BBFD2E" w14:textId="77777777" w:rsidR="00EB1FD1" w:rsidRPr="007E0862" w:rsidRDefault="00EB1FD1" w:rsidP="004E374F">
            <w:pPr>
              <w:ind w:left="0" w:hanging="2"/>
              <w:jc w:val="center"/>
              <w:rPr>
                <w:rFonts w:ascii="Cambria" w:eastAsia="Cambria" w:hAnsi="Cambria" w:cs="Cambria"/>
                <w:sz w:val="20"/>
                <w:szCs w:val="18"/>
              </w:rPr>
            </w:pPr>
          </w:p>
        </w:tc>
        <w:tc>
          <w:tcPr>
            <w:tcW w:w="313" w:type="dxa"/>
            <w:vAlign w:val="center"/>
          </w:tcPr>
          <w:p w14:paraId="43EC9678" w14:textId="77777777" w:rsidR="00EB1FD1" w:rsidRPr="007E0862" w:rsidRDefault="00EB1FD1" w:rsidP="004E374F">
            <w:pPr>
              <w:ind w:left="0" w:hanging="2"/>
              <w:jc w:val="center"/>
              <w:rPr>
                <w:rFonts w:ascii="Cambria" w:eastAsia="Cambria" w:hAnsi="Cambria" w:cs="Cambria"/>
                <w:sz w:val="20"/>
                <w:szCs w:val="18"/>
              </w:rPr>
            </w:pPr>
          </w:p>
        </w:tc>
        <w:tc>
          <w:tcPr>
            <w:tcW w:w="313" w:type="dxa"/>
            <w:vAlign w:val="center"/>
          </w:tcPr>
          <w:p w14:paraId="66555262" w14:textId="6705C55A" w:rsidR="00EB1FD1" w:rsidRPr="007E0862" w:rsidRDefault="009C607B"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15" w:type="dxa"/>
            <w:vAlign w:val="center"/>
          </w:tcPr>
          <w:p w14:paraId="72465CCE" w14:textId="77777777" w:rsidR="00EB1FD1" w:rsidRPr="007E0862" w:rsidRDefault="00EB1FD1" w:rsidP="004E374F">
            <w:pPr>
              <w:ind w:left="0" w:hanging="2"/>
              <w:jc w:val="center"/>
              <w:rPr>
                <w:rFonts w:ascii="Cambria" w:eastAsia="Cambria" w:hAnsi="Cambria" w:cs="Cambria"/>
                <w:sz w:val="20"/>
                <w:szCs w:val="18"/>
              </w:rPr>
            </w:pPr>
          </w:p>
        </w:tc>
        <w:tc>
          <w:tcPr>
            <w:tcW w:w="313" w:type="dxa"/>
            <w:vAlign w:val="center"/>
          </w:tcPr>
          <w:p w14:paraId="1063378F" w14:textId="77777777" w:rsidR="00EB1FD1" w:rsidRPr="007E0862" w:rsidRDefault="00EB1FD1" w:rsidP="004E374F">
            <w:pPr>
              <w:ind w:left="0" w:hanging="2"/>
              <w:jc w:val="center"/>
              <w:rPr>
                <w:rFonts w:ascii="Cambria" w:eastAsia="Cambria" w:hAnsi="Cambria" w:cs="Cambria"/>
                <w:sz w:val="20"/>
                <w:szCs w:val="18"/>
              </w:rPr>
            </w:pPr>
          </w:p>
        </w:tc>
        <w:tc>
          <w:tcPr>
            <w:tcW w:w="434" w:type="dxa"/>
            <w:vAlign w:val="center"/>
          </w:tcPr>
          <w:p w14:paraId="49573201"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31262E06"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20C077F8"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12C72C21"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7DF4A8F4"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34668B86" w14:textId="77777777" w:rsidR="00EB1FD1" w:rsidRPr="007E0862" w:rsidRDefault="00EB1FD1" w:rsidP="004E374F">
            <w:pPr>
              <w:ind w:left="0" w:hanging="2"/>
              <w:jc w:val="center"/>
              <w:rPr>
                <w:rFonts w:ascii="Cambria" w:eastAsia="Cambria" w:hAnsi="Cambria" w:cs="Cambria"/>
                <w:sz w:val="20"/>
                <w:szCs w:val="18"/>
              </w:rPr>
            </w:pPr>
          </w:p>
        </w:tc>
      </w:tr>
      <w:tr w:rsidR="000936D0" w:rsidRPr="007E0862" w14:paraId="7F0C79F4" w14:textId="77777777" w:rsidTr="004E374F">
        <w:trPr>
          <w:trHeight w:val="162"/>
          <w:jc w:val="center"/>
        </w:trPr>
        <w:tc>
          <w:tcPr>
            <w:tcW w:w="4512" w:type="dxa"/>
          </w:tcPr>
          <w:p w14:paraId="67C3F687" w14:textId="61471263" w:rsidR="00EB1FD1" w:rsidRPr="007E0862" w:rsidRDefault="00EB1FD1" w:rsidP="006E104C">
            <w:pPr>
              <w:ind w:left="0" w:hanging="2"/>
              <w:rPr>
                <w:rFonts w:ascii="Cambria" w:eastAsia="Cambria" w:hAnsi="Cambria" w:cs="Cambria"/>
                <w:sz w:val="20"/>
                <w:szCs w:val="18"/>
              </w:rPr>
            </w:pPr>
            <w:r w:rsidRPr="007E0862">
              <w:rPr>
                <w:rFonts w:ascii="Cambria" w:hAnsi="Cambria"/>
                <w:color w:val="000000"/>
                <w:sz w:val="22"/>
                <w:szCs w:val="22"/>
              </w:rPr>
              <w:t>GMS.L.6) Gıdaların özelliklerini ve besin değerlerini bilerek hammaddenin seçiminden tüketilmesine kadar geçen ürün yaşam evlerinin tamamını başarılı şekilde yönetir.</w:t>
            </w:r>
          </w:p>
        </w:tc>
        <w:tc>
          <w:tcPr>
            <w:tcW w:w="434" w:type="dxa"/>
            <w:vAlign w:val="center"/>
          </w:tcPr>
          <w:p w14:paraId="63D59738" w14:textId="355CD01E" w:rsidR="00EB1FD1" w:rsidRPr="007E0862" w:rsidRDefault="009C607B"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57" w:type="dxa"/>
            <w:vAlign w:val="center"/>
          </w:tcPr>
          <w:p w14:paraId="14173B0E" w14:textId="77777777" w:rsidR="00EB1FD1" w:rsidRPr="007E0862" w:rsidRDefault="00EB1FD1" w:rsidP="004E374F">
            <w:pPr>
              <w:ind w:left="0" w:hanging="2"/>
              <w:jc w:val="center"/>
              <w:rPr>
                <w:rFonts w:ascii="Cambria" w:eastAsia="Cambria" w:hAnsi="Cambria" w:cs="Cambria"/>
                <w:sz w:val="20"/>
                <w:szCs w:val="18"/>
              </w:rPr>
            </w:pPr>
          </w:p>
        </w:tc>
        <w:tc>
          <w:tcPr>
            <w:tcW w:w="325" w:type="dxa"/>
            <w:vAlign w:val="center"/>
          </w:tcPr>
          <w:p w14:paraId="5A41374A" w14:textId="77777777" w:rsidR="00EB1FD1" w:rsidRPr="007E0862" w:rsidRDefault="00EB1FD1" w:rsidP="004E374F">
            <w:pPr>
              <w:ind w:left="0" w:hanging="2"/>
              <w:jc w:val="center"/>
              <w:rPr>
                <w:rFonts w:ascii="Cambria" w:eastAsia="Cambria" w:hAnsi="Cambria" w:cs="Cambria"/>
                <w:sz w:val="20"/>
                <w:szCs w:val="18"/>
              </w:rPr>
            </w:pPr>
          </w:p>
        </w:tc>
        <w:tc>
          <w:tcPr>
            <w:tcW w:w="329" w:type="dxa"/>
            <w:vAlign w:val="center"/>
          </w:tcPr>
          <w:p w14:paraId="12F2FC5C" w14:textId="63710368" w:rsidR="00EB1FD1" w:rsidRPr="007E0862" w:rsidRDefault="009C607B"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13" w:type="dxa"/>
            <w:vAlign w:val="center"/>
          </w:tcPr>
          <w:p w14:paraId="0EC80D2C" w14:textId="77777777" w:rsidR="00EB1FD1" w:rsidRPr="007E0862" w:rsidRDefault="00EB1FD1" w:rsidP="004E374F">
            <w:pPr>
              <w:ind w:left="0" w:hanging="2"/>
              <w:jc w:val="center"/>
              <w:rPr>
                <w:rFonts w:ascii="Cambria" w:eastAsia="Cambria" w:hAnsi="Cambria" w:cs="Cambria"/>
                <w:sz w:val="20"/>
                <w:szCs w:val="18"/>
              </w:rPr>
            </w:pPr>
          </w:p>
        </w:tc>
        <w:tc>
          <w:tcPr>
            <w:tcW w:w="313" w:type="dxa"/>
            <w:vAlign w:val="center"/>
          </w:tcPr>
          <w:p w14:paraId="2BAE09DB" w14:textId="77777777" w:rsidR="00EB1FD1" w:rsidRPr="007E0862" w:rsidRDefault="00EB1FD1" w:rsidP="004E374F">
            <w:pPr>
              <w:ind w:left="0" w:hanging="2"/>
              <w:jc w:val="center"/>
              <w:rPr>
                <w:rFonts w:ascii="Cambria" w:eastAsia="Cambria" w:hAnsi="Cambria" w:cs="Cambria"/>
                <w:sz w:val="20"/>
                <w:szCs w:val="18"/>
              </w:rPr>
            </w:pPr>
          </w:p>
        </w:tc>
        <w:tc>
          <w:tcPr>
            <w:tcW w:w="315" w:type="dxa"/>
            <w:vAlign w:val="center"/>
          </w:tcPr>
          <w:p w14:paraId="4EBCEB3A" w14:textId="77777777" w:rsidR="00EB1FD1" w:rsidRPr="007E0862" w:rsidRDefault="00EB1FD1" w:rsidP="004E374F">
            <w:pPr>
              <w:ind w:left="0" w:hanging="2"/>
              <w:jc w:val="center"/>
              <w:rPr>
                <w:rFonts w:ascii="Cambria" w:eastAsia="Cambria" w:hAnsi="Cambria" w:cs="Cambria"/>
                <w:sz w:val="20"/>
                <w:szCs w:val="18"/>
              </w:rPr>
            </w:pPr>
          </w:p>
        </w:tc>
        <w:tc>
          <w:tcPr>
            <w:tcW w:w="313" w:type="dxa"/>
            <w:vAlign w:val="center"/>
          </w:tcPr>
          <w:p w14:paraId="4098F3A6" w14:textId="019C9456" w:rsidR="00EB1FD1" w:rsidRPr="007E0862" w:rsidRDefault="009C607B"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434" w:type="dxa"/>
            <w:vAlign w:val="center"/>
          </w:tcPr>
          <w:p w14:paraId="46C81081" w14:textId="6C027559" w:rsidR="00EB1FD1" w:rsidRPr="007E0862" w:rsidRDefault="009C607B"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545" w:type="dxa"/>
            <w:vAlign w:val="center"/>
          </w:tcPr>
          <w:p w14:paraId="042DFF9B" w14:textId="091454B6"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73B38F82"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4A9562E4"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5FFF979F"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28667E6A" w14:textId="77777777" w:rsidR="00EB1FD1" w:rsidRPr="007E0862" w:rsidRDefault="00EB1FD1" w:rsidP="004E374F">
            <w:pPr>
              <w:ind w:left="0" w:hanging="2"/>
              <w:jc w:val="center"/>
              <w:rPr>
                <w:rFonts w:ascii="Cambria" w:eastAsia="Cambria" w:hAnsi="Cambria" w:cs="Cambria"/>
                <w:sz w:val="20"/>
                <w:szCs w:val="18"/>
              </w:rPr>
            </w:pPr>
          </w:p>
        </w:tc>
      </w:tr>
      <w:tr w:rsidR="000936D0" w:rsidRPr="007E0862" w14:paraId="01FA2C66" w14:textId="77777777" w:rsidTr="004E374F">
        <w:trPr>
          <w:trHeight w:val="162"/>
          <w:jc w:val="center"/>
        </w:trPr>
        <w:tc>
          <w:tcPr>
            <w:tcW w:w="4512" w:type="dxa"/>
          </w:tcPr>
          <w:p w14:paraId="1CAF707E" w14:textId="3788012D" w:rsidR="00EB1FD1" w:rsidRPr="007E0862" w:rsidRDefault="00EB1FD1" w:rsidP="00EB1FD1">
            <w:pPr>
              <w:pStyle w:val="NormalWeb"/>
              <w:ind w:left="0"/>
              <w:rPr>
                <w:rFonts w:ascii="Cambria" w:hAnsi="Cambria"/>
              </w:rPr>
            </w:pPr>
            <w:r w:rsidRPr="007E0862">
              <w:rPr>
                <w:rFonts w:ascii="Cambria" w:hAnsi="Cambria"/>
                <w:color w:val="000000"/>
                <w:sz w:val="22"/>
                <w:szCs w:val="22"/>
              </w:rPr>
              <w:t>GMS.L.7) Türk ve dünya mutfaklarının farklılık ve benzerliklerini karşılaştırarak ulusal ve uluslararası tüm reçeteleri hazırlar.</w:t>
            </w:r>
          </w:p>
        </w:tc>
        <w:tc>
          <w:tcPr>
            <w:tcW w:w="434" w:type="dxa"/>
            <w:vAlign w:val="center"/>
          </w:tcPr>
          <w:p w14:paraId="117B4627" w14:textId="1DD5F944" w:rsidR="00EB1FD1" w:rsidRPr="007E0862" w:rsidRDefault="009C607B"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57" w:type="dxa"/>
            <w:vAlign w:val="center"/>
          </w:tcPr>
          <w:p w14:paraId="413EF85F" w14:textId="77777777" w:rsidR="00EB1FD1" w:rsidRPr="007E0862" w:rsidRDefault="00EB1FD1" w:rsidP="004E374F">
            <w:pPr>
              <w:ind w:left="0" w:hanging="2"/>
              <w:jc w:val="center"/>
              <w:rPr>
                <w:rFonts w:ascii="Cambria" w:eastAsia="Cambria" w:hAnsi="Cambria" w:cs="Cambria"/>
                <w:sz w:val="20"/>
                <w:szCs w:val="18"/>
              </w:rPr>
            </w:pPr>
          </w:p>
        </w:tc>
        <w:tc>
          <w:tcPr>
            <w:tcW w:w="325" w:type="dxa"/>
            <w:vAlign w:val="center"/>
          </w:tcPr>
          <w:p w14:paraId="27CB22D0" w14:textId="34C87534" w:rsidR="00EB1FD1" w:rsidRPr="007E0862" w:rsidRDefault="009C607B"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29" w:type="dxa"/>
            <w:vAlign w:val="center"/>
          </w:tcPr>
          <w:p w14:paraId="37035849" w14:textId="77777777" w:rsidR="00EB1FD1" w:rsidRPr="007E0862" w:rsidRDefault="00EB1FD1" w:rsidP="004E374F">
            <w:pPr>
              <w:ind w:left="0" w:hanging="2"/>
              <w:jc w:val="center"/>
              <w:rPr>
                <w:rFonts w:ascii="Cambria" w:eastAsia="Cambria" w:hAnsi="Cambria" w:cs="Cambria"/>
                <w:sz w:val="20"/>
                <w:szCs w:val="18"/>
              </w:rPr>
            </w:pPr>
          </w:p>
        </w:tc>
        <w:tc>
          <w:tcPr>
            <w:tcW w:w="313" w:type="dxa"/>
            <w:vAlign w:val="center"/>
          </w:tcPr>
          <w:p w14:paraId="165EB061" w14:textId="77777777" w:rsidR="00EB1FD1" w:rsidRPr="007E0862" w:rsidRDefault="00EB1FD1" w:rsidP="004E374F">
            <w:pPr>
              <w:ind w:left="0" w:hanging="2"/>
              <w:jc w:val="center"/>
              <w:rPr>
                <w:rFonts w:ascii="Cambria" w:eastAsia="Cambria" w:hAnsi="Cambria" w:cs="Cambria"/>
                <w:sz w:val="20"/>
                <w:szCs w:val="18"/>
              </w:rPr>
            </w:pPr>
          </w:p>
        </w:tc>
        <w:tc>
          <w:tcPr>
            <w:tcW w:w="313" w:type="dxa"/>
            <w:vAlign w:val="center"/>
          </w:tcPr>
          <w:p w14:paraId="49A13422" w14:textId="44A8E13F" w:rsidR="00EB1FD1" w:rsidRPr="007E0862" w:rsidRDefault="009C607B"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15" w:type="dxa"/>
            <w:vAlign w:val="center"/>
          </w:tcPr>
          <w:p w14:paraId="4859CD59" w14:textId="77777777" w:rsidR="00EB1FD1" w:rsidRPr="007E0862" w:rsidRDefault="00EB1FD1" w:rsidP="004E374F">
            <w:pPr>
              <w:ind w:left="0" w:hanging="2"/>
              <w:jc w:val="center"/>
              <w:rPr>
                <w:rFonts w:ascii="Cambria" w:eastAsia="Cambria" w:hAnsi="Cambria" w:cs="Cambria"/>
                <w:sz w:val="20"/>
                <w:szCs w:val="18"/>
              </w:rPr>
            </w:pPr>
          </w:p>
        </w:tc>
        <w:tc>
          <w:tcPr>
            <w:tcW w:w="313" w:type="dxa"/>
            <w:vAlign w:val="center"/>
          </w:tcPr>
          <w:p w14:paraId="3827B6BC" w14:textId="77777777" w:rsidR="00EB1FD1" w:rsidRPr="007E0862" w:rsidRDefault="00EB1FD1" w:rsidP="004E374F">
            <w:pPr>
              <w:ind w:left="0" w:hanging="2"/>
              <w:jc w:val="center"/>
              <w:rPr>
                <w:rFonts w:ascii="Cambria" w:eastAsia="Cambria" w:hAnsi="Cambria" w:cs="Cambria"/>
                <w:sz w:val="20"/>
                <w:szCs w:val="18"/>
              </w:rPr>
            </w:pPr>
          </w:p>
        </w:tc>
        <w:tc>
          <w:tcPr>
            <w:tcW w:w="434" w:type="dxa"/>
            <w:vAlign w:val="center"/>
          </w:tcPr>
          <w:p w14:paraId="669A173F"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407ABAA2"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3F569E29"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78FE6568"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528530CE"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667DC4F7" w14:textId="77777777" w:rsidR="00EB1FD1" w:rsidRPr="007E0862" w:rsidRDefault="00EB1FD1" w:rsidP="004E374F">
            <w:pPr>
              <w:ind w:left="0" w:hanging="2"/>
              <w:jc w:val="center"/>
              <w:rPr>
                <w:rFonts w:ascii="Cambria" w:eastAsia="Cambria" w:hAnsi="Cambria" w:cs="Cambria"/>
                <w:sz w:val="20"/>
                <w:szCs w:val="18"/>
              </w:rPr>
            </w:pPr>
          </w:p>
        </w:tc>
      </w:tr>
      <w:tr w:rsidR="000936D0" w:rsidRPr="007E0862" w14:paraId="235F82E6" w14:textId="77777777" w:rsidTr="004E374F">
        <w:trPr>
          <w:trHeight w:val="162"/>
          <w:jc w:val="center"/>
        </w:trPr>
        <w:tc>
          <w:tcPr>
            <w:tcW w:w="4512" w:type="dxa"/>
          </w:tcPr>
          <w:p w14:paraId="7585F169" w14:textId="4DF6DC11" w:rsidR="00EB1FD1" w:rsidRPr="007E0862" w:rsidRDefault="00EB1FD1" w:rsidP="006E104C">
            <w:pPr>
              <w:ind w:left="0" w:hanging="2"/>
              <w:rPr>
                <w:rFonts w:ascii="Cambria" w:eastAsia="Cambria" w:hAnsi="Cambria" w:cs="Cambria"/>
                <w:sz w:val="20"/>
                <w:szCs w:val="18"/>
              </w:rPr>
            </w:pPr>
            <w:r w:rsidRPr="007E0862">
              <w:rPr>
                <w:rFonts w:ascii="Cambria" w:hAnsi="Cambria"/>
                <w:color w:val="000000"/>
                <w:sz w:val="22"/>
                <w:szCs w:val="22"/>
              </w:rPr>
              <w:t>GMS.L.8) Değişen tüketici beklentilerini karşılamak üzere yenilikçi bakış açısıyla çözümler üretir.</w:t>
            </w:r>
          </w:p>
        </w:tc>
        <w:tc>
          <w:tcPr>
            <w:tcW w:w="434" w:type="dxa"/>
            <w:vAlign w:val="center"/>
          </w:tcPr>
          <w:p w14:paraId="2E8B375E" w14:textId="5E2A1555" w:rsidR="00EB1FD1" w:rsidRPr="007E0862" w:rsidRDefault="009C607B"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357" w:type="dxa"/>
            <w:vAlign w:val="center"/>
          </w:tcPr>
          <w:p w14:paraId="2DD7E30C" w14:textId="77777777" w:rsidR="00EB1FD1" w:rsidRPr="007E0862" w:rsidRDefault="00EB1FD1" w:rsidP="004E374F">
            <w:pPr>
              <w:ind w:left="0" w:hanging="2"/>
              <w:jc w:val="center"/>
              <w:rPr>
                <w:rFonts w:ascii="Cambria" w:eastAsia="Cambria" w:hAnsi="Cambria" w:cs="Cambria"/>
                <w:sz w:val="20"/>
                <w:szCs w:val="18"/>
              </w:rPr>
            </w:pPr>
          </w:p>
        </w:tc>
        <w:tc>
          <w:tcPr>
            <w:tcW w:w="325" w:type="dxa"/>
            <w:vAlign w:val="center"/>
          </w:tcPr>
          <w:p w14:paraId="4E2E0B4A" w14:textId="77777777" w:rsidR="00EB1FD1" w:rsidRPr="007E0862" w:rsidRDefault="00EB1FD1" w:rsidP="004E374F">
            <w:pPr>
              <w:ind w:left="0" w:hanging="2"/>
              <w:jc w:val="center"/>
              <w:rPr>
                <w:rFonts w:ascii="Cambria" w:eastAsia="Cambria" w:hAnsi="Cambria" w:cs="Cambria"/>
                <w:sz w:val="20"/>
                <w:szCs w:val="18"/>
              </w:rPr>
            </w:pPr>
          </w:p>
        </w:tc>
        <w:tc>
          <w:tcPr>
            <w:tcW w:w="329" w:type="dxa"/>
            <w:vAlign w:val="center"/>
          </w:tcPr>
          <w:p w14:paraId="5773FE1B" w14:textId="77777777" w:rsidR="00EB1FD1" w:rsidRPr="007E0862" w:rsidRDefault="00EB1FD1" w:rsidP="004E374F">
            <w:pPr>
              <w:ind w:left="0" w:hanging="2"/>
              <w:jc w:val="center"/>
              <w:rPr>
                <w:rFonts w:ascii="Cambria" w:eastAsia="Cambria" w:hAnsi="Cambria" w:cs="Cambria"/>
                <w:sz w:val="20"/>
                <w:szCs w:val="18"/>
              </w:rPr>
            </w:pPr>
          </w:p>
        </w:tc>
        <w:tc>
          <w:tcPr>
            <w:tcW w:w="313" w:type="dxa"/>
            <w:vAlign w:val="center"/>
          </w:tcPr>
          <w:p w14:paraId="17E8450D" w14:textId="77777777" w:rsidR="00EB1FD1" w:rsidRPr="007E0862" w:rsidRDefault="00EB1FD1" w:rsidP="004E374F">
            <w:pPr>
              <w:ind w:left="0" w:hanging="2"/>
              <w:jc w:val="center"/>
              <w:rPr>
                <w:rFonts w:ascii="Cambria" w:eastAsia="Cambria" w:hAnsi="Cambria" w:cs="Cambria"/>
                <w:sz w:val="20"/>
                <w:szCs w:val="18"/>
              </w:rPr>
            </w:pPr>
          </w:p>
        </w:tc>
        <w:tc>
          <w:tcPr>
            <w:tcW w:w="313" w:type="dxa"/>
            <w:vAlign w:val="center"/>
          </w:tcPr>
          <w:p w14:paraId="44ADC523" w14:textId="77777777" w:rsidR="00EB1FD1" w:rsidRPr="007E0862" w:rsidRDefault="00EB1FD1" w:rsidP="004E374F">
            <w:pPr>
              <w:ind w:left="0" w:hanging="2"/>
              <w:jc w:val="center"/>
              <w:rPr>
                <w:rFonts w:ascii="Cambria" w:eastAsia="Cambria" w:hAnsi="Cambria" w:cs="Cambria"/>
                <w:sz w:val="20"/>
                <w:szCs w:val="18"/>
              </w:rPr>
            </w:pPr>
          </w:p>
        </w:tc>
        <w:tc>
          <w:tcPr>
            <w:tcW w:w="315" w:type="dxa"/>
            <w:vAlign w:val="center"/>
          </w:tcPr>
          <w:p w14:paraId="59709925" w14:textId="77777777" w:rsidR="00EB1FD1" w:rsidRPr="007E0862" w:rsidRDefault="00EB1FD1" w:rsidP="004E374F">
            <w:pPr>
              <w:ind w:left="0" w:hanging="2"/>
              <w:jc w:val="center"/>
              <w:rPr>
                <w:rFonts w:ascii="Cambria" w:eastAsia="Cambria" w:hAnsi="Cambria" w:cs="Cambria"/>
                <w:sz w:val="20"/>
                <w:szCs w:val="18"/>
              </w:rPr>
            </w:pPr>
          </w:p>
        </w:tc>
        <w:tc>
          <w:tcPr>
            <w:tcW w:w="313" w:type="dxa"/>
            <w:vAlign w:val="center"/>
          </w:tcPr>
          <w:p w14:paraId="4FAFFA94" w14:textId="77777777" w:rsidR="00EB1FD1" w:rsidRPr="007E0862" w:rsidRDefault="00EB1FD1" w:rsidP="004E374F">
            <w:pPr>
              <w:ind w:left="0" w:hanging="2"/>
              <w:jc w:val="center"/>
              <w:rPr>
                <w:rFonts w:ascii="Cambria" w:eastAsia="Cambria" w:hAnsi="Cambria" w:cs="Cambria"/>
                <w:sz w:val="20"/>
                <w:szCs w:val="18"/>
              </w:rPr>
            </w:pPr>
          </w:p>
        </w:tc>
        <w:tc>
          <w:tcPr>
            <w:tcW w:w="434" w:type="dxa"/>
            <w:vAlign w:val="center"/>
          </w:tcPr>
          <w:p w14:paraId="2D2CED50"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2F98DEF8"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16AE9FD2"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4435F8F5" w14:textId="3B2A3B1A" w:rsidR="00EB1FD1" w:rsidRPr="007E0862" w:rsidRDefault="009C607B"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c>
          <w:tcPr>
            <w:tcW w:w="545" w:type="dxa"/>
            <w:vAlign w:val="center"/>
          </w:tcPr>
          <w:p w14:paraId="659C9549" w14:textId="77777777" w:rsidR="00EB1FD1" w:rsidRPr="007E0862" w:rsidRDefault="00EB1FD1" w:rsidP="004E374F">
            <w:pPr>
              <w:ind w:left="0" w:hanging="2"/>
              <w:jc w:val="center"/>
              <w:rPr>
                <w:rFonts w:ascii="Cambria" w:eastAsia="Cambria" w:hAnsi="Cambria" w:cs="Cambria"/>
                <w:sz w:val="20"/>
                <w:szCs w:val="18"/>
              </w:rPr>
            </w:pPr>
          </w:p>
        </w:tc>
        <w:tc>
          <w:tcPr>
            <w:tcW w:w="545" w:type="dxa"/>
            <w:vAlign w:val="center"/>
          </w:tcPr>
          <w:p w14:paraId="09DAA102" w14:textId="09451B05" w:rsidR="00EB1FD1" w:rsidRPr="007E0862" w:rsidRDefault="009C607B" w:rsidP="004E374F">
            <w:pPr>
              <w:ind w:left="0" w:hanging="2"/>
              <w:jc w:val="center"/>
              <w:rPr>
                <w:rFonts w:ascii="Cambria" w:eastAsia="Cambria" w:hAnsi="Cambria" w:cs="Cambria"/>
                <w:sz w:val="20"/>
                <w:szCs w:val="18"/>
              </w:rPr>
            </w:pPr>
            <w:r w:rsidRPr="007E0862">
              <w:rPr>
                <w:rFonts w:ascii="Cambria" w:eastAsia="Cambria" w:hAnsi="Cambria" w:cs="Cambria"/>
                <w:sz w:val="20"/>
                <w:szCs w:val="18"/>
              </w:rPr>
              <w:t>X</w:t>
            </w:r>
          </w:p>
        </w:tc>
      </w:tr>
      <w:tr w:rsidR="006E104C" w:rsidRPr="007E0862" w14:paraId="5F9719BC" w14:textId="77777777" w:rsidTr="004E374F">
        <w:trPr>
          <w:trHeight w:val="435"/>
          <w:jc w:val="center"/>
        </w:trPr>
        <w:tc>
          <w:tcPr>
            <w:tcW w:w="10370" w:type="dxa"/>
            <w:gridSpan w:val="15"/>
            <w:vAlign w:val="center"/>
          </w:tcPr>
          <w:p w14:paraId="5F7B3588" w14:textId="77777777" w:rsidR="006E104C" w:rsidRPr="007E0862" w:rsidRDefault="006E104C" w:rsidP="004E374F">
            <w:pPr>
              <w:ind w:left="0" w:hanging="2"/>
              <w:jc w:val="center"/>
              <w:rPr>
                <w:rFonts w:ascii="Cambria" w:eastAsia="Cambria" w:hAnsi="Cambria" w:cs="Cambria"/>
                <w:i/>
                <w:sz w:val="18"/>
                <w:szCs w:val="18"/>
              </w:rPr>
            </w:pPr>
            <w:r w:rsidRPr="007E0862">
              <w:rPr>
                <w:rFonts w:ascii="Cambria" w:eastAsia="Cambria" w:hAnsi="Cambria" w:cs="Cambria"/>
                <w:i/>
                <w:sz w:val="18"/>
                <w:szCs w:val="18"/>
                <w:vertAlign w:val="superscript"/>
              </w:rPr>
              <w:t>1</w:t>
            </w:r>
            <w:r w:rsidRPr="007E0862">
              <w:rPr>
                <w:rFonts w:ascii="Cambria" w:eastAsia="Cambria" w:hAnsi="Cambria" w:cs="Cambria"/>
                <w:i/>
                <w:sz w:val="18"/>
                <w:szCs w:val="18"/>
              </w:rPr>
              <w:t>:</w:t>
            </w:r>
            <w:r w:rsidR="008F64C2" w:rsidRPr="007E0862">
              <w:rPr>
                <w:rFonts w:ascii="Cambria" w:eastAsia="Cambria" w:hAnsi="Cambria" w:cs="Cambria"/>
                <w:i/>
                <w:sz w:val="18"/>
                <w:szCs w:val="18"/>
              </w:rPr>
              <w:t xml:space="preserve"> </w:t>
            </w:r>
            <w:r w:rsidRPr="007E0862">
              <w:rPr>
                <w:rFonts w:ascii="Cambria" w:eastAsia="Cambria" w:hAnsi="Cambria" w:cs="Cambria"/>
                <w:i/>
                <w:sz w:val="18"/>
                <w:szCs w:val="18"/>
              </w:rPr>
              <w:t>TURAK Program öğre</w:t>
            </w:r>
            <w:r w:rsidR="0017717C" w:rsidRPr="007E0862">
              <w:rPr>
                <w:rFonts w:ascii="Cambria" w:eastAsia="Cambria" w:hAnsi="Cambria" w:cs="Cambria"/>
                <w:i/>
                <w:sz w:val="18"/>
                <w:szCs w:val="18"/>
              </w:rPr>
              <w:t>n</w:t>
            </w:r>
            <w:r w:rsidRPr="007E0862">
              <w:rPr>
                <w:rFonts w:ascii="Cambria" w:eastAsia="Cambria" w:hAnsi="Cambria" w:cs="Cambria"/>
                <w:i/>
                <w:sz w:val="18"/>
                <w:szCs w:val="18"/>
              </w:rPr>
              <w:t xml:space="preserve">im çıktıları, </w:t>
            </w:r>
            <w:proofErr w:type="spellStart"/>
            <w:r w:rsidRPr="007E0862">
              <w:rPr>
                <w:rFonts w:ascii="Cambria" w:eastAsia="Cambria" w:hAnsi="Cambria" w:cs="Cambria"/>
                <w:i/>
                <w:sz w:val="18"/>
                <w:szCs w:val="18"/>
              </w:rPr>
              <w:t>önlisans</w:t>
            </w:r>
            <w:proofErr w:type="spellEnd"/>
            <w:r w:rsidRPr="007E0862">
              <w:rPr>
                <w:rFonts w:ascii="Cambria" w:eastAsia="Cambria" w:hAnsi="Cambria" w:cs="Cambria"/>
                <w:i/>
                <w:sz w:val="18"/>
                <w:szCs w:val="18"/>
              </w:rPr>
              <w:t xml:space="preserve"> ve lisans düzeyine göre farklıdır</w:t>
            </w:r>
            <w:r w:rsidR="008F64C2" w:rsidRPr="007E0862">
              <w:rPr>
                <w:rFonts w:ascii="Cambria" w:eastAsia="Cambria" w:hAnsi="Cambria" w:cs="Cambria"/>
                <w:i/>
                <w:sz w:val="18"/>
                <w:szCs w:val="18"/>
              </w:rPr>
              <w:t xml:space="preserve">.  </w:t>
            </w:r>
            <w:hyperlink r:id="rId16" w:history="1">
              <w:r w:rsidR="0017717C" w:rsidRPr="007E0862">
                <w:rPr>
                  <w:rStyle w:val="Kpr"/>
                  <w:rFonts w:ascii="Cambria" w:eastAsia="Cambria" w:hAnsi="Cambria" w:cs="Cambria"/>
                  <w:i/>
                  <w:color w:val="auto"/>
                  <w:position w:val="0"/>
                  <w:sz w:val="18"/>
                  <w:szCs w:val="18"/>
                </w:rPr>
                <w:t>https://turak.org/</w:t>
              </w:r>
            </w:hyperlink>
          </w:p>
          <w:p w14:paraId="14C18850" w14:textId="77777777" w:rsidR="006E104C" w:rsidRPr="007E0862" w:rsidRDefault="006E104C" w:rsidP="004E374F">
            <w:pPr>
              <w:ind w:left="0" w:hanging="2"/>
              <w:jc w:val="center"/>
              <w:rPr>
                <w:rFonts w:ascii="Cambria" w:eastAsia="Cambria" w:hAnsi="Cambria" w:cs="Cambria"/>
                <w:sz w:val="18"/>
                <w:szCs w:val="18"/>
              </w:rPr>
            </w:pPr>
            <w:r w:rsidRPr="007E0862">
              <w:rPr>
                <w:rFonts w:ascii="Cambria" w:eastAsia="Cambria" w:hAnsi="Cambria" w:cs="Cambria"/>
                <w:i/>
                <w:sz w:val="18"/>
                <w:szCs w:val="18"/>
                <w:vertAlign w:val="superscript"/>
              </w:rPr>
              <w:t>2</w:t>
            </w:r>
            <w:r w:rsidRPr="007E0862">
              <w:rPr>
                <w:rFonts w:ascii="Cambria" w:eastAsia="Cambria" w:hAnsi="Cambria" w:cs="Cambria"/>
                <w:i/>
                <w:sz w:val="18"/>
                <w:szCs w:val="18"/>
              </w:rPr>
              <w:t>:</w:t>
            </w:r>
            <w:r w:rsidR="008F64C2" w:rsidRPr="007E0862">
              <w:rPr>
                <w:rFonts w:ascii="Cambria" w:eastAsia="Cambria" w:hAnsi="Cambria" w:cs="Cambria"/>
                <w:i/>
                <w:sz w:val="18"/>
                <w:szCs w:val="18"/>
              </w:rPr>
              <w:t xml:space="preserve"> </w:t>
            </w:r>
            <w:r w:rsidRPr="007E0862">
              <w:rPr>
                <w:rFonts w:ascii="Cambria" w:eastAsia="Cambria" w:hAnsi="Cambria" w:cs="Cambria"/>
                <w:i/>
                <w:sz w:val="18"/>
                <w:szCs w:val="18"/>
              </w:rPr>
              <w:t>Program öğretim çıktısı sayısı kadar sütun ekleyebilirsiniz.</w:t>
            </w:r>
          </w:p>
        </w:tc>
      </w:tr>
    </w:tbl>
    <w:p w14:paraId="42C335BC" w14:textId="77777777" w:rsidR="00540EFE" w:rsidRPr="007E0862" w:rsidRDefault="00540EFE"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p>
    <w:p w14:paraId="55F1517A" w14:textId="77777777" w:rsidR="006E104C" w:rsidRPr="007E0862"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7E0862">
        <w:rPr>
          <w:rFonts w:ascii="Cambria" w:eastAsia="Cambria" w:hAnsi="Cambria" w:cs="Cambria"/>
          <w:b/>
          <w:lang w:eastAsia="tr-TR"/>
        </w:rPr>
        <w:t>3.6. TURAK Çıktılarına Ulaşılması</w:t>
      </w:r>
    </w:p>
    <w:p w14:paraId="25CF898B" w14:textId="19BB481B" w:rsidR="006E104C" w:rsidRPr="007E0862" w:rsidRDefault="004A6AA1"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08126D">
        <w:rPr>
          <w:rFonts w:ascii="Cambria" w:eastAsia="Cambria" w:hAnsi="Cambria" w:cs="Cambria"/>
          <w:lang w:eastAsia="tr-TR"/>
        </w:rPr>
        <w:t>Mezunların ve mezuniyet aşamasına gelmiş öğrenciler mezuniyetlerinden sonraki iş yaşamlarına daha hızlı adapte olabilmeleri için yabancı dil gelişimi, işletme yönetim bilgisi, gıda güvenliği, gıda üretim bilgisi gibi birçok mesleki donanımlara sahip olmaktadırlar. Bu mesleki donanımlar uygulama dersleri, teknik geziler ve çeşitli etkinliklerle desteklenirken uygulama sınavları</w:t>
      </w:r>
      <w:r w:rsidR="0008126D" w:rsidRPr="0008126D">
        <w:rPr>
          <w:rFonts w:ascii="Cambria" w:eastAsia="Cambria" w:hAnsi="Cambria" w:cs="Cambria"/>
          <w:lang w:eastAsia="tr-TR"/>
        </w:rPr>
        <w:t>, ders içi performans değerlendirmesi ile de ölçme değerlendirmesi yapılmaktadır.</w:t>
      </w:r>
      <w:r w:rsidRPr="0008126D">
        <w:rPr>
          <w:rFonts w:ascii="Cambria" w:eastAsia="Cambria" w:hAnsi="Cambria" w:cs="Cambria"/>
          <w:lang w:eastAsia="tr-TR"/>
        </w:rPr>
        <w:t xml:space="preserve"> </w:t>
      </w:r>
      <w:r w:rsidR="0008126D" w:rsidRPr="0008126D">
        <w:rPr>
          <w:rFonts w:ascii="Cambria" w:eastAsia="Cambria" w:hAnsi="Cambria" w:cs="Cambria"/>
          <w:lang w:eastAsia="tr-TR"/>
        </w:rPr>
        <w:t xml:space="preserve">Tablo </w:t>
      </w:r>
      <w:r w:rsidR="006E104C" w:rsidRPr="0008126D">
        <w:rPr>
          <w:rFonts w:ascii="Cambria" w:eastAsia="Cambria" w:hAnsi="Cambria" w:cs="Cambria"/>
          <w:lang w:eastAsia="tr-TR"/>
        </w:rPr>
        <w:t>3.6.1.</w:t>
      </w:r>
      <w:r w:rsidR="0008126D" w:rsidRPr="0008126D">
        <w:rPr>
          <w:rFonts w:ascii="Cambria" w:eastAsia="Cambria" w:hAnsi="Cambria" w:cs="Cambria"/>
          <w:lang w:eastAsia="tr-TR"/>
        </w:rPr>
        <w:t xml:space="preserve">’de TURAK ortak </w:t>
      </w:r>
      <w:proofErr w:type="spellStart"/>
      <w:r w:rsidR="0008126D" w:rsidRPr="0008126D">
        <w:rPr>
          <w:rFonts w:ascii="Cambria" w:eastAsia="Cambria" w:hAnsi="Cambria" w:cs="Cambria"/>
          <w:lang w:eastAsia="tr-TR"/>
        </w:rPr>
        <w:t>PÖÇ’leri</w:t>
      </w:r>
      <w:proofErr w:type="spellEnd"/>
      <w:r w:rsidR="0008126D" w:rsidRPr="0008126D">
        <w:rPr>
          <w:rFonts w:ascii="Cambria" w:eastAsia="Cambria" w:hAnsi="Cambria" w:cs="Cambria"/>
          <w:lang w:eastAsia="tr-TR"/>
        </w:rPr>
        <w:t xml:space="preserve"> ile üniversitemizin belirlenmiş çıktılarının benzerliklerini belirtir kanıtların ne olduğu belirtilmiştir. </w:t>
      </w:r>
    </w:p>
    <w:p w14:paraId="25DC5345" w14:textId="77777777" w:rsidR="006E104C" w:rsidRPr="007E0862" w:rsidRDefault="006E104C" w:rsidP="006E104C">
      <w:pPr>
        <w:pBdr>
          <w:top w:val="nil"/>
          <w:left w:val="nil"/>
          <w:bottom w:val="nil"/>
          <w:right w:val="nil"/>
          <w:between w:val="nil"/>
        </w:pBdr>
        <w:spacing w:before="240" w:after="120" w:line="240" w:lineRule="auto"/>
        <w:jc w:val="center"/>
        <w:rPr>
          <w:rFonts w:ascii="Cambria" w:eastAsia="Cambria" w:hAnsi="Cambria" w:cs="Cambria"/>
          <w:b/>
          <w:i/>
          <w:lang w:eastAsia="tr-TR"/>
        </w:rPr>
      </w:pPr>
      <w:r w:rsidRPr="007E0862">
        <w:rPr>
          <w:rFonts w:ascii="Cambria" w:eastAsia="Cambria" w:hAnsi="Cambria" w:cs="Cambria"/>
          <w:b/>
          <w:i/>
          <w:lang w:eastAsia="tr-TR"/>
        </w:rPr>
        <w:t xml:space="preserve">Tablo 3.6.1.TURAK Ortak </w:t>
      </w:r>
      <w:proofErr w:type="spellStart"/>
      <w:r w:rsidRPr="007E0862">
        <w:rPr>
          <w:rFonts w:ascii="Cambria" w:eastAsia="Cambria" w:hAnsi="Cambria" w:cs="Cambria"/>
          <w:b/>
          <w:i/>
          <w:lang w:eastAsia="tr-TR"/>
        </w:rPr>
        <w:t>PÖÇ’lere</w:t>
      </w:r>
      <w:proofErr w:type="spellEnd"/>
      <w:r w:rsidRPr="007E0862">
        <w:rPr>
          <w:rFonts w:ascii="Cambria" w:eastAsia="Cambria" w:hAnsi="Cambria" w:cs="Cambria"/>
          <w:b/>
          <w:i/>
          <w:lang w:eastAsia="tr-TR"/>
        </w:rPr>
        <w:t xml:space="preserve"> İlişkin Kanıtlar/Belgeler Tablosu</w:t>
      </w:r>
    </w:p>
    <w:tbl>
      <w:tblPr>
        <w:tblStyle w:val="TabloKlavuzu"/>
        <w:tblW w:w="0" w:type="auto"/>
        <w:tblLook w:val="04A0" w:firstRow="1" w:lastRow="0" w:firstColumn="1" w:lastColumn="0" w:noHBand="0" w:noVBand="1"/>
      </w:tblPr>
      <w:tblGrid>
        <w:gridCol w:w="5495"/>
        <w:gridCol w:w="4708"/>
      </w:tblGrid>
      <w:tr w:rsidR="006E104C" w:rsidRPr="007E0862" w14:paraId="61E2957E" w14:textId="77777777" w:rsidTr="00E5257D">
        <w:tc>
          <w:tcPr>
            <w:tcW w:w="5495" w:type="dxa"/>
            <w:shd w:val="clear" w:color="auto" w:fill="F2F2F2" w:themeFill="background1" w:themeFillShade="F2"/>
          </w:tcPr>
          <w:p w14:paraId="10733345" w14:textId="77777777" w:rsidR="006E104C" w:rsidRPr="007E0862" w:rsidRDefault="006E104C" w:rsidP="006E104C">
            <w:pPr>
              <w:spacing w:after="60"/>
              <w:ind w:left="0" w:hanging="2"/>
              <w:jc w:val="center"/>
              <w:rPr>
                <w:rFonts w:ascii="Cambria" w:eastAsia="Cambria" w:hAnsi="Cambria" w:cs="Cambria"/>
                <w:b/>
                <w:color w:val="FF0000"/>
                <w:sz w:val="22"/>
                <w:szCs w:val="22"/>
              </w:rPr>
            </w:pPr>
            <w:r w:rsidRPr="007E0862">
              <w:rPr>
                <w:rFonts w:ascii="Cambria" w:eastAsia="Cambria" w:hAnsi="Cambria" w:cs="Cambria"/>
                <w:b/>
                <w:color w:val="FF0000"/>
                <w:sz w:val="22"/>
                <w:szCs w:val="22"/>
              </w:rPr>
              <w:lastRenderedPageBreak/>
              <w:t xml:space="preserve">TURAK </w:t>
            </w:r>
            <w:r w:rsidRPr="007E0862">
              <w:rPr>
                <w:rFonts w:ascii="Cambria" w:eastAsia="Cambria" w:hAnsi="Cambria" w:cs="Cambria"/>
                <w:b/>
                <w:color w:val="FF0000"/>
                <w:sz w:val="22"/>
                <w:szCs w:val="22"/>
                <w:u w:val="single"/>
              </w:rPr>
              <w:t xml:space="preserve">ORTAK </w:t>
            </w:r>
            <w:r w:rsidRPr="007E0862">
              <w:rPr>
                <w:rFonts w:ascii="Cambria" w:eastAsia="Cambria" w:hAnsi="Cambria" w:cs="Cambria"/>
                <w:b/>
                <w:color w:val="FF0000"/>
                <w:sz w:val="22"/>
                <w:szCs w:val="22"/>
              </w:rPr>
              <w:t>PÖÇ’LER</w:t>
            </w:r>
            <w:r w:rsidRPr="007E0862">
              <w:rPr>
                <w:rFonts w:ascii="Cambria" w:eastAsia="Cambria" w:hAnsi="Cambria" w:cs="Cambria"/>
                <w:b/>
                <w:color w:val="FF0000"/>
                <w:sz w:val="22"/>
                <w:szCs w:val="22"/>
                <w:vertAlign w:val="superscript"/>
              </w:rPr>
              <w:t>1</w:t>
            </w:r>
          </w:p>
        </w:tc>
        <w:tc>
          <w:tcPr>
            <w:tcW w:w="4708" w:type="dxa"/>
            <w:shd w:val="clear" w:color="auto" w:fill="F2F2F2" w:themeFill="background1" w:themeFillShade="F2"/>
            <w:vAlign w:val="center"/>
          </w:tcPr>
          <w:p w14:paraId="2E829032" w14:textId="77777777" w:rsidR="006E104C" w:rsidRPr="007E0862" w:rsidRDefault="006E104C" w:rsidP="00E5257D">
            <w:pPr>
              <w:spacing w:after="60"/>
              <w:ind w:left="0" w:hanging="2"/>
              <w:jc w:val="center"/>
              <w:rPr>
                <w:rFonts w:ascii="Cambria" w:eastAsia="Cambria" w:hAnsi="Cambria" w:cs="Cambria"/>
                <w:b/>
                <w:sz w:val="22"/>
                <w:szCs w:val="22"/>
              </w:rPr>
            </w:pPr>
            <w:r w:rsidRPr="007E0862">
              <w:rPr>
                <w:rFonts w:ascii="Cambria" w:eastAsia="Cambria" w:hAnsi="Cambria" w:cs="Cambria"/>
                <w:b/>
                <w:sz w:val="22"/>
                <w:szCs w:val="22"/>
              </w:rPr>
              <w:t>KANIT ADLARI/BELGELER</w:t>
            </w:r>
            <w:r w:rsidRPr="007E0862">
              <w:rPr>
                <w:rFonts w:ascii="Cambria" w:eastAsia="Cambria" w:hAnsi="Cambria" w:cs="Cambria"/>
                <w:b/>
                <w:sz w:val="22"/>
                <w:szCs w:val="22"/>
                <w:vertAlign w:val="superscript"/>
              </w:rPr>
              <w:t>2</w:t>
            </w:r>
          </w:p>
        </w:tc>
      </w:tr>
      <w:tr w:rsidR="008B6818" w:rsidRPr="007E0862" w14:paraId="290CE98A" w14:textId="77777777" w:rsidTr="00E5257D">
        <w:tc>
          <w:tcPr>
            <w:tcW w:w="5495" w:type="dxa"/>
          </w:tcPr>
          <w:p w14:paraId="11176669" w14:textId="77777777" w:rsidR="008B6818" w:rsidRPr="007E0862" w:rsidRDefault="008B6818" w:rsidP="008B6818">
            <w:pPr>
              <w:pStyle w:val="NormalWeb"/>
              <w:spacing w:before="0" w:beforeAutospacing="0" w:after="0" w:afterAutospacing="0"/>
              <w:ind w:left="0"/>
              <w:rPr>
                <w:rFonts w:ascii="Cambria" w:hAnsi="Cambria"/>
              </w:rPr>
            </w:pPr>
            <w:r w:rsidRPr="007E0862">
              <w:rPr>
                <w:rFonts w:ascii="Cambria" w:hAnsi="Cambria"/>
                <w:color w:val="000000"/>
                <w:sz w:val="22"/>
                <w:szCs w:val="22"/>
              </w:rPr>
              <w:t>L.1) Programlar bazında belirtilen yabancı dilde temel düzeyde okuma, anlama, konuşma ve yazma becerileri göstererek meslektaşları ve misafirlerle iletişim kurar.</w:t>
            </w:r>
          </w:p>
          <w:p w14:paraId="49C08E07" w14:textId="77777777" w:rsidR="008B6818" w:rsidRPr="007E0862" w:rsidRDefault="008B6818" w:rsidP="008B6818">
            <w:pPr>
              <w:pStyle w:val="NormalWeb"/>
              <w:spacing w:before="0" w:beforeAutospacing="0" w:after="40" w:afterAutospacing="0"/>
              <w:ind w:left="0"/>
              <w:rPr>
                <w:rFonts w:ascii="Cambria" w:hAnsi="Cambria"/>
              </w:rPr>
            </w:pPr>
            <w:r w:rsidRPr="007E0862">
              <w:rPr>
                <w:rFonts w:ascii="Cambria" w:hAnsi="Cambria"/>
                <w:i/>
                <w:iCs/>
                <w:color w:val="000000"/>
                <w:szCs w:val="20"/>
              </w:rPr>
              <w:t xml:space="preserve">      (Bu amaçla, </w:t>
            </w:r>
            <w:r w:rsidRPr="007E0862">
              <w:rPr>
                <w:rFonts w:ascii="Cambria" w:hAnsi="Cambria"/>
                <w:i/>
                <w:iCs/>
                <w:color w:val="000000"/>
                <w:szCs w:val="20"/>
                <w:u w:val="single"/>
              </w:rPr>
              <w:t>zorunlu ders kategorisinde olmak üzere</w:t>
            </w:r>
            <w:r w:rsidRPr="007E0862">
              <w:rPr>
                <w:rFonts w:ascii="Cambria" w:hAnsi="Cambria"/>
                <w:i/>
                <w:iCs/>
                <w:color w:val="000000"/>
                <w:szCs w:val="20"/>
              </w:rPr>
              <w:t xml:space="preserve">, ders programlarında aşağıda belirtilen sayıda derse veya zorunlu hazırlık sınıfı uygulamasına yer verilir.  </w:t>
            </w:r>
            <w:r w:rsidRPr="007E0862">
              <w:rPr>
                <w:rFonts w:ascii="Cambria" w:hAnsi="Cambria"/>
                <w:i/>
                <w:iCs/>
                <w:color w:val="FF0000"/>
                <w:szCs w:val="20"/>
              </w:rPr>
              <w:t>Amacı yabancı dil öğretmek olmayan Mesleki İngilizce veya Mesleki Yabancı Dil gibi dersler ile yabancı dilde verilen mesleki dersler, bu hesaplamaya dahil değildir</w:t>
            </w:r>
            <w:r w:rsidRPr="007E0862">
              <w:rPr>
                <w:rFonts w:ascii="Cambria" w:hAnsi="Cambria"/>
                <w:i/>
                <w:iCs/>
                <w:color w:val="000000"/>
                <w:szCs w:val="20"/>
              </w:rPr>
              <w:t>.)</w:t>
            </w:r>
          </w:p>
          <w:p w14:paraId="7B15921C" w14:textId="77777777" w:rsidR="008B6818" w:rsidRPr="007E0862" w:rsidRDefault="008B6818" w:rsidP="008B6818">
            <w:pPr>
              <w:pStyle w:val="NormalWeb"/>
              <w:spacing w:before="0" w:beforeAutospacing="0" w:after="0" w:afterAutospacing="0"/>
              <w:ind w:left="0"/>
              <w:rPr>
                <w:rFonts w:ascii="Cambria" w:hAnsi="Cambria"/>
              </w:rPr>
            </w:pPr>
            <w:r w:rsidRPr="007E0862">
              <w:rPr>
                <w:rFonts w:ascii="Cambria" w:hAnsi="Cambria"/>
                <w:color w:val="000000"/>
                <w:szCs w:val="20"/>
              </w:rPr>
              <w:t xml:space="preserve">Rekreasyon Yönetimi programında en az </w:t>
            </w:r>
            <w:r w:rsidRPr="007E0862">
              <w:rPr>
                <w:rFonts w:ascii="Cambria" w:hAnsi="Cambria"/>
                <w:b/>
                <w:bCs/>
                <w:color w:val="000000"/>
                <w:szCs w:val="20"/>
              </w:rPr>
              <w:t xml:space="preserve">672 saat </w:t>
            </w:r>
            <w:r w:rsidRPr="007E0862">
              <w:rPr>
                <w:rFonts w:ascii="Cambria" w:hAnsi="Cambria"/>
                <w:color w:val="000000"/>
                <w:szCs w:val="20"/>
              </w:rPr>
              <w:t>İngilizce,</w:t>
            </w:r>
          </w:p>
          <w:p w14:paraId="059327C6" w14:textId="77777777" w:rsidR="008B6818" w:rsidRPr="007E0862" w:rsidRDefault="008B6818" w:rsidP="008B6818">
            <w:pPr>
              <w:pStyle w:val="NormalWeb"/>
              <w:spacing w:before="0" w:beforeAutospacing="0" w:after="0" w:afterAutospacing="0"/>
              <w:ind w:left="0"/>
              <w:rPr>
                <w:rFonts w:ascii="Cambria" w:hAnsi="Cambria"/>
              </w:rPr>
            </w:pPr>
            <w:r w:rsidRPr="007E0862">
              <w:rPr>
                <w:rFonts w:ascii="Cambria" w:hAnsi="Cambria"/>
                <w:color w:val="000000"/>
                <w:szCs w:val="20"/>
              </w:rPr>
              <w:t xml:space="preserve">Turizm İşletmeciliği programında en az </w:t>
            </w:r>
            <w:r w:rsidRPr="007E0862">
              <w:rPr>
                <w:rFonts w:ascii="Cambria" w:hAnsi="Cambria"/>
                <w:b/>
                <w:bCs/>
                <w:color w:val="000000"/>
                <w:szCs w:val="20"/>
              </w:rPr>
              <w:t>672 saat</w:t>
            </w:r>
            <w:r w:rsidRPr="007E0862">
              <w:rPr>
                <w:rFonts w:ascii="Cambria" w:hAnsi="Cambria"/>
                <w:color w:val="000000"/>
                <w:szCs w:val="20"/>
              </w:rPr>
              <w:t xml:space="preserve"> İngilizce,</w:t>
            </w:r>
          </w:p>
          <w:p w14:paraId="7969841C" w14:textId="77777777" w:rsidR="008B6818" w:rsidRPr="007E0862" w:rsidRDefault="008B6818" w:rsidP="008B6818">
            <w:pPr>
              <w:pStyle w:val="NormalWeb"/>
              <w:spacing w:before="0" w:beforeAutospacing="0" w:after="0" w:afterAutospacing="0"/>
              <w:ind w:left="0"/>
              <w:rPr>
                <w:rFonts w:ascii="Cambria" w:hAnsi="Cambria"/>
              </w:rPr>
            </w:pPr>
            <w:r w:rsidRPr="007E0862">
              <w:rPr>
                <w:rFonts w:ascii="Cambria" w:hAnsi="Cambria"/>
                <w:color w:val="000000"/>
                <w:szCs w:val="20"/>
              </w:rPr>
              <w:t xml:space="preserve">             Turizm Rehberliği programında en az </w:t>
            </w:r>
            <w:r w:rsidRPr="007E0862">
              <w:rPr>
                <w:rFonts w:ascii="Cambria" w:hAnsi="Cambria"/>
                <w:b/>
                <w:bCs/>
                <w:color w:val="000000"/>
                <w:szCs w:val="20"/>
              </w:rPr>
              <w:t xml:space="preserve">784 saat </w:t>
            </w:r>
            <w:r w:rsidRPr="007E0862">
              <w:rPr>
                <w:rFonts w:ascii="Cambria" w:hAnsi="Cambria"/>
                <w:color w:val="000000"/>
                <w:szCs w:val="20"/>
              </w:rPr>
              <w:t>İngilizce veya başka bir yabancı dilde.</w:t>
            </w:r>
          </w:p>
          <w:p w14:paraId="4C8DFFFA" w14:textId="5FFE1451" w:rsidR="008B6818" w:rsidRPr="007E0862" w:rsidRDefault="008B6818" w:rsidP="008B6818">
            <w:pPr>
              <w:spacing w:after="60"/>
              <w:ind w:left="0" w:hanging="2"/>
              <w:rPr>
                <w:rFonts w:ascii="Cambria" w:eastAsia="Cambria" w:hAnsi="Cambria" w:cs="Cambria"/>
              </w:rPr>
            </w:pPr>
            <w:r w:rsidRPr="007E0862">
              <w:rPr>
                <w:rFonts w:ascii="Cambria" w:hAnsi="Cambria"/>
                <w:color w:val="000000"/>
                <w:sz w:val="20"/>
                <w:szCs w:val="20"/>
              </w:rPr>
              <w:t xml:space="preserve">             Gastronomi ve Mutfak Sanatları programında en az </w:t>
            </w:r>
            <w:r w:rsidRPr="007E0862">
              <w:rPr>
                <w:rFonts w:ascii="Cambria" w:hAnsi="Cambria"/>
                <w:b/>
                <w:bCs/>
                <w:color w:val="000000"/>
                <w:sz w:val="20"/>
                <w:szCs w:val="20"/>
              </w:rPr>
              <w:t>448 saat</w:t>
            </w:r>
            <w:r w:rsidRPr="007E0862">
              <w:rPr>
                <w:rFonts w:ascii="Cambria" w:hAnsi="Cambria"/>
                <w:color w:val="000000"/>
                <w:sz w:val="20"/>
                <w:szCs w:val="20"/>
              </w:rPr>
              <w:t xml:space="preserve"> yabancı dil dersi </w:t>
            </w:r>
            <w:r w:rsidRPr="007E0862">
              <w:rPr>
                <w:rFonts w:ascii="Cambria" w:hAnsi="Cambria"/>
                <w:i/>
                <w:iCs/>
                <w:color w:val="000000"/>
                <w:sz w:val="20"/>
                <w:szCs w:val="20"/>
              </w:rPr>
              <w:t>(448 saatin tamamı İngilizce olabileceği gibi, en az 280 saati İngilizce olma koşuluyla, 168 saati seçimlik veya zorunlu kategorisinde ikinci bir dilde olabilir.)</w:t>
            </w:r>
          </w:p>
        </w:tc>
        <w:tc>
          <w:tcPr>
            <w:tcW w:w="4708" w:type="dxa"/>
            <w:vAlign w:val="center"/>
          </w:tcPr>
          <w:p w14:paraId="48DF44C4" w14:textId="77777777" w:rsidR="007D1147" w:rsidRPr="00E5257D" w:rsidRDefault="007D1147" w:rsidP="00E5257D">
            <w:pPr>
              <w:pStyle w:val="ListeParagraf"/>
              <w:numPr>
                <w:ilvl w:val="0"/>
                <w:numId w:val="35"/>
              </w:numPr>
              <w:ind w:leftChars="0" w:firstLineChars="0"/>
              <w:jc w:val="left"/>
              <w:rPr>
                <w:rFonts w:ascii="Cambria" w:eastAsia="Times New Roman" w:hAnsi="Cambria"/>
                <w:color w:val="auto"/>
              </w:rPr>
            </w:pPr>
            <w:r w:rsidRPr="00E5257D">
              <w:rPr>
                <w:rFonts w:ascii="Cambria" w:eastAsia="Times New Roman" w:hAnsi="Cambria" w:cs="Open Sans"/>
                <w:color w:val="auto"/>
              </w:rPr>
              <w:t>İNG2-1101 İNGİLİZCE I</w:t>
            </w:r>
          </w:p>
          <w:p w14:paraId="62CC0B6D" w14:textId="183065CF" w:rsidR="007D1147" w:rsidRPr="00E5257D" w:rsidRDefault="007D1147" w:rsidP="00E5257D">
            <w:pPr>
              <w:pStyle w:val="ListeParagraf"/>
              <w:numPr>
                <w:ilvl w:val="0"/>
                <w:numId w:val="35"/>
              </w:numPr>
              <w:ind w:leftChars="0" w:firstLineChars="0"/>
              <w:jc w:val="left"/>
              <w:rPr>
                <w:rFonts w:ascii="Cambria" w:hAnsi="Cambria"/>
                <w:color w:val="auto"/>
              </w:rPr>
            </w:pPr>
            <w:r w:rsidRPr="00E5257D">
              <w:rPr>
                <w:rFonts w:ascii="Cambria" w:eastAsia="Times New Roman" w:hAnsi="Cambria" w:cs="Open Sans"/>
                <w:color w:val="auto"/>
              </w:rPr>
              <w:t>İNG2-1202 İNGİLİZCE II</w:t>
            </w:r>
          </w:p>
          <w:p w14:paraId="7A520F79" w14:textId="33324D71" w:rsidR="008B6818" w:rsidRPr="00E5257D" w:rsidRDefault="005714D4" w:rsidP="00E5257D">
            <w:pPr>
              <w:pStyle w:val="ListeParagraf"/>
              <w:numPr>
                <w:ilvl w:val="0"/>
                <w:numId w:val="35"/>
              </w:numPr>
              <w:ind w:leftChars="0" w:firstLineChars="0"/>
              <w:jc w:val="left"/>
              <w:rPr>
                <w:rFonts w:ascii="Cambria" w:eastAsia="Times New Roman" w:hAnsi="Cambria"/>
                <w:color w:val="auto"/>
              </w:rPr>
            </w:pPr>
            <w:r w:rsidRPr="00E5257D">
              <w:rPr>
                <w:rFonts w:ascii="Cambria" w:eastAsia="Times New Roman" w:hAnsi="Cambria" w:cs="Open Sans"/>
                <w:color w:val="auto"/>
              </w:rPr>
              <w:t>GMS2-11</w:t>
            </w:r>
            <w:r w:rsidR="00803FF8">
              <w:rPr>
                <w:rFonts w:ascii="Cambria" w:eastAsia="Times New Roman" w:hAnsi="Cambria" w:cs="Open Sans"/>
                <w:color w:val="auto"/>
              </w:rPr>
              <w:t>11İ</w:t>
            </w:r>
            <w:r w:rsidRPr="00E5257D">
              <w:rPr>
                <w:rFonts w:ascii="Cambria" w:eastAsia="Times New Roman" w:hAnsi="Cambria" w:cs="Open Sans"/>
                <w:color w:val="auto"/>
              </w:rPr>
              <w:t>NGİLİZCE</w:t>
            </w:r>
            <w:r w:rsidR="00803FF8">
              <w:rPr>
                <w:rFonts w:ascii="Cambria" w:eastAsia="Times New Roman" w:hAnsi="Cambria" w:cs="Open Sans"/>
                <w:color w:val="auto"/>
              </w:rPr>
              <w:t xml:space="preserve"> BECERİLERİ</w:t>
            </w:r>
            <w:r w:rsidRPr="00E5257D">
              <w:rPr>
                <w:rFonts w:ascii="Cambria" w:eastAsia="Times New Roman" w:hAnsi="Cambria" w:cs="Open Sans"/>
                <w:color w:val="auto"/>
              </w:rPr>
              <w:t xml:space="preserve"> I</w:t>
            </w:r>
          </w:p>
          <w:p w14:paraId="3187D9B0" w14:textId="45DB90F3" w:rsidR="005714D4" w:rsidRPr="00E5257D" w:rsidRDefault="005714D4" w:rsidP="00E5257D">
            <w:pPr>
              <w:pStyle w:val="ListeParagraf"/>
              <w:numPr>
                <w:ilvl w:val="0"/>
                <w:numId w:val="35"/>
              </w:numPr>
              <w:ind w:leftChars="0" w:firstLineChars="0"/>
              <w:jc w:val="left"/>
              <w:rPr>
                <w:rFonts w:ascii="Cambria" w:hAnsi="Cambria"/>
                <w:color w:val="auto"/>
              </w:rPr>
            </w:pPr>
            <w:r w:rsidRPr="00E5257D">
              <w:rPr>
                <w:rFonts w:ascii="Cambria" w:eastAsia="Times New Roman" w:hAnsi="Cambria" w:cs="Open Sans"/>
                <w:color w:val="auto"/>
              </w:rPr>
              <w:t>GMS2-23</w:t>
            </w:r>
            <w:r w:rsidR="00F73AD5">
              <w:rPr>
                <w:rFonts w:ascii="Cambria" w:eastAsia="Times New Roman" w:hAnsi="Cambria" w:cs="Open Sans"/>
                <w:color w:val="auto"/>
              </w:rPr>
              <w:t>29</w:t>
            </w:r>
            <w:r w:rsidRPr="00E5257D">
              <w:rPr>
                <w:rFonts w:ascii="Cambria" w:eastAsia="Times New Roman" w:hAnsi="Cambria" w:cs="Open Sans"/>
                <w:color w:val="auto"/>
              </w:rPr>
              <w:t xml:space="preserve"> </w:t>
            </w:r>
            <w:r w:rsidR="00F73AD5">
              <w:rPr>
                <w:rFonts w:ascii="Cambria" w:eastAsia="Times New Roman" w:hAnsi="Cambria" w:cs="Open Sans"/>
                <w:color w:val="auto"/>
              </w:rPr>
              <w:t>İ</w:t>
            </w:r>
            <w:r w:rsidRPr="00E5257D">
              <w:rPr>
                <w:rFonts w:ascii="Cambria" w:eastAsia="Times New Roman" w:hAnsi="Cambria" w:cs="Open Sans"/>
                <w:color w:val="auto"/>
              </w:rPr>
              <w:t>NGİLİZCE</w:t>
            </w:r>
            <w:r w:rsidR="00F73AD5">
              <w:rPr>
                <w:rFonts w:ascii="Cambria" w:eastAsia="Times New Roman" w:hAnsi="Cambria" w:cs="Open Sans"/>
                <w:color w:val="auto"/>
              </w:rPr>
              <w:t xml:space="preserve"> BECERİLERİ</w:t>
            </w:r>
            <w:r w:rsidRPr="00E5257D">
              <w:rPr>
                <w:rFonts w:ascii="Cambria" w:eastAsia="Times New Roman" w:hAnsi="Cambria" w:cs="Open Sans"/>
                <w:color w:val="auto"/>
              </w:rPr>
              <w:t xml:space="preserve"> </w:t>
            </w:r>
            <w:r w:rsidR="00F73AD5">
              <w:rPr>
                <w:rFonts w:ascii="Cambria" w:eastAsia="Times New Roman" w:hAnsi="Cambria" w:cs="Open Sans"/>
                <w:color w:val="auto"/>
              </w:rPr>
              <w:t>II</w:t>
            </w:r>
            <w:r w:rsidRPr="00E5257D">
              <w:rPr>
                <w:rFonts w:ascii="Cambria" w:eastAsia="Times New Roman" w:hAnsi="Cambria" w:cs="Open Sans"/>
                <w:color w:val="auto"/>
              </w:rPr>
              <w:t>I</w:t>
            </w:r>
          </w:p>
          <w:p w14:paraId="41753CAA" w14:textId="57128D08" w:rsidR="005714D4" w:rsidRPr="00E5257D" w:rsidRDefault="005714D4" w:rsidP="00E5257D">
            <w:pPr>
              <w:pStyle w:val="ListeParagraf"/>
              <w:numPr>
                <w:ilvl w:val="0"/>
                <w:numId w:val="35"/>
              </w:numPr>
              <w:ind w:leftChars="0" w:firstLineChars="0"/>
              <w:jc w:val="left"/>
              <w:rPr>
                <w:rFonts w:ascii="Cambria" w:hAnsi="Cambria"/>
                <w:color w:val="auto"/>
              </w:rPr>
            </w:pPr>
            <w:r w:rsidRPr="00E5257D">
              <w:rPr>
                <w:rFonts w:ascii="Cambria" w:eastAsia="Times New Roman" w:hAnsi="Cambria" w:cs="Open Sans"/>
                <w:color w:val="auto"/>
              </w:rPr>
              <w:t>GMS2-24</w:t>
            </w:r>
            <w:r w:rsidR="00F73AD5">
              <w:rPr>
                <w:rFonts w:ascii="Cambria" w:eastAsia="Times New Roman" w:hAnsi="Cambria" w:cs="Open Sans"/>
                <w:color w:val="auto"/>
              </w:rPr>
              <w:t>26</w:t>
            </w:r>
            <w:r w:rsidRPr="00E5257D">
              <w:rPr>
                <w:rFonts w:ascii="Cambria" w:eastAsia="Times New Roman" w:hAnsi="Cambria" w:cs="Open Sans"/>
                <w:color w:val="auto"/>
              </w:rPr>
              <w:t xml:space="preserve"> İNGİLİZCE</w:t>
            </w:r>
            <w:r w:rsidR="00F73AD5">
              <w:rPr>
                <w:rFonts w:ascii="Cambria" w:eastAsia="Times New Roman" w:hAnsi="Cambria" w:cs="Open Sans"/>
                <w:color w:val="auto"/>
              </w:rPr>
              <w:t xml:space="preserve"> BECERİLERİ</w:t>
            </w:r>
            <w:r w:rsidRPr="00E5257D">
              <w:rPr>
                <w:rFonts w:ascii="Cambria" w:eastAsia="Times New Roman" w:hAnsi="Cambria" w:cs="Open Sans"/>
                <w:color w:val="auto"/>
              </w:rPr>
              <w:t xml:space="preserve"> I</w:t>
            </w:r>
            <w:r w:rsidR="00F73AD5">
              <w:rPr>
                <w:rFonts w:ascii="Cambria" w:eastAsia="Times New Roman" w:hAnsi="Cambria" w:cs="Open Sans"/>
                <w:color w:val="auto"/>
              </w:rPr>
              <w:t>V</w:t>
            </w:r>
          </w:p>
          <w:p w14:paraId="5D3D7DB1" w14:textId="60FB2BBA" w:rsidR="005714D4" w:rsidRPr="00E5257D" w:rsidRDefault="005714D4" w:rsidP="00E5257D">
            <w:pPr>
              <w:pStyle w:val="ListeParagraf"/>
              <w:numPr>
                <w:ilvl w:val="0"/>
                <w:numId w:val="35"/>
              </w:numPr>
              <w:ind w:leftChars="0" w:firstLineChars="0"/>
              <w:jc w:val="left"/>
              <w:rPr>
                <w:rFonts w:ascii="Cambria" w:hAnsi="Cambria"/>
                <w:color w:val="auto"/>
              </w:rPr>
            </w:pPr>
            <w:r w:rsidRPr="00E5257D">
              <w:rPr>
                <w:rFonts w:ascii="Cambria" w:eastAsia="Times New Roman" w:hAnsi="Cambria" w:cs="Open Sans"/>
                <w:color w:val="auto"/>
              </w:rPr>
              <w:t>GMS2-35</w:t>
            </w:r>
            <w:r w:rsidR="00F73AD5">
              <w:rPr>
                <w:rFonts w:ascii="Cambria" w:eastAsia="Times New Roman" w:hAnsi="Cambria" w:cs="Open Sans"/>
                <w:color w:val="auto"/>
              </w:rPr>
              <w:t>35</w:t>
            </w:r>
            <w:r w:rsidRPr="00E5257D">
              <w:rPr>
                <w:rFonts w:ascii="Cambria" w:eastAsia="Times New Roman" w:hAnsi="Cambria" w:cs="Open Sans"/>
                <w:color w:val="auto"/>
              </w:rPr>
              <w:t xml:space="preserve"> </w:t>
            </w:r>
            <w:r w:rsidR="00F73AD5">
              <w:rPr>
                <w:rFonts w:ascii="Cambria" w:eastAsia="Times New Roman" w:hAnsi="Cambria" w:cs="Open Sans"/>
                <w:color w:val="auto"/>
              </w:rPr>
              <w:t xml:space="preserve">GASTRONOMİ </w:t>
            </w:r>
            <w:r w:rsidRPr="00E5257D">
              <w:rPr>
                <w:rFonts w:ascii="Cambria" w:eastAsia="Times New Roman" w:hAnsi="Cambria" w:cs="Open Sans"/>
                <w:color w:val="auto"/>
              </w:rPr>
              <w:t>İNGİLİZCE</w:t>
            </w:r>
            <w:r w:rsidR="00F73AD5">
              <w:rPr>
                <w:rFonts w:ascii="Cambria" w:eastAsia="Times New Roman" w:hAnsi="Cambria" w:cs="Open Sans"/>
                <w:color w:val="auto"/>
              </w:rPr>
              <w:t>Sİ</w:t>
            </w:r>
            <w:r w:rsidRPr="00E5257D">
              <w:rPr>
                <w:rFonts w:ascii="Cambria" w:eastAsia="Times New Roman" w:hAnsi="Cambria" w:cs="Open Sans"/>
                <w:color w:val="auto"/>
              </w:rPr>
              <w:t xml:space="preserve"> I</w:t>
            </w:r>
          </w:p>
          <w:p w14:paraId="4F1219F4" w14:textId="762250FF" w:rsidR="005714D4" w:rsidRPr="00E5257D" w:rsidRDefault="005714D4" w:rsidP="00E5257D">
            <w:pPr>
              <w:pStyle w:val="ListeParagraf"/>
              <w:numPr>
                <w:ilvl w:val="0"/>
                <w:numId w:val="35"/>
              </w:numPr>
              <w:ind w:leftChars="0" w:firstLineChars="0"/>
              <w:jc w:val="left"/>
              <w:rPr>
                <w:rFonts w:ascii="Cambria" w:hAnsi="Cambria"/>
                <w:color w:val="auto"/>
              </w:rPr>
            </w:pPr>
            <w:r w:rsidRPr="00E5257D">
              <w:rPr>
                <w:rFonts w:ascii="Cambria" w:eastAsia="Times New Roman" w:hAnsi="Cambria" w:cs="Open Sans"/>
                <w:color w:val="auto"/>
              </w:rPr>
              <w:t>GMS2-36</w:t>
            </w:r>
            <w:r w:rsidR="00F73AD5">
              <w:rPr>
                <w:rFonts w:ascii="Cambria" w:eastAsia="Times New Roman" w:hAnsi="Cambria" w:cs="Open Sans"/>
                <w:color w:val="auto"/>
              </w:rPr>
              <w:t>36</w:t>
            </w:r>
            <w:r w:rsidRPr="00E5257D">
              <w:rPr>
                <w:rFonts w:ascii="Cambria" w:eastAsia="Times New Roman" w:hAnsi="Cambria" w:cs="Open Sans"/>
                <w:color w:val="auto"/>
              </w:rPr>
              <w:t xml:space="preserve"> </w:t>
            </w:r>
            <w:r w:rsidR="00F73AD5">
              <w:rPr>
                <w:rFonts w:ascii="Cambria" w:eastAsia="Times New Roman" w:hAnsi="Cambria" w:cs="Open Sans"/>
                <w:color w:val="auto"/>
              </w:rPr>
              <w:t>GASTRONOMİ</w:t>
            </w:r>
            <w:r w:rsidRPr="00E5257D">
              <w:rPr>
                <w:rFonts w:ascii="Cambria" w:eastAsia="Times New Roman" w:hAnsi="Cambria" w:cs="Open Sans"/>
                <w:color w:val="auto"/>
              </w:rPr>
              <w:t xml:space="preserve"> İNGİLİZCE</w:t>
            </w:r>
            <w:r w:rsidR="00F73AD5">
              <w:rPr>
                <w:rFonts w:ascii="Cambria" w:eastAsia="Times New Roman" w:hAnsi="Cambria" w:cs="Open Sans"/>
                <w:color w:val="auto"/>
              </w:rPr>
              <w:t>Sİ</w:t>
            </w:r>
            <w:r w:rsidRPr="00E5257D">
              <w:rPr>
                <w:rFonts w:ascii="Cambria" w:eastAsia="Times New Roman" w:hAnsi="Cambria" w:cs="Open Sans"/>
                <w:color w:val="auto"/>
              </w:rPr>
              <w:t xml:space="preserve"> I</w:t>
            </w:r>
            <w:r w:rsidR="00F73AD5">
              <w:rPr>
                <w:rFonts w:ascii="Cambria" w:eastAsia="Times New Roman" w:hAnsi="Cambria" w:cs="Open Sans"/>
                <w:color w:val="auto"/>
              </w:rPr>
              <w:t>I</w:t>
            </w:r>
          </w:p>
          <w:p w14:paraId="5EB4D1F7" w14:textId="62FBCEB5" w:rsidR="005714D4" w:rsidRPr="00E5257D" w:rsidRDefault="005714D4" w:rsidP="00E5257D">
            <w:pPr>
              <w:pStyle w:val="ListeParagraf"/>
              <w:numPr>
                <w:ilvl w:val="0"/>
                <w:numId w:val="35"/>
              </w:numPr>
              <w:ind w:leftChars="0" w:firstLineChars="0"/>
              <w:jc w:val="left"/>
              <w:rPr>
                <w:rFonts w:ascii="Cambria" w:hAnsi="Cambria"/>
                <w:color w:val="auto"/>
              </w:rPr>
            </w:pPr>
            <w:r w:rsidRPr="00E5257D">
              <w:rPr>
                <w:rFonts w:ascii="Cambria" w:eastAsia="Times New Roman" w:hAnsi="Cambria" w:cs="Open Sans"/>
                <w:color w:val="auto"/>
              </w:rPr>
              <w:t>GMS2-47</w:t>
            </w:r>
            <w:r w:rsidR="00F73AD5">
              <w:rPr>
                <w:rFonts w:ascii="Cambria" w:eastAsia="Times New Roman" w:hAnsi="Cambria" w:cs="Open Sans"/>
                <w:color w:val="auto"/>
              </w:rPr>
              <w:t>37</w:t>
            </w:r>
            <w:r w:rsidRPr="00E5257D">
              <w:rPr>
                <w:rFonts w:ascii="Cambria" w:eastAsia="Times New Roman" w:hAnsi="Cambria" w:cs="Open Sans"/>
                <w:color w:val="auto"/>
              </w:rPr>
              <w:t xml:space="preserve"> </w:t>
            </w:r>
            <w:r w:rsidR="00F73AD5">
              <w:rPr>
                <w:rFonts w:ascii="Cambria" w:eastAsia="Times New Roman" w:hAnsi="Cambria" w:cs="Open Sans"/>
                <w:color w:val="auto"/>
              </w:rPr>
              <w:t>GASTRONOMİ</w:t>
            </w:r>
            <w:r w:rsidR="00F73AD5" w:rsidRPr="00E5257D">
              <w:rPr>
                <w:rFonts w:ascii="Cambria" w:eastAsia="Times New Roman" w:hAnsi="Cambria" w:cs="Open Sans"/>
                <w:color w:val="auto"/>
              </w:rPr>
              <w:t xml:space="preserve"> İNGİLİZCE</w:t>
            </w:r>
            <w:r w:rsidR="00F73AD5">
              <w:rPr>
                <w:rFonts w:ascii="Cambria" w:eastAsia="Times New Roman" w:hAnsi="Cambria" w:cs="Open Sans"/>
                <w:color w:val="auto"/>
              </w:rPr>
              <w:t>Sİ III</w:t>
            </w:r>
          </w:p>
          <w:p w14:paraId="7EA207A9" w14:textId="457AC840" w:rsidR="005714D4" w:rsidRPr="00E5257D" w:rsidRDefault="007D1147" w:rsidP="00E5257D">
            <w:pPr>
              <w:pStyle w:val="ListeParagraf"/>
              <w:numPr>
                <w:ilvl w:val="0"/>
                <w:numId w:val="35"/>
              </w:numPr>
              <w:tabs>
                <w:tab w:val="left" w:pos="3173"/>
              </w:tabs>
              <w:ind w:leftChars="0" w:firstLineChars="0"/>
              <w:jc w:val="left"/>
              <w:rPr>
                <w:rFonts w:eastAsia="Times New Roman" w:cs="Times New Roman"/>
              </w:rPr>
            </w:pPr>
            <w:r w:rsidRPr="00E5257D">
              <w:rPr>
                <w:rFonts w:ascii="Cambria" w:eastAsia="Times New Roman" w:hAnsi="Cambria" w:cs="Open Sans"/>
                <w:color w:val="auto"/>
              </w:rPr>
              <w:t>GMS2-48</w:t>
            </w:r>
            <w:r w:rsidR="00F73AD5">
              <w:rPr>
                <w:rFonts w:ascii="Cambria" w:eastAsia="Times New Roman" w:hAnsi="Cambria" w:cs="Open Sans"/>
                <w:color w:val="auto"/>
              </w:rPr>
              <w:t>32</w:t>
            </w:r>
            <w:r w:rsidRPr="00E5257D">
              <w:rPr>
                <w:rFonts w:ascii="Cambria" w:eastAsia="Times New Roman" w:hAnsi="Cambria" w:cs="Open Sans"/>
                <w:color w:val="auto"/>
              </w:rPr>
              <w:t xml:space="preserve"> </w:t>
            </w:r>
            <w:r w:rsidR="00F73AD5">
              <w:rPr>
                <w:rFonts w:ascii="Cambria" w:eastAsia="Times New Roman" w:hAnsi="Cambria" w:cs="Open Sans"/>
                <w:color w:val="auto"/>
              </w:rPr>
              <w:t>GASTRONOMİ</w:t>
            </w:r>
            <w:r w:rsidR="00F73AD5" w:rsidRPr="00E5257D">
              <w:rPr>
                <w:rFonts w:ascii="Cambria" w:eastAsia="Times New Roman" w:hAnsi="Cambria" w:cs="Open Sans"/>
                <w:color w:val="auto"/>
              </w:rPr>
              <w:t xml:space="preserve"> İNGİLİZCE</w:t>
            </w:r>
            <w:r w:rsidR="00F73AD5">
              <w:rPr>
                <w:rFonts w:ascii="Cambria" w:eastAsia="Times New Roman" w:hAnsi="Cambria" w:cs="Open Sans"/>
                <w:color w:val="auto"/>
              </w:rPr>
              <w:t>Sİ</w:t>
            </w:r>
            <w:r w:rsidR="00F73AD5" w:rsidRPr="00E5257D">
              <w:rPr>
                <w:rFonts w:ascii="Cambria" w:eastAsia="Times New Roman" w:hAnsi="Cambria" w:cs="Open Sans"/>
                <w:color w:val="auto"/>
              </w:rPr>
              <w:t xml:space="preserve"> </w:t>
            </w:r>
            <w:r w:rsidR="00F73AD5">
              <w:rPr>
                <w:rFonts w:ascii="Cambria" w:eastAsia="Times New Roman" w:hAnsi="Cambria" w:cs="Open Sans"/>
                <w:color w:val="auto"/>
              </w:rPr>
              <w:t>I</w:t>
            </w:r>
            <w:r w:rsidRPr="00E5257D">
              <w:rPr>
                <w:rFonts w:ascii="Cambria" w:eastAsia="Times New Roman" w:hAnsi="Cambria" w:cs="Open Sans"/>
                <w:color w:val="auto"/>
              </w:rPr>
              <w:t>V</w:t>
            </w:r>
          </w:p>
        </w:tc>
      </w:tr>
      <w:tr w:rsidR="008B6818" w:rsidRPr="007E0862" w14:paraId="253C4416" w14:textId="77777777" w:rsidTr="00E5257D">
        <w:tc>
          <w:tcPr>
            <w:tcW w:w="5495" w:type="dxa"/>
          </w:tcPr>
          <w:p w14:paraId="315E41DE" w14:textId="77777777" w:rsidR="008B6818" w:rsidRPr="007E0862" w:rsidRDefault="008B6818" w:rsidP="008B6818">
            <w:pPr>
              <w:spacing w:line="240" w:lineRule="auto"/>
              <w:ind w:left="0" w:hanging="2"/>
              <w:rPr>
                <w:rFonts w:ascii="Cambria" w:hAnsi="Cambria"/>
              </w:rPr>
            </w:pPr>
            <w:r w:rsidRPr="007E0862">
              <w:rPr>
                <w:rFonts w:ascii="Cambria" w:hAnsi="Cambria"/>
                <w:color w:val="000000"/>
              </w:rPr>
              <w:t>L.2) “L.1” maddesinde verilen yabancı dil dışında müfredatta yer alan yabancı dil/dillerde temel düzeyde okuma, anlama, konuşma ve yazma becerilerini göstererek meslektaşları ve misafirlerle iletişim kurar. </w:t>
            </w:r>
          </w:p>
          <w:p w14:paraId="08119E58" w14:textId="77777777" w:rsidR="008B6818" w:rsidRPr="007E0862" w:rsidRDefault="008B6818" w:rsidP="008B6818">
            <w:pPr>
              <w:spacing w:after="40" w:line="240" w:lineRule="auto"/>
              <w:ind w:left="0" w:hanging="2"/>
              <w:rPr>
                <w:rFonts w:ascii="Cambria" w:hAnsi="Cambria"/>
              </w:rPr>
            </w:pPr>
            <w:r w:rsidRPr="007E0862">
              <w:rPr>
                <w:rFonts w:ascii="Cambria" w:hAnsi="Cambria"/>
                <w:i/>
                <w:iCs/>
                <w:color w:val="000000"/>
                <w:sz w:val="20"/>
                <w:szCs w:val="20"/>
              </w:rPr>
              <w:t xml:space="preserve">(Bu amaçla, ders programlarında aşağıda belirtilen sayıda derse yer verilir. </w:t>
            </w:r>
            <w:r w:rsidRPr="007E0862">
              <w:rPr>
                <w:rFonts w:ascii="Cambria" w:hAnsi="Cambria"/>
                <w:i/>
                <w:iCs/>
                <w:color w:val="FF0000"/>
                <w:sz w:val="20"/>
                <w:szCs w:val="20"/>
              </w:rPr>
              <w:t>Amacı yabancı dil öğretmek olmayan yabancı dilde verilen dersler, bu hesaplamaya dahil değildir</w:t>
            </w:r>
            <w:r w:rsidRPr="007E0862">
              <w:rPr>
                <w:rFonts w:ascii="Cambria" w:hAnsi="Cambria"/>
                <w:i/>
                <w:iCs/>
                <w:color w:val="000000"/>
                <w:sz w:val="20"/>
                <w:szCs w:val="20"/>
              </w:rPr>
              <w:t>)</w:t>
            </w:r>
          </w:p>
          <w:p w14:paraId="26F44E64" w14:textId="77777777" w:rsidR="008B6818" w:rsidRPr="007E0862" w:rsidRDefault="008B6818" w:rsidP="008B6818">
            <w:pPr>
              <w:spacing w:line="240" w:lineRule="auto"/>
              <w:ind w:left="0" w:hanging="2"/>
              <w:rPr>
                <w:rFonts w:ascii="Cambria" w:hAnsi="Cambria"/>
              </w:rPr>
            </w:pPr>
            <w:r w:rsidRPr="007E0862">
              <w:rPr>
                <w:rFonts w:ascii="Cambria" w:hAnsi="Cambria"/>
                <w:color w:val="000000"/>
                <w:sz w:val="20"/>
                <w:szCs w:val="20"/>
              </w:rPr>
              <w:t xml:space="preserve">         Rekreasyon Yönetimi programında en az </w:t>
            </w:r>
            <w:r w:rsidRPr="007E0862">
              <w:rPr>
                <w:rFonts w:ascii="Cambria" w:hAnsi="Cambria"/>
                <w:b/>
                <w:bCs/>
                <w:color w:val="000000"/>
                <w:sz w:val="20"/>
                <w:szCs w:val="20"/>
              </w:rPr>
              <w:t>168 saat</w:t>
            </w:r>
            <w:r w:rsidRPr="007E0862">
              <w:rPr>
                <w:rFonts w:ascii="Cambria" w:hAnsi="Cambria"/>
                <w:color w:val="000000"/>
                <w:sz w:val="20"/>
                <w:szCs w:val="20"/>
              </w:rPr>
              <w:t xml:space="preserve"> İngilizce dışındaki yabancı dilde (168 saati tamamlama koşuluyla birden fazla ve farklı yabancı dil dersi alınabilir),</w:t>
            </w:r>
          </w:p>
          <w:p w14:paraId="0570238E" w14:textId="77777777" w:rsidR="008B6818" w:rsidRPr="007E0862" w:rsidRDefault="008B6818" w:rsidP="008B6818">
            <w:pPr>
              <w:spacing w:line="240" w:lineRule="auto"/>
              <w:ind w:left="0" w:hanging="2"/>
              <w:rPr>
                <w:rFonts w:ascii="Cambria" w:hAnsi="Cambria"/>
              </w:rPr>
            </w:pPr>
            <w:r w:rsidRPr="007E0862">
              <w:rPr>
                <w:rFonts w:ascii="Cambria" w:hAnsi="Cambria"/>
                <w:color w:val="000000"/>
                <w:sz w:val="20"/>
                <w:szCs w:val="20"/>
              </w:rPr>
              <w:t xml:space="preserve">         Turizm İşletmeciliği programında en az </w:t>
            </w:r>
            <w:r w:rsidRPr="007E0862">
              <w:rPr>
                <w:rFonts w:ascii="Cambria" w:hAnsi="Cambria"/>
                <w:b/>
                <w:bCs/>
                <w:color w:val="000000"/>
                <w:sz w:val="20"/>
                <w:szCs w:val="20"/>
              </w:rPr>
              <w:t>168 saat</w:t>
            </w:r>
            <w:r w:rsidRPr="007E0862">
              <w:rPr>
                <w:rFonts w:ascii="Cambria" w:hAnsi="Cambria"/>
                <w:color w:val="000000"/>
                <w:sz w:val="20"/>
                <w:szCs w:val="20"/>
              </w:rPr>
              <w:t xml:space="preserve"> İngilizce dışındaki yabancı dilde (168 saati tamamlama koşuluyla birden fazla ve farklı yabancı dil dersi alınabilir),</w:t>
            </w:r>
          </w:p>
          <w:p w14:paraId="3A10AE2B" w14:textId="77777777" w:rsidR="008B6818" w:rsidRPr="007E0862" w:rsidRDefault="008B6818" w:rsidP="008B6818">
            <w:pPr>
              <w:spacing w:line="240" w:lineRule="auto"/>
              <w:ind w:left="0" w:hanging="2"/>
              <w:rPr>
                <w:rFonts w:ascii="Cambria" w:hAnsi="Cambria"/>
              </w:rPr>
            </w:pPr>
            <w:r w:rsidRPr="007E0862">
              <w:rPr>
                <w:rFonts w:ascii="Cambria" w:hAnsi="Cambria"/>
                <w:color w:val="000000"/>
                <w:sz w:val="20"/>
                <w:szCs w:val="20"/>
              </w:rPr>
              <w:t>         Turizm Rehberliği programında en az</w:t>
            </w:r>
            <w:r w:rsidRPr="007E0862">
              <w:rPr>
                <w:rFonts w:ascii="Cambria" w:hAnsi="Cambria"/>
                <w:b/>
                <w:bCs/>
                <w:color w:val="000000"/>
                <w:sz w:val="20"/>
                <w:szCs w:val="20"/>
              </w:rPr>
              <w:t xml:space="preserve"> 224 saat L.1 </w:t>
            </w:r>
            <w:r w:rsidRPr="007E0862">
              <w:rPr>
                <w:rFonts w:ascii="Cambria" w:hAnsi="Cambria"/>
                <w:color w:val="000000"/>
                <w:sz w:val="20"/>
                <w:szCs w:val="20"/>
              </w:rPr>
              <w:t>maddesinde verilen yabancı dil dışındaki dil veya dillerde (</w:t>
            </w:r>
            <w:r w:rsidRPr="007E0862">
              <w:rPr>
                <w:rFonts w:ascii="Cambria" w:hAnsi="Cambria"/>
                <w:i/>
                <w:iCs/>
                <w:color w:val="000000"/>
                <w:sz w:val="20"/>
                <w:szCs w:val="20"/>
              </w:rPr>
              <w:t>224 saati tamamlama koşuluyla birden fazla ve farklı yabancı dil dersi alınabilir.</w:t>
            </w:r>
            <w:r w:rsidRPr="007E0862">
              <w:rPr>
                <w:rFonts w:ascii="Cambria" w:hAnsi="Cambria"/>
                <w:color w:val="000000"/>
                <w:sz w:val="20"/>
                <w:szCs w:val="20"/>
              </w:rPr>
              <w:t>)</w:t>
            </w:r>
          </w:p>
          <w:p w14:paraId="6F681272" w14:textId="2CF66836" w:rsidR="008B6818" w:rsidRPr="007E0862" w:rsidRDefault="008B6818" w:rsidP="008B6818">
            <w:pPr>
              <w:spacing w:after="60"/>
              <w:ind w:left="0" w:hanging="2"/>
              <w:rPr>
                <w:rFonts w:ascii="Cambria" w:eastAsia="Cambria" w:hAnsi="Cambria" w:cs="Cambria"/>
              </w:rPr>
            </w:pPr>
            <w:r w:rsidRPr="007E0862">
              <w:rPr>
                <w:rFonts w:ascii="Cambria" w:hAnsi="Cambria"/>
                <w:color w:val="FF0000"/>
                <w:position w:val="0"/>
                <w:sz w:val="20"/>
                <w:szCs w:val="20"/>
              </w:rPr>
              <w:t>         Gastronomi ve Mutfak Sanatları programında ikinci yabancı dil koşulu bulunmamaktadır</w:t>
            </w:r>
            <w:r w:rsidRPr="007E0862">
              <w:rPr>
                <w:rFonts w:ascii="Cambria" w:hAnsi="Cambria"/>
                <w:color w:val="000000"/>
                <w:position w:val="0"/>
                <w:sz w:val="20"/>
                <w:szCs w:val="20"/>
              </w:rPr>
              <w:t>.</w:t>
            </w:r>
          </w:p>
        </w:tc>
        <w:tc>
          <w:tcPr>
            <w:tcW w:w="4708" w:type="dxa"/>
            <w:vAlign w:val="center"/>
          </w:tcPr>
          <w:p w14:paraId="424DF04B" w14:textId="19FEA339" w:rsidR="007D1147" w:rsidRPr="00E5257D" w:rsidRDefault="007D1147" w:rsidP="00E5257D">
            <w:pPr>
              <w:pStyle w:val="ListeParagraf"/>
              <w:numPr>
                <w:ilvl w:val="0"/>
                <w:numId w:val="34"/>
              </w:numPr>
              <w:ind w:leftChars="0" w:firstLineChars="0"/>
              <w:jc w:val="left"/>
              <w:rPr>
                <w:rFonts w:ascii="Cambria" w:eastAsia="Times New Roman" w:hAnsi="Cambria" w:cs="Open Sans"/>
                <w:color w:val="auto"/>
              </w:rPr>
            </w:pPr>
            <w:r w:rsidRPr="00E5257D">
              <w:rPr>
                <w:rFonts w:ascii="Cambria" w:eastAsia="Times New Roman" w:hAnsi="Cambria" w:cs="Open Sans"/>
                <w:color w:val="auto"/>
              </w:rPr>
              <w:t>GMS2-3503 ALMANCA I</w:t>
            </w:r>
          </w:p>
          <w:p w14:paraId="430846EF" w14:textId="77777777" w:rsidR="007D1147" w:rsidRPr="00E5257D" w:rsidRDefault="007D1147" w:rsidP="00E5257D">
            <w:pPr>
              <w:pStyle w:val="ListeParagraf"/>
              <w:numPr>
                <w:ilvl w:val="0"/>
                <w:numId w:val="34"/>
              </w:numPr>
              <w:ind w:leftChars="0" w:firstLineChars="0"/>
              <w:jc w:val="left"/>
              <w:rPr>
                <w:rFonts w:ascii="Cambria" w:eastAsia="Times New Roman" w:hAnsi="Cambria" w:cs="Open Sans"/>
                <w:color w:val="auto"/>
              </w:rPr>
            </w:pPr>
            <w:r w:rsidRPr="00E5257D">
              <w:rPr>
                <w:rFonts w:ascii="Cambria" w:eastAsia="Times New Roman" w:hAnsi="Cambria" w:cs="Open Sans"/>
                <w:color w:val="auto"/>
              </w:rPr>
              <w:t>GMS2-3604 ALMANCA II</w:t>
            </w:r>
          </w:p>
          <w:p w14:paraId="2F9628ED" w14:textId="77777777" w:rsidR="007D1147" w:rsidRPr="00E5257D" w:rsidRDefault="007D1147" w:rsidP="00E5257D">
            <w:pPr>
              <w:pStyle w:val="ListeParagraf"/>
              <w:numPr>
                <w:ilvl w:val="0"/>
                <w:numId w:val="34"/>
              </w:numPr>
              <w:ind w:leftChars="0" w:firstLineChars="0"/>
              <w:jc w:val="left"/>
              <w:rPr>
                <w:rFonts w:ascii="Cambria" w:eastAsia="Times New Roman" w:hAnsi="Cambria" w:cs="Open Sans"/>
                <w:color w:val="auto"/>
              </w:rPr>
            </w:pPr>
            <w:r w:rsidRPr="00E5257D">
              <w:rPr>
                <w:rFonts w:ascii="Cambria" w:eastAsia="Times New Roman" w:hAnsi="Cambria" w:cs="Open Sans"/>
                <w:color w:val="auto"/>
              </w:rPr>
              <w:t>GMS2-4703 ALMANCA III</w:t>
            </w:r>
          </w:p>
          <w:p w14:paraId="2EACC75E" w14:textId="77777777" w:rsidR="007D1147" w:rsidRPr="00E5257D" w:rsidRDefault="007D1147" w:rsidP="00E5257D">
            <w:pPr>
              <w:pStyle w:val="ListeParagraf"/>
              <w:numPr>
                <w:ilvl w:val="0"/>
                <w:numId w:val="34"/>
              </w:numPr>
              <w:ind w:leftChars="0" w:firstLineChars="0"/>
              <w:jc w:val="left"/>
              <w:rPr>
                <w:rFonts w:ascii="Cambria" w:eastAsia="Times New Roman" w:hAnsi="Cambria" w:cs="Open Sans"/>
                <w:color w:val="auto"/>
              </w:rPr>
            </w:pPr>
            <w:r w:rsidRPr="00E5257D">
              <w:rPr>
                <w:rFonts w:ascii="Cambria" w:eastAsia="Times New Roman" w:hAnsi="Cambria" w:cs="Open Sans"/>
                <w:color w:val="auto"/>
              </w:rPr>
              <w:t>GMS-4804 ALMANCA IV</w:t>
            </w:r>
          </w:p>
          <w:p w14:paraId="35692EA0" w14:textId="77777777" w:rsidR="007D1147" w:rsidRPr="00E5257D" w:rsidRDefault="007D1147" w:rsidP="00E5257D">
            <w:pPr>
              <w:pStyle w:val="ListeParagraf"/>
              <w:numPr>
                <w:ilvl w:val="0"/>
                <w:numId w:val="34"/>
              </w:numPr>
              <w:ind w:leftChars="0" w:firstLineChars="0"/>
              <w:jc w:val="left"/>
              <w:rPr>
                <w:rFonts w:ascii="Cambria" w:eastAsia="Times New Roman" w:hAnsi="Cambria" w:cs="Open Sans"/>
                <w:color w:val="auto"/>
              </w:rPr>
            </w:pPr>
            <w:r w:rsidRPr="00E5257D">
              <w:rPr>
                <w:rFonts w:ascii="Cambria" w:eastAsia="Times New Roman" w:hAnsi="Cambria" w:cs="Open Sans"/>
                <w:color w:val="auto"/>
              </w:rPr>
              <w:t>GMS2-3509 JAPONCA I</w:t>
            </w:r>
          </w:p>
          <w:p w14:paraId="1F2E82EC" w14:textId="77777777" w:rsidR="007D1147" w:rsidRPr="00E5257D" w:rsidRDefault="007D1147" w:rsidP="00E5257D">
            <w:pPr>
              <w:pStyle w:val="ListeParagraf"/>
              <w:numPr>
                <w:ilvl w:val="0"/>
                <w:numId w:val="34"/>
              </w:numPr>
              <w:ind w:leftChars="0" w:firstLineChars="0"/>
              <w:jc w:val="left"/>
              <w:rPr>
                <w:rFonts w:ascii="Cambria" w:eastAsia="Times New Roman" w:hAnsi="Cambria" w:cs="Open Sans"/>
                <w:color w:val="auto"/>
              </w:rPr>
            </w:pPr>
            <w:r w:rsidRPr="00E5257D">
              <w:rPr>
                <w:rFonts w:ascii="Cambria" w:eastAsia="Times New Roman" w:hAnsi="Cambria" w:cs="Open Sans"/>
                <w:color w:val="auto"/>
              </w:rPr>
              <w:t>GMS2-3610 JAPONCA II</w:t>
            </w:r>
          </w:p>
          <w:p w14:paraId="5661668F" w14:textId="77777777" w:rsidR="007D1147" w:rsidRPr="00E5257D" w:rsidRDefault="007D1147" w:rsidP="00E5257D">
            <w:pPr>
              <w:pStyle w:val="ListeParagraf"/>
              <w:numPr>
                <w:ilvl w:val="0"/>
                <w:numId w:val="34"/>
              </w:numPr>
              <w:ind w:leftChars="0" w:firstLineChars="0"/>
              <w:jc w:val="left"/>
              <w:rPr>
                <w:rFonts w:ascii="Cambria" w:eastAsia="Times New Roman" w:hAnsi="Cambria" w:cs="Open Sans"/>
                <w:color w:val="auto"/>
              </w:rPr>
            </w:pPr>
            <w:r w:rsidRPr="00E5257D">
              <w:rPr>
                <w:rFonts w:ascii="Cambria" w:eastAsia="Times New Roman" w:hAnsi="Cambria" w:cs="Open Sans"/>
                <w:color w:val="auto"/>
              </w:rPr>
              <w:t>GMS2-4709 JAPONCA III</w:t>
            </w:r>
          </w:p>
          <w:p w14:paraId="71A85915" w14:textId="77777777" w:rsidR="007D1147" w:rsidRPr="00E5257D" w:rsidRDefault="007D1147" w:rsidP="00E5257D">
            <w:pPr>
              <w:pStyle w:val="ListeParagraf"/>
              <w:numPr>
                <w:ilvl w:val="0"/>
                <w:numId w:val="34"/>
              </w:numPr>
              <w:ind w:leftChars="0" w:firstLineChars="0"/>
              <w:jc w:val="left"/>
              <w:rPr>
                <w:rFonts w:eastAsia="Times New Roman" w:cs="Times New Roman"/>
                <w:color w:val="auto"/>
              </w:rPr>
            </w:pPr>
            <w:r w:rsidRPr="00E5257D">
              <w:rPr>
                <w:rFonts w:ascii="Cambria" w:eastAsia="Times New Roman" w:hAnsi="Cambria" w:cs="Open Sans"/>
                <w:color w:val="auto"/>
              </w:rPr>
              <w:t>GMS2-4810 JAPONCA IV</w:t>
            </w:r>
          </w:p>
          <w:p w14:paraId="06988BEA" w14:textId="77777777" w:rsidR="008B6818" w:rsidRPr="007E0862" w:rsidRDefault="008B6818" w:rsidP="00E5257D">
            <w:pPr>
              <w:spacing w:after="60"/>
              <w:ind w:left="0" w:hanging="2"/>
              <w:jc w:val="left"/>
              <w:rPr>
                <w:rFonts w:ascii="Cambria" w:eastAsia="Cambria" w:hAnsi="Cambria" w:cs="Cambria"/>
              </w:rPr>
            </w:pPr>
          </w:p>
        </w:tc>
      </w:tr>
      <w:tr w:rsidR="007D1147" w:rsidRPr="007E0862" w14:paraId="2EA9EEA5" w14:textId="77777777" w:rsidTr="00E5257D">
        <w:tc>
          <w:tcPr>
            <w:tcW w:w="5495" w:type="dxa"/>
          </w:tcPr>
          <w:p w14:paraId="140CBCB0" w14:textId="0408A920" w:rsidR="007D1147" w:rsidRPr="007E0862" w:rsidRDefault="007D1147" w:rsidP="007D1147">
            <w:pPr>
              <w:spacing w:after="60"/>
              <w:ind w:left="0" w:hanging="2"/>
              <w:rPr>
                <w:rFonts w:ascii="Cambria" w:eastAsia="Cambria" w:hAnsi="Cambria" w:cs="Cambria"/>
              </w:rPr>
            </w:pPr>
            <w:r w:rsidRPr="007E0862">
              <w:rPr>
                <w:rFonts w:ascii="Cambria" w:hAnsi="Cambria"/>
                <w:color w:val="000000"/>
                <w:sz w:val="22"/>
                <w:szCs w:val="22"/>
              </w:rPr>
              <w:t>L.3) Farklı kültürlerden insanlarla etkili iletişim kurar.</w:t>
            </w:r>
          </w:p>
        </w:tc>
        <w:tc>
          <w:tcPr>
            <w:tcW w:w="4708" w:type="dxa"/>
            <w:vAlign w:val="center"/>
          </w:tcPr>
          <w:p w14:paraId="5D8CDEAF" w14:textId="77878770" w:rsidR="007D1147" w:rsidRPr="00E5257D" w:rsidRDefault="002C77A5" w:rsidP="00A85343">
            <w:pPr>
              <w:pStyle w:val="ListeParagraf"/>
              <w:numPr>
                <w:ilvl w:val="0"/>
                <w:numId w:val="33"/>
              </w:numPr>
              <w:tabs>
                <w:tab w:val="left" w:pos="1053"/>
              </w:tabs>
              <w:spacing w:after="60"/>
              <w:ind w:leftChars="0" w:firstLineChars="0"/>
              <w:jc w:val="left"/>
              <w:rPr>
                <w:rFonts w:ascii="Cambria" w:hAnsi="Cambria" w:cs="Times New Roman"/>
                <w:color w:val="auto"/>
              </w:rPr>
            </w:pPr>
            <w:r w:rsidRPr="00E5257D">
              <w:rPr>
                <w:rFonts w:ascii="Cambria" w:eastAsia="Times New Roman" w:hAnsi="Cambria" w:cs="Times New Roman"/>
                <w:bCs/>
                <w:color w:val="auto"/>
              </w:rPr>
              <w:t>GMS2-3634 STAJ</w:t>
            </w:r>
          </w:p>
          <w:p w14:paraId="0C494CDA" w14:textId="78479961" w:rsidR="002C77A5" w:rsidRPr="00E5257D" w:rsidRDefault="002C77A5" w:rsidP="00A85343">
            <w:pPr>
              <w:pStyle w:val="ListeParagraf"/>
              <w:numPr>
                <w:ilvl w:val="0"/>
                <w:numId w:val="33"/>
              </w:numPr>
              <w:tabs>
                <w:tab w:val="left" w:pos="1053"/>
              </w:tabs>
              <w:spacing w:after="60"/>
              <w:ind w:leftChars="0" w:firstLineChars="0"/>
              <w:jc w:val="left"/>
              <w:rPr>
                <w:rFonts w:ascii="Cambria" w:hAnsi="Cambria" w:cs="Times New Roman"/>
                <w:color w:val="auto"/>
              </w:rPr>
            </w:pPr>
            <w:r w:rsidRPr="00E5257D">
              <w:rPr>
                <w:rFonts w:ascii="Cambria" w:eastAsia="Times New Roman" w:hAnsi="Cambria" w:cs="Times New Roman"/>
                <w:bCs/>
                <w:color w:val="auto"/>
              </w:rPr>
              <w:t>GNÇ2-4701 GÖNÜLLÜLÜK ÇALIŞMALARI</w:t>
            </w:r>
          </w:p>
          <w:p w14:paraId="4990BFD9" w14:textId="77777777" w:rsidR="002C77A5" w:rsidRPr="00A85343" w:rsidRDefault="002C77A5" w:rsidP="00A85343">
            <w:pPr>
              <w:pStyle w:val="ListeParagraf"/>
              <w:numPr>
                <w:ilvl w:val="0"/>
                <w:numId w:val="33"/>
              </w:numPr>
              <w:tabs>
                <w:tab w:val="left" w:pos="1053"/>
              </w:tabs>
              <w:spacing w:after="60"/>
              <w:ind w:leftChars="0" w:firstLineChars="0"/>
              <w:jc w:val="left"/>
              <w:rPr>
                <w:rFonts w:ascii="Cambria" w:hAnsi="Cambria" w:cs="Times New Roman"/>
              </w:rPr>
            </w:pPr>
            <w:r w:rsidRPr="00E5257D">
              <w:rPr>
                <w:rFonts w:ascii="Cambria" w:eastAsia="Times New Roman" w:hAnsi="Cambria" w:cs="Times New Roman"/>
                <w:bCs/>
                <w:color w:val="auto"/>
              </w:rPr>
              <w:t>İME2-4802 İŞLETMELERDE MESLEKİ</w:t>
            </w:r>
            <w:r w:rsidR="00E5257D" w:rsidRPr="00E5257D">
              <w:rPr>
                <w:rFonts w:ascii="Cambria" w:eastAsia="Times New Roman" w:hAnsi="Cambria" w:cs="Times New Roman"/>
                <w:bCs/>
                <w:color w:val="auto"/>
              </w:rPr>
              <w:t xml:space="preserve"> </w:t>
            </w:r>
            <w:r w:rsidRPr="00E5257D">
              <w:rPr>
                <w:rFonts w:ascii="Cambria" w:eastAsia="Times New Roman" w:hAnsi="Cambria" w:cs="Times New Roman"/>
                <w:bCs/>
                <w:color w:val="auto"/>
              </w:rPr>
              <w:t>EĞİTİM</w:t>
            </w:r>
          </w:p>
          <w:p w14:paraId="511CC305" w14:textId="77777777" w:rsidR="00A85343" w:rsidRPr="00E5257D" w:rsidRDefault="00A85343" w:rsidP="00A85343">
            <w:pPr>
              <w:pStyle w:val="ListeParagraf"/>
              <w:numPr>
                <w:ilvl w:val="0"/>
                <w:numId w:val="33"/>
              </w:numPr>
              <w:ind w:leftChars="0" w:firstLineChars="0"/>
              <w:jc w:val="left"/>
              <w:rPr>
                <w:rFonts w:ascii="Cambria" w:eastAsia="Times New Roman" w:hAnsi="Cambria" w:cs="Open Sans"/>
                <w:color w:val="auto"/>
              </w:rPr>
            </w:pPr>
            <w:r w:rsidRPr="00E5257D">
              <w:rPr>
                <w:rFonts w:ascii="Cambria" w:eastAsia="Times New Roman" w:hAnsi="Cambria" w:cs="Open Sans"/>
                <w:color w:val="auto"/>
              </w:rPr>
              <w:t>GMS2-3503 ALMANCA I</w:t>
            </w:r>
          </w:p>
          <w:p w14:paraId="577272D4" w14:textId="77777777" w:rsidR="00A85343" w:rsidRPr="00E5257D" w:rsidRDefault="00A85343" w:rsidP="00A85343">
            <w:pPr>
              <w:pStyle w:val="ListeParagraf"/>
              <w:numPr>
                <w:ilvl w:val="0"/>
                <w:numId w:val="33"/>
              </w:numPr>
              <w:ind w:leftChars="0" w:firstLineChars="0"/>
              <w:jc w:val="left"/>
              <w:rPr>
                <w:rFonts w:ascii="Cambria" w:eastAsia="Times New Roman" w:hAnsi="Cambria" w:cs="Open Sans"/>
                <w:color w:val="auto"/>
              </w:rPr>
            </w:pPr>
            <w:r w:rsidRPr="00E5257D">
              <w:rPr>
                <w:rFonts w:ascii="Cambria" w:eastAsia="Times New Roman" w:hAnsi="Cambria" w:cs="Open Sans"/>
                <w:color w:val="auto"/>
              </w:rPr>
              <w:t>GMS2-3604 ALMANCA II</w:t>
            </w:r>
          </w:p>
          <w:p w14:paraId="5CAC0AF4" w14:textId="77777777" w:rsidR="00A85343" w:rsidRPr="00E5257D" w:rsidRDefault="00A85343" w:rsidP="00A85343">
            <w:pPr>
              <w:pStyle w:val="ListeParagraf"/>
              <w:numPr>
                <w:ilvl w:val="0"/>
                <w:numId w:val="33"/>
              </w:numPr>
              <w:ind w:leftChars="0" w:firstLineChars="0"/>
              <w:jc w:val="left"/>
              <w:rPr>
                <w:rFonts w:ascii="Cambria" w:eastAsia="Times New Roman" w:hAnsi="Cambria" w:cs="Open Sans"/>
                <w:color w:val="auto"/>
              </w:rPr>
            </w:pPr>
            <w:r w:rsidRPr="00E5257D">
              <w:rPr>
                <w:rFonts w:ascii="Cambria" w:eastAsia="Times New Roman" w:hAnsi="Cambria" w:cs="Open Sans"/>
                <w:color w:val="auto"/>
              </w:rPr>
              <w:t>GMS2-4703 ALMANCA III</w:t>
            </w:r>
          </w:p>
          <w:p w14:paraId="4F2D079C" w14:textId="77777777" w:rsidR="00A85343" w:rsidRPr="00E5257D" w:rsidRDefault="00A85343" w:rsidP="00A85343">
            <w:pPr>
              <w:pStyle w:val="ListeParagraf"/>
              <w:numPr>
                <w:ilvl w:val="0"/>
                <w:numId w:val="33"/>
              </w:numPr>
              <w:ind w:leftChars="0" w:firstLineChars="0"/>
              <w:jc w:val="left"/>
              <w:rPr>
                <w:rFonts w:ascii="Cambria" w:eastAsia="Times New Roman" w:hAnsi="Cambria" w:cs="Open Sans"/>
                <w:color w:val="auto"/>
              </w:rPr>
            </w:pPr>
            <w:r w:rsidRPr="00E5257D">
              <w:rPr>
                <w:rFonts w:ascii="Cambria" w:eastAsia="Times New Roman" w:hAnsi="Cambria" w:cs="Open Sans"/>
                <w:color w:val="auto"/>
              </w:rPr>
              <w:t>GMS-4804 ALMANCA IV</w:t>
            </w:r>
          </w:p>
          <w:p w14:paraId="0D89C4C4" w14:textId="77777777" w:rsidR="00A85343" w:rsidRPr="00E5257D" w:rsidRDefault="00A85343" w:rsidP="00A85343">
            <w:pPr>
              <w:pStyle w:val="ListeParagraf"/>
              <w:numPr>
                <w:ilvl w:val="0"/>
                <w:numId w:val="33"/>
              </w:numPr>
              <w:ind w:leftChars="0" w:firstLineChars="0"/>
              <w:jc w:val="left"/>
              <w:rPr>
                <w:rFonts w:ascii="Cambria" w:eastAsia="Times New Roman" w:hAnsi="Cambria" w:cs="Open Sans"/>
                <w:color w:val="auto"/>
              </w:rPr>
            </w:pPr>
            <w:r w:rsidRPr="00E5257D">
              <w:rPr>
                <w:rFonts w:ascii="Cambria" w:eastAsia="Times New Roman" w:hAnsi="Cambria" w:cs="Open Sans"/>
                <w:color w:val="auto"/>
              </w:rPr>
              <w:t>GMS2-3509 JAPONCA I</w:t>
            </w:r>
          </w:p>
          <w:p w14:paraId="794E458D" w14:textId="77777777" w:rsidR="00A85343" w:rsidRPr="00E5257D" w:rsidRDefault="00A85343" w:rsidP="00A85343">
            <w:pPr>
              <w:pStyle w:val="ListeParagraf"/>
              <w:numPr>
                <w:ilvl w:val="0"/>
                <w:numId w:val="33"/>
              </w:numPr>
              <w:ind w:leftChars="0" w:firstLineChars="0"/>
              <w:jc w:val="left"/>
              <w:rPr>
                <w:rFonts w:ascii="Cambria" w:eastAsia="Times New Roman" w:hAnsi="Cambria" w:cs="Open Sans"/>
                <w:color w:val="auto"/>
              </w:rPr>
            </w:pPr>
            <w:r w:rsidRPr="00E5257D">
              <w:rPr>
                <w:rFonts w:ascii="Cambria" w:eastAsia="Times New Roman" w:hAnsi="Cambria" w:cs="Open Sans"/>
                <w:color w:val="auto"/>
              </w:rPr>
              <w:t>GMS2-3610 JAPONCA II</w:t>
            </w:r>
          </w:p>
          <w:p w14:paraId="4ACF34D3" w14:textId="77777777" w:rsidR="00A85343" w:rsidRPr="00E5257D" w:rsidRDefault="00A85343" w:rsidP="00A85343">
            <w:pPr>
              <w:pStyle w:val="ListeParagraf"/>
              <w:numPr>
                <w:ilvl w:val="0"/>
                <w:numId w:val="33"/>
              </w:numPr>
              <w:ind w:leftChars="0" w:firstLineChars="0"/>
              <w:jc w:val="left"/>
              <w:rPr>
                <w:rFonts w:ascii="Cambria" w:eastAsia="Times New Roman" w:hAnsi="Cambria" w:cs="Open Sans"/>
                <w:color w:val="auto"/>
              </w:rPr>
            </w:pPr>
            <w:r w:rsidRPr="00E5257D">
              <w:rPr>
                <w:rFonts w:ascii="Cambria" w:eastAsia="Times New Roman" w:hAnsi="Cambria" w:cs="Open Sans"/>
                <w:color w:val="auto"/>
              </w:rPr>
              <w:t>GMS2-4709 JAPONCA III</w:t>
            </w:r>
          </w:p>
          <w:p w14:paraId="0A2A4D36" w14:textId="77777777" w:rsidR="00A85343" w:rsidRPr="00E5257D" w:rsidRDefault="00A85343" w:rsidP="00A85343">
            <w:pPr>
              <w:pStyle w:val="ListeParagraf"/>
              <w:numPr>
                <w:ilvl w:val="0"/>
                <w:numId w:val="33"/>
              </w:numPr>
              <w:ind w:leftChars="0" w:firstLineChars="0"/>
              <w:jc w:val="left"/>
              <w:rPr>
                <w:rFonts w:eastAsia="Times New Roman" w:cs="Times New Roman"/>
                <w:color w:val="auto"/>
              </w:rPr>
            </w:pPr>
            <w:r w:rsidRPr="00E5257D">
              <w:rPr>
                <w:rFonts w:ascii="Cambria" w:eastAsia="Times New Roman" w:hAnsi="Cambria" w:cs="Open Sans"/>
                <w:color w:val="auto"/>
              </w:rPr>
              <w:t>GMS2-4810 JAPONCA IV</w:t>
            </w:r>
          </w:p>
          <w:p w14:paraId="7609510A" w14:textId="77777777" w:rsidR="00A85343" w:rsidRPr="00E5257D" w:rsidRDefault="00A85343" w:rsidP="00A85343">
            <w:pPr>
              <w:pStyle w:val="ListeParagraf"/>
              <w:numPr>
                <w:ilvl w:val="0"/>
                <w:numId w:val="33"/>
              </w:numPr>
              <w:ind w:leftChars="0" w:firstLineChars="0"/>
              <w:jc w:val="left"/>
              <w:rPr>
                <w:rFonts w:ascii="Cambria" w:eastAsia="Times New Roman" w:hAnsi="Cambria"/>
                <w:color w:val="auto"/>
              </w:rPr>
            </w:pPr>
            <w:r w:rsidRPr="00E5257D">
              <w:rPr>
                <w:rFonts w:ascii="Cambria" w:eastAsia="Times New Roman" w:hAnsi="Cambria" w:cs="Open Sans"/>
                <w:color w:val="auto"/>
              </w:rPr>
              <w:lastRenderedPageBreak/>
              <w:t>İNG2-1101 İNGİLİZCE I</w:t>
            </w:r>
          </w:p>
          <w:p w14:paraId="5E76D96D" w14:textId="77777777" w:rsidR="00A85343" w:rsidRPr="00E5257D" w:rsidRDefault="00A85343" w:rsidP="00A85343">
            <w:pPr>
              <w:pStyle w:val="ListeParagraf"/>
              <w:numPr>
                <w:ilvl w:val="0"/>
                <w:numId w:val="33"/>
              </w:numPr>
              <w:ind w:leftChars="0" w:firstLineChars="0"/>
              <w:jc w:val="left"/>
              <w:rPr>
                <w:rFonts w:ascii="Cambria" w:hAnsi="Cambria"/>
                <w:color w:val="auto"/>
              </w:rPr>
            </w:pPr>
            <w:r w:rsidRPr="00E5257D">
              <w:rPr>
                <w:rFonts w:ascii="Cambria" w:eastAsia="Times New Roman" w:hAnsi="Cambria" w:cs="Open Sans"/>
                <w:color w:val="auto"/>
              </w:rPr>
              <w:t>İNG2-1202 İNGİLİZCE II</w:t>
            </w:r>
          </w:p>
          <w:p w14:paraId="108020EA" w14:textId="77777777" w:rsidR="00A85343" w:rsidRPr="00E5257D" w:rsidRDefault="00A85343" w:rsidP="00A85343">
            <w:pPr>
              <w:pStyle w:val="ListeParagraf"/>
              <w:numPr>
                <w:ilvl w:val="0"/>
                <w:numId w:val="33"/>
              </w:numPr>
              <w:ind w:leftChars="0" w:firstLineChars="0"/>
              <w:jc w:val="left"/>
              <w:rPr>
                <w:rFonts w:ascii="Cambria" w:eastAsia="Times New Roman" w:hAnsi="Cambria"/>
                <w:color w:val="auto"/>
              </w:rPr>
            </w:pPr>
            <w:r w:rsidRPr="00E5257D">
              <w:rPr>
                <w:rFonts w:ascii="Cambria" w:eastAsia="Times New Roman" w:hAnsi="Cambria" w:cs="Open Sans"/>
                <w:color w:val="auto"/>
              </w:rPr>
              <w:t>GMS2-11</w:t>
            </w:r>
            <w:r>
              <w:rPr>
                <w:rFonts w:ascii="Cambria" w:eastAsia="Times New Roman" w:hAnsi="Cambria" w:cs="Open Sans"/>
                <w:color w:val="auto"/>
              </w:rPr>
              <w:t>11İ</w:t>
            </w:r>
            <w:r w:rsidRPr="00E5257D">
              <w:rPr>
                <w:rFonts w:ascii="Cambria" w:eastAsia="Times New Roman" w:hAnsi="Cambria" w:cs="Open Sans"/>
                <w:color w:val="auto"/>
              </w:rPr>
              <w:t>NGİLİZCE</w:t>
            </w:r>
            <w:r>
              <w:rPr>
                <w:rFonts w:ascii="Cambria" w:eastAsia="Times New Roman" w:hAnsi="Cambria" w:cs="Open Sans"/>
                <w:color w:val="auto"/>
              </w:rPr>
              <w:t xml:space="preserve"> BECERİLERİ</w:t>
            </w:r>
            <w:r w:rsidRPr="00E5257D">
              <w:rPr>
                <w:rFonts w:ascii="Cambria" w:eastAsia="Times New Roman" w:hAnsi="Cambria" w:cs="Open Sans"/>
                <w:color w:val="auto"/>
              </w:rPr>
              <w:t xml:space="preserve"> I</w:t>
            </w:r>
          </w:p>
          <w:p w14:paraId="1E7B5D38" w14:textId="77777777" w:rsidR="00A85343" w:rsidRPr="00E5257D" w:rsidRDefault="00A85343" w:rsidP="00A85343">
            <w:pPr>
              <w:pStyle w:val="ListeParagraf"/>
              <w:numPr>
                <w:ilvl w:val="0"/>
                <w:numId w:val="33"/>
              </w:numPr>
              <w:ind w:leftChars="0" w:firstLineChars="0"/>
              <w:jc w:val="left"/>
              <w:rPr>
                <w:rFonts w:ascii="Cambria" w:hAnsi="Cambria"/>
                <w:color w:val="auto"/>
              </w:rPr>
            </w:pPr>
            <w:r w:rsidRPr="00E5257D">
              <w:rPr>
                <w:rFonts w:ascii="Cambria" w:eastAsia="Times New Roman" w:hAnsi="Cambria" w:cs="Open Sans"/>
                <w:color w:val="auto"/>
              </w:rPr>
              <w:t>GMS2-23</w:t>
            </w:r>
            <w:r>
              <w:rPr>
                <w:rFonts w:ascii="Cambria" w:eastAsia="Times New Roman" w:hAnsi="Cambria" w:cs="Open Sans"/>
                <w:color w:val="auto"/>
              </w:rPr>
              <w:t>29</w:t>
            </w:r>
            <w:r w:rsidRPr="00E5257D">
              <w:rPr>
                <w:rFonts w:ascii="Cambria" w:eastAsia="Times New Roman" w:hAnsi="Cambria" w:cs="Open Sans"/>
                <w:color w:val="auto"/>
              </w:rPr>
              <w:t xml:space="preserve"> </w:t>
            </w:r>
            <w:r>
              <w:rPr>
                <w:rFonts w:ascii="Cambria" w:eastAsia="Times New Roman" w:hAnsi="Cambria" w:cs="Open Sans"/>
                <w:color w:val="auto"/>
              </w:rPr>
              <w:t>İ</w:t>
            </w:r>
            <w:r w:rsidRPr="00E5257D">
              <w:rPr>
                <w:rFonts w:ascii="Cambria" w:eastAsia="Times New Roman" w:hAnsi="Cambria" w:cs="Open Sans"/>
                <w:color w:val="auto"/>
              </w:rPr>
              <w:t>NGİLİZCE</w:t>
            </w:r>
            <w:r>
              <w:rPr>
                <w:rFonts w:ascii="Cambria" w:eastAsia="Times New Roman" w:hAnsi="Cambria" w:cs="Open Sans"/>
                <w:color w:val="auto"/>
              </w:rPr>
              <w:t xml:space="preserve"> BECERİLERİ</w:t>
            </w:r>
            <w:r w:rsidRPr="00E5257D">
              <w:rPr>
                <w:rFonts w:ascii="Cambria" w:eastAsia="Times New Roman" w:hAnsi="Cambria" w:cs="Open Sans"/>
                <w:color w:val="auto"/>
              </w:rPr>
              <w:t xml:space="preserve"> </w:t>
            </w:r>
            <w:r>
              <w:rPr>
                <w:rFonts w:ascii="Cambria" w:eastAsia="Times New Roman" w:hAnsi="Cambria" w:cs="Open Sans"/>
                <w:color w:val="auto"/>
              </w:rPr>
              <w:t>II</w:t>
            </w:r>
            <w:r w:rsidRPr="00E5257D">
              <w:rPr>
                <w:rFonts w:ascii="Cambria" w:eastAsia="Times New Roman" w:hAnsi="Cambria" w:cs="Open Sans"/>
                <w:color w:val="auto"/>
              </w:rPr>
              <w:t>I</w:t>
            </w:r>
          </w:p>
          <w:p w14:paraId="47AF645C" w14:textId="7DB3E743" w:rsidR="00A85343" w:rsidRPr="00E5257D" w:rsidRDefault="00A85343" w:rsidP="00A85343">
            <w:pPr>
              <w:pStyle w:val="ListeParagraf"/>
              <w:numPr>
                <w:ilvl w:val="0"/>
                <w:numId w:val="33"/>
              </w:numPr>
              <w:tabs>
                <w:tab w:val="left" w:pos="1053"/>
              </w:tabs>
              <w:spacing w:after="60"/>
              <w:ind w:leftChars="0" w:firstLineChars="0"/>
              <w:jc w:val="left"/>
              <w:rPr>
                <w:rFonts w:ascii="Cambria" w:hAnsi="Cambria" w:cs="Times New Roman"/>
              </w:rPr>
            </w:pPr>
            <w:r w:rsidRPr="00E5257D">
              <w:rPr>
                <w:rFonts w:ascii="Cambria" w:eastAsia="Times New Roman" w:hAnsi="Cambria" w:cs="Open Sans"/>
                <w:color w:val="auto"/>
              </w:rPr>
              <w:t>GMS2-24</w:t>
            </w:r>
            <w:r>
              <w:rPr>
                <w:rFonts w:ascii="Cambria" w:eastAsia="Times New Roman" w:hAnsi="Cambria" w:cs="Open Sans"/>
                <w:color w:val="auto"/>
              </w:rPr>
              <w:t>26</w:t>
            </w:r>
            <w:r w:rsidRPr="00E5257D">
              <w:rPr>
                <w:rFonts w:ascii="Cambria" w:eastAsia="Times New Roman" w:hAnsi="Cambria" w:cs="Open Sans"/>
                <w:color w:val="auto"/>
              </w:rPr>
              <w:t xml:space="preserve"> İNGİLİZCE</w:t>
            </w:r>
            <w:r>
              <w:rPr>
                <w:rFonts w:ascii="Cambria" w:eastAsia="Times New Roman" w:hAnsi="Cambria" w:cs="Open Sans"/>
                <w:color w:val="auto"/>
              </w:rPr>
              <w:t xml:space="preserve"> BECERİLERİ</w:t>
            </w:r>
            <w:r w:rsidRPr="00E5257D">
              <w:rPr>
                <w:rFonts w:ascii="Cambria" w:eastAsia="Times New Roman" w:hAnsi="Cambria" w:cs="Open Sans"/>
                <w:color w:val="auto"/>
              </w:rPr>
              <w:t xml:space="preserve"> I</w:t>
            </w:r>
            <w:r>
              <w:rPr>
                <w:rFonts w:ascii="Cambria" w:eastAsia="Times New Roman" w:hAnsi="Cambria" w:cs="Open Sans"/>
                <w:color w:val="auto"/>
              </w:rPr>
              <w:t>V</w:t>
            </w:r>
          </w:p>
        </w:tc>
      </w:tr>
      <w:tr w:rsidR="007D1147" w:rsidRPr="007E0862" w14:paraId="7D9C6096" w14:textId="77777777" w:rsidTr="00E5257D">
        <w:tc>
          <w:tcPr>
            <w:tcW w:w="5495" w:type="dxa"/>
          </w:tcPr>
          <w:p w14:paraId="483505E2" w14:textId="5B4CEB5E" w:rsidR="007D1147" w:rsidRPr="007E0862" w:rsidRDefault="007D1147" w:rsidP="007D1147">
            <w:pPr>
              <w:spacing w:after="60"/>
              <w:ind w:left="0" w:hanging="2"/>
              <w:rPr>
                <w:rFonts w:ascii="Cambria" w:eastAsia="Cambria" w:hAnsi="Cambria" w:cs="Cambria"/>
              </w:rPr>
            </w:pPr>
            <w:r w:rsidRPr="007E0862">
              <w:rPr>
                <w:rFonts w:ascii="Cambria" w:hAnsi="Cambria"/>
                <w:color w:val="000000"/>
                <w:sz w:val="22"/>
                <w:szCs w:val="22"/>
              </w:rPr>
              <w:lastRenderedPageBreak/>
              <w:t>L.4) Araştırma yaparak proje önerisi üretir.</w:t>
            </w:r>
          </w:p>
        </w:tc>
        <w:tc>
          <w:tcPr>
            <w:tcW w:w="4708" w:type="dxa"/>
            <w:vAlign w:val="center"/>
          </w:tcPr>
          <w:p w14:paraId="15CB923C" w14:textId="77777777" w:rsidR="007D1147" w:rsidRPr="00E66EE7" w:rsidRDefault="002C77A5" w:rsidP="00E66EE7">
            <w:pPr>
              <w:pStyle w:val="ListeParagraf"/>
              <w:numPr>
                <w:ilvl w:val="0"/>
                <w:numId w:val="32"/>
              </w:numPr>
              <w:spacing w:after="60"/>
              <w:ind w:leftChars="0" w:firstLineChars="0"/>
              <w:jc w:val="left"/>
              <w:rPr>
                <w:rFonts w:ascii="Cambria" w:hAnsi="Cambria"/>
                <w:color w:val="auto"/>
              </w:rPr>
            </w:pPr>
            <w:r w:rsidRPr="00E5257D">
              <w:rPr>
                <w:rFonts w:ascii="Cambria" w:eastAsia="Times New Roman" w:hAnsi="Cambria" w:cs="Open Sans"/>
                <w:color w:val="auto"/>
              </w:rPr>
              <w:t>GMS2-2420 ARAŞTIRMA VE SUNUM TEKNİKLERİ</w:t>
            </w:r>
          </w:p>
          <w:p w14:paraId="352F960E" w14:textId="0A60EEAA" w:rsidR="00E66EE7" w:rsidRPr="00E66EE7" w:rsidRDefault="00E66EE7" w:rsidP="00E66EE7">
            <w:pPr>
              <w:pStyle w:val="ListeParagraf"/>
              <w:numPr>
                <w:ilvl w:val="0"/>
                <w:numId w:val="32"/>
              </w:numPr>
              <w:tabs>
                <w:tab w:val="left" w:pos="1053"/>
              </w:tabs>
              <w:spacing w:after="60"/>
              <w:ind w:leftChars="0" w:firstLineChars="0"/>
              <w:jc w:val="left"/>
              <w:rPr>
                <w:rFonts w:ascii="Cambria" w:hAnsi="Cambria" w:cs="Times New Roman"/>
                <w:color w:val="auto"/>
              </w:rPr>
            </w:pPr>
            <w:r w:rsidRPr="00E5257D">
              <w:rPr>
                <w:rFonts w:ascii="Cambria" w:eastAsia="Times New Roman" w:hAnsi="Cambria" w:cs="Times New Roman"/>
                <w:bCs/>
                <w:color w:val="auto"/>
              </w:rPr>
              <w:t>TOY2-1101 TEKNOLOJİ OKURYAZARLIĞI</w:t>
            </w:r>
          </w:p>
        </w:tc>
      </w:tr>
      <w:tr w:rsidR="007D1147" w:rsidRPr="007E0862" w14:paraId="62CF4C19" w14:textId="77777777" w:rsidTr="00E5257D">
        <w:tc>
          <w:tcPr>
            <w:tcW w:w="5495" w:type="dxa"/>
          </w:tcPr>
          <w:p w14:paraId="733261F6" w14:textId="30EE5E93" w:rsidR="007D1147" w:rsidRPr="007E0862" w:rsidRDefault="007D1147" w:rsidP="007D1147">
            <w:pPr>
              <w:spacing w:after="60"/>
              <w:ind w:left="0" w:hanging="2"/>
              <w:rPr>
                <w:rFonts w:ascii="Cambria" w:eastAsia="Cambria" w:hAnsi="Cambria" w:cs="Cambria"/>
              </w:rPr>
            </w:pPr>
            <w:r w:rsidRPr="007E0862">
              <w:rPr>
                <w:rFonts w:ascii="Cambria" w:hAnsi="Cambria"/>
                <w:color w:val="000000"/>
                <w:sz w:val="22"/>
                <w:szCs w:val="22"/>
              </w:rPr>
              <w:t>L.5) Alanıyla ilgili edindiği teorik ve pratik deneyimle; bilgiye ulaşma, analiz, sentez ve yorumlama, sorunlara çözüm üretme süreçlerini yönetir.</w:t>
            </w:r>
          </w:p>
        </w:tc>
        <w:tc>
          <w:tcPr>
            <w:tcW w:w="4708" w:type="dxa"/>
            <w:vAlign w:val="center"/>
          </w:tcPr>
          <w:p w14:paraId="6EE503CA" w14:textId="33650869" w:rsidR="002C77A5" w:rsidRPr="00E5257D" w:rsidRDefault="00D6451F" w:rsidP="00E5257D">
            <w:pPr>
              <w:pStyle w:val="ListeParagraf"/>
              <w:numPr>
                <w:ilvl w:val="0"/>
                <w:numId w:val="22"/>
              </w:numPr>
              <w:ind w:leftChars="0" w:firstLineChars="0"/>
              <w:jc w:val="left"/>
              <w:rPr>
                <w:rFonts w:ascii="Cambria" w:hAnsi="Cambria" w:cs="Times New Roman"/>
                <w:color w:val="auto"/>
              </w:rPr>
            </w:pPr>
            <w:r w:rsidRPr="00E5257D">
              <w:rPr>
                <w:rFonts w:ascii="Cambria" w:hAnsi="Cambria" w:cs="Times New Roman"/>
                <w:color w:val="auto"/>
              </w:rPr>
              <w:t>Bütün mutfak uygulama dersleri</w:t>
            </w:r>
          </w:p>
        </w:tc>
      </w:tr>
      <w:tr w:rsidR="007D1147" w:rsidRPr="007E0862" w14:paraId="34E2B7D0" w14:textId="77777777" w:rsidTr="00E5257D">
        <w:tc>
          <w:tcPr>
            <w:tcW w:w="5495" w:type="dxa"/>
          </w:tcPr>
          <w:p w14:paraId="45A754B1" w14:textId="43AEF6AF" w:rsidR="007D1147" w:rsidRPr="007E0862" w:rsidRDefault="007D1147" w:rsidP="007D1147">
            <w:pPr>
              <w:spacing w:after="60"/>
              <w:ind w:left="0" w:hanging="2"/>
              <w:rPr>
                <w:rFonts w:ascii="Cambria" w:eastAsia="Cambria" w:hAnsi="Cambria" w:cs="Cambria"/>
              </w:rPr>
            </w:pPr>
            <w:r w:rsidRPr="007E0862">
              <w:rPr>
                <w:rFonts w:ascii="Cambria" w:hAnsi="Cambria"/>
                <w:color w:val="000000"/>
                <w:sz w:val="22"/>
                <w:szCs w:val="22"/>
              </w:rPr>
              <w:t>L.6) Alanıyla ilgili bilgi ve iletişim teknolojilerini, yazılımları ve araç-gereçleri kullanır.</w:t>
            </w:r>
          </w:p>
        </w:tc>
        <w:tc>
          <w:tcPr>
            <w:tcW w:w="4708" w:type="dxa"/>
            <w:vAlign w:val="center"/>
          </w:tcPr>
          <w:p w14:paraId="3F68DC93" w14:textId="4F7A071A" w:rsidR="002C77A5" w:rsidRPr="00E5257D" w:rsidRDefault="004102D1" w:rsidP="00E5257D">
            <w:pPr>
              <w:pStyle w:val="ListeParagraf"/>
              <w:numPr>
                <w:ilvl w:val="0"/>
                <w:numId w:val="23"/>
              </w:numPr>
              <w:spacing w:after="60"/>
              <w:ind w:leftChars="0" w:firstLineChars="0"/>
              <w:jc w:val="left"/>
              <w:rPr>
                <w:rFonts w:ascii="Cambria" w:hAnsi="Cambria"/>
                <w:color w:val="auto"/>
              </w:rPr>
            </w:pPr>
            <w:r w:rsidRPr="00E5257D">
              <w:rPr>
                <w:rFonts w:ascii="Cambria" w:hAnsi="Cambria" w:cs="Times New Roman"/>
                <w:color w:val="auto"/>
              </w:rPr>
              <w:t>Bütün mutfak uygulama dersleri</w:t>
            </w:r>
          </w:p>
        </w:tc>
      </w:tr>
      <w:tr w:rsidR="007D1147" w:rsidRPr="007E0862" w14:paraId="71CC13E4" w14:textId="77777777" w:rsidTr="00E5257D">
        <w:tc>
          <w:tcPr>
            <w:tcW w:w="5495" w:type="dxa"/>
          </w:tcPr>
          <w:p w14:paraId="78B27A2E" w14:textId="2A3A63C7" w:rsidR="007D1147" w:rsidRPr="007E0862" w:rsidRDefault="007D1147" w:rsidP="007D1147">
            <w:pPr>
              <w:spacing w:after="60"/>
              <w:ind w:left="0" w:hanging="2"/>
              <w:rPr>
                <w:rFonts w:ascii="Cambria" w:eastAsia="Cambria" w:hAnsi="Cambria" w:cs="Cambria"/>
              </w:rPr>
            </w:pPr>
            <w:r w:rsidRPr="007E0862">
              <w:rPr>
                <w:rFonts w:ascii="Cambria" w:hAnsi="Cambria"/>
                <w:color w:val="000000"/>
                <w:sz w:val="22"/>
                <w:szCs w:val="22"/>
              </w:rPr>
              <w:t>L.7) Alanı ile ilgili ulusal ve uluslararası hukuki düzenlemeleri, mesleki standartları ve etik ilkeleri temel düzeyde anlatır.</w:t>
            </w:r>
          </w:p>
        </w:tc>
        <w:tc>
          <w:tcPr>
            <w:tcW w:w="4708" w:type="dxa"/>
            <w:vAlign w:val="center"/>
          </w:tcPr>
          <w:p w14:paraId="1399B074" w14:textId="77777777" w:rsidR="007D1147" w:rsidRPr="00A83489" w:rsidRDefault="00E5257D" w:rsidP="00E5257D">
            <w:pPr>
              <w:pStyle w:val="ListeParagraf"/>
              <w:numPr>
                <w:ilvl w:val="0"/>
                <w:numId w:val="24"/>
              </w:numPr>
              <w:spacing w:after="60"/>
              <w:ind w:leftChars="0" w:firstLineChars="0"/>
              <w:jc w:val="left"/>
              <w:rPr>
                <w:rFonts w:ascii="Cambria" w:hAnsi="Cambria"/>
                <w:color w:val="auto"/>
              </w:rPr>
            </w:pPr>
            <w:r w:rsidRPr="00E5257D">
              <w:rPr>
                <w:rFonts w:ascii="Cambria" w:eastAsia="Times New Roman" w:hAnsi="Cambria" w:cs="Times New Roman"/>
                <w:bCs/>
                <w:color w:val="auto"/>
              </w:rPr>
              <w:t>ETK2-3501 ETİK</w:t>
            </w:r>
          </w:p>
          <w:p w14:paraId="42E77F02" w14:textId="77777777" w:rsidR="00A83489" w:rsidRPr="0082298D" w:rsidRDefault="00A83489" w:rsidP="00E5257D">
            <w:pPr>
              <w:pStyle w:val="ListeParagraf"/>
              <w:numPr>
                <w:ilvl w:val="0"/>
                <w:numId w:val="24"/>
              </w:numPr>
              <w:spacing w:after="60"/>
              <w:ind w:leftChars="0" w:firstLineChars="0"/>
              <w:jc w:val="left"/>
              <w:rPr>
                <w:rFonts w:ascii="Cambria" w:hAnsi="Cambria"/>
                <w:color w:val="auto"/>
              </w:rPr>
            </w:pPr>
            <w:r>
              <w:rPr>
                <w:rFonts w:ascii="Cambria" w:eastAsia="Times New Roman" w:hAnsi="Cambria" w:cs="Times New Roman"/>
                <w:bCs/>
                <w:color w:val="auto"/>
              </w:rPr>
              <w:t>GMS2-</w:t>
            </w:r>
            <w:r w:rsidR="0082298D">
              <w:rPr>
                <w:rFonts w:ascii="Cambria" w:eastAsia="Times New Roman" w:hAnsi="Cambria" w:cs="Times New Roman"/>
                <w:bCs/>
                <w:color w:val="auto"/>
              </w:rPr>
              <w:t>2305 GIDA MEVZUATI</w:t>
            </w:r>
          </w:p>
          <w:p w14:paraId="72062BD2" w14:textId="1D341425" w:rsidR="0082298D" w:rsidRPr="00E5257D" w:rsidRDefault="0082298D" w:rsidP="00E5257D">
            <w:pPr>
              <w:pStyle w:val="ListeParagraf"/>
              <w:numPr>
                <w:ilvl w:val="0"/>
                <w:numId w:val="24"/>
              </w:numPr>
              <w:spacing w:after="60"/>
              <w:ind w:leftChars="0" w:firstLineChars="0"/>
              <w:jc w:val="left"/>
              <w:rPr>
                <w:rFonts w:ascii="Cambria" w:hAnsi="Cambria"/>
                <w:color w:val="auto"/>
              </w:rPr>
            </w:pPr>
            <w:r>
              <w:rPr>
                <w:rFonts w:ascii="Cambria" w:eastAsia="Times New Roman" w:hAnsi="Cambria" w:cs="Times New Roman"/>
                <w:bCs/>
                <w:color w:val="auto"/>
              </w:rPr>
              <w:t>İSG2-2402 İŞ SAĞLIĞI VE GÜVENLİĞİ</w:t>
            </w:r>
          </w:p>
        </w:tc>
      </w:tr>
      <w:tr w:rsidR="007D1147" w:rsidRPr="007E0862" w14:paraId="16586118" w14:textId="77777777" w:rsidTr="00E5257D">
        <w:tc>
          <w:tcPr>
            <w:tcW w:w="5495" w:type="dxa"/>
          </w:tcPr>
          <w:p w14:paraId="3D2414BA" w14:textId="1D1298B8" w:rsidR="007D1147" w:rsidRPr="007E0862" w:rsidRDefault="007D1147" w:rsidP="007D1147">
            <w:pPr>
              <w:spacing w:after="60"/>
              <w:ind w:left="0" w:hanging="2"/>
              <w:rPr>
                <w:rFonts w:ascii="Cambria" w:eastAsia="Cambria" w:hAnsi="Cambria" w:cs="Cambria"/>
              </w:rPr>
            </w:pPr>
            <w:r w:rsidRPr="007E0862">
              <w:rPr>
                <w:rFonts w:ascii="Cambria" w:hAnsi="Cambria"/>
                <w:color w:val="000000"/>
                <w:sz w:val="22"/>
                <w:szCs w:val="22"/>
              </w:rPr>
              <w:t>L.8) Yaşam boyu öğrenme bilinciyle kişisel ve mesleki donanımını sürekli geliştirir.</w:t>
            </w:r>
          </w:p>
        </w:tc>
        <w:tc>
          <w:tcPr>
            <w:tcW w:w="4708" w:type="dxa"/>
            <w:vAlign w:val="center"/>
          </w:tcPr>
          <w:p w14:paraId="2C3C0A00" w14:textId="20FC91B3" w:rsidR="007D1147" w:rsidRPr="00E5257D" w:rsidRDefault="00E5257D" w:rsidP="00E5257D">
            <w:pPr>
              <w:pStyle w:val="ListeParagraf"/>
              <w:numPr>
                <w:ilvl w:val="0"/>
                <w:numId w:val="25"/>
              </w:numPr>
              <w:spacing w:after="60"/>
              <w:ind w:leftChars="0" w:firstLineChars="0"/>
              <w:jc w:val="left"/>
              <w:rPr>
                <w:rFonts w:ascii="Cambria" w:hAnsi="Cambria"/>
                <w:color w:val="auto"/>
              </w:rPr>
            </w:pPr>
            <w:r w:rsidRPr="00E5257D">
              <w:rPr>
                <w:rFonts w:ascii="Cambria" w:eastAsia="Times New Roman" w:hAnsi="Cambria" w:cs="Times New Roman"/>
                <w:bCs/>
                <w:color w:val="auto"/>
              </w:rPr>
              <w:t>KRP2-3602 KARİYER PLANLAMA</w:t>
            </w:r>
          </w:p>
        </w:tc>
      </w:tr>
      <w:tr w:rsidR="007D1147" w:rsidRPr="007E0862" w14:paraId="7370C669" w14:textId="77777777" w:rsidTr="00E5257D">
        <w:tc>
          <w:tcPr>
            <w:tcW w:w="5495" w:type="dxa"/>
          </w:tcPr>
          <w:p w14:paraId="579186F2" w14:textId="6D7992FF" w:rsidR="007D1147" w:rsidRPr="007E0862" w:rsidRDefault="007D1147" w:rsidP="007D1147">
            <w:pPr>
              <w:spacing w:after="60"/>
              <w:ind w:left="0" w:hanging="2"/>
              <w:rPr>
                <w:rFonts w:ascii="Cambria" w:eastAsia="Cambria" w:hAnsi="Cambria" w:cs="Cambria"/>
              </w:rPr>
            </w:pPr>
            <w:r w:rsidRPr="007E0862">
              <w:rPr>
                <w:rFonts w:ascii="Cambria" w:hAnsi="Cambria"/>
                <w:color w:val="000000"/>
                <w:sz w:val="22"/>
                <w:szCs w:val="22"/>
              </w:rPr>
              <w:t xml:space="preserve">L.9) Turizm sektörünün gerektirdiği kişisel bakım </w:t>
            </w:r>
            <w:r w:rsidRPr="007E0862">
              <w:rPr>
                <w:rFonts w:ascii="Cambria" w:hAnsi="Cambria"/>
                <w:i/>
                <w:iCs/>
                <w:color w:val="000000"/>
                <w:sz w:val="22"/>
                <w:szCs w:val="22"/>
              </w:rPr>
              <w:t>(temizlik, giyim, görünüm)</w:t>
            </w:r>
            <w:r w:rsidRPr="007E0862">
              <w:rPr>
                <w:rFonts w:ascii="Cambria" w:hAnsi="Cambria"/>
                <w:color w:val="000000"/>
                <w:sz w:val="22"/>
                <w:szCs w:val="22"/>
              </w:rPr>
              <w:t>, hijyen ve sanitasyon kurallarını uygular.</w:t>
            </w:r>
          </w:p>
        </w:tc>
        <w:tc>
          <w:tcPr>
            <w:tcW w:w="4708" w:type="dxa"/>
            <w:vAlign w:val="center"/>
          </w:tcPr>
          <w:p w14:paraId="4C61C743" w14:textId="77777777" w:rsidR="000B01F9" w:rsidRDefault="00E5257D" w:rsidP="000B01F9">
            <w:pPr>
              <w:pStyle w:val="ListeParagraf"/>
              <w:numPr>
                <w:ilvl w:val="0"/>
                <w:numId w:val="26"/>
              </w:numPr>
              <w:spacing w:after="60"/>
              <w:ind w:leftChars="0" w:firstLineChars="0"/>
              <w:jc w:val="left"/>
              <w:rPr>
                <w:rFonts w:ascii="Cambria" w:hAnsi="Cambria" w:cs="Times New Roman"/>
                <w:color w:val="auto"/>
              </w:rPr>
            </w:pPr>
            <w:r w:rsidRPr="00E5257D">
              <w:rPr>
                <w:rFonts w:ascii="Cambria" w:hAnsi="Cambria" w:cs="Times New Roman"/>
                <w:color w:val="auto"/>
              </w:rPr>
              <w:t>Bütün mutfak uygulama dersleri</w:t>
            </w:r>
          </w:p>
          <w:p w14:paraId="294FB130" w14:textId="77777777" w:rsidR="000B01F9" w:rsidRDefault="000B01F9" w:rsidP="000B01F9">
            <w:pPr>
              <w:pStyle w:val="ListeParagraf"/>
              <w:numPr>
                <w:ilvl w:val="0"/>
                <w:numId w:val="26"/>
              </w:numPr>
              <w:spacing w:after="60"/>
              <w:ind w:leftChars="0" w:firstLineChars="0"/>
              <w:jc w:val="left"/>
              <w:rPr>
                <w:rFonts w:ascii="Cambria" w:hAnsi="Cambria" w:cs="Times New Roman"/>
                <w:color w:val="auto"/>
              </w:rPr>
            </w:pPr>
            <w:r>
              <w:rPr>
                <w:rFonts w:ascii="Cambria" w:hAnsi="Cambria" w:cs="Times New Roman"/>
                <w:color w:val="auto"/>
              </w:rPr>
              <w:t>GMS2-1202 GIDA KİMYASI</w:t>
            </w:r>
          </w:p>
          <w:p w14:paraId="04F2D8B8" w14:textId="3966DA64" w:rsidR="000B01F9" w:rsidRPr="000B01F9" w:rsidRDefault="000B01F9" w:rsidP="000B01F9">
            <w:pPr>
              <w:pStyle w:val="ListeParagraf"/>
              <w:numPr>
                <w:ilvl w:val="0"/>
                <w:numId w:val="26"/>
              </w:numPr>
              <w:spacing w:after="60"/>
              <w:ind w:leftChars="0" w:firstLineChars="0"/>
              <w:jc w:val="left"/>
              <w:rPr>
                <w:rFonts w:ascii="Cambria" w:hAnsi="Cambria" w:cs="Times New Roman"/>
                <w:color w:val="auto"/>
              </w:rPr>
            </w:pPr>
            <w:r>
              <w:rPr>
                <w:rFonts w:ascii="Cambria" w:hAnsi="Cambria" w:cs="Times New Roman"/>
                <w:color w:val="auto"/>
              </w:rPr>
              <w:t>GMS2-1204 GIDA GÜVENLİĞİ VE HİJYEN</w:t>
            </w:r>
          </w:p>
        </w:tc>
      </w:tr>
      <w:tr w:rsidR="007D1147" w:rsidRPr="007E0862" w14:paraId="45DE98D7" w14:textId="77777777" w:rsidTr="00E5257D">
        <w:tc>
          <w:tcPr>
            <w:tcW w:w="5495" w:type="dxa"/>
          </w:tcPr>
          <w:p w14:paraId="4878937E" w14:textId="6C093DC4" w:rsidR="007D1147" w:rsidRPr="007E0862" w:rsidRDefault="007D1147" w:rsidP="007D1147">
            <w:pPr>
              <w:spacing w:after="60"/>
              <w:ind w:left="0" w:hanging="2"/>
              <w:rPr>
                <w:rFonts w:ascii="Cambria" w:eastAsia="Cambria" w:hAnsi="Cambria" w:cs="Cambria"/>
              </w:rPr>
            </w:pPr>
            <w:r w:rsidRPr="007E0862">
              <w:rPr>
                <w:rFonts w:ascii="Cambria" w:hAnsi="Cambria"/>
                <w:color w:val="000000"/>
                <w:sz w:val="22"/>
                <w:szCs w:val="22"/>
              </w:rPr>
              <w:t>L.10) Turizm alanındaki başlıca kuramları, olguları, kavramları ve ilkeleri anlatır.</w:t>
            </w:r>
          </w:p>
        </w:tc>
        <w:tc>
          <w:tcPr>
            <w:tcW w:w="4708" w:type="dxa"/>
            <w:vAlign w:val="center"/>
          </w:tcPr>
          <w:p w14:paraId="15F30AE3" w14:textId="48B87C02" w:rsidR="007D1147" w:rsidRPr="00E5257D" w:rsidRDefault="00E5257D" w:rsidP="00E5257D">
            <w:pPr>
              <w:pStyle w:val="ListeParagraf"/>
              <w:numPr>
                <w:ilvl w:val="0"/>
                <w:numId w:val="27"/>
              </w:numPr>
              <w:spacing w:after="60"/>
              <w:ind w:leftChars="0" w:firstLineChars="0"/>
              <w:jc w:val="left"/>
              <w:rPr>
                <w:rFonts w:ascii="Cambria" w:hAnsi="Cambria"/>
                <w:color w:val="auto"/>
              </w:rPr>
            </w:pPr>
            <w:r w:rsidRPr="00E5257D">
              <w:rPr>
                <w:rFonts w:ascii="Cambria" w:eastAsia="Times New Roman" w:hAnsi="Cambria" w:cs="Times New Roman"/>
                <w:bCs/>
                <w:color w:val="auto"/>
              </w:rPr>
              <w:t>GMS2-1103 GENEL TURİZM</w:t>
            </w:r>
          </w:p>
          <w:p w14:paraId="54BF3199" w14:textId="06D2EDAA" w:rsidR="00E5257D" w:rsidRPr="00E5257D" w:rsidRDefault="00E5257D" w:rsidP="00E5257D">
            <w:pPr>
              <w:pStyle w:val="ListeParagraf"/>
              <w:numPr>
                <w:ilvl w:val="0"/>
                <w:numId w:val="27"/>
              </w:numPr>
              <w:spacing w:after="60"/>
              <w:ind w:leftChars="0" w:firstLineChars="0"/>
              <w:jc w:val="left"/>
              <w:rPr>
                <w:rFonts w:ascii="Cambria" w:hAnsi="Cambria"/>
                <w:color w:val="auto"/>
              </w:rPr>
            </w:pPr>
            <w:r w:rsidRPr="00E5257D">
              <w:rPr>
                <w:rFonts w:ascii="Cambria" w:eastAsia="Times New Roman" w:hAnsi="Cambria" w:cs="Times New Roman"/>
                <w:bCs/>
                <w:color w:val="auto"/>
              </w:rPr>
              <w:t>GMS2-1101 GASTRONOMİYE GİRİŞ</w:t>
            </w:r>
          </w:p>
        </w:tc>
      </w:tr>
      <w:tr w:rsidR="007D1147" w:rsidRPr="007E0862" w14:paraId="46ADE018" w14:textId="77777777" w:rsidTr="00E5257D">
        <w:tc>
          <w:tcPr>
            <w:tcW w:w="5495" w:type="dxa"/>
          </w:tcPr>
          <w:p w14:paraId="0EAD6BB5" w14:textId="493C4CF1" w:rsidR="007D1147" w:rsidRPr="007E0862" w:rsidRDefault="007D1147" w:rsidP="007D1147">
            <w:pPr>
              <w:spacing w:after="60"/>
              <w:ind w:left="0" w:hanging="2"/>
              <w:rPr>
                <w:rFonts w:ascii="Cambria" w:hAnsi="Cambria"/>
                <w:color w:val="000000"/>
              </w:rPr>
            </w:pPr>
            <w:r w:rsidRPr="007E0862">
              <w:rPr>
                <w:rFonts w:ascii="Cambria" w:hAnsi="Cambria"/>
                <w:color w:val="000000"/>
                <w:sz w:val="22"/>
                <w:szCs w:val="22"/>
              </w:rPr>
              <w:t>L.11) Sorumluluk alarak ekip halinde veya bağımsız olarak çalıştığını gösterir.</w:t>
            </w:r>
          </w:p>
        </w:tc>
        <w:tc>
          <w:tcPr>
            <w:tcW w:w="4708" w:type="dxa"/>
            <w:vAlign w:val="center"/>
          </w:tcPr>
          <w:p w14:paraId="2E09BD3F" w14:textId="1C2DCA54" w:rsidR="007D1147" w:rsidRPr="00E5257D" w:rsidRDefault="00E5257D" w:rsidP="00E5257D">
            <w:pPr>
              <w:pStyle w:val="ListeParagraf"/>
              <w:numPr>
                <w:ilvl w:val="0"/>
                <w:numId w:val="28"/>
              </w:numPr>
              <w:spacing w:after="60"/>
              <w:ind w:leftChars="0" w:firstLineChars="0"/>
              <w:jc w:val="left"/>
              <w:rPr>
                <w:rFonts w:ascii="Cambria" w:hAnsi="Cambria"/>
                <w:color w:val="auto"/>
              </w:rPr>
            </w:pPr>
            <w:r w:rsidRPr="00E5257D">
              <w:rPr>
                <w:rFonts w:ascii="Cambria" w:hAnsi="Cambria"/>
                <w:color w:val="auto"/>
              </w:rPr>
              <w:t>Bütün uygulama dersleri ve uygulama derslerinin sınavları</w:t>
            </w:r>
          </w:p>
        </w:tc>
      </w:tr>
      <w:tr w:rsidR="007D1147" w:rsidRPr="007E0862" w14:paraId="3CB17516" w14:textId="77777777" w:rsidTr="00E5257D">
        <w:tc>
          <w:tcPr>
            <w:tcW w:w="5495" w:type="dxa"/>
          </w:tcPr>
          <w:p w14:paraId="296097D0" w14:textId="77777777" w:rsidR="007D1147" w:rsidRPr="007E0862" w:rsidRDefault="007D1147" w:rsidP="007D1147">
            <w:pPr>
              <w:pStyle w:val="NormalWeb"/>
              <w:spacing w:before="0" w:beforeAutospacing="0" w:after="0" w:afterAutospacing="0"/>
              <w:ind w:left="0"/>
              <w:rPr>
                <w:rFonts w:ascii="Cambria" w:hAnsi="Cambria"/>
              </w:rPr>
            </w:pPr>
            <w:r w:rsidRPr="007E0862">
              <w:rPr>
                <w:rFonts w:ascii="Cambria" w:hAnsi="Cambria"/>
                <w:color w:val="000000"/>
                <w:sz w:val="22"/>
                <w:szCs w:val="22"/>
              </w:rPr>
              <w:t>L.12) Birleşmiş Milletler Sürdürebilir Kalkınma Amaçlarından (BM SKA) en az birini açıklar.</w:t>
            </w:r>
          </w:p>
          <w:p w14:paraId="17E8FAB7" w14:textId="79ACCD5E" w:rsidR="007D1147" w:rsidRPr="007E0862" w:rsidRDefault="007D1147" w:rsidP="007D1147">
            <w:pPr>
              <w:spacing w:after="60"/>
              <w:ind w:left="0" w:hanging="2"/>
              <w:rPr>
                <w:rFonts w:ascii="Cambria" w:hAnsi="Cambria"/>
                <w:color w:val="000000"/>
              </w:rPr>
            </w:pPr>
            <w:r w:rsidRPr="007E0862">
              <w:rPr>
                <w:rFonts w:ascii="Cambria" w:hAnsi="Cambria"/>
                <w:i/>
                <w:iCs/>
                <w:color w:val="000000"/>
                <w:sz w:val="20"/>
                <w:szCs w:val="20"/>
              </w:rPr>
              <w:t>BM SKA şunlardır: 1) yoksulluk, 2) açlık, 3) sağlıklı ve kaliteli yaşam, 4) nitelikli eğitim, 5) cinsiyet eşitliği, 6) temiz su ve sanitasyon, 7) erişilebilir temiz enerji, 8) insana yakışır iş ve ekonomik büyüme, 9) sanayi, yenilikçilik ve alt yapı, 10) eşitsizliklerin azaltımı, 11) sürdürülebilir şehirler ve topluluklar, 12) sorumlu tüketim ve üretim, 13) iklim eylemi, 14) sudaki yaşam, 15) karasal yaşam, 16) barış, adalet ve güçlü kurumlar, 17) amaçlar için ortak çaba.</w:t>
            </w:r>
          </w:p>
        </w:tc>
        <w:tc>
          <w:tcPr>
            <w:tcW w:w="4708" w:type="dxa"/>
            <w:vAlign w:val="center"/>
          </w:tcPr>
          <w:p w14:paraId="4FFBE380" w14:textId="2BEEE1D3" w:rsidR="007D1147" w:rsidRPr="00E5257D" w:rsidRDefault="00E5257D" w:rsidP="00E5257D">
            <w:pPr>
              <w:pStyle w:val="ListeParagraf"/>
              <w:numPr>
                <w:ilvl w:val="0"/>
                <w:numId w:val="29"/>
              </w:numPr>
              <w:spacing w:after="60"/>
              <w:ind w:leftChars="0" w:firstLineChars="0"/>
              <w:jc w:val="left"/>
              <w:rPr>
                <w:rFonts w:ascii="Cambria" w:hAnsi="Cambria"/>
                <w:color w:val="auto"/>
              </w:rPr>
            </w:pPr>
            <w:r w:rsidRPr="00E5257D">
              <w:rPr>
                <w:rFonts w:ascii="Cambria" w:eastAsia="Times New Roman" w:hAnsi="Cambria" w:cs="Open Sans"/>
                <w:color w:val="auto"/>
              </w:rPr>
              <w:t>GMS2-4</w:t>
            </w:r>
            <w:r w:rsidR="006A0DA4">
              <w:rPr>
                <w:rFonts w:ascii="Cambria" w:eastAsia="Times New Roman" w:hAnsi="Cambria" w:cs="Open Sans"/>
                <w:color w:val="auto"/>
              </w:rPr>
              <w:t>741</w:t>
            </w:r>
            <w:r w:rsidRPr="00E5257D">
              <w:rPr>
                <w:rFonts w:ascii="Cambria" w:eastAsia="Times New Roman" w:hAnsi="Cambria" w:cs="Open Sans"/>
                <w:color w:val="auto"/>
              </w:rPr>
              <w:t xml:space="preserve"> SÜRDÜRÜLEBİLİR</w:t>
            </w:r>
            <w:r w:rsidR="001A3921">
              <w:rPr>
                <w:rFonts w:ascii="Cambria" w:eastAsia="Times New Roman" w:hAnsi="Cambria" w:cs="Open Sans"/>
                <w:color w:val="auto"/>
              </w:rPr>
              <w:t xml:space="preserve"> </w:t>
            </w:r>
            <w:r w:rsidR="006A0DA4">
              <w:rPr>
                <w:rFonts w:ascii="Cambria" w:eastAsia="Times New Roman" w:hAnsi="Cambria" w:cs="Open Sans"/>
                <w:color w:val="auto"/>
              </w:rPr>
              <w:t>GASTRONOMİ</w:t>
            </w:r>
          </w:p>
          <w:p w14:paraId="5FE704D6" w14:textId="068FD4B3" w:rsidR="00E5257D" w:rsidRPr="00E5257D" w:rsidRDefault="00E5257D" w:rsidP="00E5257D">
            <w:pPr>
              <w:pStyle w:val="ListeParagraf"/>
              <w:numPr>
                <w:ilvl w:val="0"/>
                <w:numId w:val="29"/>
              </w:numPr>
              <w:spacing w:after="60"/>
              <w:ind w:leftChars="0" w:firstLineChars="0"/>
              <w:jc w:val="left"/>
              <w:rPr>
                <w:rFonts w:ascii="Cambria" w:hAnsi="Cambria"/>
                <w:color w:val="auto"/>
              </w:rPr>
            </w:pPr>
            <w:r w:rsidRPr="00E5257D">
              <w:rPr>
                <w:rFonts w:ascii="Cambria" w:eastAsia="Times New Roman" w:hAnsi="Cambria" w:cs="Times New Roman"/>
                <w:bCs/>
                <w:color w:val="auto"/>
              </w:rPr>
              <w:t>GNÇ2-4701 GÖNÜLLÜLÜK ÇALIŞMALARI</w:t>
            </w:r>
          </w:p>
        </w:tc>
      </w:tr>
    </w:tbl>
    <w:p w14:paraId="235491A4" w14:textId="77777777" w:rsidR="006E104C"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p>
    <w:p w14:paraId="087479C0" w14:textId="24C4A1F8" w:rsidR="00D73355" w:rsidRDefault="00D73355" w:rsidP="006E104C">
      <w:pPr>
        <w:pBdr>
          <w:top w:val="nil"/>
          <w:left w:val="nil"/>
          <w:bottom w:val="nil"/>
          <w:right w:val="nil"/>
          <w:between w:val="nil"/>
        </w:pBdr>
        <w:spacing w:after="60" w:line="240" w:lineRule="auto"/>
        <w:ind w:firstLine="567"/>
        <w:jc w:val="both"/>
        <w:rPr>
          <w:rFonts w:ascii="Cambria" w:hAnsi="Cambria"/>
        </w:rPr>
      </w:pPr>
      <w:r>
        <w:rPr>
          <w:rFonts w:ascii="Cambria" w:eastAsia="Cambria" w:hAnsi="Cambria" w:cs="Cambria"/>
          <w:lang w:eastAsia="tr-TR"/>
        </w:rPr>
        <w:t xml:space="preserve">İlk TURAK Ortak Çıktısı, </w:t>
      </w:r>
      <w:r w:rsidRPr="00D73355">
        <w:rPr>
          <w:rFonts w:ascii="Cambria" w:hAnsi="Cambria"/>
          <w:b/>
          <w:bCs/>
        </w:rPr>
        <w:t>‘‘Programlar bazında belirtilen yabancı dilde temel düzeyde okuma, anlama, konuşma ve yazma becerileri göstererek meslektaşları ve misafirlerle iletişim kurar’’</w:t>
      </w:r>
      <w:r>
        <w:rPr>
          <w:rFonts w:ascii="Cambria" w:hAnsi="Cambria"/>
          <w:b/>
          <w:bCs/>
        </w:rPr>
        <w:t xml:space="preserve"> </w:t>
      </w:r>
      <w:r>
        <w:rPr>
          <w:rFonts w:ascii="Cambria" w:hAnsi="Cambria"/>
        </w:rPr>
        <w:t>çıktısına ulaşmak için güncellediğimiz ders planımız ile öğrencilerimiz dört yıllık eğitim yıllarının her döneminde toplamda 392 saat İngilizce eğitimi almakla birlikte ikinci yabancı dil</w:t>
      </w:r>
      <w:r w:rsidR="00F6620E">
        <w:rPr>
          <w:rFonts w:ascii="Cambria" w:hAnsi="Cambria"/>
        </w:rPr>
        <w:t>(Almanca, Fransızca, Arapça, Japonca)</w:t>
      </w:r>
      <w:r>
        <w:rPr>
          <w:rFonts w:ascii="Cambria" w:hAnsi="Cambria"/>
        </w:rPr>
        <w:t xml:space="preserve"> </w:t>
      </w:r>
      <w:r w:rsidR="00F6620E">
        <w:rPr>
          <w:rFonts w:ascii="Cambria" w:hAnsi="Cambria"/>
        </w:rPr>
        <w:t xml:space="preserve">olarak </w:t>
      </w:r>
      <w:r>
        <w:rPr>
          <w:rFonts w:ascii="Cambria" w:hAnsi="Cambria"/>
        </w:rPr>
        <w:t xml:space="preserve">beşinci yarıyıldan itibaren </w:t>
      </w:r>
      <w:r w:rsidR="00F6620E">
        <w:rPr>
          <w:rFonts w:ascii="Cambria" w:hAnsi="Cambria"/>
        </w:rPr>
        <w:t xml:space="preserve">4 dönem boyunca toplamda 224 saat ders almaktadırlar. Bununla birlikte toplam yabancı dil eğitimi programımız için 616 saattir. Belirtilen bu ifadelerin kanıtı </w:t>
      </w:r>
      <w:r w:rsidR="00F6620E" w:rsidRPr="00F6620E">
        <w:rPr>
          <w:rFonts w:ascii="Cambria" w:hAnsi="Cambria"/>
          <w:highlight w:val="green"/>
        </w:rPr>
        <w:t>Ek-3.6.1.L1’de</w:t>
      </w:r>
      <w:r w:rsidR="00F6620E">
        <w:rPr>
          <w:rFonts w:ascii="Cambria" w:hAnsi="Cambria"/>
        </w:rPr>
        <w:t xml:space="preserve"> verilmiştir. Öğretim çıktılarına ulaşılıp ulaşılmadığının test edilmesi için ara sınav, yarıyıl sonu sınavı, çeşitli ödevler, ders içi değerlendirme gibi yöntemler ile dersin öğretim görevlisi tarafından ölçülmektedir. Bu dersin başarı ile tamamlanması TURAK ortak çıktıları içinden L1 çıktısına ulaşıldığının göstergesi </w:t>
      </w:r>
      <w:r w:rsidR="00251C80">
        <w:rPr>
          <w:rFonts w:ascii="Cambria" w:hAnsi="Cambria"/>
        </w:rPr>
        <w:t>olarak gösterilebilir</w:t>
      </w:r>
      <w:r w:rsidR="00F6620E">
        <w:rPr>
          <w:rFonts w:ascii="Cambria" w:hAnsi="Cambria"/>
        </w:rPr>
        <w:t>.</w:t>
      </w:r>
    </w:p>
    <w:p w14:paraId="23B168FF" w14:textId="34CDA08E" w:rsidR="00F6620E" w:rsidRPr="004102D1" w:rsidRDefault="00F6620E" w:rsidP="00251C80">
      <w:pPr>
        <w:pBdr>
          <w:top w:val="nil"/>
          <w:left w:val="nil"/>
          <w:bottom w:val="nil"/>
          <w:right w:val="nil"/>
          <w:between w:val="nil"/>
        </w:pBdr>
        <w:spacing w:after="60" w:line="240" w:lineRule="auto"/>
        <w:ind w:firstLine="567"/>
        <w:jc w:val="both"/>
        <w:rPr>
          <w:rFonts w:ascii="Cambria" w:hAnsi="Cambria"/>
        </w:rPr>
      </w:pPr>
      <w:r>
        <w:rPr>
          <w:rFonts w:ascii="Cambria" w:hAnsi="Cambria"/>
        </w:rPr>
        <w:t xml:space="preserve">İkinci TURAK </w:t>
      </w:r>
      <w:r w:rsidR="00251C80">
        <w:rPr>
          <w:rFonts w:ascii="Cambria" w:hAnsi="Cambria"/>
        </w:rPr>
        <w:t xml:space="preserve">Ortak Çıktısı, </w:t>
      </w:r>
      <w:r w:rsidR="00251C80" w:rsidRPr="00CB62FB">
        <w:rPr>
          <w:rFonts w:ascii="Cambria" w:hAnsi="Cambria"/>
          <w:b/>
          <w:bCs/>
        </w:rPr>
        <w:t>“</w:t>
      </w:r>
      <w:r w:rsidR="00251C80" w:rsidRPr="00CB62FB">
        <w:rPr>
          <w:rFonts w:ascii="Cambria" w:hAnsi="Cambria"/>
          <w:b/>
          <w:bCs/>
          <w:color w:val="000000"/>
        </w:rPr>
        <w:t xml:space="preserve">“L.1” maddesinde verilen yabancı dil dışında müfredatta yer alan yabancı dil/dillerde temel düzeyde okuma, anlama, konuşma ve yazma becerilerini göstererek </w:t>
      </w:r>
      <w:r w:rsidR="00251C80" w:rsidRPr="004102D1">
        <w:rPr>
          <w:rFonts w:ascii="Cambria" w:hAnsi="Cambria"/>
          <w:b/>
          <w:bCs/>
          <w:color w:val="000000"/>
        </w:rPr>
        <w:lastRenderedPageBreak/>
        <w:t xml:space="preserve">meslektaşları ve misafirlerle iletişim kurar.” </w:t>
      </w:r>
      <w:r w:rsidR="00251C80" w:rsidRPr="004102D1">
        <w:rPr>
          <w:rFonts w:ascii="Cambria" w:hAnsi="Cambria"/>
          <w:color w:val="000000"/>
        </w:rPr>
        <w:t>TURAK Ortak Çıktılarında Gastronomi ve Mutfak Sanatları programları için ikinci bir yabancı dil zorunluluğu olmamasına rağmen, programımızda beşinci yarıyıldan itibaren program süresi boyunca toplamda 224 saat ikinci yabancı dil (</w:t>
      </w:r>
      <w:r w:rsidR="00251C80" w:rsidRPr="004102D1">
        <w:rPr>
          <w:rFonts w:ascii="Cambria" w:hAnsi="Cambria"/>
        </w:rPr>
        <w:t>Almanca, Fransızca, Arapça, Japonca) dersi verilmektedir. Bu ifadenin kanıtları Ek-3.6.L2 gösterilmiştir. Öğretim çıktılarına ulaşılıp ulaşılmadığının test edilmesi için ara sınav, yarıyıl sonu sınavı, çeşitli ödevler, ders içi değerlendirme gibi yöntemler ile dersin öğretim görevlisi tarafından ölçülmektedir. Bu dersin başarı ile tamamlanması TURAK ortak çıktıları içinden L2 çıktısına ulaşıldığının göstergesi olarak gösterilebilir.</w:t>
      </w:r>
    </w:p>
    <w:p w14:paraId="2D5A747E" w14:textId="735E9AA3" w:rsidR="00CB62FB" w:rsidRPr="004102D1" w:rsidRDefault="00CB62FB" w:rsidP="00251C80">
      <w:pPr>
        <w:pBdr>
          <w:top w:val="nil"/>
          <w:left w:val="nil"/>
          <w:bottom w:val="nil"/>
          <w:right w:val="nil"/>
          <w:between w:val="nil"/>
        </w:pBdr>
        <w:spacing w:after="60" w:line="240" w:lineRule="auto"/>
        <w:ind w:firstLine="567"/>
        <w:jc w:val="both"/>
        <w:rPr>
          <w:rFonts w:ascii="Cambria" w:hAnsi="Cambria"/>
        </w:rPr>
      </w:pPr>
      <w:r w:rsidRPr="004102D1">
        <w:rPr>
          <w:rFonts w:ascii="Cambria" w:hAnsi="Cambria"/>
        </w:rPr>
        <w:t>Üçüncü TURAK Ortak Çıktısı</w:t>
      </w:r>
      <w:r w:rsidR="00A85343" w:rsidRPr="004102D1">
        <w:rPr>
          <w:rFonts w:ascii="Cambria" w:hAnsi="Cambria"/>
        </w:rPr>
        <w:t xml:space="preserve">, </w:t>
      </w:r>
      <w:r w:rsidR="00A85343" w:rsidRPr="004102D1">
        <w:rPr>
          <w:rFonts w:ascii="Cambria" w:hAnsi="Cambria"/>
          <w:b/>
          <w:bCs/>
        </w:rPr>
        <w:t>“</w:t>
      </w:r>
      <w:r w:rsidR="00A85343" w:rsidRPr="004102D1">
        <w:rPr>
          <w:rFonts w:ascii="Cambria" w:hAnsi="Cambria"/>
          <w:b/>
          <w:bCs/>
          <w:color w:val="000000"/>
        </w:rPr>
        <w:t>Farklı kültürlerden insanlarla etkili iletişim kurar.”</w:t>
      </w:r>
      <w:r w:rsidR="00A83489">
        <w:rPr>
          <w:rFonts w:ascii="Cambria" w:hAnsi="Cambria"/>
          <w:b/>
          <w:bCs/>
          <w:color w:val="000000"/>
        </w:rPr>
        <w:t xml:space="preserve"> </w:t>
      </w:r>
      <w:r w:rsidR="00A85343" w:rsidRPr="004102D1">
        <w:rPr>
          <w:rFonts w:ascii="Cambria" w:hAnsi="Cambria"/>
          <w:color w:val="000000"/>
        </w:rPr>
        <w:t xml:space="preserve">çıktısına ulaşmak için öğrenciler </w:t>
      </w:r>
      <w:r w:rsidR="00A85343" w:rsidRPr="004102D1">
        <w:rPr>
          <w:rFonts w:ascii="Cambria" w:hAnsi="Cambria"/>
        </w:rPr>
        <w:t>dört yıllık eğitim yıllarının her döneminde toplamda 392 saat İngilizce eğitimi almakla birlikte ikinci yabancı dil</w:t>
      </w:r>
      <w:r w:rsidR="00A83489">
        <w:rPr>
          <w:rFonts w:ascii="Cambria" w:hAnsi="Cambria"/>
        </w:rPr>
        <w:t xml:space="preserve"> </w:t>
      </w:r>
      <w:r w:rsidR="00A85343" w:rsidRPr="004102D1">
        <w:rPr>
          <w:rFonts w:ascii="Cambria" w:hAnsi="Cambria"/>
        </w:rPr>
        <w:t>(Almanca, Fransızca, Arapça, Japonca) olarak beşinci yarıyıldan itibaren 4 dönem boyunca toplamda 224 saat ders alarak temel düzeyde okuma, anlama ve yazma becerisini edinmektedirler. Bununla birlikte toplam yabancı dil eğitimi programımız için 616 saattir. Ayrıca üniversite</w:t>
      </w:r>
      <w:r w:rsidR="00BA7BD1" w:rsidRPr="004102D1">
        <w:rPr>
          <w:rFonts w:ascii="Cambria" w:hAnsi="Cambria"/>
        </w:rPr>
        <w:t>mizde</w:t>
      </w:r>
      <w:r w:rsidR="00A85343" w:rsidRPr="004102D1">
        <w:rPr>
          <w:rFonts w:ascii="Cambria" w:hAnsi="Cambria"/>
        </w:rPr>
        <w:t xml:space="preserve"> düzenlenen uluslararası etkinlikler ile </w:t>
      </w:r>
      <w:r w:rsidR="00BA7BD1" w:rsidRPr="004102D1">
        <w:rPr>
          <w:rFonts w:ascii="Cambria" w:hAnsi="Cambria"/>
        </w:rPr>
        <w:t xml:space="preserve">hedeflenen çıktı pekiştirilmektedir. En son 30 Mart 2022 tarihinde üniversitemizin yabancı uyruklu öğrencileri arasında düzenlediğimiz yemek yarışması buna örnek olarak gösterilebilir. Buna ilişkin kanıtlar </w:t>
      </w:r>
      <w:r w:rsidR="00BA7BD1" w:rsidRPr="004102D1">
        <w:rPr>
          <w:rFonts w:ascii="Cambria" w:hAnsi="Cambria"/>
          <w:highlight w:val="green"/>
        </w:rPr>
        <w:t>Ek-3.6(1), Ek-3.6(2),…’te</w:t>
      </w:r>
      <w:r w:rsidR="00BA7BD1" w:rsidRPr="004102D1">
        <w:rPr>
          <w:rFonts w:ascii="Cambria" w:hAnsi="Cambria"/>
        </w:rPr>
        <w:t xml:space="preserve"> gösterilmiştir.</w:t>
      </w:r>
    </w:p>
    <w:p w14:paraId="68EB7829" w14:textId="079ECB12" w:rsidR="006C4763" w:rsidRPr="004102D1" w:rsidRDefault="00E66EE7" w:rsidP="006C4763">
      <w:pPr>
        <w:pBdr>
          <w:top w:val="nil"/>
          <w:left w:val="nil"/>
          <w:bottom w:val="nil"/>
          <w:right w:val="nil"/>
          <w:between w:val="nil"/>
        </w:pBdr>
        <w:spacing w:after="60" w:line="240" w:lineRule="auto"/>
        <w:ind w:firstLine="567"/>
        <w:jc w:val="both"/>
        <w:rPr>
          <w:rFonts w:ascii="Cambria" w:hAnsi="Cambria"/>
        </w:rPr>
      </w:pPr>
      <w:r w:rsidRPr="004102D1">
        <w:rPr>
          <w:rFonts w:ascii="Cambria" w:hAnsi="Cambria"/>
        </w:rPr>
        <w:t xml:space="preserve">Dördüncü TURAK Ortak Çıktısı, </w:t>
      </w:r>
      <w:r w:rsidRPr="004102D1">
        <w:rPr>
          <w:rFonts w:ascii="Cambria" w:hAnsi="Cambria"/>
          <w:b/>
          <w:bCs/>
        </w:rPr>
        <w:t xml:space="preserve">“Araştırma yaparak proje önerisi üretir.” </w:t>
      </w:r>
      <w:r w:rsidRPr="004102D1">
        <w:rPr>
          <w:rFonts w:ascii="Cambria" w:hAnsi="Cambria"/>
        </w:rPr>
        <w:t xml:space="preserve">çıktısına </w:t>
      </w:r>
      <w:r w:rsidR="006C4763" w:rsidRPr="004102D1">
        <w:rPr>
          <w:rFonts w:ascii="Cambria" w:hAnsi="Cambria"/>
        </w:rPr>
        <w:t>ulaşabilmek için ders planımızda teknoloji okur yazarlığı ve araştırma sunum ve teknikleri dersleri mevcuttur. Ders kapsamında öğrenciler araştırmanın nasıl yapılacağını, yapılan araştırmanın nasıl sunulacağını ve bunu hangi kurallar çerçevesinde gerçekleştireceğini öğrenerek, dersin öğretim görevlisi aracılığıyla öğrenimleri sınanmaktadır. Bu dersin başarı ile tamamlanması TURAK ortak çıktıları içinden L</w:t>
      </w:r>
      <w:r w:rsidR="00EE7103" w:rsidRPr="004102D1">
        <w:rPr>
          <w:rFonts w:ascii="Cambria" w:hAnsi="Cambria"/>
        </w:rPr>
        <w:t>4</w:t>
      </w:r>
      <w:r w:rsidR="006C4763" w:rsidRPr="004102D1">
        <w:rPr>
          <w:rFonts w:ascii="Cambria" w:hAnsi="Cambria"/>
        </w:rPr>
        <w:t xml:space="preserve"> çıktısına ulaşıldığının göstergesi olarak gösterilebilir.</w:t>
      </w:r>
    </w:p>
    <w:p w14:paraId="6966FA8F" w14:textId="11BAD39B" w:rsidR="004102D1" w:rsidRPr="00163A55" w:rsidRDefault="00D6451F" w:rsidP="004102D1">
      <w:pPr>
        <w:pBdr>
          <w:top w:val="nil"/>
          <w:left w:val="nil"/>
          <w:bottom w:val="nil"/>
          <w:right w:val="nil"/>
          <w:between w:val="nil"/>
        </w:pBdr>
        <w:spacing w:after="60" w:line="240" w:lineRule="auto"/>
        <w:ind w:firstLine="567"/>
        <w:jc w:val="both"/>
        <w:rPr>
          <w:rFonts w:ascii="Cambria" w:hAnsi="Cambria"/>
        </w:rPr>
      </w:pPr>
      <w:r w:rsidRPr="004102D1">
        <w:rPr>
          <w:rFonts w:ascii="Cambria" w:hAnsi="Cambria"/>
        </w:rPr>
        <w:t>Beşinci TURAK Ortak Çıktısı, “</w:t>
      </w:r>
      <w:r w:rsidRPr="004102D1">
        <w:rPr>
          <w:rFonts w:ascii="Cambria" w:hAnsi="Cambria"/>
          <w:b/>
          <w:bCs/>
        </w:rPr>
        <w:t xml:space="preserve">Alanıyla ilgili edindiği teorik ve pratik deneyimle; bilgiye ulaşma, analiz, sentez ve yorumlama, sorunlara çözüm üretme süreçlerini yönetir.” </w:t>
      </w:r>
      <w:r w:rsidR="004102D1">
        <w:rPr>
          <w:rFonts w:ascii="Cambria" w:hAnsi="Cambria"/>
        </w:rPr>
        <w:t xml:space="preserve">çıktısına ulaşmak için öğrencilere Uluslararası Mutfaklar I-II, Profesyonel Aşçılık ve Mutfak Uygulamaları I-II, Ekmek Üretimi ve </w:t>
      </w:r>
      <w:r w:rsidR="004102D1" w:rsidRPr="00163A55">
        <w:rPr>
          <w:rFonts w:ascii="Cambria" w:hAnsi="Cambria"/>
        </w:rPr>
        <w:t>Pastacılık Uygulamaları, Soğuk Mutfak Uygulamaları, Türk Mutfağı ve Uygulamaları dersleri verilerek öğrencilerin hem teorik bilgilerinin hem de pratik bilgilerinin beraber işlenmesi sağlanmaktadır. Bu dersin başarı ile tamamlanması TURAK ortak çıktıları içinden L5 çıktısına ulaşıldığının göstergesi olarak gösterilebilir.</w:t>
      </w:r>
    </w:p>
    <w:p w14:paraId="0188EF27" w14:textId="11F8CF4E" w:rsidR="0025416C" w:rsidRPr="00163A55" w:rsidRDefault="00A83489" w:rsidP="00251C80">
      <w:pPr>
        <w:pBdr>
          <w:top w:val="nil"/>
          <w:left w:val="nil"/>
          <w:bottom w:val="nil"/>
          <w:right w:val="nil"/>
          <w:between w:val="nil"/>
        </w:pBdr>
        <w:spacing w:after="60" w:line="240" w:lineRule="auto"/>
        <w:ind w:firstLine="567"/>
        <w:jc w:val="both"/>
        <w:rPr>
          <w:rFonts w:ascii="Cambria" w:hAnsi="Cambria"/>
        </w:rPr>
      </w:pPr>
      <w:r w:rsidRPr="00163A55">
        <w:rPr>
          <w:rFonts w:ascii="Cambria" w:hAnsi="Cambria"/>
        </w:rPr>
        <w:t>Altıncı TURAK Ortak Çıktısı, “</w:t>
      </w:r>
      <w:r w:rsidRPr="00163A55">
        <w:rPr>
          <w:rFonts w:ascii="Cambria" w:hAnsi="Cambria"/>
          <w:b/>
          <w:bCs/>
        </w:rPr>
        <w:t xml:space="preserve">Alanıyla ilgili bilgi ve iletişim teknolojilerini, yazılımları ve araç-gereçleri kullanır.” </w:t>
      </w:r>
      <w:r w:rsidRPr="00163A55">
        <w:rPr>
          <w:rFonts w:ascii="Cambria" w:hAnsi="Cambria"/>
        </w:rPr>
        <w:t>çıktısına ulaşmak için ders planında bulunan bütün uygulama dersleri bu çıktının hedefine ulaşması için düzenlenmiştir. Dersler içerisinde alan ile ilgili her türlü bilginin ve teknolojinin tek başına ve birbirleriyle nasıl kullanılacağı hakkında bilgi verilip uygulamalı olarak gösterilmektedir. Bu dersin başarı ile tamamlanması TURAK ortak çıktıları içinden L6 çıktısına ulaşıldığının göstergesi olarak gösterilebilir.</w:t>
      </w:r>
    </w:p>
    <w:p w14:paraId="139ED83C" w14:textId="200F0EEC" w:rsidR="008F1152" w:rsidRPr="00163A55" w:rsidRDefault="00A83489" w:rsidP="008F1152">
      <w:pPr>
        <w:pBdr>
          <w:top w:val="nil"/>
          <w:left w:val="nil"/>
          <w:bottom w:val="nil"/>
          <w:right w:val="nil"/>
          <w:between w:val="nil"/>
        </w:pBdr>
        <w:spacing w:after="60" w:line="240" w:lineRule="auto"/>
        <w:ind w:firstLine="567"/>
        <w:jc w:val="both"/>
        <w:rPr>
          <w:rFonts w:ascii="Cambria" w:hAnsi="Cambria"/>
        </w:rPr>
      </w:pPr>
      <w:r w:rsidRPr="00163A55">
        <w:rPr>
          <w:rFonts w:ascii="Cambria" w:hAnsi="Cambria"/>
        </w:rPr>
        <w:t xml:space="preserve">Yedinci TURAK Ortak Çıktısı, </w:t>
      </w:r>
      <w:r w:rsidRPr="00163A55">
        <w:rPr>
          <w:rFonts w:ascii="Cambria" w:hAnsi="Cambria"/>
          <w:b/>
          <w:bCs/>
        </w:rPr>
        <w:t xml:space="preserve">“Alanı ile ilgili ulusal ve uluslararası hukuki düzenlemeleri, mesleki standartları ve etik ilkeleri temel düzeyde anlatır.” </w:t>
      </w:r>
      <w:r w:rsidRPr="00163A55">
        <w:rPr>
          <w:rFonts w:ascii="Cambria" w:hAnsi="Cambria"/>
        </w:rPr>
        <w:t xml:space="preserve">çıktısına ulaşmak için </w:t>
      </w:r>
      <w:r w:rsidR="0082298D" w:rsidRPr="00163A55">
        <w:rPr>
          <w:rFonts w:ascii="Cambria" w:hAnsi="Cambria"/>
        </w:rPr>
        <w:t xml:space="preserve">ders planında Etik, İş Sağlığı ve Güvenliği, Gıda Mevzuatı dersleri vardır. </w:t>
      </w:r>
      <w:r w:rsidR="008F1152" w:rsidRPr="00163A55">
        <w:rPr>
          <w:rFonts w:ascii="Cambria" w:hAnsi="Cambria"/>
        </w:rPr>
        <w:t>Ders kapsamında etik kurallar, iş ve işçi sağlığını güvenceye alacak kanun ve yükümlülükler aynı şekilde gıda üretimi hususunda kullanılacak ekipmanlardan kimyasallara kadar olan ürünlerin ne standartta olması gerektiğinin bilgileri öğretilmektedir. Bu dersin başarı ile tamamlanması TURAK ortak çıktıları içinden L7 çıktısına ulaşıldığının göstergesi olarak gösterilebilir.</w:t>
      </w:r>
    </w:p>
    <w:p w14:paraId="52B3B25B" w14:textId="5EC3085D" w:rsidR="00331BF2" w:rsidRPr="00163A55" w:rsidRDefault="00163A55" w:rsidP="00331BF2">
      <w:pPr>
        <w:pBdr>
          <w:top w:val="nil"/>
          <w:left w:val="nil"/>
          <w:bottom w:val="nil"/>
          <w:right w:val="nil"/>
          <w:between w:val="nil"/>
        </w:pBdr>
        <w:spacing w:after="60" w:line="240" w:lineRule="auto"/>
        <w:ind w:firstLine="567"/>
        <w:jc w:val="both"/>
        <w:rPr>
          <w:rFonts w:ascii="Cambria" w:hAnsi="Cambria"/>
        </w:rPr>
      </w:pPr>
      <w:r w:rsidRPr="00163A55">
        <w:rPr>
          <w:rFonts w:ascii="Cambria" w:hAnsi="Cambria"/>
        </w:rPr>
        <w:t xml:space="preserve">Sekizinci TURAK Ortak Çıktısı, </w:t>
      </w:r>
      <w:r w:rsidRPr="00163A55">
        <w:rPr>
          <w:rFonts w:ascii="Cambria" w:hAnsi="Cambria"/>
          <w:b/>
          <w:bCs/>
        </w:rPr>
        <w:t>“Yaşam boyu öğrenme bilinciyle kişisel ve mesleki donanımını sürekli geliştirir</w:t>
      </w:r>
      <w:r>
        <w:rPr>
          <w:rFonts w:ascii="Cambria" w:hAnsi="Cambria"/>
          <w:b/>
          <w:bCs/>
        </w:rPr>
        <w:t>.</w:t>
      </w:r>
      <w:r w:rsidRPr="00163A55">
        <w:rPr>
          <w:rFonts w:ascii="Cambria" w:hAnsi="Cambria"/>
          <w:b/>
          <w:bCs/>
        </w:rPr>
        <w:t xml:space="preserve">” </w:t>
      </w:r>
      <w:r>
        <w:rPr>
          <w:rFonts w:ascii="Cambria" w:hAnsi="Cambria"/>
        </w:rPr>
        <w:t>çıktısına ulaşmak için ders planında bulunan Kariyer Planlama dersi kapsamında öğrencilere kariyerlerini şekillendirmeleri konusunda yol gösterici bilgiler verilerek, gelecek planlarını oluşturmaları</w:t>
      </w:r>
      <w:r w:rsidR="00331BF2">
        <w:rPr>
          <w:rFonts w:ascii="Cambria" w:hAnsi="Cambria"/>
        </w:rPr>
        <w:t xml:space="preserve"> sağlanmaktadır. </w:t>
      </w:r>
      <w:r w:rsidR="00331BF2" w:rsidRPr="00163A55">
        <w:rPr>
          <w:rFonts w:ascii="Cambria" w:hAnsi="Cambria"/>
        </w:rPr>
        <w:t>Bu dersin başarı ile tamamlanması TURAK ortak çıktıları içinden L</w:t>
      </w:r>
      <w:r w:rsidR="00331BF2">
        <w:rPr>
          <w:rFonts w:ascii="Cambria" w:hAnsi="Cambria"/>
        </w:rPr>
        <w:t>8</w:t>
      </w:r>
      <w:r w:rsidR="00331BF2" w:rsidRPr="00163A55">
        <w:rPr>
          <w:rFonts w:ascii="Cambria" w:hAnsi="Cambria"/>
        </w:rPr>
        <w:t xml:space="preserve"> çıktısına ulaşıldığının göstergesi olarak gösterilebilir.</w:t>
      </w:r>
    </w:p>
    <w:p w14:paraId="52BBDAA5" w14:textId="50E3FCD0" w:rsidR="00A83489" w:rsidRDefault="0044727B" w:rsidP="00251C80">
      <w:pPr>
        <w:pBdr>
          <w:top w:val="nil"/>
          <w:left w:val="nil"/>
          <w:bottom w:val="nil"/>
          <w:right w:val="nil"/>
          <w:between w:val="nil"/>
        </w:pBdr>
        <w:spacing w:after="60" w:line="240" w:lineRule="auto"/>
        <w:ind w:firstLine="567"/>
        <w:jc w:val="both"/>
        <w:rPr>
          <w:rFonts w:ascii="Cambria" w:hAnsi="Cambria"/>
        </w:rPr>
      </w:pPr>
      <w:r>
        <w:rPr>
          <w:rFonts w:ascii="Cambria" w:hAnsi="Cambria"/>
        </w:rPr>
        <w:t xml:space="preserve">Dokuzuncu TURAK Ortak Çıktısı, </w:t>
      </w:r>
      <w:r w:rsidRPr="0044727B">
        <w:rPr>
          <w:rFonts w:ascii="Cambria" w:hAnsi="Cambria"/>
          <w:b/>
          <w:bCs/>
        </w:rPr>
        <w:t>“</w:t>
      </w:r>
      <w:r w:rsidRPr="0044727B">
        <w:rPr>
          <w:rFonts w:ascii="Cambria" w:hAnsi="Cambria"/>
          <w:b/>
          <w:bCs/>
          <w:color w:val="000000"/>
        </w:rPr>
        <w:t xml:space="preserve">Turizm sektörünün gerektirdiği kişisel bakım </w:t>
      </w:r>
      <w:r w:rsidRPr="0044727B">
        <w:rPr>
          <w:rFonts w:ascii="Cambria" w:hAnsi="Cambria"/>
          <w:b/>
          <w:bCs/>
          <w:i/>
          <w:iCs/>
          <w:color w:val="000000"/>
        </w:rPr>
        <w:t>(temizlik, giyim, görünüm)</w:t>
      </w:r>
      <w:r w:rsidRPr="0044727B">
        <w:rPr>
          <w:rFonts w:ascii="Cambria" w:hAnsi="Cambria"/>
          <w:b/>
          <w:bCs/>
          <w:color w:val="000000"/>
        </w:rPr>
        <w:t>, hijyen ve sanitasyon kurallarını uygular.”</w:t>
      </w:r>
      <w:r>
        <w:rPr>
          <w:rFonts w:ascii="Cambria" w:hAnsi="Cambria"/>
          <w:b/>
          <w:bCs/>
          <w:color w:val="000000"/>
        </w:rPr>
        <w:t xml:space="preserve"> </w:t>
      </w:r>
      <w:r>
        <w:rPr>
          <w:rFonts w:ascii="Cambria" w:hAnsi="Cambria"/>
          <w:color w:val="000000"/>
        </w:rPr>
        <w:t>çı</w:t>
      </w:r>
      <w:r w:rsidRPr="0044727B">
        <w:rPr>
          <w:rFonts w:ascii="Cambria" w:hAnsi="Cambria"/>
          <w:color w:val="000000"/>
        </w:rPr>
        <w:t xml:space="preserve">ktısına </w:t>
      </w:r>
      <w:r>
        <w:rPr>
          <w:rFonts w:ascii="Cambria" w:hAnsi="Cambria"/>
          <w:color w:val="000000"/>
        </w:rPr>
        <w:t xml:space="preserve">ulaşmak için </w:t>
      </w:r>
      <w:r w:rsidR="000B01F9">
        <w:rPr>
          <w:rFonts w:ascii="Cambria" w:hAnsi="Cambria"/>
          <w:color w:val="000000"/>
        </w:rPr>
        <w:t>bütün uygulama derslerine ek olarak Gıda Kimyası ve Gıda Güvenliği ve Hijyen dersi öğrencilere verilmektedir. Uygulama derslerinde öğrenciler uygulamalı olarak temizlik ve hijyenin nasıl sağlanacağını uygulamalı olarak tecrübe edebildiği gibi Gıda Kimyası ve Gıda Güvenliği ve Hijyen derslerinde de bu uygulamaların pratik eğitimlerini almaktadır.</w:t>
      </w:r>
      <w:r w:rsidR="00813371">
        <w:rPr>
          <w:rFonts w:ascii="Cambria" w:hAnsi="Cambria"/>
          <w:color w:val="000000"/>
        </w:rPr>
        <w:t xml:space="preserve"> Öğrenciler bu şekilde hijyen kurallarını, temizlik ve temizlik maddelerini, zararlı ve haşere kontrolünü, dezenfeksiyonu ve dezenfektanları öğrenmektedirler. </w:t>
      </w:r>
      <w:r w:rsidR="00813371" w:rsidRPr="00163A55">
        <w:rPr>
          <w:rFonts w:ascii="Cambria" w:hAnsi="Cambria"/>
        </w:rPr>
        <w:t>Bu dersin başarı ile tamamlanması TURAK ortak çıktıları içinden L</w:t>
      </w:r>
      <w:r w:rsidR="00813371">
        <w:rPr>
          <w:rFonts w:ascii="Cambria" w:hAnsi="Cambria"/>
        </w:rPr>
        <w:t>9</w:t>
      </w:r>
      <w:r w:rsidR="00813371" w:rsidRPr="00163A55">
        <w:rPr>
          <w:rFonts w:ascii="Cambria" w:hAnsi="Cambria"/>
        </w:rPr>
        <w:t xml:space="preserve"> çıktısına ulaşıldığının göstergesi olarak gösterilebilir.</w:t>
      </w:r>
    </w:p>
    <w:p w14:paraId="19C17E5D" w14:textId="73C24FDC" w:rsidR="00EA3F00" w:rsidRPr="00294252" w:rsidRDefault="00C636C9" w:rsidP="00294252">
      <w:pPr>
        <w:pBdr>
          <w:top w:val="nil"/>
          <w:left w:val="nil"/>
          <w:bottom w:val="nil"/>
          <w:right w:val="nil"/>
          <w:between w:val="nil"/>
        </w:pBdr>
        <w:spacing w:after="60" w:line="240" w:lineRule="auto"/>
        <w:ind w:firstLine="567"/>
        <w:jc w:val="both"/>
        <w:rPr>
          <w:rFonts w:ascii="Cambria" w:hAnsi="Cambria"/>
        </w:rPr>
      </w:pPr>
      <w:r>
        <w:rPr>
          <w:rFonts w:ascii="Cambria" w:hAnsi="Cambria"/>
        </w:rPr>
        <w:t xml:space="preserve">Onuncu TURAK Ortak Çıktısı, </w:t>
      </w:r>
      <w:r w:rsidRPr="00C636C9">
        <w:rPr>
          <w:rFonts w:ascii="Cambria" w:hAnsi="Cambria"/>
          <w:b/>
          <w:bCs/>
        </w:rPr>
        <w:t>“</w:t>
      </w:r>
      <w:r w:rsidRPr="00C636C9">
        <w:rPr>
          <w:rFonts w:ascii="Cambria" w:hAnsi="Cambria"/>
          <w:b/>
          <w:bCs/>
          <w:color w:val="000000"/>
        </w:rPr>
        <w:t>Turizm alanındaki başlıca kuramları, olguları, kavramları ve ilkeleri anlatır.”</w:t>
      </w:r>
      <w:r>
        <w:rPr>
          <w:rFonts w:ascii="Cambria" w:hAnsi="Cambria"/>
          <w:b/>
          <w:bCs/>
          <w:color w:val="000000"/>
        </w:rPr>
        <w:t xml:space="preserve"> </w:t>
      </w:r>
      <w:r>
        <w:rPr>
          <w:rFonts w:ascii="Cambria" w:hAnsi="Cambria"/>
          <w:color w:val="000000"/>
        </w:rPr>
        <w:t>ç</w:t>
      </w:r>
      <w:r w:rsidRPr="00C636C9">
        <w:rPr>
          <w:rFonts w:ascii="Cambria" w:hAnsi="Cambria"/>
          <w:color w:val="000000"/>
        </w:rPr>
        <w:t xml:space="preserve">ıktısına </w:t>
      </w:r>
      <w:r>
        <w:rPr>
          <w:rFonts w:ascii="Cambria" w:hAnsi="Cambria"/>
          <w:color w:val="000000"/>
        </w:rPr>
        <w:t xml:space="preserve">ulaşmak için ders planımızda Genel Turizm ve Gastronomiye Giriş dersleri mevcuttur. Bu </w:t>
      </w:r>
      <w:r>
        <w:rPr>
          <w:rFonts w:ascii="Cambria" w:hAnsi="Cambria"/>
          <w:color w:val="000000"/>
        </w:rPr>
        <w:lastRenderedPageBreak/>
        <w:t xml:space="preserve">dersler kapsamında öğrencilere turizmin genel kavramlarını, sektör deneyimli hocalarımız aracılığıyla sektördeki işleyiş akışlarının nasıl olduğu, temel mutfak bilgisi gibi sektör odaklı eğitimler verilmektedir. Öğrenci eğitim göreceği bir sonraki dönemleri içerisinde bu konuları daha ayrıntılı bir şekilde </w:t>
      </w:r>
      <w:r w:rsidR="00056ECB">
        <w:rPr>
          <w:rFonts w:ascii="Cambria" w:hAnsi="Cambria"/>
          <w:color w:val="000000"/>
        </w:rPr>
        <w:t>farklı dersler içerisinde görmektedir.</w:t>
      </w:r>
      <w:r w:rsidR="00056ECB" w:rsidRPr="00056ECB">
        <w:rPr>
          <w:rFonts w:ascii="Cambria" w:hAnsi="Cambria"/>
        </w:rPr>
        <w:t xml:space="preserve"> </w:t>
      </w:r>
      <w:r w:rsidR="00056ECB" w:rsidRPr="00163A55">
        <w:rPr>
          <w:rFonts w:ascii="Cambria" w:hAnsi="Cambria"/>
        </w:rPr>
        <w:t>Bu dersin başarı ile tamamlanması TURAK ortak çıktıları içinden L</w:t>
      </w:r>
      <w:r w:rsidR="00056ECB">
        <w:rPr>
          <w:rFonts w:ascii="Cambria" w:hAnsi="Cambria"/>
        </w:rPr>
        <w:t>10</w:t>
      </w:r>
      <w:r w:rsidR="00056ECB" w:rsidRPr="00163A55">
        <w:rPr>
          <w:rFonts w:ascii="Cambria" w:hAnsi="Cambria"/>
        </w:rPr>
        <w:t xml:space="preserve"> çıktısına ulaşıldığının göstergesi olarak gösterilebilir.</w:t>
      </w:r>
    </w:p>
    <w:p w14:paraId="72678673" w14:textId="1D8AE471" w:rsidR="00056ECB" w:rsidRDefault="00056ECB" w:rsidP="00056ECB">
      <w:pPr>
        <w:pBdr>
          <w:top w:val="nil"/>
          <w:left w:val="nil"/>
          <w:bottom w:val="nil"/>
          <w:right w:val="nil"/>
          <w:between w:val="nil"/>
        </w:pBdr>
        <w:spacing w:after="60" w:line="240" w:lineRule="auto"/>
        <w:ind w:firstLine="567"/>
        <w:jc w:val="both"/>
        <w:rPr>
          <w:rFonts w:ascii="Cambria" w:hAnsi="Cambria"/>
        </w:rPr>
      </w:pPr>
      <w:r>
        <w:rPr>
          <w:rFonts w:ascii="Cambria" w:hAnsi="Cambria"/>
          <w:color w:val="000000"/>
        </w:rPr>
        <w:t xml:space="preserve">On birinci TURAK Ortak Çıktısı, </w:t>
      </w:r>
      <w:r w:rsidRPr="00056ECB">
        <w:rPr>
          <w:rFonts w:ascii="Cambria" w:hAnsi="Cambria"/>
          <w:b/>
          <w:bCs/>
          <w:color w:val="000000"/>
        </w:rPr>
        <w:t>“Sorumluluk alarak ekip halinde veya bağımsız olarak çalıştığını gösterir.”</w:t>
      </w:r>
      <w:r>
        <w:rPr>
          <w:rFonts w:ascii="Cambria" w:hAnsi="Cambria"/>
          <w:b/>
          <w:bCs/>
          <w:color w:val="000000"/>
        </w:rPr>
        <w:t xml:space="preserve"> </w:t>
      </w:r>
      <w:r>
        <w:rPr>
          <w:rFonts w:ascii="Cambria" w:hAnsi="Cambria"/>
          <w:color w:val="000000"/>
        </w:rPr>
        <w:t xml:space="preserve">çıktısına ulaşmak için ders planımızda bulunan bütün uygulama derslerinde öğrencilerin bireysel olarak sorumluluk alması ve grup içerisinde uyumlu bir şekilde çalışmayı öğrenmesi amaçlanmaktadır. Yine aynı şekilde uygulama derslerinin sınavlarında da bireysel çalışma yaptırılarak, mezuniyetten sonraki iş yaşamlarında ne derece öğrendiklerini uygulayabildikleri ölçülmektedir. </w:t>
      </w:r>
      <w:r w:rsidRPr="00163A55">
        <w:rPr>
          <w:rFonts w:ascii="Cambria" w:hAnsi="Cambria"/>
        </w:rPr>
        <w:t>Bu dersin başarı ile tamamlanması TURAK ortak çıktıları içinden L</w:t>
      </w:r>
      <w:r>
        <w:rPr>
          <w:rFonts w:ascii="Cambria" w:hAnsi="Cambria"/>
        </w:rPr>
        <w:t xml:space="preserve">11 </w:t>
      </w:r>
      <w:r w:rsidRPr="00163A55">
        <w:rPr>
          <w:rFonts w:ascii="Cambria" w:hAnsi="Cambria"/>
        </w:rPr>
        <w:t>çıktısına ulaşıldığının göstergesi olarak gösterilebilir.</w:t>
      </w:r>
    </w:p>
    <w:p w14:paraId="222EDCD3" w14:textId="75390B07" w:rsidR="00056ECB" w:rsidRPr="00294252" w:rsidRDefault="00056ECB" w:rsidP="00294252">
      <w:pPr>
        <w:pBdr>
          <w:top w:val="nil"/>
          <w:left w:val="nil"/>
          <w:bottom w:val="nil"/>
          <w:right w:val="nil"/>
          <w:between w:val="nil"/>
        </w:pBdr>
        <w:spacing w:after="60" w:line="240" w:lineRule="auto"/>
        <w:ind w:firstLine="567"/>
        <w:jc w:val="both"/>
        <w:rPr>
          <w:rFonts w:ascii="Cambria" w:hAnsi="Cambria"/>
        </w:rPr>
      </w:pPr>
      <w:r w:rsidRPr="00294252">
        <w:rPr>
          <w:rFonts w:ascii="Cambria" w:hAnsi="Cambria"/>
        </w:rPr>
        <w:t xml:space="preserve">On ikinci TURAK Ortak Çıktısı, </w:t>
      </w:r>
      <w:r w:rsidRPr="00294252">
        <w:rPr>
          <w:rFonts w:ascii="Cambria" w:hAnsi="Cambria"/>
          <w:b/>
          <w:bCs/>
        </w:rPr>
        <w:t>“</w:t>
      </w:r>
      <w:r w:rsidRPr="00294252">
        <w:rPr>
          <w:rFonts w:ascii="Cambria" w:hAnsi="Cambria"/>
          <w:b/>
          <w:bCs/>
          <w:color w:val="000000"/>
        </w:rPr>
        <w:t>Birleşmiş Milletler Sürdürebilir Kalkınma Amaçlarından (BM SKA) en az birini açıklar</w:t>
      </w:r>
      <w:r w:rsidR="00294252" w:rsidRPr="00294252">
        <w:rPr>
          <w:rFonts w:ascii="Cambria" w:hAnsi="Cambria"/>
          <w:b/>
          <w:bCs/>
          <w:color w:val="000000"/>
        </w:rPr>
        <w:t>.</w:t>
      </w:r>
      <w:r w:rsidR="00294252" w:rsidRPr="00294252">
        <w:rPr>
          <w:rFonts w:ascii="Cambria" w:hAnsi="Cambria"/>
          <w:b/>
          <w:bCs/>
          <w:i/>
          <w:iCs/>
          <w:color w:val="000000"/>
        </w:rPr>
        <w:t xml:space="preserve"> BM SKA şunlardır: 1) yoksulluk, 2) açlık, 3) sağlıklı ve kaliteli yaşam, 4) nitelikli eğitim, 5) cinsiyet eşitliği, 6) temiz su ve sanitasyon, 7) erişilebilir temiz enerji, 8) insana yakışır iş ve ekonomik büyüme, 9) sanayi, yenilikçilik ve alt yapı, 10) eşitsizliklerin azaltımı, 11) sürdürülebilir şehirler ve topluluklar, 12) sorumlu tüketim ve üretim, 13) iklim eylemi, 14) sudaki yaşam, 15) karasal yaşam, 16) barış, adalet ve güçlü kurumlar, 17) amaçlar için ortak çaba</w:t>
      </w:r>
      <w:r w:rsidRPr="00294252">
        <w:rPr>
          <w:rFonts w:ascii="Cambria" w:hAnsi="Cambria"/>
          <w:b/>
          <w:bCs/>
          <w:color w:val="000000"/>
        </w:rPr>
        <w:t xml:space="preserve">.” </w:t>
      </w:r>
      <w:r w:rsidR="00294252" w:rsidRPr="00294252">
        <w:rPr>
          <w:rFonts w:ascii="Cambria" w:hAnsi="Cambria"/>
          <w:color w:val="000000"/>
        </w:rPr>
        <w:t xml:space="preserve">çıktısına ulaşabilmek için </w:t>
      </w:r>
      <w:r w:rsidR="00294252">
        <w:rPr>
          <w:rFonts w:ascii="Cambria" w:hAnsi="Cambria"/>
          <w:color w:val="000000"/>
        </w:rPr>
        <w:t xml:space="preserve">ders planına Sürdürülebilir Gastronomi ve Gönüllük Çalışması dersleri eklenmiştir. Bu dersler ile birlikte öğrencilerin çevrenin korunması, sağlıklı ve kaliteli yaşam, kaliteli gıdaya ulaşım, geri dönüşüm, atık bertarafı, temiz su, adaletsizlik ve eşitsizliğin aza indirgenmesi gibi konularda bilgi sahibi olması amaçlanmaktadır. </w:t>
      </w:r>
      <w:r w:rsidR="00294252" w:rsidRPr="00163A55">
        <w:rPr>
          <w:rFonts w:ascii="Cambria" w:hAnsi="Cambria"/>
        </w:rPr>
        <w:t>Bu dersin başarı ile tamamlanması TURAK ortak çıktıları içinden L</w:t>
      </w:r>
      <w:r w:rsidR="00294252">
        <w:rPr>
          <w:rFonts w:ascii="Cambria" w:hAnsi="Cambria"/>
        </w:rPr>
        <w:t xml:space="preserve">12 </w:t>
      </w:r>
      <w:r w:rsidR="00294252" w:rsidRPr="00163A55">
        <w:rPr>
          <w:rFonts w:ascii="Cambria" w:hAnsi="Cambria"/>
        </w:rPr>
        <w:t>çıktısına ulaşıldığının göstergesi olarak gösterilebilir.</w:t>
      </w:r>
    </w:p>
    <w:p w14:paraId="4E4C1864" w14:textId="223A6AA3" w:rsidR="00420796" w:rsidRPr="007E0862" w:rsidRDefault="00E9301C" w:rsidP="00420796">
      <w:pPr>
        <w:pBdr>
          <w:top w:val="nil"/>
          <w:left w:val="nil"/>
          <w:bottom w:val="nil"/>
          <w:right w:val="nil"/>
          <w:between w:val="nil"/>
        </w:pBdr>
        <w:spacing w:after="60" w:line="240" w:lineRule="auto"/>
        <w:ind w:firstLine="567"/>
        <w:jc w:val="both"/>
        <w:rPr>
          <w:rFonts w:ascii="Cambria" w:eastAsia="Cambria" w:hAnsi="Cambria" w:cs="Cambria"/>
          <w:lang w:eastAsia="tr-TR"/>
        </w:rPr>
      </w:pPr>
      <w:r>
        <w:rPr>
          <w:rFonts w:ascii="Cambria" w:eastAsia="Cambria" w:hAnsi="Cambria" w:cs="Cambria"/>
          <w:lang w:eastAsia="tr-TR"/>
        </w:rPr>
        <w:t xml:space="preserve">3.6.2 </w:t>
      </w:r>
      <w:r w:rsidR="00420796" w:rsidRPr="0008126D">
        <w:rPr>
          <w:rFonts w:ascii="Cambria" w:eastAsia="Cambria" w:hAnsi="Cambria" w:cs="Cambria"/>
          <w:lang w:eastAsia="tr-TR"/>
        </w:rPr>
        <w:t>Mezunların ve mezuniyet aşamasına gelmiş öğrenciler mezuniyetlerinden sonraki iş yaşamlarına daha hızlı adapte olabilmeleri için yabancı dil gelişimi, işletme yönetim bilgisi, gıda güvenliği, gıda üretim bilgisi gibi birçok mesleki donanımlara sahip olmaktadırlar. Bu mesleki donanımlar uygulama dersleri, teknik geziler ve çeşitli etkinliklerle desteklenirken uygulama sınavları, ders içi performans değerlendirmesi ile de ölçme değerlendirmesi yapılmaktadır. Tablo 3.6.</w:t>
      </w:r>
      <w:r w:rsidR="00420796">
        <w:rPr>
          <w:rFonts w:ascii="Cambria" w:eastAsia="Cambria" w:hAnsi="Cambria" w:cs="Cambria"/>
          <w:lang w:eastAsia="tr-TR"/>
        </w:rPr>
        <w:t>2</w:t>
      </w:r>
      <w:r w:rsidR="00420796" w:rsidRPr="0008126D">
        <w:rPr>
          <w:rFonts w:ascii="Cambria" w:eastAsia="Cambria" w:hAnsi="Cambria" w:cs="Cambria"/>
          <w:lang w:eastAsia="tr-TR"/>
        </w:rPr>
        <w:t xml:space="preserve">.’de TURAK </w:t>
      </w:r>
      <w:r w:rsidR="00420796">
        <w:rPr>
          <w:rFonts w:ascii="Cambria" w:eastAsia="Cambria" w:hAnsi="Cambria" w:cs="Cambria"/>
          <w:lang w:eastAsia="tr-TR"/>
        </w:rPr>
        <w:t>programa özgü</w:t>
      </w:r>
      <w:r w:rsidR="00420796" w:rsidRPr="0008126D">
        <w:rPr>
          <w:rFonts w:ascii="Cambria" w:eastAsia="Cambria" w:hAnsi="Cambria" w:cs="Cambria"/>
          <w:lang w:eastAsia="tr-TR"/>
        </w:rPr>
        <w:t xml:space="preserve"> </w:t>
      </w:r>
      <w:proofErr w:type="spellStart"/>
      <w:r w:rsidR="00420796" w:rsidRPr="0008126D">
        <w:rPr>
          <w:rFonts w:ascii="Cambria" w:eastAsia="Cambria" w:hAnsi="Cambria" w:cs="Cambria"/>
          <w:lang w:eastAsia="tr-TR"/>
        </w:rPr>
        <w:t>PÖÇ’leri</w:t>
      </w:r>
      <w:proofErr w:type="spellEnd"/>
      <w:r w:rsidR="00420796" w:rsidRPr="0008126D">
        <w:rPr>
          <w:rFonts w:ascii="Cambria" w:eastAsia="Cambria" w:hAnsi="Cambria" w:cs="Cambria"/>
          <w:lang w:eastAsia="tr-TR"/>
        </w:rPr>
        <w:t xml:space="preserve"> ile üniversitemizin belirlenmiş çıktılarının benzerliklerini belirtir kanıtların ne olduğu belirtilmiştir. </w:t>
      </w:r>
    </w:p>
    <w:p w14:paraId="610B8FE7" w14:textId="77777777" w:rsidR="006E104C" w:rsidRPr="007E0862" w:rsidRDefault="006E104C" w:rsidP="008F64C2">
      <w:pPr>
        <w:pBdr>
          <w:top w:val="nil"/>
          <w:left w:val="nil"/>
          <w:bottom w:val="nil"/>
          <w:right w:val="nil"/>
          <w:between w:val="nil"/>
        </w:pBdr>
        <w:spacing w:before="240" w:after="120" w:line="276" w:lineRule="auto"/>
        <w:jc w:val="center"/>
        <w:rPr>
          <w:rFonts w:ascii="Cambria" w:eastAsia="Cambria" w:hAnsi="Cambria" w:cs="Cambria"/>
          <w:b/>
          <w:i/>
          <w:lang w:eastAsia="tr-TR"/>
        </w:rPr>
      </w:pPr>
      <w:r w:rsidRPr="007E0862">
        <w:rPr>
          <w:rFonts w:ascii="Cambria" w:eastAsia="Cambria" w:hAnsi="Cambria" w:cs="Cambria"/>
          <w:b/>
          <w:i/>
          <w:lang w:eastAsia="tr-TR"/>
        </w:rPr>
        <w:t>Tablo 3.6.2.</w:t>
      </w:r>
      <w:r w:rsidR="008F64C2" w:rsidRPr="007E0862">
        <w:rPr>
          <w:rFonts w:ascii="Cambria" w:eastAsia="Cambria" w:hAnsi="Cambria" w:cs="Cambria"/>
          <w:b/>
          <w:i/>
          <w:lang w:eastAsia="tr-TR"/>
        </w:rPr>
        <w:t xml:space="preserve"> </w:t>
      </w:r>
      <w:r w:rsidRPr="007E0862">
        <w:rPr>
          <w:rFonts w:ascii="Cambria" w:eastAsia="Cambria" w:hAnsi="Cambria" w:cs="Cambria"/>
          <w:b/>
          <w:i/>
          <w:lang w:eastAsia="tr-TR"/>
        </w:rPr>
        <w:t xml:space="preserve">TURAK Ortak </w:t>
      </w:r>
      <w:proofErr w:type="spellStart"/>
      <w:r w:rsidRPr="007E0862">
        <w:rPr>
          <w:rFonts w:ascii="Cambria" w:eastAsia="Cambria" w:hAnsi="Cambria" w:cs="Cambria"/>
          <w:b/>
          <w:i/>
          <w:lang w:eastAsia="tr-TR"/>
        </w:rPr>
        <w:t>PÖÇ’lere</w:t>
      </w:r>
      <w:proofErr w:type="spellEnd"/>
      <w:r w:rsidRPr="007E0862">
        <w:rPr>
          <w:rFonts w:ascii="Cambria" w:eastAsia="Cambria" w:hAnsi="Cambria" w:cs="Cambria"/>
          <w:b/>
          <w:i/>
          <w:lang w:eastAsia="tr-TR"/>
        </w:rPr>
        <w:t xml:space="preserve"> İlişkin Kanıtlar/Belgeler Tablosu</w:t>
      </w:r>
    </w:p>
    <w:tbl>
      <w:tblPr>
        <w:tblStyle w:val="TabloKlavuzu"/>
        <w:tblW w:w="0" w:type="auto"/>
        <w:tblLook w:val="04A0" w:firstRow="1" w:lastRow="0" w:firstColumn="1" w:lastColumn="0" w:noHBand="0" w:noVBand="1"/>
      </w:tblPr>
      <w:tblGrid>
        <w:gridCol w:w="5495"/>
        <w:gridCol w:w="4708"/>
      </w:tblGrid>
      <w:tr w:rsidR="006E104C" w:rsidRPr="007E0862" w14:paraId="75390D75" w14:textId="77777777" w:rsidTr="004E374F">
        <w:tc>
          <w:tcPr>
            <w:tcW w:w="5495" w:type="dxa"/>
            <w:shd w:val="clear" w:color="auto" w:fill="F2F2F2" w:themeFill="background1" w:themeFillShade="F2"/>
          </w:tcPr>
          <w:p w14:paraId="139C88BB" w14:textId="77777777" w:rsidR="006E104C" w:rsidRPr="007E0862" w:rsidRDefault="006E104C" w:rsidP="006E104C">
            <w:pPr>
              <w:ind w:left="0" w:hanging="2"/>
              <w:jc w:val="center"/>
              <w:rPr>
                <w:rFonts w:ascii="Cambria" w:eastAsia="Cambria" w:hAnsi="Cambria"/>
                <w:b/>
                <w:sz w:val="22"/>
                <w:szCs w:val="22"/>
              </w:rPr>
            </w:pPr>
            <w:r w:rsidRPr="007E0862">
              <w:rPr>
                <w:rFonts w:ascii="Cambria" w:eastAsia="Cambria" w:hAnsi="Cambria"/>
                <w:b/>
                <w:color w:val="FF0000"/>
                <w:sz w:val="22"/>
                <w:szCs w:val="22"/>
              </w:rPr>
              <w:t xml:space="preserve">TURAK </w:t>
            </w:r>
            <w:r w:rsidRPr="007E0862">
              <w:rPr>
                <w:rFonts w:ascii="Cambria" w:eastAsia="Cambria" w:hAnsi="Cambria"/>
                <w:b/>
                <w:color w:val="FF0000"/>
                <w:sz w:val="22"/>
                <w:szCs w:val="22"/>
                <w:u w:val="single"/>
              </w:rPr>
              <w:t>PROGRAMA ÖZGÜ</w:t>
            </w:r>
            <w:r w:rsidRPr="007E0862">
              <w:rPr>
                <w:rFonts w:ascii="Cambria" w:eastAsia="Cambria" w:hAnsi="Cambria"/>
                <w:b/>
                <w:sz w:val="22"/>
                <w:szCs w:val="22"/>
              </w:rPr>
              <w:t xml:space="preserve"> PÖÇ’LER</w:t>
            </w:r>
            <w:r w:rsidRPr="007E0862">
              <w:rPr>
                <w:rFonts w:ascii="Cambria" w:eastAsia="Cambria" w:hAnsi="Cambria"/>
                <w:b/>
                <w:sz w:val="22"/>
                <w:szCs w:val="22"/>
                <w:vertAlign w:val="superscript"/>
              </w:rPr>
              <w:t>1</w:t>
            </w:r>
          </w:p>
        </w:tc>
        <w:tc>
          <w:tcPr>
            <w:tcW w:w="4708" w:type="dxa"/>
            <w:shd w:val="clear" w:color="auto" w:fill="F2F2F2" w:themeFill="background1" w:themeFillShade="F2"/>
            <w:vAlign w:val="center"/>
          </w:tcPr>
          <w:p w14:paraId="7736326A" w14:textId="77777777" w:rsidR="006E104C" w:rsidRPr="007E0862" w:rsidRDefault="006E104C" w:rsidP="004E374F">
            <w:pPr>
              <w:ind w:left="0" w:hanging="2"/>
              <w:jc w:val="left"/>
              <w:rPr>
                <w:rFonts w:ascii="Cambria" w:eastAsia="Cambria" w:hAnsi="Cambria"/>
                <w:b/>
                <w:bCs/>
                <w:sz w:val="22"/>
                <w:szCs w:val="22"/>
              </w:rPr>
            </w:pPr>
            <w:r w:rsidRPr="007E0862">
              <w:rPr>
                <w:rFonts w:ascii="Cambria" w:eastAsia="Cambria" w:hAnsi="Cambria"/>
                <w:b/>
                <w:bCs/>
                <w:sz w:val="22"/>
                <w:szCs w:val="22"/>
              </w:rPr>
              <w:t>KANIT ADLARI/BELGELER</w:t>
            </w:r>
            <w:r w:rsidRPr="007E0862">
              <w:rPr>
                <w:rFonts w:ascii="Cambria" w:eastAsia="Cambria" w:hAnsi="Cambria"/>
                <w:b/>
                <w:bCs/>
                <w:sz w:val="22"/>
                <w:szCs w:val="22"/>
                <w:vertAlign w:val="superscript"/>
              </w:rPr>
              <w:t>2</w:t>
            </w:r>
          </w:p>
        </w:tc>
      </w:tr>
      <w:tr w:rsidR="003A12FE" w:rsidRPr="007E0862" w14:paraId="437F16F2" w14:textId="77777777" w:rsidTr="004E374F">
        <w:tc>
          <w:tcPr>
            <w:tcW w:w="5495" w:type="dxa"/>
          </w:tcPr>
          <w:p w14:paraId="28C63293" w14:textId="48332694" w:rsidR="003A12FE" w:rsidRPr="007E0862" w:rsidRDefault="003A12FE" w:rsidP="003A12FE">
            <w:pPr>
              <w:ind w:left="0" w:hanging="2"/>
              <w:rPr>
                <w:rFonts w:ascii="Cambria" w:eastAsia="Cambria" w:hAnsi="Cambria"/>
                <w:sz w:val="22"/>
                <w:szCs w:val="22"/>
              </w:rPr>
            </w:pPr>
            <w:r w:rsidRPr="007E0862">
              <w:rPr>
                <w:rFonts w:ascii="Cambria" w:hAnsi="Cambria"/>
                <w:color w:val="000000"/>
                <w:sz w:val="22"/>
                <w:szCs w:val="22"/>
              </w:rPr>
              <w:t>GMS.L.1) Alanı ile ilgili ulusal ve uluslararası iş güvenliği, işçi sağlığı, çevre koruma, gıda güvenliği ve kalite kontrol ile ilgili standartları anlatır.</w:t>
            </w:r>
          </w:p>
        </w:tc>
        <w:tc>
          <w:tcPr>
            <w:tcW w:w="4708" w:type="dxa"/>
            <w:vAlign w:val="center"/>
          </w:tcPr>
          <w:p w14:paraId="568EE8A0" w14:textId="7470E576" w:rsidR="003A12FE" w:rsidRPr="007E0862" w:rsidRDefault="0044352D" w:rsidP="004E374F">
            <w:pPr>
              <w:ind w:left="0" w:hanging="2"/>
              <w:jc w:val="left"/>
              <w:rPr>
                <w:rFonts w:ascii="Cambria" w:eastAsia="Cambria" w:hAnsi="Cambria"/>
                <w:sz w:val="22"/>
                <w:szCs w:val="22"/>
              </w:rPr>
            </w:pPr>
            <w:r w:rsidRPr="007E0862">
              <w:rPr>
                <w:rFonts w:ascii="Cambria" w:hAnsi="Cambria"/>
                <w:bCs/>
              </w:rPr>
              <w:t>İSG2-2402</w:t>
            </w:r>
            <w:r>
              <w:rPr>
                <w:rFonts w:ascii="Cambria" w:hAnsi="Cambria"/>
                <w:bCs/>
              </w:rPr>
              <w:t xml:space="preserve"> </w:t>
            </w:r>
            <w:r w:rsidRPr="007E0862">
              <w:rPr>
                <w:rFonts w:ascii="Cambria" w:hAnsi="Cambria"/>
                <w:bCs/>
              </w:rPr>
              <w:t>İŞ SAĞLIĞI VE GÜVENLİĞİ</w:t>
            </w:r>
          </w:p>
        </w:tc>
      </w:tr>
      <w:tr w:rsidR="003A12FE" w:rsidRPr="007E0862" w14:paraId="391DC1FD" w14:textId="77777777" w:rsidTr="004E374F">
        <w:tc>
          <w:tcPr>
            <w:tcW w:w="5495" w:type="dxa"/>
          </w:tcPr>
          <w:p w14:paraId="7DA00D10" w14:textId="6D5BDEAB" w:rsidR="003A12FE" w:rsidRPr="007E0862" w:rsidRDefault="003A12FE" w:rsidP="003A12FE">
            <w:pPr>
              <w:ind w:left="0" w:hanging="2"/>
              <w:rPr>
                <w:rFonts w:ascii="Cambria" w:eastAsia="Cambria" w:hAnsi="Cambria"/>
                <w:sz w:val="22"/>
                <w:szCs w:val="22"/>
              </w:rPr>
            </w:pPr>
            <w:r w:rsidRPr="007E0862">
              <w:rPr>
                <w:rFonts w:ascii="Cambria" w:hAnsi="Cambria"/>
                <w:color w:val="000000"/>
                <w:sz w:val="22"/>
                <w:szCs w:val="22"/>
              </w:rPr>
              <w:t>GMS.L.2) İşletme ve yönetim fonksiyonlarını kullanarak menü planlaması, yiyecek içecek maliyet kontrolü ve analizi yapar.</w:t>
            </w:r>
          </w:p>
        </w:tc>
        <w:tc>
          <w:tcPr>
            <w:tcW w:w="4708" w:type="dxa"/>
            <w:vAlign w:val="center"/>
          </w:tcPr>
          <w:p w14:paraId="7FDDA20B" w14:textId="77777777" w:rsidR="003A12FE" w:rsidRDefault="0044352D" w:rsidP="004E374F">
            <w:pPr>
              <w:ind w:left="0" w:hanging="2"/>
              <w:jc w:val="left"/>
              <w:rPr>
                <w:rFonts w:ascii="Cambria" w:hAnsi="Cambria"/>
                <w:bCs/>
              </w:rPr>
            </w:pPr>
            <w:r w:rsidRPr="007E0862">
              <w:rPr>
                <w:rFonts w:ascii="Cambria" w:hAnsi="Cambria"/>
                <w:bCs/>
              </w:rPr>
              <w:t>GMS2-2404</w:t>
            </w:r>
            <w:r>
              <w:rPr>
                <w:rFonts w:ascii="Cambria" w:hAnsi="Cambria"/>
                <w:bCs/>
              </w:rPr>
              <w:t xml:space="preserve"> </w:t>
            </w:r>
            <w:r w:rsidRPr="007E0862">
              <w:rPr>
                <w:rFonts w:ascii="Cambria" w:hAnsi="Cambria"/>
                <w:bCs/>
              </w:rPr>
              <w:t>YİYECEK İÇECEK İŞLETMELERİNDE MALİYET KONTROLÜ VE ANALİZİ</w:t>
            </w:r>
          </w:p>
          <w:p w14:paraId="00222623" w14:textId="006B3D0E" w:rsidR="004C0B59" w:rsidRPr="004C0B59" w:rsidRDefault="004C0B59" w:rsidP="004E374F">
            <w:pPr>
              <w:ind w:left="0" w:hanging="2"/>
              <w:jc w:val="left"/>
              <w:rPr>
                <w:rFonts w:ascii="Cambria" w:hAnsi="Cambria"/>
                <w:bCs/>
              </w:rPr>
            </w:pPr>
            <w:r w:rsidRPr="007E0862">
              <w:rPr>
                <w:rFonts w:ascii="Cambria" w:hAnsi="Cambria"/>
                <w:bCs/>
              </w:rPr>
              <w:t>GMS2-2309</w:t>
            </w:r>
            <w:r>
              <w:rPr>
                <w:rFonts w:ascii="Cambria" w:hAnsi="Cambria"/>
                <w:bCs/>
              </w:rPr>
              <w:t xml:space="preserve"> </w:t>
            </w:r>
            <w:r w:rsidRPr="007E0862">
              <w:rPr>
                <w:rFonts w:ascii="Cambria" w:hAnsi="Cambria"/>
                <w:bCs/>
              </w:rPr>
              <w:t>FİNANSAL MUHASEBE</w:t>
            </w:r>
          </w:p>
        </w:tc>
      </w:tr>
      <w:tr w:rsidR="003A12FE" w:rsidRPr="007E0862" w14:paraId="379AB098" w14:textId="77777777" w:rsidTr="004E374F">
        <w:tc>
          <w:tcPr>
            <w:tcW w:w="5495" w:type="dxa"/>
          </w:tcPr>
          <w:p w14:paraId="45A7E65F" w14:textId="787A3D54" w:rsidR="003A12FE" w:rsidRPr="007E0862" w:rsidRDefault="003A12FE" w:rsidP="003A12FE">
            <w:pPr>
              <w:ind w:left="0" w:hanging="2"/>
              <w:rPr>
                <w:rFonts w:ascii="Cambria" w:eastAsia="Cambria" w:hAnsi="Cambria"/>
                <w:sz w:val="22"/>
                <w:szCs w:val="22"/>
              </w:rPr>
            </w:pPr>
            <w:r w:rsidRPr="007E0862">
              <w:rPr>
                <w:rFonts w:ascii="Cambria" w:hAnsi="Cambria"/>
                <w:color w:val="000000"/>
                <w:sz w:val="22"/>
                <w:szCs w:val="22"/>
              </w:rPr>
              <w:t>GMS.L.3) Alanıyla ilgili çalışmalarda estetik ve sanatsal beceriler gösterir, gıda maddelerinin duyusal analizlerini yapar.</w:t>
            </w:r>
          </w:p>
        </w:tc>
        <w:tc>
          <w:tcPr>
            <w:tcW w:w="4708" w:type="dxa"/>
            <w:vAlign w:val="center"/>
          </w:tcPr>
          <w:p w14:paraId="553D9C1C" w14:textId="40780A31" w:rsidR="003A12FE" w:rsidRPr="007E0862" w:rsidRDefault="004C0B59" w:rsidP="004E374F">
            <w:pPr>
              <w:ind w:left="0" w:hanging="2"/>
              <w:jc w:val="left"/>
              <w:rPr>
                <w:rFonts w:ascii="Cambria" w:eastAsia="Cambria" w:hAnsi="Cambria"/>
                <w:sz w:val="22"/>
                <w:szCs w:val="22"/>
              </w:rPr>
            </w:pPr>
            <w:r w:rsidRPr="007E0862">
              <w:rPr>
                <w:rFonts w:ascii="Cambria" w:hAnsi="Cambria" w:cs="Open Sans"/>
              </w:rPr>
              <w:t>GMS2-4721 GIDA FORMÜLASYONLARI VE DUYUSAL ANALİZ</w:t>
            </w:r>
          </w:p>
        </w:tc>
      </w:tr>
      <w:tr w:rsidR="003A12FE" w:rsidRPr="007E0862" w14:paraId="53EB2795" w14:textId="77777777" w:rsidTr="004E374F">
        <w:tc>
          <w:tcPr>
            <w:tcW w:w="5495" w:type="dxa"/>
          </w:tcPr>
          <w:p w14:paraId="44758991" w14:textId="048FBF6C" w:rsidR="003A12FE" w:rsidRPr="007E0862" w:rsidRDefault="003A12FE" w:rsidP="003A12FE">
            <w:pPr>
              <w:ind w:left="0" w:hanging="2"/>
              <w:rPr>
                <w:rFonts w:ascii="Cambria" w:eastAsia="Cambria" w:hAnsi="Cambria"/>
                <w:sz w:val="22"/>
                <w:szCs w:val="22"/>
              </w:rPr>
            </w:pPr>
            <w:r w:rsidRPr="007E0862">
              <w:rPr>
                <w:rFonts w:ascii="Cambria" w:hAnsi="Cambria"/>
                <w:color w:val="000000"/>
                <w:sz w:val="22"/>
                <w:szCs w:val="22"/>
              </w:rPr>
              <w:t>GMS.L.4) Yiyecek ve içeceklerin hazırlık, sunum ve servis edilme tekniklerini uygulamalı olarak anlatır. </w:t>
            </w:r>
          </w:p>
        </w:tc>
        <w:tc>
          <w:tcPr>
            <w:tcW w:w="4708" w:type="dxa"/>
            <w:vAlign w:val="center"/>
          </w:tcPr>
          <w:p w14:paraId="6C2B4B0D" w14:textId="30F28696" w:rsidR="003A12FE" w:rsidRPr="007E0862" w:rsidRDefault="004C0B59" w:rsidP="004E374F">
            <w:pPr>
              <w:ind w:leftChars="0" w:left="0" w:firstLineChars="0" w:firstLine="0"/>
              <w:jc w:val="left"/>
              <w:rPr>
                <w:rFonts w:ascii="Cambria" w:eastAsia="Cambria" w:hAnsi="Cambria"/>
                <w:sz w:val="22"/>
                <w:szCs w:val="22"/>
              </w:rPr>
            </w:pPr>
            <w:r>
              <w:rPr>
                <w:rFonts w:ascii="Cambria" w:eastAsia="Cambria" w:hAnsi="Cambria"/>
                <w:sz w:val="22"/>
                <w:szCs w:val="22"/>
              </w:rPr>
              <w:t>BÜTÜN MUTFAK UYGULAMA DERSLERİ</w:t>
            </w:r>
          </w:p>
        </w:tc>
      </w:tr>
      <w:tr w:rsidR="003A12FE" w:rsidRPr="007E0862" w14:paraId="22408B24" w14:textId="77777777" w:rsidTr="004E374F">
        <w:tc>
          <w:tcPr>
            <w:tcW w:w="5495" w:type="dxa"/>
          </w:tcPr>
          <w:p w14:paraId="7F5A74B0" w14:textId="19AF481C" w:rsidR="003A12FE" w:rsidRPr="007E0862" w:rsidRDefault="003A12FE" w:rsidP="003A12FE">
            <w:pPr>
              <w:ind w:left="0" w:hanging="2"/>
              <w:rPr>
                <w:rFonts w:ascii="Cambria" w:eastAsia="Cambria" w:hAnsi="Cambria"/>
                <w:sz w:val="22"/>
                <w:szCs w:val="22"/>
              </w:rPr>
            </w:pPr>
            <w:r w:rsidRPr="007E0862">
              <w:rPr>
                <w:rFonts w:ascii="Cambria" w:hAnsi="Cambria"/>
                <w:color w:val="000000"/>
                <w:sz w:val="22"/>
                <w:szCs w:val="22"/>
              </w:rPr>
              <w:t>GMS.L.5) Klasik ve modern mutfak uygulamalarını ve pişirme yöntemlerini gösterir.</w:t>
            </w:r>
          </w:p>
        </w:tc>
        <w:tc>
          <w:tcPr>
            <w:tcW w:w="4708" w:type="dxa"/>
            <w:vAlign w:val="center"/>
          </w:tcPr>
          <w:p w14:paraId="4C3B83EA" w14:textId="35117A68" w:rsidR="003A12FE" w:rsidRPr="007E0862" w:rsidRDefault="004C0B59" w:rsidP="004E374F">
            <w:pPr>
              <w:ind w:left="0" w:hanging="2"/>
              <w:jc w:val="left"/>
              <w:rPr>
                <w:rFonts w:ascii="Cambria" w:eastAsia="Cambria" w:hAnsi="Cambria"/>
                <w:sz w:val="22"/>
                <w:szCs w:val="22"/>
              </w:rPr>
            </w:pPr>
            <w:r>
              <w:rPr>
                <w:rFonts w:ascii="Cambria" w:eastAsia="Cambria" w:hAnsi="Cambria"/>
                <w:sz w:val="22"/>
                <w:szCs w:val="22"/>
              </w:rPr>
              <w:t>BÜTÜN MUTFAK UYGULAMA DERSLERİ VE SINAVLARI</w:t>
            </w:r>
          </w:p>
        </w:tc>
      </w:tr>
      <w:tr w:rsidR="003A12FE" w:rsidRPr="007E0862" w14:paraId="31B325FC" w14:textId="77777777" w:rsidTr="004E374F">
        <w:tc>
          <w:tcPr>
            <w:tcW w:w="5495" w:type="dxa"/>
          </w:tcPr>
          <w:p w14:paraId="2126A378" w14:textId="746E24A6" w:rsidR="003A12FE" w:rsidRPr="007E0862" w:rsidRDefault="003A12FE" w:rsidP="003A12FE">
            <w:pPr>
              <w:ind w:left="0" w:hanging="2"/>
              <w:rPr>
                <w:rFonts w:ascii="Cambria" w:eastAsia="Cambria" w:hAnsi="Cambria"/>
                <w:sz w:val="22"/>
                <w:szCs w:val="22"/>
              </w:rPr>
            </w:pPr>
            <w:r w:rsidRPr="007E0862">
              <w:rPr>
                <w:rFonts w:ascii="Cambria" w:hAnsi="Cambria"/>
                <w:color w:val="000000"/>
                <w:sz w:val="22"/>
                <w:szCs w:val="22"/>
              </w:rPr>
              <w:t>GMS.L.6) Gıdaların özelliklerini ve besin değerlerini bilerek hammaddenin seçiminden tüketilmesine kadar geçen ürün yaşam evlerinin tamamını başarılı şekilde yönetir.</w:t>
            </w:r>
          </w:p>
        </w:tc>
        <w:tc>
          <w:tcPr>
            <w:tcW w:w="4708" w:type="dxa"/>
            <w:vAlign w:val="center"/>
          </w:tcPr>
          <w:p w14:paraId="0B75918A" w14:textId="77777777" w:rsidR="003A12FE" w:rsidRDefault="004C0B59" w:rsidP="004E374F">
            <w:pPr>
              <w:ind w:left="0" w:hanging="2"/>
              <w:jc w:val="left"/>
              <w:rPr>
                <w:rFonts w:ascii="Cambria" w:hAnsi="Cambria"/>
                <w:bCs/>
              </w:rPr>
            </w:pPr>
            <w:r w:rsidRPr="007E0862">
              <w:rPr>
                <w:rFonts w:ascii="Cambria" w:hAnsi="Cambria"/>
                <w:bCs/>
              </w:rPr>
              <w:t>GMS2-1202</w:t>
            </w:r>
            <w:r>
              <w:rPr>
                <w:rFonts w:ascii="Cambria" w:hAnsi="Cambria"/>
                <w:bCs/>
              </w:rPr>
              <w:t xml:space="preserve"> </w:t>
            </w:r>
            <w:r w:rsidRPr="007E0862">
              <w:rPr>
                <w:rFonts w:ascii="Cambria" w:hAnsi="Cambria"/>
                <w:bCs/>
              </w:rPr>
              <w:t>GIDA KİMYASI</w:t>
            </w:r>
          </w:p>
          <w:p w14:paraId="6259FFB1" w14:textId="4BDED575" w:rsidR="004C0B59" w:rsidRPr="007E0862" w:rsidRDefault="004C0B59" w:rsidP="004E374F">
            <w:pPr>
              <w:ind w:left="0" w:hanging="2"/>
              <w:jc w:val="left"/>
              <w:rPr>
                <w:rFonts w:ascii="Cambria" w:eastAsia="Cambria" w:hAnsi="Cambria"/>
                <w:sz w:val="22"/>
                <w:szCs w:val="22"/>
              </w:rPr>
            </w:pPr>
            <w:r w:rsidRPr="007E0862">
              <w:rPr>
                <w:rFonts w:ascii="Cambria" w:hAnsi="Cambria"/>
                <w:bCs/>
              </w:rPr>
              <w:t>GMS2-2303</w:t>
            </w:r>
            <w:r>
              <w:rPr>
                <w:rFonts w:ascii="Cambria" w:hAnsi="Cambria"/>
                <w:bCs/>
              </w:rPr>
              <w:t xml:space="preserve"> </w:t>
            </w:r>
            <w:r w:rsidRPr="007E0862">
              <w:rPr>
                <w:rFonts w:ascii="Cambria" w:hAnsi="Cambria"/>
                <w:bCs/>
              </w:rPr>
              <w:t>GIDA BİLİMİ VE TEKNOLOJİSİ</w:t>
            </w:r>
          </w:p>
        </w:tc>
      </w:tr>
      <w:tr w:rsidR="003A12FE" w:rsidRPr="007E0862" w14:paraId="6D6A1996" w14:textId="77777777" w:rsidTr="004E374F">
        <w:tc>
          <w:tcPr>
            <w:tcW w:w="5495" w:type="dxa"/>
          </w:tcPr>
          <w:p w14:paraId="40C4F19D" w14:textId="4080E346" w:rsidR="003A12FE" w:rsidRPr="007E0862" w:rsidRDefault="003A12FE" w:rsidP="003A12FE">
            <w:pPr>
              <w:ind w:left="0" w:hanging="2"/>
              <w:rPr>
                <w:rFonts w:ascii="Cambria" w:eastAsia="Cambria" w:hAnsi="Cambria"/>
                <w:sz w:val="22"/>
                <w:szCs w:val="22"/>
              </w:rPr>
            </w:pPr>
            <w:r w:rsidRPr="007E0862">
              <w:rPr>
                <w:rFonts w:ascii="Cambria" w:hAnsi="Cambria"/>
                <w:color w:val="000000"/>
                <w:sz w:val="22"/>
                <w:szCs w:val="22"/>
              </w:rPr>
              <w:t>GMS.L.7) Türk ve dünya mutfaklarının farklılık ve benzerliklerini karşılaştırarak ulusal ve uluslararası tüm reçeteleri hazırlar.</w:t>
            </w:r>
          </w:p>
        </w:tc>
        <w:tc>
          <w:tcPr>
            <w:tcW w:w="4708" w:type="dxa"/>
            <w:vAlign w:val="center"/>
          </w:tcPr>
          <w:p w14:paraId="35AFFDD0" w14:textId="349AC7BB" w:rsidR="003A12FE" w:rsidRDefault="004C0B59" w:rsidP="004E374F">
            <w:pPr>
              <w:ind w:left="0" w:hanging="2"/>
              <w:jc w:val="left"/>
              <w:rPr>
                <w:rFonts w:ascii="Cambria" w:hAnsi="Cambria" w:cs="Open Sans"/>
              </w:rPr>
            </w:pPr>
            <w:r w:rsidRPr="007E0862">
              <w:rPr>
                <w:rFonts w:ascii="Cambria" w:hAnsi="Cambria" w:cs="Open Sans"/>
              </w:rPr>
              <w:t>GMS2-</w:t>
            </w:r>
            <w:r w:rsidR="0057140E">
              <w:rPr>
                <w:rFonts w:ascii="Cambria" w:hAnsi="Cambria" w:cs="Open Sans"/>
              </w:rPr>
              <w:t>3638 ULUSLARARASI MUTFAKLAR I</w:t>
            </w:r>
          </w:p>
          <w:p w14:paraId="13EDF25B" w14:textId="77777777" w:rsidR="0057140E" w:rsidRDefault="0057140E" w:rsidP="004E374F">
            <w:pPr>
              <w:ind w:left="0" w:hanging="2"/>
              <w:jc w:val="left"/>
              <w:rPr>
                <w:rFonts w:ascii="Cambria" w:hAnsi="Cambria"/>
              </w:rPr>
            </w:pPr>
            <w:r>
              <w:rPr>
                <w:rFonts w:ascii="Cambria" w:hAnsi="Cambria"/>
              </w:rPr>
              <w:t xml:space="preserve">GMS2-4739 ULUSLARARASI MUTFAKLAR </w:t>
            </w:r>
            <w:r>
              <w:rPr>
                <w:rFonts w:ascii="Cambria" w:hAnsi="Cambria"/>
              </w:rPr>
              <w:lastRenderedPageBreak/>
              <w:t>II</w:t>
            </w:r>
          </w:p>
          <w:p w14:paraId="799D7F50" w14:textId="77777777" w:rsidR="0057140E" w:rsidRDefault="0057140E" w:rsidP="004E374F">
            <w:pPr>
              <w:ind w:left="0" w:hanging="2"/>
              <w:jc w:val="left"/>
              <w:rPr>
                <w:rFonts w:ascii="Cambria" w:hAnsi="Cambria"/>
              </w:rPr>
            </w:pPr>
            <w:r>
              <w:rPr>
                <w:rFonts w:ascii="Cambria" w:hAnsi="Cambria"/>
              </w:rPr>
              <w:t>GMS2-3612 TÜRK MUTFAĞI VE UYGULAMALARI</w:t>
            </w:r>
          </w:p>
          <w:p w14:paraId="282131D7" w14:textId="77777777" w:rsidR="0057140E" w:rsidRDefault="0057140E" w:rsidP="004E374F">
            <w:pPr>
              <w:ind w:left="0" w:hanging="2"/>
              <w:jc w:val="left"/>
              <w:rPr>
                <w:rFonts w:ascii="Cambria" w:hAnsi="Cambria"/>
              </w:rPr>
            </w:pPr>
            <w:r>
              <w:rPr>
                <w:rFonts w:ascii="Cambria" w:hAnsi="Cambria"/>
              </w:rPr>
              <w:t>GMS2-2406 PROFESYONEL AŞÇILIK VE MUTFAK UYGULAMALARI I</w:t>
            </w:r>
          </w:p>
          <w:p w14:paraId="5E75EF4C" w14:textId="4A670358" w:rsidR="0057140E" w:rsidRPr="007E0862" w:rsidRDefault="0057140E" w:rsidP="004E374F">
            <w:pPr>
              <w:ind w:left="0" w:hanging="2"/>
              <w:jc w:val="left"/>
              <w:rPr>
                <w:rFonts w:ascii="Cambria" w:eastAsia="Cambria" w:hAnsi="Cambria"/>
                <w:sz w:val="22"/>
                <w:szCs w:val="22"/>
              </w:rPr>
            </w:pPr>
            <w:r>
              <w:rPr>
                <w:rFonts w:ascii="Cambria" w:hAnsi="Cambria"/>
              </w:rPr>
              <w:t>GMS2-3511 PROFYONEL AŞÇILIK VE MUTFAK UGULAMALARI</w:t>
            </w:r>
            <w:r w:rsidR="008B19F3">
              <w:rPr>
                <w:rFonts w:ascii="Cambria" w:hAnsi="Cambria"/>
              </w:rPr>
              <w:t xml:space="preserve"> II</w:t>
            </w:r>
          </w:p>
        </w:tc>
      </w:tr>
      <w:tr w:rsidR="003A12FE" w:rsidRPr="007E0862" w14:paraId="5B409E95" w14:textId="77777777" w:rsidTr="004E374F">
        <w:tc>
          <w:tcPr>
            <w:tcW w:w="5495" w:type="dxa"/>
          </w:tcPr>
          <w:p w14:paraId="1A648DAD" w14:textId="2B9BCEB8" w:rsidR="003A12FE" w:rsidRPr="007E0862" w:rsidRDefault="003A12FE" w:rsidP="003A12FE">
            <w:pPr>
              <w:ind w:left="0" w:hanging="2"/>
              <w:rPr>
                <w:rFonts w:ascii="Cambria" w:eastAsia="Cambria" w:hAnsi="Cambria"/>
                <w:sz w:val="22"/>
                <w:szCs w:val="22"/>
              </w:rPr>
            </w:pPr>
            <w:r w:rsidRPr="007E0862">
              <w:rPr>
                <w:rFonts w:ascii="Cambria" w:hAnsi="Cambria"/>
                <w:color w:val="000000"/>
                <w:sz w:val="22"/>
                <w:szCs w:val="22"/>
              </w:rPr>
              <w:lastRenderedPageBreak/>
              <w:t>GMS.L.8) Değişen tüketici beklentilerini karşılamak üzere yenilikçi bakış açısıyla çözümler üretir.</w:t>
            </w:r>
          </w:p>
        </w:tc>
        <w:tc>
          <w:tcPr>
            <w:tcW w:w="4708" w:type="dxa"/>
            <w:vAlign w:val="center"/>
          </w:tcPr>
          <w:p w14:paraId="1E9BD4D4" w14:textId="7E5C8F5D" w:rsidR="003A12FE" w:rsidRPr="007E0862" w:rsidRDefault="004C0B59" w:rsidP="004E374F">
            <w:pPr>
              <w:tabs>
                <w:tab w:val="left" w:pos="1467"/>
              </w:tabs>
              <w:ind w:left="0" w:hanging="2"/>
              <w:jc w:val="left"/>
              <w:rPr>
                <w:rFonts w:ascii="Cambria" w:eastAsia="Cambria" w:hAnsi="Cambria"/>
                <w:sz w:val="22"/>
                <w:szCs w:val="22"/>
              </w:rPr>
            </w:pPr>
            <w:r>
              <w:rPr>
                <w:rFonts w:ascii="Cambria" w:eastAsia="Cambria" w:hAnsi="Cambria"/>
                <w:sz w:val="22"/>
                <w:szCs w:val="22"/>
              </w:rPr>
              <w:t>-</w:t>
            </w:r>
          </w:p>
        </w:tc>
      </w:tr>
      <w:tr w:rsidR="003A12FE" w:rsidRPr="007E0862" w14:paraId="455DA7B7" w14:textId="77777777" w:rsidTr="004E374F">
        <w:tc>
          <w:tcPr>
            <w:tcW w:w="10203" w:type="dxa"/>
            <w:gridSpan w:val="2"/>
            <w:vAlign w:val="center"/>
          </w:tcPr>
          <w:p w14:paraId="15D3ADC7" w14:textId="77777777" w:rsidR="003A12FE" w:rsidRPr="007E0862" w:rsidRDefault="003A12FE" w:rsidP="004E374F">
            <w:pPr>
              <w:ind w:left="0" w:hanging="2"/>
              <w:jc w:val="left"/>
              <w:rPr>
                <w:rFonts w:ascii="Cambria" w:hAnsi="Cambria"/>
                <w:i/>
                <w:sz w:val="18"/>
                <w:szCs w:val="18"/>
              </w:rPr>
            </w:pPr>
            <w:r w:rsidRPr="007E0862">
              <w:rPr>
                <w:rFonts w:ascii="Cambria" w:hAnsi="Cambria"/>
                <w:i/>
                <w:sz w:val="18"/>
                <w:szCs w:val="18"/>
                <w:vertAlign w:val="superscript"/>
              </w:rPr>
              <w:t xml:space="preserve">1: </w:t>
            </w:r>
            <w:r w:rsidRPr="007E0862">
              <w:rPr>
                <w:rFonts w:ascii="Cambria" w:hAnsi="Cambria"/>
                <w:i/>
                <w:sz w:val="18"/>
                <w:szCs w:val="18"/>
              </w:rPr>
              <w:t xml:space="preserve">TURAK programa özgü </w:t>
            </w:r>
            <w:proofErr w:type="spellStart"/>
            <w:r w:rsidRPr="007E0862">
              <w:rPr>
                <w:rFonts w:ascii="Cambria" w:hAnsi="Cambria"/>
                <w:i/>
                <w:sz w:val="18"/>
                <w:szCs w:val="18"/>
              </w:rPr>
              <w:t>PÖÇ’ler</w:t>
            </w:r>
            <w:proofErr w:type="spellEnd"/>
            <w:r w:rsidRPr="007E0862">
              <w:rPr>
                <w:rFonts w:ascii="Cambria" w:hAnsi="Cambria"/>
                <w:i/>
                <w:sz w:val="18"/>
                <w:szCs w:val="18"/>
              </w:rPr>
              <w:t xml:space="preserve">, </w:t>
            </w:r>
            <w:proofErr w:type="spellStart"/>
            <w:r w:rsidRPr="007E0862">
              <w:rPr>
                <w:rFonts w:ascii="Cambria" w:hAnsi="Cambria"/>
                <w:i/>
                <w:sz w:val="18"/>
                <w:szCs w:val="18"/>
              </w:rPr>
              <w:t>önlisans</w:t>
            </w:r>
            <w:proofErr w:type="spellEnd"/>
            <w:r w:rsidRPr="007E0862">
              <w:rPr>
                <w:rFonts w:ascii="Cambria" w:hAnsi="Cambria"/>
                <w:i/>
                <w:sz w:val="18"/>
                <w:szCs w:val="18"/>
              </w:rPr>
              <w:t xml:space="preserve"> ve lisans programları için farklıdır.   </w:t>
            </w:r>
            <w:hyperlink r:id="rId17" w:history="1">
              <w:r w:rsidRPr="007E0862">
                <w:rPr>
                  <w:rStyle w:val="Kpr"/>
                  <w:rFonts w:ascii="Cambria" w:hAnsi="Cambria"/>
                  <w:i/>
                  <w:color w:val="auto"/>
                  <w:position w:val="0"/>
                  <w:sz w:val="18"/>
                  <w:szCs w:val="18"/>
                </w:rPr>
                <w:t>https://turak.org/</w:t>
              </w:r>
            </w:hyperlink>
          </w:p>
          <w:p w14:paraId="74BE58B2" w14:textId="77777777" w:rsidR="003A12FE" w:rsidRPr="007E0862" w:rsidRDefault="003A12FE" w:rsidP="004E374F">
            <w:pPr>
              <w:ind w:left="106" w:hangingChars="60" w:hanging="108"/>
              <w:jc w:val="left"/>
              <w:rPr>
                <w:rFonts w:ascii="Cambria" w:eastAsia="Cambria" w:hAnsi="Cambria"/>
                <w:i/>
                <w:szCs w:val="20"/>
              </w:rPr>
            </w:pPr>
            <w:r w:rsidRPr="007E0862">
              <w:rPr>
                <w:rFonts w:ascii="Cambria" w:eastAsia="Cambria" w:hAnsi="Cambria"/>
                <w:i/>
                <w:iCs/>
                <w:sz w:val="18"/>
                <w:szCs w:val="18"/>
                <w:vertAlign w:val="superscript"/>
              </w:rPr>
              <w:t xml:space="preserve">2: </w:t>
            </w:r>
            <w:r w:rsidRPr="007E0862">
              <w:rPr>
                <w:rFonts w:ascii="Cambria" w:eastAsia="Cambria" w:hAnsi="Cambria"/>
                <w:i/>
                <w:sz w:val="18"/>
                <w:szCs w:val="18"/>
              </w:rPr>
              <w:t>Mümkünse her PÖÇ için bir kanıtı eklere koyunuz.</w:t>
            </w:r>
          </w:p>
        </w:tc>
      </w:tr>
    </w:tbl>
    <w:p w14:paraId="34F7E57B" w14:textId="77777777" w:rsidR="006E104C" w:rsidRPr="007E0862" w:rsidRDefault="006E104C" w:rsidP="004C2663">
      <w:pPr>
        <w:pBdr>
          <w:top w:val="nil"/>
          <w:left w:val="nil"/>
          <w:bottom w:val="nil"/>
          <w:right w:val="nil"/>
          <w:between w:val="nil"/>
        </w:pBdr>
        <w:spacing w:after="60" w:line="240" w:lineRule="auto"/>
        <w:ind w:firstLine="567"/>
        <w:jc w:val="both"/>
        <w:rPr>
          <w:rFonts w:ascii="Cambria" w:eastAsia="Cambria" w:hAnsi="Cambria" w:cs="Cambria"/>
          <w:lang w:eastAsia="tr-TR"/>
        </w:rPr>
      </w:pPr>
    </w:p>
    <w:p w14:paraId="7535DD25" w14:textId="586B016C" w:rsidR="00804664" w:rsidRPr="00712176" w:rsidRDefault="006E104C" w:rsidP="00712176">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27" w:name="_heading=h.nmf14n" w:colFirst="0" w:colLast="0"/>
      <w:bookmarkEnd w:id="27"/>
      <w:r w:rsidRPr="007E0862">
        <w:rPr>
          <w:rFonts w:ascii="Cambria" w:eastAsia="Cambria" w:hAnsi="Cambria" w:cs="Cambria"/>
          <w:lang w:eastAsia="tr-TR"/>
        </w:rPr>
        <w:t xml:space="preserve">3.6.3. </w:t>
      </w:r>
      <w:r w:rsidR="00804664" w:rsidRPr="007E0862">
        <w:rPr>
          <w:rFonts w:ascii="Cambria" w:eastAsia="Cambria" w:hAnsi="Cambria" w:cs="Cambria"/>
          <w:lang w:eastAsia="tr-TR"/>
        </w:rPr>
        <w:t xml:space="preserve">Üniversitemiz Gastronomi ve Mutfak Sanatları programı kendisi dışında farklı bir TURAK Programa Özgü Öğrenme Çıktı kümesine tabi olmadığından öğrenim çıktılarının nasıl sağlandığına dair açıklama yapılmamıştır. </w:t>
      </w:r>
    </w:p>
    <w:p w14:paraId="10633589" w14:textId="77777777" w:rsidR="006E104C" w:rsidRPr="007E0862" w:rsidRDefault="006E104C" w:rsidP="004C2663">
      <w:pPr>
        <w:pBdr>
          <w:top w:val="nil"/>
          <w:left w:val="nil"/>
          <w:bottom w:val="nil"/>
          <w:right w:val="nil"/>
          <w:between w:val="nil"/>
        </w:pBdr>
        <w:spacing w:after="0" w:line="240" w:lineRule="auto"/>
        <w:ind w:firstLine="567"/>
        <w:jc w:val="both"/>
        <w:rPr>
          <w:rFonts w:ascii="Cambria" w:eastAsia="Cambria" w:hAnsi="Cambria" w:cs="Cambria"/>
          <w:b/>
          <w:lang w:eastAsia="tr-TR"/>
        </w:rPr>
      </w:pPr>
    </w:p>
    <w:p w14:paraId="4909822A" w14:textId="77777777" w:rsidR="006E104C" w:rsidRPr="007E0862" w:rsidRDefault="006E104C" w:rsidP="004C2663">
      <w:pPr>
        <w:pBdr>
          <w:top w:val="nil"/>
          <w:left w:val="nil"/>
          <w:bottom w:val="nil"/>
          <w:right w:val="nil"/>
          <w:between w:val="nil"/>
        </w:pBdr>
        <w:spacing w:after="0" w:line="240" w:lineRule="auto"/>
        <w:ind w:firstLine="567"/>
        <w:jc w:val="both"/>
        <w:rPr>
          <w:rFonts w:ascii="Cambria" w:eastAsia="Cambria" w:hAnsi="Cambria" w:cs="Cambria"/>
          <w:lang w:eastAsia="tr-TR"/>
        </w:rPr>
      </w:pPr>
      <w:r w:rsidRPr="007E0862">
        <w:rPr>
          <w:rFonts w:ascii="Cambria" w:eastAsia="Cambria" w:hAnsi="Cambria" w:cs="Cambria"/>
          <w:b/>
          <w:lang w:eastAsia="tr-TR"/>
        </w:rPr>
        <w:t>3.7. Uzaktan Eğitim</w:t>
      </w:r>
    </w:p>
    <w:p w14:paraId="0CD36458" w14:textId="4580BD2C" w:rsidR="006E104C" w:rsidRPr="007E0862" w:rsidRDefault="006E104C" w:rsidP="004C2663">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28" w:name="_heading=h.46r0co2" w:colFirst="0" w:colLast="0"/>
      <w:bookmarkEnd w:id="28"/>
      <w:r w:rsidRPr="0056222F">
        <w:rPr>
          <w:rFonts w:ascii="Cambria" w:eastAsia="Cambria" w:hAnsi="Cambria" w:cs="Cambria"/>
          <w:lang w:eastAsia="tr-TR"/>
        </w:rPr>
        <w:t>3.7.1. Uzaktan eğitimin uygulanması durumunda</w:t>
      </w:r>
      <w:r w:rsidR="0056222F" w:rsidRPr="0056222F">
        <w:rPr>
          <w:rFonts w:ascii="Cambria" w:eastAsia="Cambria" w:hAnsi="Cambria" w:cs="Cambria"/>
          <w:lang w:eastAsia="tr-TR"/>
        </w:rPr>
        <w:t xml:space="preserve"> özel olarak belirtilen</w:t>
      </w:r>
      <w:r w:rsidRPr="0056222F">
        <w:rPr>
          <w:rFonts w:ascii="Cambria" w:eastAsia="Cambria" w:hAnsi="Cambria" w:cs="Cambria"/>
          <w:lang w:eastAsia="tr-TR"/>
        </w:rPr>
        <w:t xml:space="preserve"> öğrencilere kazandırılması beklenen bilgi, beceri ve yetkinlikleri nasıl sağlandığını</w:t>
      </w:r>
      <w:r w:rsidR="0056222F" w:rsidRPr="0056222F">
        <w:rPr>
          <w:rFonts w:ascii="Cambria" w:eastAsia="Cambria" w:hAnsi="Cambria" w:cs="Cambria"/>
          <w:lang w:eastAsia="tr-TR"/>
        </w:rPr>
        <w:t xml:space="preserve"> belirtir bir çalışma bulunmamaktadır. Bu durum bir eksiklik olarak belirlenmiştir ve üzerine çalışılması gerekmektedir.</w:t>
      </w:r>
      <w:r w:rsidRPr="007E0862">
        <w:rPr>
          <w:rFonts w:ascii="Cambria" w:eastAsia="Cambria" w:hAnsi="Cambria" w:cs="Cambria"/>
          <w:lang w:eastAsia="tr-TR"/>
        </w:rPr>
        <w:t xml:space="preserve">  </w:t>
      </w:r>
    </w:p>
    <w:p w14:paraId="24BD4AB4" w14:textId="77777777" w:rsidR="004C2663" w:rsidRPr="007E0862" w:rsidRDefault="004C2663" w:rsidP="004C2663">
      <w:pPr>
        <w:pBdr>
          <w:top w:val="nil"/>
          <w:left w:val="nil"/>
          <w:bottom w:val="nil"/>
          <w:right w:val="nil"/>
          <w:between w:val="nil"/>
        </w:pBdr>
        <w:spacing w:after="0" w:line="240" w:lineRule="auto"/>
        <w:ind w:firstLine="567"/>
        <w:jc w:val="both"/>
        <w:rPr>
          <w:rFonts w:ascii="Cambria" w:eastAsia="Cambria" w:hAnsi="Cambria" w:cs="Cambria"/>
          <w:b/>
          <w:lang w:eastAsia="tr-TR"/>
        </w:rPr>
      </w:pPr>
    </w:p>
    <w:p w14:paraId="0CE7A0DA" w14:textId="77777777" w:rsidR="006E104C" w:rsidRPr="007E0862" w:rsidRDefault="006E104C" w:rsidP="004C2663">
      <w:pPr>
        <w:pBdr>
          <w:top w:val="nil"/>
          <w:left w:val="nil"/>
          <w:bottom w:val="nil"/>
          <w:right w:val="nil"/>
          <w:between w:val="nil"/>
        </w:pBdr>
        <w:spacing w:after="0" w:line="240" w:lineRule="auto"/>
        <w:ind w:firstLine="567"/>
        <w:jc w:val="both"/>
        <w:rPr>
          <w:rFonts w:ascii="Cambria" w:eastAsia="Cambria" w:hAnsi="Cambria" w:cs="Cambria"/>
          <w:b/>
          <w:lang w:eastAsia="tr-TR"/>
        </w:rPr>
      </w:pPr>
      <w:r w:rsidRPr="007E0862">
        <w:rPr>
          <w:rFonts w:ascii="Cambria" w:eastAsia="Cambria" w:hAnsi="Cambria" w:cs="Cambria"/>
          <w:b/>
          <w:lang w:eastAsia="tr-TR"/>
        </w:rPr>
        <w:t>ÖLÇÜT 4: ÖĞRETİM PLANI</w:t>
      </w:r>
    </w:p>
    <w:p w14:paraId="2D128D49" w14:textId="77777777" w:rsidR="004C2663" w:rsidRPr="007E0862" w:rsidRDefault="004C2663" w:rsidP="004C2663">
      <w:pPr>
        <w:pBdr>
          <w:top w:val="nil"/>
          <w:left w:val="nil"/>
          <w:bottom w:val="nil"/>
          <w:right w:val="nil"/>
          <w:between w:val="nil"/>
        </w:pBdr>
        <w:spacing w:after="0" w:line="240" w:lineRule="auto"/>
        <w:ind w:firstLine="567"/>
        <w:jc w:val="both"/>
        <w:rPr>
          <w:rFonts w:ascii="Cambria" w:eastAsia="Cambria" w:hAnsi="Cambria" w:cs="Cambria"/>
          <w:b/>
          <w:sz w:val="6"/>
          <w:lang w:eastAsia="tr-TR"/>
        </w:rPr>
      </w:pPr>
    </w:p>
    <w:p w14:paraId="3BC2E4F0" w14:textId="77777777" w:rsidR="006E104C" w:rsidRPr="007E0862" w:rsidRDefault="006E104C" w:rsidP="008F64C2">
      <w:pPr>
        <w:pBdr>
          <w:top w:val="nil"/>
          <w:left w:val="nil"/>
          <w:bottom w:val="nil"/>
          <w:right w:val="nil"/>
          <w:between w:val="nil"/>
        </w:pBdr>
        <w:spacing w:after="0" w:line="276" w:lineRule="auto"/>
        <w:ind w:firstLine="567"/>
        <w:jc w:val="both"/>
        <w:rPr>
          <w:rFonts w:ascii="Cambria" w:eastAsia="Cambria" w:hAnsi="Cambria" w:cs="Cambria"/>
          <w:lang w:eastAsia="tr-TR"/>
        </w:rPr>
      </w:pPr>
      <w:r w:rsidRPr="007E0862">
        <w:rPr>
          <w:rFonts w:ascii="Cambria" w:eastAsia="Cambria" w:hAnsi="Cambria" w:cs="Cambria"/>
          <w:b/>
          <w:lang w:eastAsia="tr-TR"/>
        </w:rPr>
        <w:t>TURAK Tanımları:</w:t>
      </w:r>
    </w:p>
    <w:p w14:paraId="3ED5A69A" w14:textId="77777777" w:rsidR="006E104C" w:rsidRPr="007E0862" w:rsidRDefault="006E104C" w:rsidP="004C2663">
      <w:pPr>
        <w:spacing w:after="0" w:line="240" w:lineRule="auto"/>
        <w:ind w:firstLine="567"/>
        <w:jc w:val="both"/>
        <w:rPr>
          <w:rFonts w:ascii="Cambria" w:eastAsia="Cambria" w:hAnsi="Cambria" w:cs="Cambria"/>
          <w:lang w:eastAsia="tr-TR"/>
        </w:rPr>
      </w:pPr>
      <w:bookmarkStart w:id="29" w:name="_heading=h.2lwamvv" w:colFirst="0" w:colLast="0"/>
      <w:bookmarkEnd w:id="29"/>
      <w:r w:rsidRPr="007E0862">
        <w:rPr>
          <w:rFonts w:ascii="Cambria" w:eastAsia="Cambria" w:hAnsi="Cambria" w:cs="Cambria"/>
          <w:b/>
          <w:lang w:eastAsia="tr-TR"/>
        </w:rPr>
        <w:t>AKTS Kredisi</w:t>
      </w:r>
      <w:r w:rsidRPr="007E0862">
        <w:rPr>
          <w:rFonts w:ascii="Cambria" w:eastAsia="Cambria" w:hAnsi="Cambria" w:cs="Cambria"/>
          <w:lang w:eastAsia="tr-TR"/>
        </w:rPr>
        <w:t>: Avrupa Kredi Transfer Sisteminde tanımlanan kredi.</w:t>
      </w:r>
      <w:r w:rsidR="007C528F" w:rsidRPr="007E0862">
        <w:rPr>
          <w:rFonts w:ascii="Cambria" w:eastAsia="Cambria" w:hAnsi="Cambria" w:cs="Cambria"/>
          <w:lang w:eastAsia="tr-TR"/>
        </w:rPr>
        <w:t xml:space="preserve"> </w:t>
      </w:r>
      <w:r w:rsidRPr="007E0862">
        <w:rPr>
          <w:rFonts w:ascii="Cambria" w:eastAsia="Cambria" w:hAnsi="Cambria" w:cs="Cambria"/>
          <w:lang w:eastAsia="tr-TR"/>
        </w:rPr>
        <w:t xml:space="preserve">AKTS kredisi, öğrencilerin bir dersle ilgili tüm etkinlikler için harcamaları beklenen toplam zamana endekslenmiş kredidir. Genellikle 25/30 saatlik </w:t>
      </w:r>
      <w:r w:rsidR="0017717C" w:rsidRPr="007E0862">
        <w:rPr>
          <w:rFonts w:ascii="Cambria" w:eastAsia="Cambria" w:hAnsi="Cambria" w:cs="Cambria"/>
          <w:lang w:eastAsia="tr-TR"/>
        </w:rPr>
        <w:t>iş</w:t>
      </w:r>
      <w:r w:rsidRPr="007E0862">
        <w:rPr>
          <w:rFonts w:ascii="Cambria" w:eastAsia="Cambria" w:hAnsi="Cambria" w:cs="Cambria"/>
          <w:lang w:eastAsia="tr-TR"/>
        </w:rPr>
        <w:t xml:space="preserve"> yükü, 1 AKTS olarak kabul edilmektedir. Mezuniyet için gerekli toplam kredi, 2 yıllık ön lisans programları için 120 AKTS, 4 yıllık lisans programları için 240 </w:t>
      </w:r>
      <w:proofErr w:type="spellStart"/>
      <w:r w:rsidRPr="007E0862">
        <w:rPr>
          <w:rFonts w:ascii="Cambria" w:eastAsia="Cambria" w:hAnsi="Cambria" w:cs="Cambria"/>
          <w:lang w:eastAsia="tr-TR"/>
        </w:rPr>
        <w:t>AKTS'dir</w:t>
      </w:r>
      <w:proofErr w:type="spellEnd"/>
      <w:r w:rsidRPr="007E0862">
        <w:rPr>
          <w:rFonts w:ascii="Cambria" w:eastAsia="Cambria" w:hAnsi="Cambria" w:cs="Cambria"/>
          <w:lang w:eastAsia="tr-TR"/>
        </w:rPr>
        <w:t>. Programlarda farklı kredi tanımları kullanılıyorsa, bunlar hakkında bilgi verilmelidir.</w:t>
      </w:r>
    </w:p>
    <w:p w14:paraId="25652C80" w14:textId="77777777" w:rsidR="006E104C" w:rsidRPr="007E0862" w:rsidRDefault="006E104C" w:rsidP="004C2663">
      <w:pPr>
        <w:spacing w:after="0" w:line="240" w:lineRule="auto"/>
        <w:ind w:firstLine="567"/>
        <w:jc w:val="both"/>
        <w:rPr>
          <w:rFonts w:ascii="Cambria" w:eastAsia="Cambria" w:hAnsi="Cambria" w:cs="Cambria"/>
          <w:sz w:val="10"/>
          <w:lang w:eastAsia="tr-TR"/>
        </w:rPr>
      </w:pPr>
    </w:p>
    <w:p w14:paraId="3568FA13" w14:textId="77777777" w:rsidR="006E104C" w:rsidRPr="007E0862" w:rsidRDefault="006E104C" w:rsidP="006E104C">
      <w:pPr>
        <w:pBdr>
          <w:top w:val="nil"/>
          <w:left w:val="nil"/>
          <w:bottom w:val="nil"/>
          <w:right w:val="nil"/>
          <w:between w:val="nil"/>
        </w:pBdr>
        <w:spacing w:after="0" w:line="240" w:lineRule="auto"/>
        <w:ind w:firstLine="567"/>
        <w:jc w:val="both"/>
        <w:rPr>
          <w:rFonts w:ascii="Cambria" w:eastAsia="Cambria" w:hAnsi="Cambria" w:cs="Cambria"/>
          <w:b/>
          <w:sz w:val="12"/>
          <w:szCs w:val="12"/>
          <w:lang w:eastAsia="tr-TR"/>
        </w:rPr>
      </w:pPr>
    </w:p>
    <w:p w14:paraId="174E80FF" w14:textId="77777777" w:rsidR="006E104C" w:rsidRPr="007E0862" w:rsidRDefault="006E104C" w:rsidP="006E104C">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7E0862">
        <w:rPr>
          <w:rFonts w:ascii="Cambria" w:eastAsia="Cambria" w:hAnsi="Cambria" w:cs="Cambria"/>
          <w:b/>
          <w:lang w:eastAsia="tr-TR"/>
        </w:rPr>
        <w:t>4.1. Öğretim Planı (Müfredat)</w:t>
      </w:r>
    </w:p>
    <w:p w14:paraId="4E1C992C" w14:textId="579FF219" w:rsidR="005A3F7F" w:rsidRPr="007E0862" w:rsidRDefault="006E104C" w:rsidP="00371E12">
      <w:pPr>
        <w:ind w:firstLine="567"/>
        <w:jc w:val="both"/>
        <w:rPr>
          <w:rFonts w:ascii="Cambria" w:hAnsi="Cambria"/>
        </w:rPr>
      </w:pPr>
      <w:r w:rsidRPr="007E0862">
        <w:rPr>
          <w:rFonts w:ascii="Cambria" w:eastAsia="Cambria" w:hAnsi="Cambria" w:cs="Cambria"/>
          <w:lang w:eastAsia="tr-TR"/>
        </w:rPr>
        <w:t>4.1.1.</w:t>
      </w:r>
      <w:r w:rsidR="008F64C2" w:rsidRPr="007E0862">
        <w:rPr>
          <w:rFonts w:ascii="Cambria" w:eastAsia="Cambria" w:hAnsi="Cambria" w:cs="Cambria"/>
          <w:lang w:eastAsia="tr-TR"/>
        </w:rPr>
        <w:t xml:space="preserve"> </w:t>
      </w:r>
      <w:r w:rsidRPr="007E0862">
        <w:rPr>
          <w:rFonts w:ascii="Cambria" w:eastAsia="Cambria" w:hAnsi="Cambria" w:cs="Cambria"/>
          <w:lang w:eastAsia="tr-TR"/>
        </w:rPr>
        <w:t xml:space="preserve">Öğretim planını, Tablo 4.1.1, Tablo 4.1.2, Tablo 4.1.3, Tablo 4.1.4, Tablo 4.1.5 ve Tablo 4.1.6’yı doldurarak veriniz. Bu tabloları doldururken yeteri kadar satır ekleyebilirsiniz. Tablo 4.1'deki "Alana Uygun Öğretim" kategorisi, genellikle programın </w:t>
      </w:r>
      <w:r w:rsidRPr="007E0862">
        <w:rPr>
          <w:rFonts w:ascii="Cambria" w:eastAsia="Cambria" w:hAnsi="Cambria" w:cs="Cambria"/>
          <w:u w:val="single"/>
          <w:lang w:eastAsia="tr-TR"/>
        </w:rPr>
        <w:t>özüne uygun</w:t>
      </w:r>
      <w:r w:rsidRPr="007E0862">
        <w:rPr>
          <w:rFonts w:ascii="Cambria" w:eastAsia="Cambria" w:hAnsi="Cambria" w:cs="Cambria"/>
          <w:lang w:eastAsia="tr-TR"/>
        </w:rPr>
        <w:t xml:space="preserve"> derslerden oluşması beklenmektedir.</w:t>
      </w:r>
      <w:bookmarkStart w:id="30" w:name="_heading=h.111kx3o" w:colFirst="0" w:colLast="0"/>
      <w:bookmarkEnd w:id="30"/>
      <w:r w:rsidRPr="007E0862">
        <w:rPr>
          <w:rFonts w:ascii="Cambria" w:eastAsia="Times New Roman" w:hAnsi="Cambria" w:cs="Times New Roman"/>
          <w:bCs/>
          <w:lang w:eastAsia="tr-TR"/>
        </w:rPr>
        <w:t xml:space="preserve">17.06.2021 tarih ve 31514 sayılı </w:t>
      </w:r>
      <w:r w:rsidR="008F64C2" w:rsidRPr="007E0862">
        <w:rPr>
          <w:rFonts w:ascii="Cambria" w:eastAsia="Times New Roman" w:hAnsi="Cambria" w:cs="Times New Roman"/>
          <w:bCs/>
          <w:lang w:eastAsia="tr-TR"/>
        </w:rPr>
        <w:t>Resmî</w:t>
      </w:r>
      <w:r w:rsidRPr="007E0862">
        <w:rPr>
          <w:rFonts w:ascii="Cambria" w:eastAsia="Times New Roman" w:hAnsi="Cambria" w:cs="Times New Roman"/>
          <w:bCs/>
          <w:lang w:eastAsia="tr-TR"/>
        </w:rPr>
        <w:t xml:space="preserve"> Gazetede yayımlanan Yükseköğretimde Uygulamalı Eğitimler Çerçeve Yönetmeliğinin 13.maddesi 4.fıkrası gereği staj için öngörülen asgari 5 AKTS azami 10 </w:t>
      </w:r>
      <w:proofErr w:type="spellStart"/>
      <w:r w:rsidRPr="007E0862">
        <w:rPr>
          <w:rFonts w:ascii="Cambria" w:eastAsia="Times New Roman" w:hAnsi="Cambria" w:cs="Times New Roman"/>
          <w:bCs/>
          <w:lang w:eastAsia="tr-TR"/>
        </w:rPr>
        <w:t>AKTS’nin</w:t>
      </w:r>
      <w:proofErr w:type="spellEnd"/>
      <w:r w:rsidRPr="007E0862">
        <w:rPr>
          <w:rFonts w:ascii="Cambria" w:eastAsia="Times New Roman" w:hAnsi="Cambria" w:cs="Times New Roman"/>
          <w:bCs/>
          <w:lang w:eastAsia="tr-TR"/>
        </w:rPr>
        <w:t xml:space="preserve"> öğretim planına işlendiğini garanti altına alınız.</w:t>
      </w:r>
      <w:r w:rsidR="00BB7579" w:rsidRPr="007E0862">
        <w:rPr>
          <w:rFonts w:ascii="Cambria" w:eastAsia="Times New Roman" w:hAnsi="Cambria" w:cs="Times New Roman"/>
          <w:bCs/>
          <w:lang w:eastAsia="tr-TR"/>
        </w:rPr>
        <w:t xml:space="preserve"> </w:t>
      </w:r>
      <w:r w:rsidR="00AF4C42" w:rsidRPr="007E0862">
        <w:rPr>
          <w:rFonts w:ascii="Cambria" w:eastAsia="Times New Roman" w:hAnsi="Cambria" w:cs="Times New Roman"/>
          <w:b/>
          <w:bCs/>
          <w:color w:val="FF0000"/>
          <w:lang w:eastAsia="tr-TR"/>
        </w:rPr>
        <w:t xml:space="preserve">Başvuru yapan program Turist/Turizm Rehberliği </w:t>
      </w:r>
      <w:r w:rsidR="00AF4C42" w:rsidRPr="007E0862">
        <w:rPr>
          <w:rFonts w:ascii="Cambria" w:eastAsia="Times New Roman" w:hAnsi="Cambria" w:cs="Times New Roman"/>
          <w:bCs/>
          <w:lang w:eastAsia="tr-TR"/>
        </w:rPr>
        <w:t xml:space="preserve">ise, </w:t>
      </w:r>
      <w:r w:rsidR="00AF4C42" w:rsidRPr="007E0862">
        <w:rPr>
          <w:rFonts w:ascii="Cambria" w:hAnsi="Cambria"/>
        </w:rPr>
        <w:t xml:space="preserve">Turist Rehberliği Meslek Yönetmeliğinin 9.maddesindeki </w:t>
      </w:r>
      <w:r w:rsidR="00AF4C42" w:rsidRPr="007E0862">
        <w:rPr>
          <w:rFonts w:ascii="Cambria" w:hAnsi="Cambria"/>
          <w:b/>
          <w:u w:val="single"/>
        </w:rPr>
        <w:t>dersler</w:t>
      </w:r>
      <w:r w:rsidR="00D52B33" w:rsidRPr="007E0862">
        <w:rPr>
          <w:rFonts w:ascii="Cambria" w:hAnsi="Cambria"/>
          <w:b/>
          <w:u w:val="single"/>
        </w:rPr>
        <w:t xml:space="preserve"> veya eşdeğer karşılıkları</w:t>
      </w:r>
      <w:r w:rsidR="00AF4C42" w:rsidRPr="007E0862">
        <w:rPr>
          <w:rFonts w:ascii="Cambria" w:hAnsi="Cambria"/>
          <w:b/>
          <w:u w:val="single"/>
        </w:rPr>
        <w:t xml:space="preserve">, ders programında </w:t>
      </w:r>
      <w:r w:rsidR="00D52B33" w:rsidRPr="007E0862">
        <w:rPr>
          <w:rFonts w:ascii="Cambria" w:hAnsi="Cambria"/>
          <w:b/>
          <w:color w:val="FF0000"/>
          <w:u w:val="single"/>
        </w:rPr>
        <w:t>zorunlu dersler kategorisinde</w:t>
      </w:r>
      <w:r w:rsidR="00D52B33" w:rsidRPr="007E0862">
        <w:rPr>
          <w:rFonts w:ascii="Cambria" w:hAnsi="Cambria"/>
          <w:b/>
          <w:u w:val="single"/>
        </w:rPr>
        <w:t xml:space="preserve"> yer almalıdır</w:t>
      </w:r>
      <w:r w:rsidR="00D52B33" w:rsidRPr="007E0862">
        <w:rPr>
          <w:rFonts w:ascii="Cambria" w:hAnsi="Cambria"/>
        </w:rPr>
        <w:t xml:space="preserve">. Bu derslerin ders programında </w:t>
      </w:r>
      <w:r w:rsidR="00AF4C42" w:rsidRPr="007E0862">
        <w:rPr>
          <w:rFonts w:ascii="Cambria" w:hAnsi="Cambria"/>
        </w:rPr>
        <w:t>yer aldığını göstermek için Tablo 4.1.7’yi doldurunuz.</w:t>
      </w:r>
    </w:p>
    <w:p w14:paraId="3A2D0F5E" w14:textId="77777777" w:rsidR="006E104C" w:rsidRPr="007E0862" w:rsidRDefault="006E104C" w:rsidP="006F4242">
      <w:pPr>
        <w:pBdr>
          <w:top w:val="nil"/>
          <w:left w:val="nil"/>
          <w:bottom w:val="nil"/>
          <w:right w:val="nil"/>
          <w:between w:val="nil"/>
        </w:pBdr>
        <w:spacing w:before="240" w:after="120" w:line="240" w:lineRule="auto"/>
        <w:jc w:val="center"/>
        <w:rPr>
          <w:rFonts w:ascii="Cambria" w:eastAsia="Cambria" w:hAnsi="Cambria" w:cs="Cambria"/>
          <w:b/>
          <w:i/>
          <w:lang w:eastAsia="tr-TR"/>
        </w:rPr>
      </w:pPr>
      <w:r w:rsidRPr="007E0862">
        <w:rPr>
          <w:rFonts w:ascii="Cambria" w:eastAsia="Cambria" w:hAnsi="Cambria" w:cs="Cambria"/>
          <w:b/>
          <w:i/>
          <w:lang w:eastAsia="tr-TR"/>
        </w:rPr>
        <w:t>Tablo 4.1.1.</w:t>
      </w:r>
      <w:r w:rsidR="008F64C2" w:rsidRPr="007E0862">
        <w:rPr>
          <w:rFonts w:ascii="Cambria" w:eastAsia="Cambria" w:hAnsi="Cambria" w:cs="Cambria"/>
          <w:b/>
          <w:i/>
          <w:lang w:eastAsia="tr-TR"/>
        </w:rPr>
        <w:t xml:space="preserve"> </w:t>
      </w:r>
      <w:r w:rsidRPr="007E0862">
        <w:rPr>
          <w:rFonts w:ascii="Cambria" w:eastAsia="Cambria" w:hAnsi="Cambria" w:cs="Cambria"/>
          <w:b/>
          <w:i/>
          <w:lang w:eastAsia="tr-TR"/>
        </w:rPr>
        <w:t>Öğretim Planı</w:t>
      </w:r>
      <w:r w:rsidRPr="007E0862">
        <w:rPr>
          <w:rFonts w:ascii="Cambria" w:eastAsia="Cambria" w:hAnsi="Cambria" w:cs="Cambria"/>
          <w:b/>
          <w:i/>
          <w:vertAlign w:val="superscript"/>
          <w:lang w:eastAsia="tr-TR"/>
        </w:rPr>
        <w:t>1</w:t>
      </w:r>
    </w:p>
    <w:tbl>
      <w:tblPr>
        <w:tblW w:w="9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3"/>
        <w:gridCol w:w="4305"/>
        <w:gridCol w:w="806"/>
        <w:gridCol w:w="979"/>
        <w:gridCol w:w="737"/>
        <w:gridCol w:w="694"/>
        <w:gridCol w:w="712"/>
      </w:tblGrid>
      <w:tr w:rsidR="00FF39C5" w:rsidRPr="007E0862" w14:paraId="1300D715" w14:textId="77777777" w:rsidTr="008F64C2">
        <w:trPr>
          <w:cantSplit/>
          <w:trHeight w:val="272"/>
          <w:tblHeader/>
          <w:jc w:val="center"/>
        </w:trPr>
        <w:tc>
          <w:tcPr>
            <w:tcW w:w="9616" w:type="dxa"/>
            <w:gridSpan w:val="7"/>
            <w:shd w:val="clear" w:color="auto" w:fill="F2F2F2" w:themeFill="background1" w:themeFillShade="F2"/>
            <w:vAlign w:val="center"/>
          </w:tcPr>
          <w:p w14:paraId="6DB34F94" w14:textId="77777777" w:rsidR="006E104C" w:rsidRPr="007E0862" w:rsidRDefault="006E104C" w:rsidP="00540EFE">
            <w:pPr>
              <w:spacing w:after="0" w:line="240" w:lineRule="auto"/>
              <w:jc w:val="center"/>
              <w:rPr>
                <w:rFonts w:ascii="Cambria" w:eastAsia="Cambria" w:hAnsi="Cambria" w:cs="Cambria"/>
                <w:sz w:val="20"/>
                <w:szCs w:val="20"/>
                <w:lang w:eastAsia="tr-TR"/>
              </w:rPr>
            </w:pPr>
            <w:r w:rsidRPr="007E0862">
              <w:rPr>
                <w:rFonts w:ascii="Cambria" w:eastAsia="Cambria" w:hAnsi="Cambria" w:cs="Cambria"/>
                <w:b/>
                <w:lang w:eastAsia="tr-TR"/>
              </w:rPr>
              <w:t xml:space="preserve"> [Üniversite-Program Adı]</w:t>
            </w:r>
          </w:p>
        </w:tc>
      </w:tr>
      <w:tr w:rsidR="007D4147" w:rsidRPr="007E0862" w14:paraId="29719FED" w14:textId="77777777" w:rsidTr="005709F2">
        <w:trPr>
          <w:cantSplit/>
          <w:trHeight w:val="272"/>
          <w:tblHeader/>
          <w:jc w:val="center"/>
        </w:trPr>
        <w:tc>
          <w:tcPr>
            <w:tcW w:w="1383" w:type="dxa"/>
            <w:vMerge w:val="restart"/>
            <w:shd w:val="clear" w:color="auto" w:fill="F2F2F2" w:themeFill="background1" w:themeFillShade="F2"/>
            <w:vAlign w:val="center"/>
          </w:tcPr>
          <w:p w14:paraId="2247ECEA" w14:textId="77777777" w:rsidR="007D4147" w:rsidRPr="007E0862" w:rsidRDefault="007D4147" w:rsidP="006E104C">
            <w:pPr>
              <w:spacing w:after="0" w:line="240" w:lineRule="auto"/>
              <w:jc w:val="center"/>
              <w:rPr>
                <w:rFonts w:ascii="Cambria" w:eastAsia="Cambria" w:hAnsi="Cambria" w:cs="Cambria"/>
                <w:szCs w:val="20"/>
                <w:lang w:eastAsia="tr-TR"/>
              </w:rPr>
            </w:pPr>
            <w:r w:rsidRPr="007E0862">
              <w:rPr>
                <w:rFonts w:ascii="Cambria" w:eastAsia="Cambria" w:hAnsi="Cambria" w:cs="Cambria"/>
                <w:szCs w:val="20"/>
                <w:lang w:eastAsia="tr-TR"/>
              </w:rPr>
              <w:t xml:space="preserve">Ders </w:t>
            </w:r>
          </w:p>
          <w:p w14:paraId="3C588DE5" w14:textId="77777777" w:rsidR="007D4147" w:rsidRPr="007E0862" w:rsidRDefault="007D4147" w:rsidP="006E104C">
            <w:pPr>
              <w:spacing w:after="0" w:line="240" w:lineRule="auto"/>
              <w:jc w:val="center"/>
              <w:rPr>
                <w:rFonts w:ascii="Cambria" w:eastAsia="Cambria" w:hAnsi="Cambria" w:cs="Cambria"/>
                <w:sz w:val="24"/>
                <w:szCs w:val="24"/>
                <w:lang w:eastAsia="tr-TR"/>
              </w:rPr>
            </w:pPr>
            <w:r w:rsidRPr="007E0862">
              <w:rPr>
                <w:rFonts w:ascii="Cambria" w:eastAsia="Cambria" w:hAnsi="Cambria" w:cs="Cambria"/>
                <w:szCs w:val="20"/>
                <w:lang w:eastAsia="tr-TR"/>
              </w:rPr>
              <w:t>Kodu</w:t>
            </w:r>
          </w:p>
        </w:tc>
        <w:tc>
          <w:tcPr>
            <w:tcW w:w="4305" w:type="dxa"/>
            <w:vMerge w:val="restart"/>
            <w:shd w:val="clear" w:color="auto" w:fill="F2F2F2" w:themeFill="background1" w:themeFillShade="F2"/>
            <w:vAlign w:val="center"/>
          </w:tcPr>
          <w:p w14:paraId="2C486F92" w14:textId="77777777" w:rsidR="007D4147" w:rsidRPr="007E0862" w:rsidRDefault="007D4147" w:rsidP="006E104C">
            <w:pPr>
              <w:spacing w:after="0" w:line="240" w:lineRule="auto"/>
              <w:jc w:val="center"/>
              <w:rPr>
                <w:rFonts w:ascii="Cambria" w:eastAsia="Cambria" w:hAnsi="Cambria" w:cs="Cambria"/>
                <w:szCs w:val="20"/>
                <w:vertAlign w:val="superscript"/>
                <w:lang w:eastAsia="tr-TR"/>
              </w:rPr>
            </w:pPr>
            <w:r w:rsidRPr="007E0862">
              <w:rPr>
                <w:rFonts w:ascii="Cambria" w:eastAsia="Cambria" w:hAnsi="Cambria" w:cs="Cambria"/>
                <w:szCs w:val="20"/>
                <w:lang w:eastAsia="tr-TR"/>
              </w:rPr>
              <w:t>Ders adı</w:t>
            </w:r>
            <w:r w:rsidRPr="007E0862">
              <w:rPr>
                <w:rFonts w:ascii="Cambria" w:eastAsia="Cambria" w:hAnsi="Cambria" w:cs="Cambria"/>
                <w:szCs w:val="20"/>
                <w:vertAlign w:val="superscript"/>
                <w:lang w:eastAsia="tr-TR"/>
              </w:rPr>
              <w:t>2</w:t>
            </w:r>
          </w:p>
          <w:p w14:paraId="71ED04A9" w14:textId="77777777" w:rsidR="007D4147" w:rsidRPr="007E0862" w:rsidRDefault="007D4147" w:rsidP="006E104C">
            <w:pPr>
              <w:spacing w:after="0" w:line="240" w:lineRule="auto"/>
              <w:jc w:val="center"/>
              <w:rPr>
                <w:rFonts w:ascii="Cambria" w:eastAsia="Cambria" w:hAnsi="Cambria" w:cs="Cambria"/>
                <w:sz w:val="24"/>
                <w:szCs w:val="24"/>
                <w:lang w:eastAsia="tr-TR"/>
              </w:rPr>
            </w:pPr>
          </w:p>
        </w:tc>
        <w:tc>
          <w:tcPr>
            <w:tcW w:w="806" w:type="dxa"/>
            <w:vMerge w:val="restart"/>
            <w:shd w:val="clear" w:color="auto" w:fill="F2F2F2" w:themeFill="background1" w:themeFillShade="F2"/>
            <w:vAlign w:val="center"/>
          </w:tcPr>
          <w:p w14:paraId="2CD8B252" w14:textId="77777777" w:rsidR="007D4147" w:rsidRPr="007E0862" w:rsidRDefault="007D4147" w:rsidP="006E104C">
            <w:pPr>
              <w:spacing w:after="0" w:line="240" w:lineRule="auto"/>
              <w:rPr>
                <w:rFonts w:ascii="Cambria" w:eastAsia="Cambria" w:hAnsi="Cambria" w:cs="Cambria"/>
                <w:sz w:val="24"/>
                <w:szCs w:val="24"/>
                <w:lang w:eastAsia="tr-TR"/>
              </w:rPr>
            </w:pPr>
            <w:r w:rsidRPr="007E0862">
              <w:rPr>
                <w:rFonts w:ascii="Cambria" w:eastAsia="Cambria" w:hAnsi="Cambria" w:cs="Cambria"/>
                <w:sz w:val="20"/>
                <w:szCs w:val="20"/>
                <w:lang w:eastAsia="tr-TR"/>
              </w:rPr>
              <w:t>Öğretim Dili</w:t>
            </w:r>
            <w:r w:rsidRPr="007E0862">
              <w:rPr>
                <w:rFonts w:ascii="Cambria" w:eastAsia="Cambria" w:hAnsi="Cambria" w:cs="Cambria"/>
                <w:sz w:val="20"/>
                <w:szCs w:val="20"/>
                <w:vertAlign w:val="superscript"/>
                <w:lang w:eastAsia="tr-TR"/>
              </w:rPr>
              <w:t>3</w:t>
            </w:r>
          </w:p>
        </w:tc>
        <w:tc>
          <w:tcPr>
            <w:tcW w:w="3122" w:type="dxa"/>
            <w:gridSpan w:val="4"/>
            <w:shd w:val="clear" w:color="auto" w:fill="F2F2F2" w:themeFill="background1" w:themeFillShade="F2"/>
            <w:vAlign w:val="center"/>
          </w:tcPr>
          <w:p w14:paraId="103DAF10" w14:textId="77777777" w:rsidR="007D4147" w:rsidRPr="007E0862" w:rsidRDefault="007D4147" w:rsidP="006E104C">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0"/>
                <w:szCs w:val="20"/>
                <w:lang w:eastAsia="tr-TR"/>
              </w:rPr>
              <w:t>Kategori (AKTS Kredisi)</w:t>
            </w:r>
            <w:r w:rsidRPr="007E0862">
              <w:rPr>
                <w:rFonts w:ascii="Cambria" w:eastAsia="Cambria" w:hAnsi="Cambria" w:cs="Cambria"/>
                <w:sz w:val="20"/>
                <w:szCs w:val="20"/>
                <w:vertAlign w:val="superscript"/>
                <w:lang w:eastAsia="tr-TR"/>
              </w:rPr>
              <w:t>4</w:t>
            </w:r>
          </w:p>
        </w:tc>
      </w:tr>
      <w:tr w:rsidR="007D4147" w:rsidRPr="007E0862" w14:paraId="7253B129" w14:textId="77777777" w:rsidTr="005709F2">
        <w:trPr>
          <w:cantSplit/>
          <w:trHeight w:val="272"/>
          <w:tblHeader/>
          <w:jc w:val="center"/>
        </w:trPr>
        <w:tc>
          <w:tcPr>
            <w:tcW w:w="1383" w:type="dxa"/>
            <w:vMerge/>
            <w:shd w:val="clear" w:color="auto" w:fill="F2F2F2" w:themeFill="background1" w:themeFillShade="F2"/>
            <w:vAlign w:val="center"/>
          </w:tcPr>
          <w:p w14:paraId="071119E6" w14:textId="77777777" w:rsidR="007D4147" w:rsidRPr="007E0862" w:rsidRDefault="007D4147" w:rsidP="006E104C">
            <w:pPr>
              <w:widowControl w:val="0"/>
              <w:pBdr>
                <w:top w:val="nil"/>
                <w:left w:val="nil"/>
                <w:bottom w:val="nil"/>
                <w:right w:val="nil"/>
                <w:between w:val="nil"/>
              </w:pBdr>
              <w:spacing w:after="0" w:line="276" w:lineRule="auto"/>
              <w:rPr>
                <w:rFonts w:ascii="Cambria" w:eastAsia="Cambria" w:hAnsi="Cambria" w:cs="Cambria"/>
                <w:sz w:val="24"/>
                <w:szCs w:val="24"/>
                <w:lang w:eastAsia="tr-TR"/>
              </w:rPr>
            </w:pPr>
          </w:p>
        </w:tc>
        <w:tc>
          <w:tcPr>
            <w:tcW w:w="4305" w:type="dxa"/>
            <w:vMerge/>
            <w:shd w:val="clear" w:color="auto" w:fill="F2F2F2" w:themeFill="background1" w:themeFillShade="F2"/>
            <w:vAlign w:val="center"/>
          </w:tcPr>
          <w:p w14:paraId="361B3504" w14:textId="77777777" w:rsidR="007D4147" w:rsidRPr="007E0862" w:rsidRDefault="007D4147" w:rsidP="006E104C">
            <w:pPr>
              <w:widowControl w:val="0"/>
              <w:pBdr>
                <w:top w:val="nil"/>
                <w:left w:val="nil"/>
                <w:bottom w:val="nil"/>
                <w:right w:val="nil"/>
                <w:between w:val="nil"/>
              </w:pBdr>
              <w:spacing w:after="0" w:line="276" w:lineRule="auto"/>
              <w:rPr>
                <w:rFonts w:ascii="Cambria" w:eastAsia="Cambria" w:hAnsi="Cambria" w:cs="Cambria"/>
                <w:sz w:val="24"/>
                <w:szCs w:val="24"/>
                <w:lang w:eastAsia="tr-TR"/>
              </w:rPr>
            </w:pPr>
          </w:p>
        </w:tc>
        <w:tc>
          <w:tcPr>
            <w:tcW w:w="806" w:type="dxa"/>
            <w:vMerge/>
            <w:shd w:val="clear" w:color="auto" w:fill="F2F2F2" w:themeFill="background1" w:themeFillShade="F2"/>
            <w:vAlign w:val="center"/>
          </w:tcPr>
          <w:p w14:paraId="4CCDB797" w14:textId="77777777" w:rsidR="007D4147" w:rsidRPr="007E0862" w:rsidRDefault="007D4147" w:rsidP="006E104C">
            <w:pPr>
              <w:spacing w:after="0" w:line="240" w:lineRule="auto"/>
              <w:rPr>
                <w:rFonts w:ascii="Cambria" w:eastAsia="Cambria" w:hAnsi="Cambria" w:cs="Cambria"/>
                <w:sz w:val="20"/>
                <w:szCs w:val="20"/>
                <w:lang w:eastAsia="tr-TR"/>
              </w:rPr>
            </w:pPr>
          </w:p>
        </w:tc>
        <w:tc>
          <w:tcPr>
            <w:tcW w:w="979" w:type="dxa"/>
            <w:vMerge w:val="restart"/>
            <w:shd w:val="clear" w:color="auto" w:fill="F2F2F2" w:themeFill="background1" w:themeFillShade="F2"/>
            <w:vAlign w:val="center"/>
          </w:tcPr>
          <w:p w14:paraId="0B08ED3B" w14:textId="77777777" w:rsidR="007D4147" w:rsidRPr="007E0862" w:rsidRDefault="007D4147" w:rsidP="006E104C">
            <w:pPr>
              <w:spacing w:after="0" w:line="240" w:lineRule="auto"/>
              <w:rPr>
                <w:rFonts w:ascii="Cambria" w:eastAsia="Cambria" w:hAnsi="Cambria" w:cs="Cambria"/>
                <w:sz w:val="20"/>
                <w:szCs w:val="20"/>
                <w:lang w:eastAsia="tr-TR"/>
              </w:rPr>
            </w:pPr>
            <w:r w:rsidRPr="007E0862">
              <w:rPr>
                <w:rFonts w:ascii="Cambria" w:eastAsia="Cambria" w:hAnsi="Cambria" w:cs="Cambria"/>
                <w:sz w:val="20"/>
                <w:szCs w:val="20"/>
                <w:lang w:eastAsia="tr-TR"/>
              </w:rPr>
              <w:t>Alana uygun öğretim</w:t>
            </w:r>
            <w:r w:rsidRPr="007E0862">
              <w:rPr>
                <w:rFonts w:ascii="Cambria" w:eastAsia="Cambria" w:hAnsi="Cambria" w:cs="Cambria"/>
                <w:sz w:val="20"/>
                <w:szCs w:val="20"/>
                <w:vertAlign w:val="superscript"/>
                <w:lang w:eastAsia="tr-TR"/>
              </w:rPr>
              <w:t>7</w:t>
            </w:r>
          </w:p>
        </w:tc>
        <w:tc>
          <w:tcPr>
            <w:tcW w:w="1431" w:type="dxa"/>
            <w:gridSpan w:val="2"/>
            <w:shd w:val="clear" w:color="auto" w:fill="F2F2F2" w:themeFill="background1" w:themeFillShade="F2"/>
            <w:vAlign w:val="center"/>
          </w:tcPr>
          <w:p w14:paraId="7081ADF2" w14:textId="77777777" w:rsidR="007D4147" w:rsidRPr="007E0862" w:rsidRDefault="007D4147" w:rsidP="006E104C">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Seçmeli Dersler</w:t>
            </w:r>
          </w:p>
        </w:tc>
        <w:tc>
          <w:tcPr>
            <w:tcW w:w="712" w:type="dxa"/>
            <w:vMerge w:val="restart"/>
            <w:shd w:val="clear" w:color="auto" w:fill="F2F2F2" w:themeFill="background1" w:themeFillShade="F2"/>
            <w:vAlign w:val="center"/>
          </w:tcPr>
          <w:p w14:paraId="39FB21FD" w14:textId="77777777" w:rsidR="007D4147" w:rsidRPr="007E0862" w:rsidRDefault="007D4147" w:rsidP="006E104C">
            <w:pPr>
              <w:spacing w:after="0" w:line="240" w:lineRule="auto"/>
              <w:rPr>
                <w:rFonts w:ascii="Cambria" w:eastAsia="Cambria" w:hAnsi="Cambria" w:cs="Cambria"/>
                <w:sz w:val="20"/>
                <w:szCs w:val="20"/>
                <w:lang w:eastAsia="tr-TR"/>
              </w:rPr>
            </w:pPr>
            <w:r w:rsidRPr="007E0862">
              <w:rPr>
                <w:rFonts w:ascii="Cambria" w:eastAsia="Cambria" w:hAnsi="Cambria" w:cs="Cambria"/>
                <w:sz w:val="20"/>
                <w:szCs w:val="20"/>
                <w:lang w:eastAsia="tr-TR"/>
              </w:rPr>
              <w:t>Diğer</w:t>
            </w:r>
            <w:r w:rsidRPr="007E0862">
              <w:rPr>
                <w:rFonts w:ascii="Cambria" w:eastAsia="Cambria" w:hAnsi="Cambria" w:cs="Cambria"/>
                <w:sz w:val="20"/>
                <w:szCs w:val="20"/>
                <w:vertAlign w:val="superscript"/>
                <w:lang w:eastAsia="tr-TR"/>
              </w:rPr>
              <w:t>5</w:t>
            </w:r>
          </w:p>
        </w:tc>
      </w:tr>
      <w:tr w:rsidR="007D4147" w:rsidRPr="007E0862" w14:paraId="6CC7C788" w14:textId="77777777" w:rsidTr="005709F2">
        <w:trPr>
          <w:cantSplit/>
          <w:trHeight w:val="272"/>
          <w:tblHeader/>
          <w:jc w:val="center"/>
        </w:trPr>
        <w:tc>
          <w:tcPr>
            <w:tcW w:w="1383" w:type="dxa"/>
            <w:vMerge/>
            <w:shd w:val="clear" w:color="auto" w:fill="F2F2F2" w:themeFill="background1" w:themeFillShade="F2"/>
            <w:vAlign w:val="center"/>
          </w:tcPr>
          <w:p w14:paraId="0FC07253" w14:textId="77777777" w:rsidR="007D4147" w:rsidRPr="007E0862" w:rsidRDefault="007D4147" w:rsidP="006E104C">
            <w:pPr>
              <w:widowControl w:val="0"/>
              <w:pBdr>
                <w:top w:val="nil"/>
                <w:left w:val="nil"/>
                <w:bottom w:val="nil"/>
                <w:right w:val="nil"/>
                <w:between w:val="nil"/>
              </w:pBdr>
              <w:spacing w:after="0" w:line="276" w:lineRule="auto"/>
              <w:rPr>
                <w:rFonts w:ascii="Cambria" w:eastAsia="Cambria" w:hAnsi="Cambria" w:cs="Cambria"/>
                <w:sz w:val="20"/>
                <w:szCs w:val="20"/>
                <w:lang w:eastAsia="tr-TR"/>
              </w:rPr>
            </w:pPr>
          </w:p>
        </w:tc>
        <w:tc>
          <w:tcPr>
            <w:tcW w:w="4305" w:type="dxa"/>
            <w:vMerge/>
            <w:shd w:val="clear" w:color="auto" w:fill="F2F2F2" w:themeFill="background1" w:themeFillShade="F2"/>
            <w:vAlign w:val="center"/>
          </w:tcPr>
          <w:p w14:paraId="64EE9A84" w14:textId="77777777" w:rsidR="007D4147" w:rsidRPr="007E0862" w:rsidRDefault="007D4147" w:rsidP="006E104C">
            <w:pPr>
              <w:widowControl w:val="0"/>
              <w:pBdr>
                <w:top w:val="nil"/>
                <w:left w:val="nil"/>
                <w:bottom w:val="nil"/>
                <w:right w:val="nil"/>
                <w:between w:val="nil"/>
              </w:pBdr>
              <w:spacing w:after="0" w:line="276" w:lineRule="auto"/>
              <w:rPr>
                <w:rFonts w:ascii="Cambria" w:eastAsia="Cambria" w:hAnsi="Cambria" w:cs="Cambria"/>
                <w:sz w:val="20"/>
                <w:szCs w:val="20"/>
                <w:lang w:eastAsia="tr-TR"/>
              </w:rPr>
            </w:pPr>
          </w:p>
        </w:tc>
        <w:tc>
          <w:tcPr>
            <w:tcW w:w="806" w:type="dxa"/>
            <w:vMerge/>
            <w:shd w:val="clear" w:color="auto" w:fill="F2F2F2" w:themeFill="background1" w:themeFillShade="F2"/>
            <w:vAlign w:val="center"/>
          </w:tcPr>
          <w:p w14:paraId="30AA94EB" w14:textId="77777777" w:rsidR="007D4147" w:rsidRPr="007E0862" w:rsidRDefault="007D4147" w:rsidP="006E104C">
            <w:pPr>
              <w:spacing w:after="0" w:line="240" w:lineRule="auto"/>
              <w:rPr>
                <w:rFonts w:ascii="Cambria" w:eastAsia="Cambria" w:hAnsi="Cambria" w:cs="Cambria"/>
                <w:sz w:val="20"/>
                <w:szCs w:val="20"/>
                <w:lang w:eastAsia="tr-TR"/>
              </w:rPr>
            </w:pPr>
          </w:p>
        </w:tc>
        <w:tc>
          <w:tcPr>
            <w:tcW w:w="979" w:type="dxa"/>
            <w:vMerge/>
            <w:shd w:val="clear" w:color="auto" w:fill="F2F2F2" w:themeFill="background1" w:themeFillShade="F2"/>
            <w:vAlign w:val="center"/>
          </w:tcPr>
          <w:p w14:paraId="1B1FC27B" w14:textId="77777777" w:rsidR="007D4147" w:rsidRPr="007E0862" w:rsidRDefault="007D4147" w:rsidP="006E104C">
            <w:pPr>
              <w:spacing w:after="0" w:line="240" w:lineRule="auto"/>
              <w:rPr>
                <w:rFonts w:ascii="Cambria" w:eastAsia="Cambria" w:hAnsi="Cambria" w:cs="Cambria"/>
                <w:sz w:val="24"/>
                <w:szCs w:val="24"/>
                <w:lang w:eastAsia="tr-TR"/>
              </w:rPr>
            </w:pPr>
          </w:p>
        </w:tc>
        <w:tc>
          <w:tcPr>
            <w:tcW w:w="737" w:type="dxa"/>
            <w:shd w:val="clear" w:color="auto" w:fill="F2F2F2" w:themeFill="background1" w:themeFillShade="F2"/>
            <w:vAlign w:val="center"/>
          </w:tcPr>
          <w:p w14:paraId="2C74AA9F" w14:textId="77777777" w:rsidR="007D4147" w:rsidRPr="007E0862" w:rsidRDefault="007D4147" w:rsidP="006E104C">
            <w:pPr>
              <w:spacing w:after="0" w:line="240" w:lineRule="auto"/>
              <w:rPr>
                <w:rFonts w:ascii="Cambria" w:eastAsia="Cambria" w:hAnsi="Cambria" w:cs="Cambria"/>
                <w:sz w:val="20"/>
                <w:szCs w:val="20"/>
                <w:lang w:eastAsia="tr-TR"/>
              </w:rPr>
            </w:pPr>
            <w:r w:rsidRPr="007E0862">
              <w:rPr>
                <w:rFonts w:ascii="Cambria" w:eastAsia="Cambria" w:hAnsi="Cambria" w:cs="Cambria"/>
                <w:sz w:val="20"/>
                <w:szCs w:val="20"/>
                <w:lang w:eastAsia="tr-TR"/>
              </w:rPr>
              <w:t>Alan içi</w:t>
            </w:r>
          </w:p>
        </w:tc>
        <w:tc>
          <w:tcPr>
            <w:tcW w:w="694" w:type="dxa"/>
            <w:shd w:val="clear" w:color="auto" w:fill="F2F2F2" w:themeFill="background1" w:themeFillShade="F2"/>
            <w:vAlign w:val="center"/>
          </w:tcPr>
          <w:p w14:paraId="12C2699C" w14:textId="77777777" w:rsidR="007D4147" w:rsidRPr="007E0862" w:rsidRDefault="007D4147" w:rsidP="006E104C">
            <w:pPr>
              <w:spacing w:after="0" w:line="240" w:lineRule="auto"/>
              <w:rPr>
                <w:rFonts w:ascii="Cambria" w:eastAsia="Cambria" w:hAnsi="Cambria" w:cs="Cambria"/>
                <w:sz w:val="20"/>
                <w:szCs w:val="20"/>
                <w:lang w:eastAsia="tr-TR"/>
              </w:rPr>
            </w:pPr>
            <w:r w:rsidRPr="007E0862">
              <w:rPr>
                <w:rFonts w:ascii="Cambria" w:eastAsia="Cambria" w:hAnsi="Cambria" w:cs="Cambria"/>
                <w:sz w:val="20"/>
                <w:szCs w:val="20"/>
                <w:lang w:eastAsia="tr-TR"/>
              </w:rPr>
              <w:t>Alan dışı</w:t>
            </w:r>
          </w:p>
        </w:tc>
        <w:tc>
          <w:tcPr>
            <w:tcW w:w="712" w:type="dxa"/>
            <w:vMerge/>
            <w:shd w:val="clear" w:color="auto" w:fill="F2F2F2" w:themeFill="background1" w:themeFillShade="F2"/>
            <w:vAlign w:val="center"/>
          </w:tcPr>
          <w:p w14:paraId="475A42F7" w14:textId="77777777" w:rsidR="007D4147" w:rsidRPr="007E0862" w:rsidRDefault="007D4147" w:rsidP="006E104C">
            <w:pPr>
              <w:spacing w:after="0" w:line="240" w:lineRule="auto"/>
              <w:rPr>
                <w:rFonts w:ascii="Cambria" w:eastAsia="Cambria" w:hAnsi="Cambria" w:cs="Cambria"/>
                <w:sz w:val="24"/>
                <w:szCs w:val="24"/>
                <w:lang w:eastAsia="tr-TR"/>
              </w:rPr>
            </w:pPr>
          </w:p>
        </w:tc>
      </w:tr>
      <w:tr w:rsidR="00FF39C5" w:rsidRPr="007E0862" w14:paraId="37B66E83" w14:textId="77777777" w:rsidTr="005709F2">
        <w:trPr>
          <w:cantSplit/>
          <w:trHeight w:val="272"/>
          <w:tblHeader/>
          <w:jc w:val="center"/>
        </w:trPr>
        <w:tc>
          <w:tcPr>
            <w:tcW w:w="1383" w:type="dxa"/>
            <w:shd w:val="clear" w:color="auto" w:fill="DDD9C3"/>
            <w:vAlign w:val="center"/>
          </w:tcPr>
          <w:p w14:paraId="473EA963" w14:textId="77777777" w:rsidR="006E104C" w:rsidRPr="007E0862" w:rsidRDefault="006E104C" w:rsidP="006E104C">
            <w:pPr>
              <w:spacing w:after="0" w:line="240" w:lineRule="auto"/>
              <w:rPr>
                <w:rFonts w:ascii="Cambria" w:eastAsia="Cambria" w:hAnsi="Cambria" w:cs="Cambria"/>
                <w:sz w:val="24"/>
                <w:szCs w:val="24"/>
                <w:lang w:eastAsia="tr-TR"/>
              </w:rPr>
            </w:pPr>
          </w:p>
        </w:tc>
        <w:tc>
          <w:tcPr>
            <w:tcW w:w="4305" w:type="dxa"/>
            <w:shd w:val="clear" w:color="auto" w:fill="DDD9C3"/>
            <w:vAlign w:val="center"/>
          </w:tcPr>
          <w:p w14:paraId="49F513E8" w14:textId="77777777" w:rsidR="006E104C" w:rsidRPr="007E0862" w:rsidRDefault="006E104C" w:rsidP="006E104C">
            <w:pPr>
              <w:spacing w:after="0" w:line="240" w:lineRule="auto"/>
              <w:jc w:val="center"/>
              <w:rPr>
                <w:rFonts w:ascii="Cambria" w:eastAsia="Cambria" w:hAnsi="Cambria" w:cs="Cambria"/>
                <w:sz w:val="24"/>
                <w:szCs w:val="24"/>
                <w:lang w:eastAsia="tr-TR"/>
              </w:rPr>
            </w:pPr>
            <w:r w:rsidRPr="007E0862">
              <w:rPr>
                <w:rFonts w:ascii="Cambria" w:eastAsia="Cambria" w:hAnsi="Cambria" w:cs="Cambria"/>
                <w:b/>
                <w:lang w:eastAsia="tr-TR"/>
              </w:rPr>
              <w:t>1.</w:t>
            </w:r>
            <w:r w:rsidR="008F64C2" w:rsidRPr="007E0862">
              <w:rPr>
                <w:rFonts w:ascii="Cambria" w:eastAsia="Cambria" w:hAnsi="Cambria" w:cs="Cambria"/>
                <w:b/>
                <w:lang w:eastAsia="tr-TR"/>
              </w:rPr>
              <w:t xml:space="preserve"> </w:t>
            </w:r>
            <w:r w:rsidRPr="007E0862">
              <w:rPr>
                <w:rFonts w:ascii="Cambria" w:eastAsia="Cambria" w:hAnsi="Cambria" w:cs="Cambria"/>
                <w:b/>
                <w:lang w:eastAsia="tr-TR"/>
              </w:rPr>
              <w:t>YARIYIL</w:t>
            </w:r>
          </w:p>
        </w:tc>
        <w:tc>
          <w:tcPr>
            <w:tcW w:w="806" w:type="dxa"/>
            <w:shd w:val="clear" w:color="auto" w:fill="DDD9C3"/>
            <w:vAlign w:val="center"/>
          </w:tcPr>
          <w:p w14:paraId="5A09760F"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979" w:type="dxa"/>
            <w:shd w:val="clear" w:color="auto" w:fill="DDD9C3"/>
            <w:vAlign w:val="center"/>
          </w:tcPr>
          <w:p w14:paraId="380301EE" w14:textId="77777777" w:rsidR="006E104C" w:rsidRPr="007E0862" w:rsidRDefault="006E104C" w:rsidP="006E104C">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shd w:val="clear" w:color="auto" w:fill="DDD9C3"/>
            <w:vAlign w:val="center"/>
          </w:tcPr>
          <w:p w14:paraId="666DD130"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694" w:type="dxa"/>
            <w:shd w:val="clear" w:color="auto" w:fill="DDD9C3"/>
            <w:vAlign w:val="center"/>
          </w:tcPr>
          <w:p w14:paraId="1DFF1474"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712" w:type="dxa"/>
            <w:shd w:val="clear" w:color="auto" w:fill="DDD9C3"/>
            <w:vAlign w:val="center"/>
          </w:tcPr>
          <w:p w14:paraId="5DC05CD6"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r>
      <w:tr w:rsidR="00FF39C5" w:rsidRPr="007E0862" w14:paraId="3D742294" w14:textId="77777777" w:rsidTr="005709F2">
        <w:trPr>
          <w:cantSplit/>
          <w:trHeight w:val="272"/>
          <w:tblHeader/>
          <w:jc w:val="center"/>
        </w:trPr>
        <w:tc>
          <w:tcPr>
            <w:tcW w:w="1383" w:type="dxa"/>
            <w:vAlign w:val="center"/>
          </w:tcPr>
          <w:p w14:paraId="6CBA593A" w14:textId="5FB93A70" w:rsidR="006E104C" w:rsidRPr="007E0862" w:rsidRDefault="006A2224" w:rsidP="00E13656">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AİİT2-1101</w:t>
            </w:r>
          </w:p>
        </w:tc>
        <w:tc>
          <w:tcPr>
            <w:tcW w:w="4305" w:type="dxa"/>
            <w:vAlign w:val="center"/>
          </w:tcPr>
          <w:p w14:paraId="43FDE468" w14:textId="6A9A47DA" w:rsidR="006E104C" w:rsidRPr="007E0862" w:rsidRDefault="006A2224" w:rsidP="00347876">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ATATÜRK İLKELERİ VE İNKILÂP TARİHİ I</w:t>
            </w:r>
          </w:p>
        </w:tc>
        <w:tc>
          <w:tcPr>
            <w:tcW w:w="806" w:type="dxa"/>
            <w:vAlign w:val="center"/>
          </w:tcPr>
          <w:p w14:paraId="7E3037A1" w14:textId="58FC27EB" w:rsidR="006E104C" w:rsidRPr="007E0862" w:rsidRDefault="00E13656" w:rsidP="00E13656">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1AD31121" w14:textId="77777777" w:rsidR="006E104C" w:rsidRPr="007E0862" w:rsidRDefault="006E104C" w:rsidP="00E13656">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vAlign w:val="center"/>
          </w:tcPr>
          <w:p w14:paraId="2E44D95C" w14:textId="77777777" w:rsidR="006E104C" w:rsidRPr="007E0862" w:rsidRDefault="006E104C" w:rsidP="00E13656">
            <w:pPr>
              <w:spacing w:after="0" w:line="240" w:lineRule="auto"/>
              <w:jc w:val="center"/>
              <w:rPr>
                <w:rFonts w:ascii="Cambria" w:eastAsia="Cambria" w:hAnsi="Cambria" w:cs="Cambria"/>
                <w:sz w:val="24"/>
                <w:szCs w:val="24"/>
                <w:lang w:eastAsia="tr-TR"/>
              </w:rPr>
            </w:pPr>
          </w:p>
        </w:tc>
        <w:tc>
          <w:tcPr>
            <w:tcW w:w="694" w:type="dxa"/>
            <w:vAlign w:val="center"/>
          </w:tcPr>
          <w:p w14:paraId="22536502" w14:textId="77777777" w:rsidR="006E104C" w:rsidRPr="007E0862" w:rsidRDefault="006E104C" w:rsidP="00E13656">
            <w:pPr>
              <w:spacing w:after="0" w:line="240" w:lineRule="auto"/>
              <w:jc w:val="center"/>
              <w:rPr>
                <w:rFonts w:ascii="Cambria" w:eastAsia="Cambria" w:hAnsi="Cambria" w:cs="Cambria"/>
                <w:sz w:val="24"/>
                <w:szCs w:val="24"/>
                <w:lang w:eastAsia="tr-TR"/>
              </w:rPr>
            </w:pPr>
          </w:p>
        </w:tc>
        <w:tc>
          <w:tcPr>
            <w:tcW w:w="712" w:type="dxa"/>
            <w:vAlign w:val="center"/>
          </w:tcPr>
          <w:p w14:paraId="7456B53F" w14:textId="5C944F3E" w:rsidR="006E104C" w:rsidRPr="007E0862" w:rsidRDefault="00E13656" w:rsidP="00E13656">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2</w:t>
            </w:r>
          </w:p>
        </w:tc>
      </w:tr>
      <w:tr w:rsidR="00FF39C5" w:rsidRPr="007E0862" w14:paraId="5CB6B90B" w14:textId="77777777" w:rsidTr="005709F2">
        <w:trPr>
          <w:cantSplit/>
          <w:trHeight w:val="272"/>
          <w:tblHeader/>
          <w:jc w:val="center"/>
        </w:trPr>
        <w:tc>
          <w:tcPr>
            <w:tcW w:w="1383" w:type="dxa"/>
            <w:vAlign w:val="center"/>
          </w:tcPr>
          <w:p w14:paraId="2B5F68CD" w14:textId="1BED0A90" w:rsidR="006E104C" w:rsidRPr="007E0862" w:rsidRDefault="00E13656" w:rsidP="00E13656">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GMS2-1101</w:t>
            </w:r>
          </w:p>
        </w:tc>
        <w:tc>
          <w:tcPr>
            <w:tcW w:w="4305" w:type="dxa"/>
            <w:vAlign w:val="center"/>
          </w:tcPr>
          <w:p w14:paraId="06443C92" w14:textId="6A8CA841" w:rsidR="006E104C" w:rsidRPr="007E0862" w:rsidRDefault="00E13656" w:rsidP="00347876">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GASTRONOMİYE GİRİŞ</w:t>
            </w:r>
          </w:p>
        </w:tc>
        <w:tc>
          <w:tcPr>
            <w:tcW w:w="806" w:type="dxa"/>
            <w:vAlign w:val="center"/>
          </w:tcPr>
          <w:p w14:paraId="02D45415" w14:textId="07D7B1D1" w:rsidR="006E104C" w:rsidRPr="007E0862" w:rsidRDefault="00E13656" w:rsidP="00E13656">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26AA4F18" w14:textId="78CD4583" w:rsidR="006E104C" w:rsidRPr="007E0862" w:rsidRDefault="00E13656" w:rsidP="00E13656">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6</w:t>
            </w:r>
          </w:p>
        </w:tc>
        <w:tc>
          <w:tcPr>
            <w:tcW w:w="737" w:type="dxa"/>
            <w:vAlign w:val="center"/>
          </w:tcPr>
          <w:p w14:paraId="6EA91EAA" w14:textId="77777777" w:rsidR="006E104C" w:rsidRPr="007E0862" w:rsidRDefault="006E104C" w:rsidP="00E13656">
            <w:pPr>
              <w:spacing w:after="0" w:line="240" w:lineRule="auto"/>
              <w:jc w:val="center"/>
              <w:rPr>
                <w:rFonts w:ascii="Cambria" w:eastAsia="Cambria" w:hAnsi="Cambria" w:cs="Cambria"/>
                <w:sz w:val="24"/>
                <w:szCs w:val="24"/>
                <w:lang w:eastAsia="tr-TR"/>
              </w:rPr>
            </w:pPr>
          </w:p>
        </w:tc>
        <w:tc>
          <w:tcPr>
            <w:tcW w:w="694" w:type="dxa"/>
            <w:vAlign w:val="center"/>
          </w:tcPr>
          <w:p w14:paraId="690A5385" w14:textId="77777777" w:rsidR="006E104C" w:rsidRPr="007E0862" w:rsidRDefault="006E104C" w:rsidP="00E13656">
            <w:pPr>
              <w:spacing w:after="0" w:line="240" w:lineRule="auto"/>
              <w:jc w:val="center"/>
              <w:rPr>
                <w:rFonts w:ascii="Cambria" w:eastAsia="Cambria" w:hAnsi="Cambria" w:cs="Cambria"/>
                <w:sz w:val="24"/>
                <w:szCs w:val="24"/>
                <w:lang w:eastAsia="tr-TR"/>
              </w:rPr>
            </w:pPr>
          </w:p>
        </w:tc>
        <w:tc>
          <w:tcPr>
            <w:tcW w:w="712" w:type="dxa"/>
            <w:vAlign w:val="center"/>
          </w:tcPr>
          <w:p w14:paraId="4C330795" w14:textId="77777777" w:rsidR="006E104C" w:rsidRPr="007E0862" w:rsidRDefault="006E104C" w:rsidP="00E13656">
            <w:pPr>
              <w:spacing w:after="0" w:line="240" w:lineRule="auto"/>
              <w:jc w:val="center"/>
              <w:rPr>
                <w:rFonts w:ascii="Cambria" w:eastAsia="Cambria" w:hAnsi="Cambria" w:cs="Cambria"/>
                <w:sz w:val="24"/>
                <w:szCs w:val="24"/>
                <w:lang w:eastAsia="tr-TR"/>
              </w:rPr>
            </w:pPr>
          </w:p>
        </w:tc>
      </w:tr>
      <w:tr w:rsidR="00FF39C5" w:rsidRPr="007E0862" w14:paraId="579B3E31" w14:textId="77777777" w:rsidTr="005709F2">
        <w:trPr>
          <w:cantSplit/>
          <w:trHeight w:val="272"/>
          <w:tblHeader/>
          <w:jc w:val="center"/>
        </w:trPr>
        <w:tc>
          <w:tcPr>
            <w:tcW w:w="1383" w:type="dxa"/>
            <w:vAlign w:val="center"/>
          </w:tcPr>
          <w:p w14:paraId="68E5B3A2" w14:textId="691A03CF" w:rsidR="006E104C" w:rsidRPr="007E0862" w:rsidRDefault="00E13656" w:rsidP="00347876">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GMS2-1103</w:t>
            </w:r>
          </w:p>
        </w:tc>
        <w:tc>
          <w:tcPr>
            <w:tcW w:w="4305" w:type="dxa"/>
            <w:vAlign w:val="center"/>
          </w:tcPr>
          <w:p w14:paraId="4F29497C" w14:textId="407A27C4" w:rsidR="006E104C" w:rsidRPr="007E0862" w:rsidRDefault="00E13656" w:rsidP="00347876">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GENEL TURİZM</w:t>
            </w:r>
          </w:p>
        </w:tc>
        <w:tc>
          <w:tcPr>
            <w:tcW w:w="806" w:type="dxa"/>
            <w:vAlign w:val="center"/>
          </w:tcPr>
          <w:p w14:paraId="7DF4E8A5" w14:textId="75FF2382" w:rsidR="006E104C" w:rsidRPr="007E0862" w:rsidRDefault="003A48FC" w:rsidP="006E104C">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378DF089" w14:textId="709F5F5F" w:rsidR="006E104C" w:rsidRPr="007E0862" w:rsidRDefault="00E13656" w:rsidP="006E104C">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5</w:t>
            </w:r>
          </w:p>
        </w:tc>
        <w:tc>
          <w:tcPr>
            <w:tcW w:w="737" w:type="dxa"/>
            <w:vAlign w:val="center"/>
          </w:tcPr>
          <w:p w14:paraId="5B519581"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694" w:type="dxa"/>
            <w:vAlign w:val="center"/>
          </w:tcPr>
          <w:p w14:paraId="63E1589E"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712" w:type="dxa"/>
            <w:vAlign w:val="center"/>
          </w:tcPr>
          <w:p w14:paraId="57118EAC"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r>
      <w:tr w:rsidR="00FF39C5" w:rsidRPr="007E0862" w14:paraId="7B3FD435" w14:textId="77777777" w:rsidTr="005709F2">
        <w:trPr>
          <w:cantSplit/>
          <w:trHeight w:val="272"/>
          <w:tblHeader/>
          <w:jc w:val="center"/>
        </w:trPr>
        <w:tc>
          <w:tcPr>
            <w:tcW w:w="1383" w:type="dxa"/>
            <w:vAlign w:val="center"/>
          </w:tcPr>
          <w:p w14:paraId="79ADB23E" w14:textId="13F36F88" w:rsidR="006E104C" w:rsidRPr="007E0862" w:rsidRDefault="00E13656" w:rsidP="00347876">
            <w:pPr>
              <w:spacing w:after="0"/>
              <w:rPr>
                <w:rFonts w:ascii="Cambria" w:eastAsia="Times New Roman" w:hAnsi="Cambria" w:cs="Times New Roman"/>
                <w:bCs/>
                <w:lang w:eastAsia="tr-TR"/>
              </w:rPr>
            </w:pPr>
            <w:r w:rsidRPr="007E0862">
              <w:rPr>
                <w:rFonts w:ascii="Cambria" w:eastAsia="Times New Roman" w:hAnsi="Cambria" w:cs="Times New Roman"/>
                <w:bCs/>
                <w:lang w:eastAsia="tr-TR"/>
              </w:rPr>
              <w:lastRenderedPageBreak/>
              <w:t>GMS2-1105</w:t>
            </w:r>
          </w:p>
        </w:tc>
        <w:tc>
          <w:tcPr>
            <w:tcW w:w="4305" w:type="dxa"/>
            <w:vAlign w:val="center"/>
          </w:tcPr>
          <w:p w14:paraId="179BE990" w14:textId="7D0A6C60" w:rsidR="006E104C" w:rsidRPr="007E0862" w:rsidRDefault="00E13656" w:rsidP="00347876">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GENEL İŞLETME</w:t>
            </w:r>
          </w:p>
        </w:tc>
        <w:tc>
          <w:tcPr>
            <w:tcW w:w="806" w:type="dxa"/>
            <w:vAlign w:val="center"/>
          </w:tcPr>
          <w:p w14:paraId="535C08A9" w14:textId="58022F0F" w:rsidR="006E104C" w:rsidRPr="007E0862" w:rsidRDefault="003A48FC" w:rsidP="006E104C">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0CC522F3" w14:textId="2AB1C523" w:rsidR="006E104C" w:rsidRPr="007E0862" w:rsidRDefault="00E13656" w:rsidP="006E104C">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5</w:t>
            </w:r>
          </w:p>
        </w:tc>
        <w:tc>
          <w:tcPr>
            <w:tcW w:w="737" w:type="dxa"/>
            <w:vAlign w:val="center"/>
          </w:tcPr>
          <w:p w14:paraId="01DA78CE"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694" w:type="dxa"/>
            <w:vAlign w:val="center"/>
          </w:tcPr>
          <w:p w14:paraId="355936FA"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712" w:type="dxa"/>
            <w:vAlign w:val="center"/>
          </w:tcPr>
          <w:p w14:paraId="3A9EDAE2"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r>
      <w:tr w:rsidR="00E13656" w:rsidRPr="007E0862" w14:paraId="56445E2A" w14:textId="77777777" w:rsidTr="005709F2">
        <w:trPr>
          <w:cantSplit/>
          <w:trHeight w:val="272"/>
          <w:tblHeader/>
          <w:jc w:val="center"/>
        </w:trPr>
        <w:tc>
          <w:tcPr>
            <w:tcW w:w="1383" w:type="dxa"/>
            <w:vAlign w:val="center"/>
          </w:tcPr>
          <w:p w14:paraId="0C05C795" w14:textId="0EB955C6" w:rsidR="00E13656" w:rsidRPr="007E0862" w:rsidRDefault="00E13656" w:rsidP="00347876">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GMS2-1107</w:t>
            </w:r>
          </w:p>
        </w:tc>
        <w:tc>
          <w:tcPr>
            <w:tcW w:w="4305" w:type="dxa"/>
            <w:vAlign w:val="center"/>
          </w:tcPr>
          <w:p w14:paraId="54C65B39" w14:textId="771C4E44" w:rsidR="00E13656" w:rsidRPr="007E0862" w:rsidRDefault="00E13656" w:rsidP="00347876">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MESLEKİ İNGİLİZCEYE GİRİŞ I</w:t>
            </w:r>
          </w:p>
        </w:tc>
        <w:tc>
          <w:tcPr>
            <w:tcW w:w="806" w:type="dxa"/>
            <w:vAlign w:val="center"/>
          </w:tcPr>
          <w:p w14:paraId="58A67E1A" w14:textId="68BDA792" w:rsidR="00E13656" w:rsidRPr="007E0862" w:rsidRDefault="003A48FC" w:rsidP="00347876">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İ</w:t>
            </w:r>
          </w:p>
        </w:tc>
        <w:tc>
          <w:tcPr>
            <w:tcW w:w="979" w:type="dxa"/>
            <w:vAlign w:val="center"/>
          </w:tcPr>
          <w:p w14:paraId="0640854A" w14:textId="4991A325" w:rsidR="00E13656" w:rsidRPr="007E0862" w:rsidRDefault="00E13656" w:rsidP="00347876">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6</w:t>
            </w:r>
          </w:p>
        </w:tc>
        <w:tc>
          <w:tcPr>
            <w:tcW w:w="737" w:type="dxa"/>
            <w:vAlign w:val="center"/>
          </w:tcPr>
          <w:p w14:paraId="74461330" w14:textId="77777777" w:rsidR="00E13656" w:rsidRPr="007E0862" w:rsidRDefault="00E13656" w:rsidP="00347876">
            <w:pPr>
              <w:spacing w:after="0" w:line="240" w:lineRule="auto"/>
              <w:jc w:val="center"/>
              <w:rPr>
                <w:rFonts w:ascii="Cambria" w:eastAsia="Cambria" w:hAnsi="Cambria" w:cs="Cambria"/>
                <w:sz w:val="24"/>
                <w:szCs w:val="24"/>
                <w:lang w:eastAsia="tr-TR"/>
              </w:rPr>
            </w:pPr>
          </w:p>
        </w:tc>
        <w:tc>
          <w:tcPr>
            <w:tcW w:w="694" w:type="dxa"/>
            <w:vAlign w:val="center"/>
          </w:tcPr>
          <w:p w14:paraId="3F5B1831" w14:textId="77777777" w:rsidR="00E13656" w:rsidRPr="007E0862" w:rsidRDefault="00E13656" w:rsidP="00347876">
            <w:pPr>
              <w:spacing w:after="0" w:line="240" w:lineRule="auto"/>
              <w:jc w:val="center"/>
              <w:rPr>
                <w:rFonts w:ascii="Cambria" w:eastAsia="Cambria" w:hAnsi="Cambria" w:cs="Cambria"/>
                <w:sz w:val="24"/>
                <w:szCs w:val="24"/>
                <w:lang w:eastAsia="tr-TR"/>
              </w:rPr>
            </w:pPr>
          </w:p>
        </w:tc>
        <w:tc>
          <w:tcPr>
            <w:tcW w:w="712" w:type="dxa"/>
            <w:vAlign w:val="center"/>
          </w:tcPr>
          <w:p w14:paraId="24BBDE1A" w14:textId="732CA32C" w:rsidR="00E13656" w:rsidRPr="007E0862" w:rsidRDefault="00E13656" w:rsidP="00347876">
            <w:pPr>
              <w:spacing w:after="0" w:line="240" w:lineRule="auto"/>
              <w:jc w:val="center"/>
              <w:rPr>
                <w:rFonts w:ascii="Cambria" w:eastAsia="Cambria" w:hAnsi="Cambria" w:cs="Cambria"/>
                <w:sz w:val="24"/>
                <w:szCs w:val="24"/>
                <w:lang w:eastAsia="tr-TR"/>
              </w:rPr>
            </w:pPr>
          </w:p>
        </w:tc>
      </w:tr>
      <w:tr w:rsidR="00E13656" w:rsidRPr="007E0862" w14:paraId="2A6CC8DB" w14:textId="77777777" w:rsidTr="005709F2">
        <w:trPr>
          <w:cantSplit/>
          <w:trHeight w:val="272"/>
          <w:tblHeader/>
          <w:jc w:val="center"/>
        </w:trPr>
        <w:tc>
          <w:tcPr>
            <w:tcW w:w="1383" w:type="dxa"/>
            <w:vAlign w:val="center"/>
          </w:tcPr>
          <w:p w14:paraId="4589E36A" w14:textId="1BCFF146" w:rsidR="00E13656" w:rsidRPr="007E0862" w:rsidRDefault="00E13656" w:rsidP="00347876">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İNG2-1101</w:t>
            </w:r>
          </w:p>
        </w:tc>
        <w:tc>
          <w:tcPr>
            <w:tcW w:w="4305" w:type="dxa"/>
            <w:vAlign w:val="center"/>
          </w:tcPr>
          <w:p w14:paraId="55E6396A" w14:textId="1367C33A" w:rsidR="00E13656" w:rsidRPr="007E0862" w:rsidRDefault="00E13656" w:rsidP="00347876">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İNGİLİZCE I</w:t>
            </w:r>
          </w:p>
        </w:tc>
        <w:tc>
          <w:tcPr>
            <w:tcW w:w="806" w:type="dxa"/>
            <w:vAlign w:val="center"/>
          </w:tcPr>
          <w:p w14:paraId="7C358486" w14:textId="4ED27743" w:rsidR="00E13656" w:rsidRPr="007E0862" w:rsidRDefault="003A48FC" w:rsidP="00347876">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İ</w:t>
            </w:r>
          </w:p>
        </w:tc>
        <w:tc>
          <w:tcPr>
            <w:tcW w:w="979" w:type="dxa"/>
            <w:vAlign w:val="center"/>
          </w:tcPr>
          <w:p w14:paraId="2C2A13E6" w14:textId="77777777" w:rsidR="00E13656" w:rsidRPr="007E0862" w:rsidRDefault="00E13656" w:rsidP="00347876">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vAlign w:val="center"/>
          </w:tcPr>
          <w:p w14:paraId="654A24E9" w14:textId="77777777" w:rsidR="00E13656" w:rsidRPr="007E0862" w:rsidRDefault="00E13656" w:rsidP="00347876">
            <w:pPr>
              <w:spacing w:after="0" w:line="240" w:lineRule="auto"/>
              <w:jc w:val="center"/>
              <w:rPr>
                <w:rFonts w:ascii="Cambria" w:eastAsia="Cambria" w:hAnsi="Cambria" w:cs="Cambria"/>
                <w:sz w:val="24"/>
                <w:szCs w:val="24"/>
                <w:lang w:eastAsia="tr-TR"/>
              </w:rPr>
            </w:pPr>
          </w:p>
        </w:tc>
        <w:tc>
          <w:tcPr>
            <w:tcW w:w="694" w:type="dxa"/>
            <w:vAlign w:val="center"/>
          </w:tcPr>
          <w:p w14:paraId="6876EDFC" w14:textId="77777777" w:rsidR="00E13656" w:rsidRPr="007E0862" w:rsidRDefault="00E13656" w:rsidP="00347876">
            <w:pPr>
              <w:spacing w:after="0" w:line="240" w:lineRule="auto"/>
              <w:jc w:val="center"/>
              <w:rPr>
                <w:rFonts w:ascii="Cambria" w:eastAsia="Cambria" w:hAnsi="Cambria" w:cs="Cambria"/>
                <w:sz w:val="24"/>
                <w:szCs w:val="24"/>
                <w:lang w:eastAsia="tr-TR"/>
              </w:rPr>
            </w:pPr>
          </w:p>
        </w:tc>
        <w:tc>
          <w:tcPr>
            <w:tcW w:w="712" w:type="dxa"/>
            <w:vAlign w:val="center"/>
          </w:tcPr>
          <w:p w14:paraId="3594D99A" w14:textId="2D29DD2F" w:rsidR="00E13656" w:rsidRPr="007E0862" w:rsidRDefault="00E13656" w:rsidP="00347876">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2</w:t>
            </w:r>
          </w:p>
        </w:tc>
      </w:tr>
      <w:tr w:rsidR="00E13656" w:rsidRPr="007E0862" w14:paraId="40A67EC1" w14:textId="77777777" w:rsidTr="005709F2">
        <w:trPr>
          <w:cantSplit/>
          <w:trHeight w:val="272"/>
          <w:tblHeader/>
          <w:jc w:val="center"/>
        </w:trPr>
        <w:tc>
          <w:tcPr>
            <w:tcW w:w="1383" w:type="dxa"/>
            <w:vAlign w:val="center"/>
          </w:tcPr>
          <w:p w14:paraId="380C3E5E" w14:textId="6E5A812F" w:rsidR="00E13656" w:rsidRPr="007E0862" w:rsidRDefault="00E13656" w:rsidP="00347876">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TOY2-1101</w:t>
            </w:r>
          </w:p>
        </w:tc>
        <w:tc>
          <w:tcPr>
            <w:tcW w:w="4305" w:type="dxa"/>
            <w:vAlign w:val="center"/>
          </w:tcPr>
          <w:p w14:paraId="48C166DA" w14:textId="211ACA4F" w:rsidR="00E13656" w:rsidRPr="007E0862" w:rsidRDefault="00E13656" w:rsidP="00347876">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TEKNOLOJİ OKURYAZARLIĞI</w:t>
            </w:r>
          </w:p>
        </w:tc>
        <w:tc>
          <w:tcPr>
            <w:tcW w:w="806" w:type="dxa"/>
            <w:vAlign w:val="center"/>
          </w:tcPr>
          <w:p w14:paraId="3E9396B5" w14:textId="7B361C67" w:rsidR="00E13656" w:rsidRPr="007E0862" w:rsidRDefault="003A48FC" w:rsidP="00347876">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3F096B9B" w14:textId="77777777" w:rsidR="00E13656" w:rsidRPr="007E0862" w:rsidRDefault="00E13656" w:rsidP="00347876">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vAlign w:val="center"/>
          </w:tcPr>
          <w:p w14:paraId="6771E895" w14:textId="77777777" w:rsidR="00E13656" w:rsidRPr="007E0862" w:rsidRDefault="00E13656" w:rsidP="00347876">
            <w:pPr>
              <w:spacing w:after="0" w:line="240" w:lineRule="auto"/>
              <w:jc w:val="center"/>
              <w:rPr>
                <w:rFonts w:ascii="Cambria" w:eastAsia="Cambria" w:hAnsi="Cambria" w:cs="Cambria"/>
                <w:sz w:val="24"/>
                <w:szCs w:val="24"/>
                <w:lang w:eastAsia="tr-TR"/>
              </w:rPr>
            </w:pPr>
          </w:p>
        </w:tc>
        <w:tc>
          <w:tcPr>
            <w:tcW w:w="694" w:type="dxa"/>
            <w:vAlign w:val="center"/>
          </w:tcPr>
          <w:p w14:paraId="17F47CB7" w14:textId="77777777" w:rsidR="00E13656" w:rsidRPr="007E0862" w:rsidRDefault="00E13656" w:rsidP="00347876">
            <w:pPr>
              <w:spacing w:after="0" w:line="240" w:lineRule="auto"/>
              <w:jc w:val="center"/>
              <w:rPr>
                <w:rFonts w:ascii="Cambria" w:eastAsia="Cambria" w:hAnsi="Cambria" w:cs="Cambria"/>
                <w:sz w:val="24"/>
                <w:szCs w:val="24"/>
                <w:lang w:eastAsia="tr-TR"/>
              </w:rPr>
            </w:pPr>
          </w:p>
        </w:tc>
        <w:tc>
          <w:tcPr>
            <w:tcW w:w="712" w:type="dxa"/>
            <w:vAlign w:val="center"/>
          </w:tcPr>
          <w:p w14:paraId="19613121" w14:textId="22244EE8" w:rsidR="00E13656" w:rsidRPr="007E0862" w:rsidRDefault="00E13656" w:rsidP="00347876">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2</w:t>
            </w:r>
          </w:p>
        </w:tc>
      </w:tr>
      <w:tr w:rsidR="00FF39C5" w:rsidRPr="007E0862" w14:paraId="492CEB9F" w14:textId="77777777" w:rsidTr="005709F2">
        <w:trPr>
          <w:cantSplit/>
          <w:trHeight w:val="272"/>
          <w:tblHeader/>
          <w:jc w:val="center"/>
        </w:trPr>
        <w:tc>
          <w:tcPr>
            <w:tcW w:w="1383" w:type="dxa"/>
            <w:vAlign w:val="center"/>
          </w:tcPr>
          <w:p w14:paraId="5ABCF9BA" w14:textId="3D63D7A8" w:rsidR="006E104C" w:rsidRPr="007E0862" w:rsidRDefault="00E13656" w:rsidP="00347876">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TUR2-1101</w:t>
            </w:r>
          </w:p>
        </w:tc>
        <w:tc>
          <w:tcPr>
            <w:tcW w:w="4305" w:type="dxa"/>
            <w:vAlign w:val="center"/>
          </w:tcPr>
          <w:p w14:paraId="1EC533CE" w14:textId="3A551D86" w:rsidR="006E104C" w:rsidRPr="007E0862" w:rsidRDefault="00E13656" w:rsidP="00347876">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TÜRK DİLİ I</w:t>
            </w:r>
          </w:p>
        </w:tc>
        <w:tc>
          <w:tcPr>
            <w:tcW w:w="806" w:type="dxa"/>
            <w:vAlign w:val="center"/>
          </w:tcPr>
          <w:p w14:paraId="0E613A82" w14:textId="65EC9E2A" w:rsidR="006E104C" w:rsidRPr="007E0862" w:rsidRDefault="003A48FC" w:rsidP="00347876">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430E4A71" w14:textId="77777777" w:rsidR="006E104C" w:rsidRPr="007E0862" w:rsidRDefault="006E104C" w:rsidP="00347876">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vAlign w:val="center"/>
          </w:tcPr>
          <w:p w14:paraId="164ABA41" w14:textId="77777777" w:rsidR="006E104C" w:rsidRPr="007E0862" w:rsidRDefault="006E104C" w:rsidP="00347876">
            <w:pPr>
              <w:spacing w:after="0" w:line="240" w:lineRule="auto"/>
              <w:jc w:val="center"/>
              <w:rPr>
                <w:rFonts w:ascii="Cambria" w:eastAsia="Cambria" w:hAnsi="Cambria" w:cs="Cambria"/>
                <w:sz w:val="24"/>
                <w:szCs w:val="24"/>
                <w:lang w:eastAsia="tr-TR"/>
              </w:rPr>
            </w:pPr>
          </w:p>
        </w:tc>
        <w:tc>
          <w:tcPr>
            <w:tcW w:w="694" w:type="dxa"/>
            <w:vAlign w:val="center"/>
          </w:tcPr>
          <w:p w14:paraId="4BD803FD" w14:textId="77777777" w:rsidR="006E104C" w:rsidRPr="007E0862" w:rsidRDefault="006E104C" w:rsidP="00347876">
            <w:pPr>
              <w:spacing w:after="0" w:line="240" w:lineRule="auto"/>
              <w:jc w:val="center"/>
              <w:rPr>
                <w:rFonts w:ascii="Cambria" w:eastAsia="Cambria" w:hAnsi="Cambria" w:cs="Cambria"/>
                <w:sz w:val="24"/>
                <w:szCs w:val="24"/>
                <w:lang w:eastAsia="tr-TR"/>
              </w:rPr>
            </w:pPr>
          </w:p>
        </w:tc>
        <w:tc>
          <w:tcPr>
            <w:tcW w:w="712" w:type="dxa"/>
            <w:vAlign w:val="center"/>
          </w:tcPr>
          <w:p w14:paraId="391DD97A" w14:textId="1C43499D" w:rsidR="006E104C" w:rsidRPr="007E0862" w:rsidRDefault="00E13656" w:rsidP="00347876">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2</w:t>
            </w:r>
          </w:p>
        </w:tc>
      </w:tr>
      <w:tr w:rsidR="00FF39C5" w:rsidRPr="007E0862" w14:paraId="203E7037" w14:textId="77777777" w:rsidTr="005709F2">
        <w:trPr>
          <w:cantSplit/>
          <w:trHeight w:val="272"/>
          <w:tblHeader/>
          <w:jc w:val="center"/>
        </w:trPr>
        <w:tc>
          <w:tcPr>
            <w:tcW w:w="1383" w:type="dxa"/>
            <w:shd w:val="clear" w:color="auto" w:fill="DDD9C3"/>
            <w:vAlign w:val="center"/>
          </w:tcPr>
          <w:p w14:paraId="5B58057B" w14:textId="77777777" w:rsidR="006E104C" w:rsidRPr="007E0862" w:rsidRDefault="006E104C" w:rsidP="006E104C">
            <w:pPr>
              <w:spacing w:after="0" w:line="240" w:lineRule="auto"/>
              <w:rPr>
                <w:rFonts w:ascii="Cambria" w:eastAsia="Cambria" w:hAnsi="Cambria" w:cs="Cambria"/>
                <w:sz w:val="24"/>
                <w:szCs w:val="24"/>
                <w:lang w:eastAsia="tr-TR"/>
              </w:rPr>
            </w:pPr>
          </w:p>
        </w:tc>
        <w:tc>
          <w:tcPr>
            <w:tcW w:w="4305" w:type="dxa"/>
            <w:shd w:val="clear" w:color="auto" w:fill="DDD9C3"/>
            <w:vAlign w:val="center"/>
          </w:tcPr>
          <w:p w14:paraId="5AD72DE7" w14:textId="77777777" w:rsidR="006E104C" w:rsidRPr="007E0862" w:rsidRDefault="006E104C" w:rsidP="006E104C">
            <w:pPr>
              <w:spacing w:after="0" w:line="240" w:lineRule="auto"/>
              <w:jc w:val="center"/>
              <w:rPr>
                <w:rFonts w:ascii="Cambria" w:eastAsia="Cambria" w:hAnsi="Cambria" w:cs="Cambria"/>
                <w:sz w:val="24"/>
                <w:szCs w:val="24"/>
                <w:lang w:eastAsia="tr-TR"/>
              </w:rPr>
            </w:pPr>
            <w:r w:rsidRPr="007E0862">
              <w:rPr>
                <w:rFonts w:ascii="Cambria" w:eastAsia="Cambria" w:hAnsi="Cambria" w:cs="Cambria"/>
                <w:b/>
                <w:lang w:eastAsia="tr-TR"/>
              </w:rPr>
              <w:t>2.</w:t>
            </w:r>
            <w:r w:rsidR="008F64C2" w:rsidRPr="007E0862">
              <w:rPr>
                <w:rFonts w:ascii="Cambria" w:eastAsia="Cambria" w:hAnsi="Cambria" w:cs="Cambria"/>
                <w:b/>
                <w:lang w:eastAsia="tr-TR"/>
              </w:rPr>
              <w:t xml:space="preserve"> </w:t>
            </w:r>
            <w:r w:rsidRPr="007E0862">
              <w:rPr>
                <w:rFonts w:ascii="Cambria" w:eastAsia="Cambria" w:hAnsi="Cambria" w:cs="Cambria"/>
                <w:b/>
                <w:lang w:eastAsia="tr-TR"/>
              </w:rPr>
              <w:t>YARIYIL</w:t>
            </w:r>
          </w:p>
        </w:tc>
        <w:tc>
          <w:tcPr>
            <w:tcW w:w="806" w:type="dxa"/>
            <w:shd w:val="clear" w:color="auto" w:fill="DDD9C3"/>
            <w:vAlign w:val="center"/>
          </w:tcPr>
          <w:p w14:paraId="0C08D82E"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979" w:type="dxa"/>
            <w:shd w:val="clear" w:color="auto" w:fill="DDD9C3"/>
            <w:vAlign w:val="center"/>
          </w:tcPr>
          <w:p w14:paraId="4A5A0758" w14:textId="77777777" w:rsidR="006E104C" w:rsidRPr="007E0862" w:rsidRDefault="006E104C" w:rsidP="006E104C">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shd w:val="clear" w:color="auto" w:fill="DDD9C3"/>
            <w:vAlign w:val="center"/>
          </w:tcPr>
          <w:p w14:paraId="7AD8A25E"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694" w:type="dxa"/>
            <w:shd w:val="clear" w:color="auto" w:fill="DDD9C3"/>
            <w:vAlign w:val="center"/>
          </w:tcPr>
          <w:p w14:paraId="63D9E376"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712" w:type="dxa"/>
            <w:shd w:val="clear" w:color="auto" w:fill="DDD9C3"/>
            <w:vAlign w:val="center"/>
          </w:tcPr>
          <w:p w14:paraId="38F814B0"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r>
      <w:tr w:rsidR="00347876" w:rsidRPr="007E0862" w14:paraId="0F96AD65" w14:textId="77777777" w:rsidTr="005709F2">
        <w:trPr>
          <w:cantSplit/>
          <w:trHeight w:val="272"/>
          <w:tblHeader/>
          <w:jc w:val="center"/>
        </w:trPr>
        <w:tc>
          <w:tcPr>
            <w:tcW w:w="1383" w:type="dxa"/>
            <w:vAlign w:val="center"/>
          </w:tcPr>
          <w:p w14:paraId="1663C460" w14:textId="4A5C7812" w:rsidR="00347876" w:rsidRPr="007E0862" w:rsidRDefault="00347876" w:rsidP="005709F2">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AİİT2-1202</w:t>
            </w:r>
          </w:p>
        </w:tc>
        <w:tc>
          <w:tcPr>
            <w:tcW w:w="4305" w:type="dxa"/>
            <w:vAlign w:val="center"/>
          </w:tcPr>
          <w:p w14:paraId="0C715AEA" w14:textId="58772C78" w:rsidR="00347876" w:rsidRPr="007E0862" w:rsidRDefault="00347876" w:rsidP="005709F2">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ATATÜRK İLKELERİ VE İNKILÂP TARİHİ II</w:t>
            </w:r>
          </w:p>
        </w:tc>
        <w:tc>
          <w:tcPr>
            <w:tcW w:w="806" w:type="dxa"/>
            <w:vAlign w:val="center"/>
          </w:tcPr>
          <w:p w14:paraId="73B973C9" w14:textId="417CB01D" w:rsidR="00347876" w:rsidRPr="007E0862" w:rsidRDefault="003A48FC" w:rsidP="00347876">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2C9BC960" w14:textId="77777777" w:rsidR="00347876" w:rsidRPr="007E0862" w:rsidRDefault="00347876" w:rsidP="00347876">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vAlign w:val="center"/>
          </w:tcPr>
          <w:p w14:paraId="6F893C51" w14:textId="77777777" w:rsidR="00347876" w:rsidRPr="007E0862" w:rsidRDefault="00347876" w:rsidP="00347876">
            <w:pPr>
              <w:spacing w:after="0" w:line="240" w:lineRule="auto"/>
              <w:jc w:val="center"/>
              <w:rPr>
                <w:rFonts w:ascii="Cambria" w:eastAsia="Cambria" w:hAnsi="Cambria" w:cs="Cambria"/>
                <w:sz w:val="24"/>
                <w:szCs w:val="24"/>
                <w:lang w:eastAsia="tr-TR"/>
              </w:rPr>
            </w:pPr>
          </w:p>
        </w:tc>
        <w:tc>
          <w:tcPr>
            <w:tcW w:w="694" w:type="dxa"/>
            <w:vAlign w:val="center"/>
          </w:tcPr>
          <w:p w14:paraId="7EDBE476" w14:textId="77777777" w:rsidR="00347876" w:rsidRPr="007E0862" w:rsidRDefault="00347876" w:rsidP="00347876">
            <w:pPr>
              <w:spacing w:after="0" w:line="240" w:lineRule="auto"/>
              <w:jc w:val="center"/>
              <w:rPr>
                <w:rFonts w:ascii="Cambria" w:eastAsia="Cambria" w:hAnsi="Cambria" w:cs="Cambria"/>
                <w:sz w:val="24"/>
                <w:szCs w:val="24"/>
                <w:lang w:eastAsia="tr-TR"/>
              </w:rPr>
            </w:pPr>
          </w:p>
        </w:tc>
        <w:tc>
          <w:tcPr>
            <w:tcW w:w="712" w:type="dxa"/>
            <w:vAlign w:val="center"/>
          </w:tcPr>
          <w:p w14:paraId="54D87894" w14:textId="0222395C" w:rsidR="00347876" w:rsidRPr="007E0862" w:rsidRDefault="003A48FC" w:rsidP="00347876">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2</w:t>
            </w:r>
          </w:p>
        </w:tc>
      </w:tr>
      <w:tr w:rsidR="00347876" w:rsidRPr="007E0862" w14:paraId="32DF8DA3" w14:textId="77777777" w:rsidTr="005709F2">
        <w:trPr>
          <w:cantSplit/>
          <w:trHeight w:val="272"/>
          <w:tblHeader/>
          <w:jc w:val="center"/>
        </w:trPr>
        <w:tc>
          <w:tcPr>
            <w:tcW w:w="1383" w:type="dxa"/>
            <w:vAlign w:val="center"/>
          </w:tcPr>
          <w:p w14:paraId="2286B730" w14:textId="22379A80" w:rsidR="00347876" w:rsidRPr="007E0862" w:rsidRDefault="00347876" w:rsidP="005709F2">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GMS2-1202</w:t>
            </w:r>
          </w:p>
        </w:tc>
        <w:tc>
          <w:tcPr>
            <w:tcW w:w="4305" w:type="dxa"/>
            <w:vAlign w:val="center"/>
          </w:tcPr>
          <w:p w14:paraId="252E6875" w14:textId="4A2EE163" w:rsidR="00347876" w:rsidRPr="007E0862" w:rsidRDefault="00347876" w:rsidP="005709F2">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GIDA KİMYASI</w:t>
            </w:r>
          </w:p>
        </w:tc>
        <w:tc>
          <w:tcPr>
            <w:tcW w:w="806" w:type="dxa"/>
            <w:vAlign w:val="center"/>
          </w:tcPr>
          <w:p w14:paraId="006A16F1" w14:textId="677D0FDD" w:rsidR="00347876" w:rsidRPr="007E0862" w:rsidRDefault="003A48FC" w:rsidP="00347876">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00FEC524" w14:textId="18AFC76D" w:rsidR="00347876" w:rsidRPr="007E0862" w:rsidRDefault="003A48FC" w:rsidP="00347876">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5</w:t>
            </w:r>
          </w:p>
        </w:tc>
        <w:tc>
          <w:tcPr>
            <w:tcW w:w="737" w:type="dxa"/>
            <w:vAlign w:val="center"/>
          </w:tcPr>
          <w:p w14:paraId="48DDA249" w14:textId="77777777" w:rsidR="00347876" w:rsidRPr="007E0862" w:rsidRDefault="00347876" w:rsidP="00347876">
            <w:pPr>
              <w:spacing w:after="0" w:line="240" w:lineRule="auto"/>
              <w:jc w:val="center"/>
              <w:rPr>
                <w:rFonts w:ascii="Cambria" w:eastAsia="Cambria" w:hAnsi="Cambria" w:cs="Cambria"/>
                <w:sz w:val="24"/>
                <w:szCs w:val="24"/>
                <w:lang w:eastAsia="tr-TR"/>
              </w:rPr>
            </w:pPr>
          </w:p>
        </w:tc>
        <w:tc>
          <w:tcPr>
            <w:tcW w:w="694" w:type="dxa"/>
            <w:vAlign w:val="center"/>
          </w:tcPr>
          <w:p w14:paraId="79A7B64C" w14:textId="77777777" w:rsidR="00347876" w:rsidRPr="007E0862" w:rsidRDefault="00347876" w:rsidP="00347876">
            <w:pPr>
              <w:spacing w:after="0" w:line="240" w:lineRule="auto"/>
              <w:jc w:val="center"/>
              <w:rPr>
                <w:rFonts w:ascii="Cambria" w:eastAsia="Cambria" w:hAnsi="Cambria" w:cs="Cambria"/>
                <w:sz w:val="24"/>
                <w:szCs w:val="24"/>
                <w:lang w:eastAsia="tr-TR"/>
              </w:rPr>
            </w:pPr>
          </w:p>
        </w:tc>
        <w:tc>
          <w:tcPr>
            <w:tcW w:w="712" w:type="dxa"/>
            <w:vAlign w:val="center"/>
          </w:tcPr>
          <w:p w14:paraId="32098928" w14:textId="77777777" w:rsidR="00347876" w:rsidRPr="007E0862" w:rsidRDefault="00347876" w:rsidP="00347876">
            <w:pPr>
              <w:spacing w:after="0" w:line="240" w:lineRule="auto"/>
              <w:jc w:val="center"/>
              <w:rPr>
                <w:rFonts w:ascii="Cambria" w:eastAsia="Cambria" w:hAnsi="Cambria" w:cs="Cambria"/>
                <w:sz w:val="24"/>
                <w:szCs w:val="24"/>
                <w:lang w:eastAsia="tr-TR"/>
              </w:rPr>
            </w:pPr>
          </w:p>
        </w:tc>
      </w:tr>
      <w:tr w:rsidR="00347876" w:rsidRPr="007E0862" w14:paraId="45DA1DB8" w14:textId="77777777" w:rsidTr="005709F2">
        <w:trPr>
          <w:cantSplit/>
          <w:trHeight w:val="272"/>
          <w:tblHeader/>
          <w:jc w:val="center"/>
        </w:trPr>
        <w:tc>
          <w:tcPr>
            <w:tcW w:w="1383" w:type="dxa"/>
            <w:vAlign w:val="center"/>
          </w:tcPr>
          <w:p w14:paraId="45497258" w14:textId="46D2296A" w:rsidR="00347876" w:rsidRPr="007E0862" w:rsidRDefault="00347876" w:rsidP="005709F2">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GMS2-1204</w:t>
            </w:r>
          </w:p>
        </w:tc>
        <w:tc>
          <w:tcPr>
            <w:tcW w:w="4305" w:type="dxa"/>
            <w:vAlign w:val="center"/>
          </w:tcPr>
          <w:p w14:paraId="2DB4626D" w14:textId="078BA4F2" w:rsidR="00347876" w:rsidRPr="007E0862" w:rsidRDefault="00347876" w:rsidP="005709F2">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GIDA GÜVENLİĞİ VE HİJYEN</w:t>
            </w:r>
          </w:p>
        </w:tc>
        <w:tc>
          <w:tcPr>
            <w:tcW w:w="806" w:type="dxa"/>
            <w:vAlign w:val="center"/>
          </w:tcPr>
          <w:p w14:paraId="7C30BBDF" w14:textId="43D68E7E" w:rsidR="00347876" w:rsidRPr="007E0862" w:rsidRDefault="003A48FC" w:rsidP="00347876">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74A456C4" w14:textId="2A826A7B" w:rsidR="00347876" w:rsidRPr="007E0862" w:rsidRDefault="003A48FC" w:rsidP="00347876">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5</w:t>
            </w:r>
          </w:p>
        </w:tc>
        <w:tc>
          <w:tcPr>
            <w:tcW w:w="737" w:type="dxa"/>
            <w:vAlign w:val="center"/>
          </w:tcPr>
          <w:p w14:paraId="5FA187AD" w14:textId="77777777" w:rsidR="00347876" w:rsidRPr="007E0862" w:rsidRDefault="00347876" w:rsidP="00347876">
            <w:pPr>
              <w:spacing w:after="0" w:line="240" w:lineRule="auto"/>
              <w:jc w:val="center"/>
              <w:rPr>
                <w:rFonts w:ascii="Cambria" w:eastAsia="Cambria" w:hAnsi="Cambria" w:cs="Cambria"/>
                <w:sz w:val="24"/>
                <w:szCs w:val="24"/>
                <w:lang w:eastAsia="tr-TR"/>
              </w:rPr>
            </w:pPr>
          </w:p>
        </w:tc>
        <w:tc>
          <w:tcPr>
            <w:tcW w:w="694" w:type="dxa"/>
            <w:vAlign w:val="center"/>
          </w:tcPr>
          <w:p w14:paraId="52DED608" w14:textId="77777777" w:rsidR="00347876" w:rsidRPr="007E0862" w:rsidRDefault="00347876" w:rsidP="00347876">
            <w:pPr>
              <w:spacing w:after="0" w:line="240" w:lineRule="auto"/>
              <w:jc w:val="center"/>
              <w:rPr>
                <w:rFonts w:ascii="Cambria" w:eastAsia="Cambria" w:hAnsi="Cambria" w:cs="Cambria"/>
                <w:sz w:val="24"/>
                <w:szCs w:val="24"/>
                <w:lang w:eastAsia="tr-TR"/>
              </w:rPr>
            </w:pPr>
          </w:p>
        </w:tc>
        <w:tc>
          <w:tcPr>
            <w:tcW w:w="712" w:type="dxa"/>
            <w:vAlign w:val="center"/>
          </w:tcPr>
          <w:p w14:paraId="49C5D71C" w14:textId="77777777" w:rsidR="00347876" w:rsidRPr="007E0862" w:rsidRDefault="00347876" w:rsidP="00347876">
            <w:pPr>
              <w:spacing w:after="0" w:line="240" w:lineRule="auto"/>
              <w:jc w:val="center"/>
              <w:rPr>
                <w:rFonts w:ascii="Cambria" w:eastAsia="Cambria" w:hAnsi="Cambria" w:cs="Cambria"/>
                <w:sz w:val="24"/>
                <w:szCs w:val="24"/>
                <w:lang w:eastAsia="tr-TR"/>
              </w:rPr>
            </w:pPr>
          </w:p>
        </w:tc>
      </w:tr>
      <w:tr w:rsidR="00347876" w:rsidRPr="007E0862" w14:paraId="0D366641" w14:textId="77777777" w:rsidTr="005709F2">
        <w:trPr>
          <w:cantSplit/>
          <w:trHeight w:val="272"/>
          <w:tblHeader/>
          <w:jc w:val="center"/>
        </w:trPr>
        <w:tc>
          <w:tcPr>
            <w:tcW w:w="1383" w:type="dxa"/>
            <w:vAlign w:val="center"/>
          </w:tcPr>
          <w:p w14:paraId="5BB2FFCC" w14:textId="0D373913" w:rsidR="00347876" w:rsidRPr="007E0862" w:rsidRDefault="00347876" w:rsidP="005709F2">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GMS2-1206</w:t>
            </w:r>
          </w:p>
        </w:tc>
        <w:tc>
          <w:tcPr>
            <w:tcW w:w="4305" w:type="dxa"/>
            <w:vAlign w:val="center"/>
          </w:tcPr>
          <w:p w14:paraId="7D0C1AC9" w14:textId="1A955310" w:rsidR="00347876" w:rsidRPr="007E0862" w:rsidRDefault="00347876" w:rsidP="005709F2">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YİYECEK İÇECEK İŞLETMECİLİĞİ VE SERVİS TEKNİKLERİ</w:t>
            </w:r>
          </w:p>
        </w:tc>
        <w:tc>
          <w:tcPr>
            <w:tcW w:w="806" w:type="dxa"/>
            <w:vAlign w:val="center"/>
          </w:tcPr>
          <w:p w14:paraId="546C7D84" w14:textId="19253F42" w:rsidR="00347876" w:rsidRPr="007E0862" w:rsidRDefault="003A48FC" w:rsidP="00347876">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61180B64" w14:textId="683BA7E7" w:rsidR="00347876" w:rsidRPr="007E0862" w:rsidRDefault="003A48FC" w:rsidP="00347876">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6</w:t>
            </w:r>
          </w:p>
        </w:tc>
        <w:tc>
          <w:tcPr>
            <w:tcW w:w="737" w:type="dxa"/>
            <w:vAlign w:val="center"/>
          </w:tcPr>
          <w:p w14:paraId="7279DE61" w14:textId="77777777" w:rsidR="00347876" w:rsidRPr="007E0862" w:rsidRDefault="00347876" w:rsidP="00347876">
            <w:pPr>
              <w:spacing w:after="0" w:line="240" w:lineRule="auto"/>
              <w:jc w:val="center"/>
              <w:rPr>
                <w:rFonts w:ascii="Cambria" w:eastAsia="Cambria" w:hAnsi="Cambria" w:cs="Cambria"/>
                <w:sz w:val="24"/>
                <w:szCs w:val="24"/>
                <w:lang w:eastAsia="tr-TR"/>
              </w:rPr>
            </w:pPr>
          </w:p>
        </w:tc>
        <w:tc>
          <w:tcPr>
            <w:tcW w:w="694" w:type="dxa"/>
            <w:vAlign w:val="center"/>
          </w:tcPr>
          <w:p w14:paraId="48553463" w14:textId="77777777" w:rsidR="00347876" w:rsidRPr="007E0862" w:rsidRDefault="00347876" w:rsidP="00347876">
            <w:pPr>
              <w:spacing w:after="0" w:line="240" w:lineRule="auto"/>
              <w:jc w:val="center"/>
              <w:rPr>
                <w:rFonts w:ascii="Cambria" w:eastAsia="Cambria" w:hAnsi="Cambria" w:cs="Cambria"/>
                <w:sz w:val="24"/>
                <w:szCs w:val="24"/>
                <w:lang w:eastAsia="tr-TR"/>
              </w:rPr>
            </w:pPr>
          </w:p>
        </w:tc>
        <w:tc>
          <w:tcPr>
            <w:tcW w:w="712" w:type="dxa"/>
            <w:vAlign w:val="center"/>
          </w:tcPr>
          <w:p w14:paraId="07C78B44" w14:textId="77777777" w:rsidR="00347876" w:rsidRPr="007E0862" w:rsidRDefault="00347876" w:rsidP="00347876">
            <w:pPr>
              <w:spacing w:after="0" w:line="240" w:lineRule="auto"/>
              <w:jc w:val="center"/>
              <w:rPr>
                <w:rFonts w:ascii="Cambria" w:eastAsia="Cambria" w:hAnsi="Cambria" w:cs="Cambria"/>
                <w:sz w:val="24"/>
                <w:szCs w:val="24"/>
                <w:lang w:eastAsia="tr-TR"/>
              </w:rPr>
            </w:pPr>
          </w:p>
        </w:tc>
      </w:tr>
      <w:tr w:rsidR="005709F2" w:rsidRPr="007E0862" w14:paraId="2C3A1F40" w14:textId="77777777" w:rsidTr="005709F2">
        <w:trPr>
          <w:cantSplit/>
          <w:trHeight w:val="272"/>
          <w:tblHeader/>
          <w:jc w:val="center"/>
        </w:trPr>
        <w:tc>
          <w:tcPr>
            <w:tcW w:w="1383" w:type="dxa"/>
            <w:vAlign w:val="center"/>
          </w:tcPr>
          <w:p w14:paraId="7AFD8814" w14:textId="4D501C6E" w:rsidR="005709F2" w:rsidRPr="007E0862" w:rsidRDefault="005709F2" w:rsidP="005709F2">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GMS2-1208</w:t>
            </w:r>
          </w:p>
        </w:tc>
        <w:tc>
          <w:tcPr>
            <w:tcW w:w="4305" w:type="dxa"/>
            <w:vAlign w:val="center"/>
          </w:tcPr>
          <w:p w14:paraId="6B5A5782" w14:textId="155F9270" w:rsidR="005709F2" w:rsidRPr="007E0862" w:rsidRDefault="005709F2" w:rsidP="005709F2">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MESLEKİ İNGİLİZCEYE GİRİŞ II</w:t>
            </w:r>
          </w:p>
        </w:tc>
        <w:tc>
          <w:tcPr>
            <w:tcW w:w="806" w:type="dxa"/>
            <w:vAlign w:val="center"/>
          </w:tcPr>
          <w:p w14:paraId="03DBF3F7" w14:textId="44F88564" w:rsidR="005709F2" w:rsidRPr="007E0862" w:rsidRDefault="003A48FC" w:rsidP="005709F2">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282B0733" w14:textId="53A54419" w:rsidR="005709F2" w:rsidRPr="007E0862" w:rsidRDefault="003A48FC" w:rsidP="005709F2">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6</w:t>
            </w:r>
          </w:p>
        </w:tc>
        <w:tc>
          <w:tcPr>
            <w:tcW w:w="737" w:type="dxa"/>
            <w:vAlign w:val="center"/>
          </w:tcPr>
          <w:p w14:paraId="15BFF969" w14:textId="77777777" w:rsidR="005709F2" w:rsidRPr="007E0862" w:rsidRDefault="005709F2" w:rsidP="005709F2">
            <w:pPr>
              <w:spacing w:after="0" w:line="240" w:lineRule="auto"/>
              <w:jc w:val="center"/>
              <w:rPr>
                <w:rFonts w:ascii="Cambria" w:eastAsia="Cambria" w:hAnsi="Cambria" w:cs="Cambria"/>
                <w:sz w:val="24"/>
                <w:szCs w:val="24"/>
                <w:lang w:eastAsia="tr-TR"/>
              </w:rPr>
            </w:pPr>
          </w:p>
        </w:tc>
        <w:tc>
          <w:tcPr>
            <w:tcW w:w="694" w:type="dxa"/>
            <w:vAlign w:val="center"/>
          </w:tcPr>
          <w:p w14:paraId="00CFE85F" w14:textId="77777777" w:rsidR="005709F2" w:rsidRPr="007E0862" w:rsidRDefault="005709F2" w:rsidP="005709F2">
            <w:pPr>
              <w:spacing w:after="0" w:line="240" w:lineRule="auto"/>
              <w:jc w:val="center"/>
              <w:rPr>
                <w:rFonts w:ascii="Cambria" w:eastAsia="Cambria" w:hAnsi="Cambria" w:cs="Cambria"/>
                <w:sz w:val="24"/>
                <w:szCs w:val="24"/>
                <w:lang w:eastAsia="tr-TR"/>
              </w:rPr>
            </w:pPr>
          </w:p>
        </w:tc>
        <w:tc>
          <w:tcPr>
            <w:tcW w:w="712" w:type="dxa"/>
            <w:vAlign w:val="center"/>
          </w:tcPr>
          <w:p w14:paraId="431232F8" w14:textId="77777777" w:rsidR="005709F2" w:rsidRPr="007E0862" w:rsidRDefault="005709F2" w:rsidP="005709F2">
            <w:pPr>
              <w:spacing w:after="0" w:line="240" w:lineRule="auto"/>
              <w:jc w:val="center"/>
              <w:rPr>
                <w:rFonts w:ascii="Cambria" w:eastAsia="Cambria" w:hAnsi="Cambria" w:cs="Cambria"/>
                <w:sz w:val="24"/>
                <w:szCs w:val="24"/>
                <w:lang w:eastAsia="tr-TR"/>
              </w:rPr>
            </w:pPr>
          </w:p>
        </w:tc>
      </w:tr>
      <w:tr w:rsidR="005709F2" w:rsidRPr="007E0862" w14:paraId="120A508A" w14:textId="77777777" w:rsidTr="005709F2">
        <w:trPr>
          <w:cantSplit/>
          <w:trHeight w:val="272"/>
          <w:tblHeader/>
          <w:jc w:val="center"/>
        </w:trPr>
        <w:tc>
          <w:tcPr>
            <w:tcW w:w="1383" w:type="dxa"/>
            <w:vAlign w:val="center"/>
          </w:tcPr>
          <w:p w14:paraId="08CDCDA4" w14:textId="55E4A9DB" w:rsidR="005709F2" w:rsidRPr="007E0862" w:rsidRDefault="005709F2" w:rsidP="005709F2">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İNG2-1202</w:t>
            </w:r>
          </w:p>
        </w:tc>
        <w:tc>
          <w:tcPr>
            <w:tcW w:w="4305" w:type="dxa"/>
            <w:vAlign w:val="center"/>
          </w:tcPr>
          <w:p w14:paraId="5A56D2EF" w14:textId="405521C8" w:rsidR="005709F2" w:rsidRPr="007E0862" w:rsidRDefault="005709F2" w:rsidP="005709F2">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İNGİLİZCE II</w:t>
            </w:r>
          </w:p>
        </w:tc>
        <w:tc>
          <w:tcPr>
            <w:tcW w:w="806" w:type="dxa"/>
            <w:vAlign w:val="center"/>
          </w:tcPr>
          <w:p w14:paraId="4FE70A2B" w14:textId="0D2232EF" w:rsidR="005709F2" w:rsidRPr="007E0862" w:rsidRDefault="003A48FC" w:rsidP="005709F2">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İ</w:t>
            </w:r>
          </w:p>
        </w:tc>
        <w:tc>
          <w:tcPr>
            <w:tcW w:w="979" w:type="dxa"/>
            <w:vAlign w:val="center"/>
          </w:tcPr>
          <w:p w14:paraId="6D7DEA50" w14:textId="77777777" w:rsidR="005709F2" w:rsidRPr="007E0862" w:rsidRDefault="005709F2" w:rsidP="005709F2">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vAlign w:val="center"/>
          </w:tcPr>
          <w:p w14:paraId="1292DEF9" w14:textId="77777777" w:rsidR="005709F2" w:rsidRPr="007E0862" w:rsidRDefault="005709F2" w:rsidP="005709F2">
            <w:pPr>
              <w:spacing w:after="0" w:line="240" w:lineRule="auto"/>
              <w:jc w:val="center"/>
              <w:rPr>
                <w:rFonts w:ascii="Cambria" w:eastAsia="Cambria" w:hAnsi="Cambria" w:cs="Cambria"/>
                <w:sz w:val="24"/>
                <w:szCs w:val="24"/>
                <w:lang w:eastAsia="tr-TR"/>
              </w:rPr>
            </w:pPr>
          </w:p>
        </w:tc>
        <w:tc>
          <w:tcPr>
            <w:tcW w:w="694" w:type="dxa"/>
            <w:vAlign w:val="center"/>
          </w:tcPr>
          <w:p w14:paraId="2780BD1E" w14:textId="77777777" w:rsidR="005709F2" w:rsidRPr="007E0862" w:rsidRDefault="005709F2" w:rsidP="005709F2">
            <w:pPr>
              <w:spacing w:after="0" w:line="240" w:lineRule="auto"/>
              <w:jc w:val="center"/>
              <w:rPr>
                <w:rFonts w:ascii="Cambria" w:eastAsia="Cambria" w:hAnsi="Cambria" w:cs="Cambria"/>
                <w:sz w:val="24"/>
                <w:szCs w:val="24"/>
                <w:lang w:eastAsia="tr-TR"/>
              </w:rPr>
            </w:pPr>
          </w:p>
        </w:tc>
        <w:tc>
          <w:tcPr>
            <w:tcW w:w="712" w:type="dxa"/>
            <w:vAlign w:val="center"/>
          </w:tcPr>
          <w:p w14:paraId="10E3E664" w14:textId="0632649A" w:rsidR="005709F2" w:rsidRPr="007E0862" w:rsidRDefault="003A48FC" w:rsidP="005709F2">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2</w:t>
            </w:r>
          </w:p>
        </w:tc>
      </w:tr>
      <w:tr w:rsidR="005709F2" w:rsidRPr="007E0862" w14:paraId="729F0F9E" w14:textId="77777777" w:rsidTr="005709F2">
        <w:trPr>
          <w:cantSplit/>
          <w:trHeight w:val="272"/>
          <w:tblHeader/>
          <w:jc w:val="center"/>
        </w:trPr>
        <w:tc>
          <w:tcPr>
            <w:tcW w:w="1383" w:type="dxa"/>
            <w:vAlign w:val="center"/>
          </w:tcPr>
          <w:p w14:paraId="6C777480" w14:textId="7029E265" w:rsidR="005709F2" w:rsidRPr="007E0862" w:rsidRDefault="005709F2" w:rsidP="005709F2">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TUR2-1202</w:t>
            </w:r>
          </w:p>
        </w:tc>
        <w:tc>
          <w:tcPr>
            <w:tcW w:w="4305" w:type="dxa"/>
            <w:vAlign w:val="center"/>
          </w:tcPr>
          <w:p w14:paraId="3DBD4CC9" w14:textId="11DF2EA9" w:rsidR="005709F2" w:rsidRPr="007E0862" w:rsidRDefault="005709F2" w:rsidP="005709F2">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TÜRK DİLİ II</w:t>
            </w:r>
          </w:p>
        </w:tc>
        <w:tc>
          <w:tcPr>
            <w:tcW w:w="806" w:type="dxa"/>
            <w:vAlign w:val="center"/>
          </w:tcPr>
          <w:p w14:paraId="22377F48" w14:textId="7408B9FC" w:rsidR="005709F2" w:rsidRPr="007E0862" w:rsidRDefault="003A48FC" w:rsidP="005709F2">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461AB2D7" w14:textId="77777777" w:rsidR="005709F2" w:rsidRPr="007E0862" w:rsidRDefault="005709F2" w:rsidP="005709F2">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vAlign w:val="center"/>
          </w:tcPr>
          <w:p w14:paraId="094BB91A" w14:textId="77777777" w:rsidR="005709F2" w:rsidRPr="007E0862" w:rsidRDefault="005709F2" w:rsidP="005709F2">
            <w:pPr>
              <w:spacing w:after="0" w:line="240" w:lineRule="auto"/>
              <w:jc w:val="center"/>
              <w:rPr>
                <w:rFonts w:ascii="Cambria" w:eastAsia="Cambria" w:hAnsi="Cambria" w:cs="Cambria"/>
                <w:sz w:val="24"/>
                <w:szCs w:val="24"/>
                <w:lang w:eastAsia="tr-TR"/>
              </w:rPr>
            </w:pPr>
          </w:p>
        </w:tc>
        <w:tc>
          <w:tcPr>
            <w:tcW w:w="694" w:type="dxa"/>
            <w:vAlign w:val="center"/>
          </w:tcPr>
          <w:p w14:paraId="3908C980" w14:textId="77777777" w:rsidR="005709F2" w:rsidRPr="007E0862" w:rsidRDefault="005709F2" w:rsidP="005709F2">
            <w:pPr>
              <w:spacing w:after="0" w:line="240" w:lineRule="auto"/>
              <w:jc w:val="center"/>
              <w:rPr>
                <w:rFonts w:ascii="Cambria" w:eastAsia="Cambria" w:hAnsi="Cambria" w:cs="Cambria"/>
                <w:sz w:val="24"/>
                <w:szCs w:val="24"/>
                <w:lang w:eastAsia="tr-TR"/>
              </w:rPr>
            </w:pPr>
          </w:p>
        </w:tc>
        <w:tc>
          <w:tcPr>
            <w:tcW w:w="712" w:type="dxa"/>
            <w:vAlign w:val="center"/>
          </w:tcPr>
          <w:p w14:paraId="2127100A" w14:textId="564A228A" w:rsidR="005709F2" w:rsidRPr="007E0862" w:rsidRDefault="003A48FC" w:rsidP="005709F2">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2</w:t>
            </w:r>
          </w:p>
        </w:tc>
      </w:tr>
      <w:tr w:rsidR="005709F2" w:rsidRPr="007E0862" w14:paraId="73BE7855" w14:textId="77777777" w:rsidTr="005709F2">
        <w:trPr>
          <w:cantSplit/>
          <w:trHeight w:val="272"/>
          <w:tblHeader/>
          <w:jc w:val="center"/>
        </w:trPr>
        <w:tc>
          <w:tcPr>
            <w:tcW w:w="1383" w:type="dxa"/>
            <w:vAlign w:val="center"/>
          </w:tcPr>
          <w:p w14:paraId="4CCDA04F" w14:textId="2173986D" w:rsidR="005709F2" w:rsidRPr="007E0862" w:rsidRDefault="005709F2" w:rsidP="005709F2">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YOG2-1202</w:t>
            </w:r>
          </w:p>
        </w:tc>
        <w:tc>
          <w:tcPr>
            <w:tcW w:w="4305" w:type="dxa"/>
            <w:vAlign w:val="center"/>
          </w:tcPr>
          <w:p w14:paraId="078BCA2C" w14:textId="6AAB47AA" w:rsidR="005709F2" w:rsidRPr="007E0862" w:rsidRDefault="005709F2" w:rsidP="005709F2">
            <w:pPr>
              <w:spacing w:after="0"/>
              <w:rPr>
                <w:rFonts w:ascii="Cambria" w:eastAsia="Times New Roman" w:hAnsi="Cambria" w:cs="Times New Roman"/>
                <w:bCs/>
                <w:lang w:eastAsia="tr-TR"/>
              </w:rPr>
            </w:pPr>
            <w:r w:rsidRPr="007E0862">
              <w:rPr>
                <w:rFonts w:ascii="Cambria" w:eastAsia="Times New Roman" w:hAnsi="Cambria" w:cs="Times New Roman"/>
                <w:bCs/>
                <w:lang w:eastAsia="tr-TR"/>
              </w:rPr>
              <w:t>YENİLİKÇİLİK VE GİRİŞİMCİLİK</w:t>
            </w:r>
          </w:p>
        </w:tc>
        <w:tc>
          <w:tcPr>
            <w:tcW w:w="806" w:type="dxa"/>
            <w:vAlign w:val="center"/>
          </w:tcPr>
          <w:p w14:paraId="18D7BACD" w14:textId="0DD3FD79" w:rsidR="005709F2" w:rsidRPr="007E0862" w:rsidRDefault="003A48FC" w:rsidP="005709F2">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27260285" w14:textId="77777777" w:rsidR="005709F2" w:rsidRPr="007E0862" w:rsidRDefault="005709F2" w:rsidP="005709F2">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vAlign w:val="center"/>
          </w:tcPr>
          <w:p w14:paraId="783B7D0F" w14:textId="77777777" w:rsidR="005709F2" w:rsidRPr="007E0862" w:rsidRDefault="005709F2" w:rsidP="005709F2">
            <w:pPr>
              <w:spacing w:after="0" w:line="240" w:lineRule="auto"/>
              <w:jc w:val="center"/>
              <w:rPr>
                <w:rFonts w:ascii="Cambria" w:eastAsia="Cambria" w:hAnsi="Cambria" w:cs="Cambria"/>
                <w:sz w:val="24"/>
                <w:szCs w:val="24"/>
                <w:lang w:eastAsia="tr-TR"/>
              </w:rPr>
            </w:pPr>
          </w:p>
        </w:tc>
        <w:tc>
          <w:tcPr>
            <w:tcW w:w="694" w:type="dxa"/>
            <w:vAlign w:val="center"/>
          </w:tcPr>
          <w:p w14:paraId="1D399300" w14:textId="77777777" w:rsidR="005709F2" w:rsidRPr="007E0862" w:rsidRDefault="005709F2" w:rsidP="005709F2">
            <w:pPr>
              <w:spacing w:after="0" w:line="240" w:lineRule="auto"/>
              <w:jc w:val="center"/>
              <w:rPr>
                <w:rFonts w:ascii="Cambria" w:eastAsia="Cambria" w:hAnsi="Cambria" w:cs="Cambria"/>
                <w:sz w:val="24"/>
                <w:szCs w:val="24"/>
                <w:lang w:eastAsia="tr-TR"/>
              </w:rPr>
            </w:pPr>
          </w:p>
        </w:tc>
        <w:tc>
          <w:tcPr>
            <w:tcW w:w="712" w:type="dxa"/>
            <w:vAlign w:val="center"/>
          </w:tcPr>
          <w:p w14:paraId="44C925DD" w14:textId="751BE39E" w:rsidR="005709F2" w:rsidRPr="007E0862" w:rsidRDefault="003A48FC" w:rsidP="005709F2">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2</w:t>
            </w:r>
          </w:p>
        </w:tc>
      </w:tr>
      <w:tr w:rsidR="00FF39C5" w:rsidRPr="007E0862" w14:paraId="62C31DA4" w14:textId="77777777" w:rsidTr="005709F2">
        <w:trPr>
          <w:cantSplit/>
          <w:trHeight w:val="272"/>
          <w:tblHeader/>
          <w:jc w:val="center"/>
        </w:trPr>
        <w:tc>
          <w:tcPr>
            <w:tcW w:w="1383" w:type="dxa"/>
            <w:shd w:val="clear" w:color="auto" w:fill="DDD9C3"/>
            <w:vAlign w:val="center"/>
          </w:tcPr>
          <w:p w14:paraId="6D1B480B" w14:textId="77777777" w:rsidR="006E104C" w:rsidRPr="007E0862" w:rsidRDefault="006E104C" w:rsidP="006E104C">
            <w:pPr>
              <w:spacing w:after="0" w:line="240" w:lineRule="auto"/>
              <w:rPr>
                <w:rFonts w:ascii="Cambria" w:eastAsia="Cambria" w:hAnsi="Cambria" w:cs="Cambria"/>
                <w:sz w:val="24"/>
                <w:szCs w:val="24"/>
                <w:lang w:eastAsia="tr-TR"/>
              </w:rPr>
            </w:pPr>
          </w:p>
        </w:tc>
        <w:tc>
          <w:tcPr>
            <w:tcW w:w="4305" w:type="dxa"/>
            <w:shd w:val="clear" w:color="auto" w:fill="DDD9C3"/>
            <w:vAlign w:val="center"/>
          </w:tcPr>
          <w:p w14:paraId="4AA7AEE1" w14:textId="77777777" w:rsidR="006E104C" w:rsidRPr="007E0862" w:rsidRDefault="006E104C" w:rsidP="006E104C">
            <w:pPr>
              <w:spacing w:after="0" w:line="240" w:lineRule="auto"/>
              <w:jc w:val="center"/>
              <w:rPr>
                <w:rFonts w:ascii="Cambria" w:eastAsia="Cambria" w:hAnsi="Cambria" w:cs="Cambria"/>
                <w:sz w:val="24"/>
                <w:szCs w:val="24"/>
                <w:lang w:eastAsia="tr-TR"/>
              </w:rPr>
            </w:pPr>
            <w:r w:rsidRPr="007E0862">
              <w:rPr>
                <w:rFonts w:ascii="Cambria" w:eastAsia="Cambria" w:hAnsi="Cambria" w:cs="Cambria"/>
                <w:b/>
                <w:lang w:eastAsia="tr-TR"/>
              </w:rPr>
              <w:t>3.</w:t>
            </w:r>
            <w:r w:rsidR="008F64C2" w:rsidRPr="007E0862">
              <w:rPr>
                <w:rFonts w:ascii="Cambria" w:eastAsia="Cambria" w:hAnsi="Cambria" w:cs="Cambria"/>
                <w:b/>
                <w:lang w:eastAsia="tr-TR"/>
              </w:rPr>
              <w:t xml:space="preserve"> </w:t>
            </w:r>
            <w:r w:rsidRPr="007E0862">
              <w:rPr>
                <w:rFonts w:ascii="Cambria" w:eastAsia="Cambria" w:hAnsi="Cambria" w:cs="Cambria"/>
                <w:b/>
                <w:lang w:eastAsia="tr-TR"/>
              </w:rPr>
              <w:t>YARIYIL</w:t>
            </w:r>
          </w:p>
        </w:tc>
        <w:tc>
          <w:tcPr>
            <w:tcW w:w="806" w:type="dxa"/>
            <w:shd w:val="clear" w:color="auto" w:fill="DDD9C3"/>
            <w:vAlign w:val="center"/>
          </w:tcPr>
          <w:p w14:paraId="1DECC256"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979" w:type="dxa"/>
            <w:shd w:val="clear" w:color="auto" w:fill="DDD9C3"/>
            <w:vAlign w:val="center"/>
          </w:tcPr>
          <w:p w14:paraId="1EE8137E" w14:textId="77777777" w:rsidR="006E104C" w:rsidRPr="007E0862" w:rsidRDefault="006E104C" w:rsidP="006E104C">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shd w:val="clear" w:color="auto" w:fill="DDD9C3"/>
            <w:vAlign w:val="center"/>
          </w:tcPr>
          <w:p w14:paraId="48408FBB"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694" w:type="dxa"/>
            <w:shd w:val="clear" w:color="auto" w:fill="DDD9C3"/>
            <w:vAlign w:val="center"/>
          </w:tcPr>
          <w:p w14:paraId="6FD6D34B"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712" w:type="dxa"/>
            <w:shd w:val="clear" w:color="auto" w:fill="DDD9C3"/>
            <w:vAlign w:val="center"/>
          </w:tcPr>
          <w:p w14:paraId="1F74E6B3"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r>
      <w:tr w:rsidR="00F94837" w:rsidRPr="007E0862" w14:paraId="488C47DF" w14:textId="77777777" w:rsidTr="005709F2">
        <w:trPr>
          <w:cantSplit/>
          <w:trHeight w:val="272"/>
          <w:tblHeader/>
          <w:jc w:val="center"/>
        </w:trPr>
        <w:tc>
          <w:tcPr>
            <w:tcW w:w="1383" w:type="dxa"/>
            <w:vAlign w:val="center"/>
          </w:tcPr>
          <w:p w14:paraId="72551AC1" w14:textId="0A16A8B0"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GMS2-2301</w:t>
            </w:r>
          </w:p>
        </w:tc>
        <w:tc>
          <w:tcPr>
            <w:tcW w:w="4305" w:type="dxa"/>
            <w:vAlign w:val="center"/>
          </w:tcPr>
          <w:p w14:paraId="45F059D2" w14:textId="22522B13"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MESLEKİ İNGİLİZCE I</w:t>
            </w:r>
          </w:p>
        </w:tc>
        <w:tc>
          <w:tcPr>
            <w:tcW w:w="806" w:type="dxa"/>
            <w:vAlign w:val="center"/>
          </w:tcPr>
          <w:p w14:paraId="30B2A2EF" w14:textId="6665C438" w:rsidR="00F94837" w:rsidRPr="007E0862" w:rsidRDefault="00F94837" w:rsidP="00F94837">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İ</w:t>
            </w:r>
          </w:p>
        </w:tc>
        <w:tc>
          <w:tcPr>
            <w:tcW w:w="979" w:type="dxa"/>
            <w:vAlign w:val="center"/>
          </w:tcPr>
          <w:p w14:paraId="502175E7" w14:textId="3DC5D649" w:rsidR="00F94837" w:rsidRPr="007E0862" w:rsidRDefault="00F94837" w:rsidP="00F94837">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5</w:t>
            </w:r>
          </w:p>
        </w:tc>
        <w:tc>
          <w:tcPr>
            <w:tcW w:w="737" w:type="dxa"/>
            <w:vAlign w:val="center"/>
          </w:tcPr>
          <w:p w14:paraId="2EB4F8E9"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694" w:type="dxa"/>
            <w:vAlign w:val="center"/>
          </w:tcPr>
          <w:p w14:paraId="6FBDBBE3"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712" w:type="dxa"/>
            <w:vAlign w:val="center"/>
          </w:tcPr>
          <w:p w14:paraId="5CDDEAF9"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r>
      <w:tr w:rsidR="00F94837" w:rsidRPr="007E0862" w14:paraId="738BF5B1" w14:textId="77777777" w:rsidTr="005709F2">
        <w:trPr>
          <w:cantSplit/>
          <w:trHeight w:val="272"/>
          <w:tblHeader/>
          <w:jc w:val="center"/>
        </w:trPr>
        <w:tc>
          <w:tcPr>
            <w:tcW w:w="1383" w:type="dxa"/>
            <w:vAlign w:val="center"/>
          </w:tcPr>
          <w:p w14:paraId="48AE01B0" w14:textId="78012B78"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GMS2-2303</w:t>
            </w:r>
          </w:p>
        </w:tc>
        <w:tc>
          <w:tcPr>
            <w:tcW w:w="4305" w:type="dxa"/>
            <w:vAlign w:val="center"/>
          </w:tcPr>
          <w:p w14:paraId="5683A84F" w14:textId="5FED84BA"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GIDA BİLİMİ VE TEKNOLOJİSİ</w:t>
            </w:r>
          </w:p>
        </w:tc>
        <w:tc>
          <w:tcPr>
            <w:tcW w:w="806" w:type="dxa"/>
            <w:vAlign w:val="center"/>
          </w:tcPr>
          <w:p w14:paraId="13DCC3B5" w14:textId="69258D14" w:rsidR="00F94837" w:rsidRPr="007E0862" w:rsidRDefault="00F94837" w:rsidP="00F94837">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174CA48A" w14:textId="69BA8BA7" w:rsidR="00F94837" w:rsidRPr="007E0862" w:rsidRDefault="00F94837" w:rsidP="00F94837">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3</w:t>
            </w:r>
          </w:p>
        </w:tc>
        <w:tc>
          <w:tcPr>
            <w:tcW w:w="737" w:type="dxa"/>
            <w:vAlign w:val="center"/>
          </w:tcPr>
          <w:p w14:paraId="7250F4EE"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694" w:type="dxa"/>
            <w:vAlign w:val="center"/>
          </w:tcPr>
          <w:p w14:paraId="26D15482"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712" w:type="dxa"/>
            <w:vAlign w:val="center"/>
          </w:tcPr>
          <w:p w14:paraId="47A3D76B"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r>
      <w:tr w:rsidR="00F94837" w:rsidRPr="007E0862" w14:paraId="41AD97AC" w14:textId="77777777" w:rsidTr="005709F2">
        <w:trPr>
          <w:cantSplit/>
          <w:trHeight w:val="272"/>
          <w:tblHeader/>
          <w:jc w:val="center"/>
        </w:trPr>
        <w:tc>
          <w:tcPr>
            <w:tcW w:w="1383" w:type="dxa"/>
            <w:vAlign w:val="center"/>
          </w:tcPr>
          <w:p w14:paraId="5B5D6EA0" w14:textId="0AC9E366"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GMS2-2305</w:t>
            </w:r>
          </w:p>
        </w:tc>
        <w:tc>
          <w:tcPr>
            <w:tcW w:w="4305" w:type="dxa"/>
            <w:vAlign w:val="center"/>
          </w:tcPr>
          <w:p w14:paraId="2A69DC8C" w14:textId="7E25722E"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GIDA MEVZUATI</w:t>
            </w:r>
          </w:p>
        </w:tc>
        <w:tc>
          <w:tcPr>
            <w:tcW w:w="806" w:type="dxa"/>
            <w:vAlign w:val="center"/>
          </w:tcPr>
          <w:p w14:paraId="3A3EBA55" w14:textId="60A23851" w:rsidR="00F94837" w:rsidRPr="007E0862" w:rsidRDefault="00F94837" w:rsidP="00F94837">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137F0FB2" w14:textId="348C7D68" w:rsidR="00F94837" w:rsidRPr="007E0862" w:rsidRDefault="00F94837" w:rsidP="00F94837">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4</w:t>
            </w:r>
          </w:p>
        </w:tc>
        <w:tc>
          <w:tcPr>
            <w:tcW w:w="737" w:type="dxa"/>
            <w:vAlign w:val="center"/>
          </w:tcPr>
          <w:p w14:paraId="0C89D7B7"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694" w:type="dxa"/>
            <w:vAlign w:val="center"/>
          </w:tcPr>
          <w:p w14:paraId="1F2535DD"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712" w:type="dxa"/>
            <w:vAlign w:val="center"/>
          </w:tcPr>
          <w:p w14:paraId="71902378"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r>
      <w:tr w:rsidR="00F94837" w:rsidRPr="007E0862" w14:paraId="7FC310D4" w14:textId="77777777" w:rsidTr="005709F2">
        <w:trPr>
          <w:cantSplit/>
          <w:trHeight w:val="272"/>
          <w:tblHeader/>
          <w:jc w:val="center"/>
        </w:trPr>
        <w:tc>
          <w:tcPr>
            <w:tcW w:w="1383" w:type="dxa"/>
            <w:vAlign w:val="center"/>
          </w:tcPr>
          <w:p w14:paraId="3BA07CAC" w14:textId="2C652A97"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GMS2-2307</w:t>
            </w:r>
          </w:p>
        </w:tc>
        <w:tc>
          <w:tcPr>
            <w:tcW w:w="4305" w:type="dxa"/>
            <w:vAlign w:val="center"/>
          </w:tcPr>
          <w:p w14:paraId="16DBAE80" w14:textId="401FA312"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BESLENME İLKELERİ VE MENÜ PLANLAMA</w:t>
            </w:r>
          </w:p>
        </w:tc>
        <w:tc>
          <w:tcPr>
            <w:tcW w:w="806" w:type="dxa"/>
            <w:vAlign w:val="center"/>
          </w:tcPr>
          <w:p w14:paraId="04C21A14" w14:textId="4A576586" w:rsidR="00F94837" w:rsidRPr="007E0862" w:rsidRDefault="00F94837" w:rsidP="00F94837">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256F1FDF" w14:textId="0CB3BC4D" w:rsidR="00F94837" w:rsidRPr="007E0862" w:rsidRDefault="00F94837" w:rsidP="00F94837">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5</w:t>
            </w:r>
          </w:p>
        </w:tc>
        <w:tc>
          <w:tcPr>
            <w:tcW w:w="737" w:type="dxa"/>
            <w:vAlign w:val="center"/>
          </w:tcPr>
          <w:p w14:paraId="3326871A"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694" w:type="dxa"/>
            <w:vAlign w:val="center"/>
          </w:tcPr>
          <w:p w14:paraId="6819C929"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712" w:type="dxa"/>
            <w:vAlign w:val="center"/>
          </w:tcPr>
          <w:p w14:paraId="40470622"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r>
      <w:tr w:rsidR="00F94837" w:rsidRPr="007E0862" w14:paraId="00216505" w14:textId="77777777" w:rsidTr="005709F2">
        <w:trPr>
          <w:cantSplit/>
          <w:trHeight w:val="272"/>
          <w:tblHeader/>
          <w:jc w:val="center"/>
        </w:trPr>
        <w:tc>
          <w:tcPr>
            <w:tcW w:w="1383" w:type="dxa"/>
            <w:vAlign w:val="center"/>
          </w:tcPr>
          <w:p w14:paraId="103C6CB9" w14:textId="052FEF0B"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GMS2-2309</w:t>
            </w:r>
          </w:p>
        </w:tc>
        <w:tc>
          <w:tcPr>
            <w:tcW w:w="4305" w:type="dxa"/>
            <w:vAlign w:val="center"/>
          </w:tcPr>
          <w:p w14:paraId="7923AB14" w14:textId="1AF23491"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FİNANSAL MUHASEBE</w:t>
            </w:r>
          </w:p>
        </w:tc>
        <w:tc>
          <w:tcPr>
            <w:tcW w:w="806" w:type="dxa"/>
            <w:vAlign w:val="center"/>
          </w:tcPr>
          <w:p w14:paraId="68670F1B" w14:textId="15DEA750" w:rsidR="00F94837" w:rsidRPr="007E0862" w:rsidRDefault="00F94837" w:rsidP="00F94837">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54BB6DED" w14:textId="664B8E51" w:rsidR="00F94837" w:rsidRPr="007E0862" w:rsidRDefault="00F94837" w:rsidP="00F94837">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5</w:t>
            </w:r>
          </w:p>
        </w:tc>
        <w:tc>
          <w:tcPr>
            <w:tcW w:w="737" w:type="dxa"/>
            <w:vAlign w:val="center"/>
          </w:tcPr>
          <w:p w14:paraId="35750540"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694" w:type="dxa"/>
            <w:vAlign w:val="center"/>
          </w:tcPr>
          <w:p w14:paraId="65572E28"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712" w:type="dxa"/>
            <w:vAlign w:val="center"/>
          </w:tcPr>
          <w:p w14:paraId="5C92A06D"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r>
      <w:tr w:rsidR="00F94837" w:rsidRPr="007E0862" w14:paraId="2DA95FD9" w14:textId="77777777" w:rsidTr="005709F2">
        <w:trPr>
          <w:cantSplit/>
          <w:trHeight w:val="272"/>
          <w:tblHeader/>
          <w:jc w:val="center"/>
        </w:trPr>
        <w:tc>
          <w:tcPr>
            <w:tcW w:w="1383" w:type="dxa"/>
            <w:vAlign w:val="center"/>
          </w:tcPr>
          <w:p w14:paraId="1321E535" w14:textId="1117F8B6"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ÜNİVERSİTE ORTAK SEÇ</w:t>
            </w:r>
          </w:p>
        </w:tc>
        <w:tc>
          <w:tcPr>
            <w:tcW w:w="4305" w:type="dxa"/>
            <w:vAlign w:val="center"/>
          </w:tcPr>
          <w:p w14:paraId="1662D9C7" w14:textId="5FAD1E41"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ÜNİVERSİTE ORTAK SEÇMELİ</w:t>
            </w:r>
          </w:p>
        </w:tc>
        <w:tc>
          <w:tcPr>
            <w:tcW w:w="806" w:type="dxa"/>
            <w:vAlign w:val="center"/>
          </w:tcPr>
          <w:p w14:paraId="6949719F" w14:textId="19C5758A" w:rsidR="00F94837" w:rsidRPr="007E0862" w:rsidRDefault="00F94837" w:rsidP="00F94837">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4198C1CB" w14:textId="77777777" w:rsidR="00F94837" w:rsidRPr="007E0862" w:rsidRDefault="00F94837" w:rsidP="00F94837">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vAlign w:val="center"/>
          </w:tcPr>
          <w:p w14:paraId="1C4F6B34"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694" w:type="dxa"/>
            <w:vAlign w:val="center"/>
          </w:tcPr>
          <w:p w14:paraId="2DD0774B" w14:textId="7B9FAA0A" w:rsidR="00F94837" w:rsidRPr="007E0862" w:rsidRDefault="00F94837" w:rsidP="00F94837">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2</w:t>
            </w:r>
          </w:p>
        </w:tc>
        <w:tc>
          <w:tcPr>
            <w:tcW w:w="712" w:type="dxa"/>
            <w:vAlign w:val="center"/>
          </w:tcPr>
          <w:p w14:paraId="317D4413"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r>
      <w:tr w:rsidR="00F94837" w:rsidRPr="007E0862" w14:paraId="4C0B59D2" w14:textId="77777777" w:rsidTr="005709F2">
        <w:trPr>
          <w:cantSplit/>
          <w:trHeight w:val="272"/>
          <w:tblHeader/>
          <w:jc w:val="center"/>
        </w:trPr>
        <w:tc>
          <w:tcPr>
            <w:tcW w:w="1383" w:type="dxa"/>
            <w:vAlign w:val="center"/>
          </w:tcPr>
          <w:p w14:paraId="796983FB" w14:textId="6C266E1F"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3.YY SEÇ.</w:t>
            </w:r>
          </w:p>
        </w:tc>
        <w:tc>
          <w:tcPr>
            <w:tcW w:w="4305" w:type="dxa"/>
            <w:vAlign w:val="center"/>
          </w:tcPr>
          <w:p w14:paraId="5FF934D5" w14:textId="195B80B8"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SEÇMELİ DERS HAVUZU</w:t>
            </w:r>
          </w:p>
        </w:tc>
        <w:tc>
          <w:tcPr>
            <w:tcW w:w="806" w:type="dxa"/>
            <w:vAlign w:val="center"/>
          </w:tcPr>
          <w:p w14:paraId="766CCAEF" w14:textId="473B01EE" w:rsidR="00F94837" w:rsidRPr="007E0862" w:rsidRDefault="00F94837" w:rsidP="00F94837">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46B220D2" w14:textId="77777777" w:rsidR="00F94837" w:rsidRPr="007E0862" w:rsidRDefault="00F94837" w:rsidP="00F94837">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vAlign w:val="center"/>
          </w:tcPr>
          <w:p w14:paraId="3AA1E4A4" w14:textId="374B4210" w:rsidR="00F94837" w:rsidRPr="007E0862" w:rsidRDefault="00F94837" w:rsidP="00F94837">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6</w:t>
            </w:r>
          </w:p>
        </w:tc>
        <w:tc>
          <w:tcPr>
            <w:tcW w:w="694" w:type="dxa"/>
            <w:vAlign w:val="center"/>
          </w:tcPr>
          <w:p w14:paraId="6FCD44F0"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712" w:type="dxa"/>
            <w:vAlign w:val="center"/>
          </w:tcPr>
          <w:p w14:paraId="30DA9177"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r>
      <w:tr w:rsidR="00FF39C5" w:rsidRPr="007E0862" w14:paraId="2C3DEDD0" w14:textId="77777777" w:rsidTr="005709F2">
        <w:trPr>
          <w:cantSplit/>
          <w:trHeight w:val="272"/>
          <w:tblHeader/>
          <w:jc w:val="center"/>
        </w:trPr>
        <w:tc>
          <w:tcPr>
            <w:tcW w:w="1383" w:type="dxa"/>
            <w:shd w:val="clear" w:color="auto" w:fill="DDD9C3"/>
            <w:vAlign w:val="center"/>
          </w:tcPr>
          <w:p w14:paraId="6A81B417" w14:textId="77777777" w:rsidR="006E104C" w:rsidRPr="007E0862" w:rsidRDefault="006E104C" w:rsidP="006E104C">
            <w:pPr>
              <w:spacing w:after="0" w:line="240" w:lineRule="auto"/>
              <w:rPr>
                <w:rFonts w:ascii="Cambria" w:eastAsia="Cambria" w:hAnsi="Cambria" w:cs="Cambria"/>
                <w:sz w:val="24"/>
                <w:szCs w:val="24"/>
                <w:lang w:eastAsia="tr-TR"/>
              </w:rPr>
            </w:pPr>
          </w:p>
        </w:tc>
        <w:tc>
          <w:tcPr>
            <w:tcW w:w="4305" w:type="dxa"/>
            <w:shd w:val="clear" w:color="auto" w:fill="DDD9C3"/>
            <w:vAlign w:val="center"/>
          </w:tcPr>
          <w:p w14:paraId="0CE6B84A" w14:textId="77777777" w:rsidR="006E104C" w:rsidRPr="007E0862" w:rsidRDefault="006E104C" w:rsidP="006E104C">
            <w:pPr>
              <w:spacing w:after="0" w:line="240" w:lineRule="auto"/>
              <w:jc w:val="center"/>
              <w:rPr>
                <w:rFonts w:ascii="Cambria" w:eastAsia="Cambria" w:hAnsi="Cambria" w:cs="Cambria"/>
                <w:b/>
                <w:sz w:val="24"/>
                <w:szCs w:val="24"/>
                <w:lang w:eastAsia="tr-TR"/>
              </w:rPr>
            </w:pPr>
            <w:r w:rsidRPr="007E0862">
              <w:rPr>
                <w:rFonts w:ascii="Cambria" w:eastAsia="Cambria" w:hAnsi="Cambria" w:cs="Cambria"/>
                <w:b/>
                <w:sz w:val="24"/>
                <w:szCs w:val="24"/>
                <w:lang w:eastAsia="tr-TR"/>
              </w:rPr>
              <w:t>4.</w:t>
            </w:r>
            <w:r w:rsidR="008F64C2" w:rsidRPr="007E0862">
              <w:rPr>
                <w:rFonts w:ascii="Cambria" w:eastAsia="Cambria" w:hAnsi="Cambria" w:cs="Cambria"/>
                <w:b/>
                <w:sz w:val="24"/>
                <w:szCs w:val="24"/>
                <w:lang w:eastAsia="tr-TR"/>
              </w:rPr>
              <w:t xml:space="preserve"> </w:t>
            </w:r>
            <w:r w:rsidRPr="007E0862">
              <w:rPr>
                <w:rFonts w:ascii="Cambria" w:eastAsia="Cambria" w:hAnsi="Cambria" w:cs="Cambria"/>
                <w:b/>
                <w:sz w:val="24"/>
                <w:szCs w:val="24"/>
                <w:lang w:eastAsia="tr-TR"/>
              </w:rPr>
              <w:t>YARIYIL</w:t>
            </w:r>
          </w:p>
        </w:tc>
        <w:tc>
          <w:tcPr>
            <w:tcW w:w="806" w:type="dxa"/>
            <w:shd w:val="clear" w:color="auto" w:fill="DDD9C3"/>
            <w:vAlign w:val="center"/>
          </w:tcPr>
          <w:p w14:paraId="0A38B1DF"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979" w:type="dxa"/>
            <w:shd w:val="clear" w:color="auto" w:fill="DDD9C3"/>
            <w:vAlign w:val="center"/>
          </w:tcPr>
          <w:p w14:paraId="3C0C7A53" w14:textId="77777777" w:rsidR="006E104C" w:rsidRPr="007E0862" w:rsidRDefault="006E104C" w:rsidP="006E104C">
            <w:pPr>
              <w:widowControl w:val="0"/>
              <w:pBdr>
                <w:top w:val="nil"/>
                <w:left w:val="nil"/>
                <w:bottom w:val="nil"/>
                <w:right w:val="nil"/>
                <w:between w:val="nil"/>
              </w:pBdr>
              <w:spacing w:after="0" w:line="240" w:lineRule="auto"/>
              <w:jc w:val="center"/>
              <w:rPr>
                <w:rFonts w:ascii="Cambria" w:eastAsia="Cambria" w:hAnsi="Cambria" w:cs="Cambria"/>
                <w:sz w:val="24"/>
                <w:szCs w:val="24"/>
                <w:lang w:eastAsia="tr-TR"/>
              </w:rPr>
            </w:pPr>
          </w:p>
        </w:tc>
        <w:tc>
          <w:tcPr>
            <w:tcW w:w="737" w:type="dxa"/>
            <w:shd w:val="clear" w:color="auto" w:fill="DDD9C3"/>
            <w:vAlign w:val="center"/>
          </w:tcPr>
          <w:p w14:paraId="45BD927A"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694" w:type="dxa"/>
            <w:shd w:val="clear" w:color="auto" w:fill="DDD9C3"/>
            <w:vAlign w:val="center"/>
          </w:tcPr>
          <w:p w14:paraId="14A9215F"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712" w:type="dxa"/>
            <w:shd w:val="clear" w:color="auto" w:fill="DDD9C3"/>
            <w:vAlign w:val="center"/>
          </w:tcPr>
          <w:p w14:paraId="37720531"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r>
      <w:tr w:rsidR="00F94837" w:rsidRPr="007E0862" w14:paraId="68B391F8" w14:textId="77777777" w:rsidTr="005709F2">
        <w:trPr>
          <w:cantSplit/>
          <w:trHeight w:val="272"/>
          <w:tblHeader/>
          <w:jc w:val="center"/>
        </w:trPr>
        <w:tc>
          <w:tcPr>
            <w:tcW w:w="1383" w:type="dxa"/>
            <w:vAlign w:val="center"/>
          </w:tcPr>
          <w:p w14:paraId="5ED90333" w14:textId="590D9793"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GMS2-2402</w:t>
            </w:r>
          </w:p>
        </w:tc>
        <w:tc>
          <w:tcPr>
            <w:tcW w:w="4305" w:type="dxa"/>
            <w:vAlign w:val="center"/>
          </w:tcPr>
          <w:p w14:paraId="465CB609" w14:textId="797CC18F"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MESLEKİ İNGİLİZCE II</w:t>
            </w:r>
          </w:p>
        </w:tc>
        <w:tc>
          <w:tcPr>
            <w:tcW w:w="806" w:type="dxa"/>
            <w:vAlign w:val="center"/>
          </w:tcPr>
          <w:p w14:paraId="6DC0506F" w14:textId="4B2ED2F9" w:rsidR="00F94837" w:rsidRPr="007E0862" w:rsidRDefault="00F94837" w:rsidP="00F94837">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İ</w:t>
            </w:r>
          </w:p>
        </w:tc>
        <w:tc>
          <w:tcPr>
            <w:tcW w:w="979" w:type="dxa"/>
            <w:vAlign w:val="center"/>
          </w:tcPr>
          <w:p w14:paraId="05DA9203" w14:textId="16C2A892" w:rsidR="00F94837" w:rsidRPr="007E0862" w:rsidRDefault="00F94837" w:rsidP="00F94837">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5</w:t>
            </w:r>
          </w:p>
        </w:tc>
        <w:tc>
          <w:tcPr>
            <w:tcW w:w="737" w:type="dxa"/>
            <w:vAlign w:val="center"/>
          </w:tcPr>
          <w:p w14:paraId="2D202EEB"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694" w:type="dxa"/>
            <w:vAlign w:val="center"/>
          </w:tcPr>
          <w:p w14:paraId="46B4BF31"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712" w:type="dxa"/>
            <w:vAlign w:val="center"/>
          </w:tcPr>
          <w:p w14:paraId="1F17A221"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r>
      <w:tr w:rsidR="00F94837" w:rsidRPr="007E0862" w14:paraId="7C13AEBB" w14:textId="77777777" w:rsidTr="005709F2">
        <w:trPr>
          <w:cantSplit/>
          <w:trHeight w:val="272"/>
          <w:tblHeader/>
          <w:jc w:val="center"/>
        </w:trPr>
        <w:tc>
          <w:tcPr>
            <w:tcW w:w="1383" w:type="dxa"/>
            <w:vAlign w:val="center"/>
          </w:tcPr>
          <w:p w14:paraId="4BF3C9F5" w14:textId="1F2DD1D8"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GMS2-2404</w:t>
            </w:r>
          </w:p>
        </w:tc>
        <w:tc>
          <w:tcPr>
            <w:tcW w:w="4305" w:type="dxa"/>
            <w:vAlign w:val="center"/>
          </w:tcPr>
          <w:p w14:paraId="6297A74D" w14:textId="3BD811AD"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YİYECEK İÇECEK İŞLETMELERİNDE MALİYET KONTROLÜ VE ANALİZİ</w:t>
            </w:r>
          </w:p>
        </w:tc>
        <w:tc>
          <w:tcPr>
            <w:tcW w:w="806" w:type="dxa"/>
            <w:vAlign w:val="center"/>
          </w:tcPr>
          <w:p w14:paraId="6EFA1301" w14:textId="5E607E1C" w:rsidR="00F94837" w:rsidRPr="007E0862" w:rsidRDefault="00F94837" w:rsidP="00F94837">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0AB80BFF" w14:textId="44C99FBD" w:rsidR="00F94837" w:rsidRPr="007E0862" w:rsidRDefault="00F94837" w:rsidP="00F94837">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5</w:t>
            </w:r>
          </w:p>
        </w:tc>
        <w:tc>
          <w:tcPr>
            <w:tcW w:w="737" w:type="dxa"/>
            <w:vAlign w:val="center"/>
          </w:tcPr>
          <w:p w14:paraId="51B0E836"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694" w:type="dxa"/>
            <w:vAlign w:val="center"/>
          </w:tcPr>
          <w:p w14:paraId="0AC950C3"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712" w:type="dxa"/>
            <w:vAlign w:val="center"/>
          </w:tcPr>
          <w:p w14:paraId="682C06F4"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r>
      <w:tr w:rsidR="00F94837" w:rsidRPr="007E0862" w14:paraId="25A3D9C1" w14:textId="77777777" w:rsidTr="005709F2">
        <w:trPr>
          <w:cantSplit/>
          <w:trHeight w:val="272"/>
          <w:tblHeader/>
          <w:jc w:val="center"/>
        </w:trPr>
        <w:tc>
          <w:tcPr>
            <w:tcW w:w="1383" w:type="dxa"/>
            <w:vAlign w:val="center"/>
          </w:tcPr>
          <w:p w14:paraId="1A2331F3" w14:textId="0A595AE5"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GMS2-2406</w:t>
            </w:r>
          </w:p>
        </w:tc>
        <w:tc>
          <w:tcPr>
            <w:tcW w:w="4305" w:type="dxa"/>
            <w:vAlign w:val="center"/>
          </w:tcPr>
          <w:p w14:paraId="533FEE0D" w14:textId="2100A6B6"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PROFESYONEL AŞÇILIK VE MUTFAK UYGULAMALARI I</w:t>
            </w:r>
          </w:p>
        </w:tc>
        <w:tc>
          <w:tcPr>
            <w:tcW w:w="806" w:type="dxa"/>
            <w:vAlign w:val="center"/>
          </w:tcPr>
          <w:p w14:paraId="569C3A18" w14:textId="36D2E857" w:rsidR="00F94837" w:rsidRPr="007E0862" w:rsidRDefault="00F94837" w:rsidP="00F94837">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426D8E99" w14:textId="0601E011" w:rsidR="00F94837" w:rsidRPr="007E0862" w:rsidRDefault="00F94837" w:rsidP="00F94837">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4</w:t>
            </w:r>
          </w:p>
        </w:tc>
        <w:tc>
          <w:tcPr>
            <w:tcW w:w="737" w:type="dxa"/>
            <w:vAlign w:val="center"/>
          </w:tcPr>
          <w:p w14:paraId="0004624C"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694" w:type="dxa"/>
            <w:vAlign w:val="center"/>
          </w:tcPr>
          <w:p w14:paraId="433BA180"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712" w:type="dxa"/>
            <w:vAlign w:val="center"/>
          </w:tcPr>
          <w:p w14:paraId="61AF8590"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r>
      <w:tr w:rsidR="00F94837" w:rsidRPr="007E0862" w14:paraId="40492EA9" w14:textId="77777777" w:rsidTr="005709F2">
        <w:trPr>
          <w:cantSplit/>
          <w:trHeight w:val="272"/>
          <w:tblHeader/>
          <w:jc w:val="center"/>
        </w:trPr>
        <w:tc>
          <w:tcPr>
            <w:tcW w:w="1383" w:type="dxa"/>
            <w:vAlign w:val="center"/>
          </w:tcPr>
          <w:p w14:paraId="19E57EEF" w14:textId="70B3895A"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br/>
              <w:t>GMS2-2408</w:t>
            </w:r>
          </w:p>
        </w:tc>
        <w:tc>
          <w:tcPr>
            <w:tcW w:w="4305" w:type="dxa"/>
            <w:vAlign w:val="center"/>
          </w:tcPr>
          <w:p w14:paraId="144344AF" w14:textId="32A92F51"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EKMEK ÜRETİMİ VE PASTACILIK UYGULAMALARI I</w:t>
            </w:r>
          </w:p>
        </w:tc>
        <w:tc>
          <w:tcPr>
            <w:tcW w:w="806" w:type="dxa"/>
            <w:vAlign w:val="center"/>
          </w:tcPr>
          <w:p w14:paraId="73AEA757" w14:textId="54282839" w:rsidR="00F94837" w:rsidRPr="007E0862" w:rsidRDefault="00F94837" w:rsidP="00F94837">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0E56B689" w14:textId="10FDADD1" w:rsidR="00F94837" w:rsidRPr="007E0862" w:rsidRDefault="00F94837" w:rsidP="00F94837">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4</w:t>
            </w:r>
          </w:p>
        </w:tc>
        <w:tc>
          <w:tcPr>
            <w:tcW w:w="737" w:type="dxa"/>
            <w:vAlign w:val="center"/>
          </w:tcPr>
          <w:p w14:paraId="2FA5580C"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694" w:type="dxa"/>
            <w:vAlign w:val="center"/>
          </w:tcPr>
          <w:p w14:paraId="752F99A0"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712" w:type="dxa"/>
            <w:vAlign w:val="center"/>
          </w:tcPr>
          <w:p w14:paraId="3E258417"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r>
      <w:tr w:rsidR="00F94837" w:rsidRPr="007E0862" w14:paraId="3AB29E5A" w14:textId="77777777" w:rsidTr="005709F2">
        <w:trPr>
          <w:cantSplit/>
          <w:trHeight w:val="272"/>
          <w:tblHeader/>
          <w:jc w:val="center"/>
        </w:trPr>
        <w:tc>
          <w:tcPr>
            <w:tcW w:w="1383" w:type="dxa"/>
            <w:vAlign w:val="center"/>
          </w:tcPr>
          <w:p w14:paraId="4E91AA8D" w14:textId="39E63B54"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GMS2-2410</w:t>
            </w:r>
          </w:p>
        </w:tc>
        <w:tc>
          <w:tcPr>
            <w:tcW w:w="4305" w:type="dxa"/>
            <w:vAlign w:val="center"/>
          </w:tcPr>
          <w:p w14:paraId="4548B80B" w14:textId="507ED790"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İNSAN KAYNAKLARI YÖNETİMİ</w:t>
            </w:r>
          </w:p>
        </w:tc>
        <w:tc>
          <w:tcPr>
            <w:tcW w:w="806" w:type="dxa"/>
            <w:vAlign w:val="center"/>
          </w:tcPr>
          <w:p w14:paraId="11C94927" w14:textId="239BEBA6" w:rsidR="00F94837" w:rsidRPr="007E0862" w:rsidRDefault="00F94837" w:rsidP="00F94837">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720817C2" w14:textId="366A5F55" w:rsidR="00F94837" w:rsidRPr="007E0862" w:rsidRDefault="00F94837" w:rsidP="00F94837">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4</w:t>
            </w:r>
          </w:p>
        </w:tc>
        <w:tc>
          <w:tcPr>
            <w:tcW w:w="737" w:type="dxa"/>
            <w:vAlign w:val="center"/>
          </w:tcPr>
          <w:p w14:paraId="3B846F54"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694" w:type="dxa"/>
            <w:vAlign w:val="center"/>
          </w:tcPr>
          <w:p w14:paraId="62AFBB1C"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712" w:type="dxa"/>
            <w:vAlign w:val="center"/>
          </w:tcPr>
          <w:p w14:paraId="0AAA19F6"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r>
      <w:tr w:rsidR="00F94837" w:rsidRPr="007E0862" w14:paraId="0947725E" w14:textId="77777777" w:rsidTr="005709F2">
        <w:trPr>
          <w:cantSplit/>
          <w:trHeight w:val="272"/>
          <w:tblHeader/>
          <w:jc w:val="center"/>
        </w:trPr>
        <w:tc>
          <w:tcPr>
            <w:tcW w:w="1383" w:type="dxa"/>
            <w:vAlign w:val="center"/>
          </w:tcPr>
          <w:p w14:paraId="6A1ED25B" w14:textId="733B6526"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İSG2-2402</w:t>
            </w:r>
          </w:p>
        </w:tc>
        <w:tc>
          <w:tcPr>
            <w:tcW w:w="4305" w:type="dxa"/>
            <w:vAlign w:val="center"/>
          </w:tcPr>
          <w:p w14:paraId="3B78D549" w14:textId="48A4572B"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İŞ SAĞLIĞI VE GÜVENLİĞİ</w:t>
            </w:r>
          </w:p>
        </w:tc>
        <w:tc>
          <w:tcPr>
            <w:tcW w:w="806" w:type="dxa"/>
            <w:vAlign w:val="center"/>
          </w:tcPr>
          <w:p w14:paraId="259B1E66" w14:textId="2FAC0A16" w:rsidR="00F94837" w:rsidRPr="007E0862" w:rsidRDefault="00F94837" w:rsidP="00F94837">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4AE9F077" w14:textId="5FC49784" w:rsidR="00F94837" w:rsidRPr="007E0862" w:rsidRDefault="00F94837" w:rsidP="00F94837">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2</w:t>
            </w:r>
          </w:p>
        </w:tc>
        <w:tc>
          <w:tcPr>
            <w:tcW w:w="737" w:type="dxa"/>
            <w:vAlign w:val="center"/>
          </w:tcPr>
          <w:p w14:paraId="0BBAF507"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694" w:type="dxa"/>
            <w:vAlign w:val="center"/>
          </w:tcPr>
          <w:p w14:paraId="1E56C152"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712" w:type="dxa"/>
            <w:vAlign w:val="center"/>
          </w:tcPr>
          <w:p w14:paraId="01432DFA"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r>
      <w:tr w:rsidR="00F94837" w:rsidRPr="007E0862" w14:paraId="294762C8" w14:textId="77777777" w:rsidTr="005709F2">
        <w:trPr>
          <w:cantSplit/>
          <w:trHeight w:val="272"/>
          <w:tblHeader/>
          <w:jc w:val="center"/>
        </w:trPr>
        <w:tc>
          <w:tcPr>
            <w:tcW w:w="1383" w:type="dxa"/>
            <w:vAlign w:val="center"/>
          </w:tcPr>
          <w:p w14:paraId="7C64BF06" w14:textId="21AF0CC5"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4.YY SEÇ. (A)</w:t>
            </w:r>
          </w:p>
        </w:tc>
        <w:tc>
          <w:tcPr>
            <w:tcW w:w="4305" w:type="dxa"/>
            <w:vAlign w:val="center"/>
          </w:tcPr>
          <w:p w14:paraId="40013214" w14:textId="53899EB5"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SEÇMELİ DERS HAVUZU (A)</w:t>
            </w:r>
          </w:p>
        </w:tc>
        <w:tc>
          <w:tcPr>
            <w:tcW w:w="806" w:type="dxa"/>
            <w:vAlign w:val="center"/>
          </w:tcPr>
          <w:p w14:paraId="08EB0E7F" w14:textId="760BAC1B" w:rsidR="00F94837" w:rsidRPr="007E0862" w:rsidRDefault="00F94837" w:rsidP="00F94837">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3C97E0D3" w14:textId="77777777" w:rsidR="00F94837" w:rsidRPr="007E0862" w:rsidRDefault="00F94837" w:rsidP="00F94837">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vAlign w:val="center"/>
          </w:tcPr>
          <w:p w14:paraId="2998CB75" w14:textId="13F59FB6" w:rsidR="00F94837" w:rsidRPr="007E0862" w:rsidRDefault="00F94837" w:rsidP="00F94837">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3</w:t>
            </w:r>
          </w:p>
        </w:tc>
        <w:tc>
          <w:tcPr>
            <w:tcW w:w="694" w:type="dxa"/>
            <w:vAlign w:val="center"/>
          </w:tcPr>
          <w:p w14:paraId="65C201F2"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712" w:type="dxa"/>
            <w:vAlign w:val="center"/>
          </w:tcPr>
          <w:p w14:paraId="5ED194D4"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r>
      <w:tr w:rsidR="00F94837" w:rsidRPr="007E0862" w14:paraId="51FFF5EA" w14:textId="77777777" w:rsidTr="005709F2">
        <w:trPr>
          <w:cantSplit/>
          <w:trHeight w:val="272"/>
          <w:tblHeader/>
          <w:jc w:val="center"/>
        </w:trPr>
        <w:tc>
          <w:tcPr>
            <w:tcW w:w="1383" w:type="dxa"/>
            <w:vAlign w:val="center"/>
          </w:tcPr>
          <w:p w14:paraId="528FEE19" w14:textId="7D0C37E8"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4.YY SEÇ. (B)</w:t>
            </w:r>
          </w:p>
        </w:tc>
        <w:tc>
          <w:tcPr>
            <w:tcW w:w="4305" w:type="dxa"/>
            <w:vAlign w:val="center"/>
          </w:tcPr>
          <w:p w14:paraId="76AE13B7" w14:textId="58C9A795" w:rsidR="00F94837" w:rsidRPr="007E0862" w:rsidRDefault="00F94837" w:rsidP="00F94837">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SEÇMELİ DERS HAVUZU (B)</w:t>
            </w:r>
          </w:p>
        </w:tc>
        <w:tc>
          <w:tcPr>
            <w:tcW w:w="806" w:type="dxa"/>
            <w:vAlign w:val="center"/>
          </w:tcPr>
          <w:p w14:paraId="0F373D22" w14:textId="38D677E7" w:rsidR="00F94837" w:rsidRPr="007E0862" w:rsidRDefault="00F94837" w:rsidP="00F94837">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5530F952" w14:textId="77777777" w:rsidR="00F94837" w:rsidRPr="007E0862" w:rsidRDefault="00F94837" w:rsidP="00F94837">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vAlign w:val="center"/>
          </w:tcPr>
          <w:p w14:paraId="52D9B2ED" w14:textId="50FCCD27" w:rsidR="00F94837" w:rsidRPr="007E0862" w:rsidRDefault="00F94837" w:rsidP="00F94837">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3</w:t>
            </w:r>
          </w:p>
        </w:tc>
        <w:tc>
          <w:tcPr>
            <w:tcW w:w="694" w:type="dxa"/>
            <w:vAlign w:val="center"/>
          </w:tcPr>
          <w:p w14:paraId="04B21CC5"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c>
          <w:tcPr>
            <w:tcW w:w="712" w:type="dxa"/>
            <w:vAlign w:val="center"/>
          </w:tcPr>
          <w:p w14:paraId="40066FE8" w14:textId="77777777" w:rsidR="00F94837" w:rsidRPr="007E0862" w:rsidRDefault="00F94837" w:rsidP="00F94837">
            <w:pPr>
              <w:spacing w:after="0" w:line="240" w:lineRule="auto"/>
              <w:jc w:val="center"/>
              <w:rPr>
                <w:rFonts w:ascii="Cambria" w:eastAsia="Cambria" w:hAnsi="Cambria" w:cs="Cambria"/>
                <w:sz w:val="24"/>
                <w:szCs w:val="24"/>
                <w:lang w:eastAsia="tr-TR"/>
              </w:rPr>
            </w:pPr>
          </w:p>
        </w:tc>
      </w:tr>
      <w:tr w:rsidR="00FF39C5" w:rsidRPr="007E0862" w14:paraId="1F7403FC" w14:textId="77777777" w:rsidTr="005709F2">
        <w:trPr>
          <w:cantSplit/>
          <w:trHeight w:val="272"/>
          <w:tblHeader/>
          <w:jc w:val="center"/>
        </w:trPr>
        <w:tc>
          <w:tcPr>
            <w:tcW w:w="1383" w:type="dxa"/>
            <w:shd w:val="clear" w:color="auto" w:fill="DDD9C3"/>
            <w:vAlign w:val="center"/>
          </w:tcPr>
          <w:p w14:paraId="6389FBA8" w14:textId="77777777" w:rsidR="006E104C" w:rsidRPr="007E0862" w:rsidRDefault="006E104C" w:rsidP="006E104C">
            <w:pPr>
              <w:spacing w:after="0" w:line="240" w:lineRule="auto"/>
              <w:rPr>
                <w:rFonts w:ascii="Cambria" w:eastAsia="Cambria" w:hAnsi="Cambria" w:cs="Cambria"/>
                <w:sz w:val="24"/>
                <w:szCs w:val="24"/>
                <w:lang w:eastAsia="tr-TR"/>
              </w:rPr>
            </w:pPr>
          </w:p>
        </w:tc>
        <w:tc>
          <w:tcPr>
            <w:tcW w:w="4305" w:type="dxa"/>
            <w:shd w:val="clear" w:color="auto" w:fill="DDD9C3"/>
            <w:vAlign w:val="center"/>
          </w:tcPr>
          <w:p w14:paraId="3F883A37" w14:textId="77777777" w:rsidR="006E104C" w:rsidRPr="007E0862" w:rsidRDefault="006E104C" w:rsidP="006E104C">
            <w:pPr>
              <w:spacing w:after="0" w:line="240" w:lineRule="auto"/>
              <w:jc w:val="center"/>
              <w:rPr>
                <w:rFonts w:ascii="Cambria" w:eastAsia="Cambria" w:hAnsi="Cambria" w:cs="Cambria"/>
                <w:b/>
                <w:sz w:val="24"/>
                <w:szCs w:val="24"/>
                <w:lang w:eastAsia="tr-TR"/>
              </w:rPr>
            </w:pPr>
            <w:r w:rsidRPr="007E0862">
              <w:rPr>
                <w:rFonts w:ascii="Cambria" w:eastAsia="Cambria" w:hAnsi="Cambria" w:cs="Cambria"/>
                <w:b/>
                <w:sz w:val="24"/>
                <w:szCs w:val="24"/>
                <w:lang w:eastAsia="tr-TR"/>
              </w:rPr>
              <w:t>5.</w:t>
            </w:r>
            <w:r w:rsidR="008F64C2" w:rsidRPr="007E0862">
              <w:rPr>
                <w:rFonts w:ascii="Cambria" w:eastAsia="Cambria" w:hAnsi="Cambria" w:cs="Cambria"/>
                <w:b/>
                <w:sz w:val="24"/>
                <w:szCs w:val="24"/>
                <w:lang w:eastAsia="tr-TR"/>
              </w:rPr>
              <w:t xml:space="preserve"> </w:t>
            </w:r>
            <w:r w:rsidRPr="007E0862">
              <w:rPr>
                <w:rFonts w:ascii="Cambria" w:eastAsia="Cambria" w:hAnsi="Cambria" w:cs="Cambria"/>
                <w:b/>
                <w:sz w:val="24"/>
                <w:szCs w:val="24"/>
                <w:lang w:eastAsia="tr-TR"/>
              </w:rPr>
              <w:t>YARIYIL</w:t>
            </w:r>
          </w:p>
        </w:tc>
        <w:tc>
          <w:tcPr>
            <w:tcW w:w="806" w:type="dxa"/>
            <w:shd w:val="clear" w:color="auto" w:fill="DDD9C3"/>
            <w:vAlign w:val="center"/>
          </w:tcPr>
          <w:p w14:paraId="682E362E"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979" w:type="dxa"/>
            <w:shd w:val="clear" w:color="auto" w:fill="DDD9C3"/>
            <w:vAlign w:val="center"/>
          </w:tcPr>
          <w:p w14:paraId="4FE1799F" w14:textId="77777777" w:rsidR="006E104C" w:rsidRPr="007E0862" w:rsidRDefault="006E104C" w:rsidP="006E104C">
            <w:pPr>
              <w:widowControl w:val="0"/>
              <w:pBdr>
                <w:top w:val="nil"/>
                <w:left w:val="nil"/>
                <w:bottom w:val="nil"/>
                <w:right w:val="nil"/>
                <w:between w:val="nil"/>
              </w:pBdr>
              <w:spacing w:after="0" w:line="240" w:lineRule="auto"/>
              <w:jc w:val="center"/>
              <w:rPr>
                <w:rFonts w:ascii="Cambria" w:eastAsia="Cambria" w:hAnsi="Cambria" w:cs="Cambria"/>
                <w:sz w:val="24"/>
                <w:szCs w:val="24"/>
                <w:lang w:eastAsia="tr-TR"/>
              </w:rPr>
            </w:pPr>
          </w:p>
        </w:tc>
        <w:tc>
          <w:tcPr>
            <w:tcW w:w="737" w:type="dxa"/>
            <w:shd w:val="clear" w:color="auto" w:fill="DDD9C3"/>
            <w:vAlign w:val="center"/>
          </w:tcPr>
          <w:p w14:paraId="1803ACB8"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694" w:type="dxa"/>
            <w:shd w:val="clear" w:color="auto" w:fill="DDD9C3"/>
            <w:vAlign w:val="center"/>
          </w:tcPr>
          <w:p w14:paraId="6005CE28"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712" w:type="dxa"/>
            <w:shd w:val="clear" w:color="auto" w:fill="DDD9C3"/>
            <w:vAlign w:val="center"/>
          </w:tcPr>
          <w:p w14:paraId="59C2C107"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r>
      <w:tr w:rsidR="007F0D6C" w:rsidRPr="007E0862" w14:paraId="43619739" w14:textId="77777777" w:rsidTr="005709F2">
        <w:trPr>
          <w:cantSplit/>
          <w:trHeight w:val="272"/>
          <w:tblHeader/>
          <w:jc w:val="center"/>
        </w:trPr>
        <w:tc>
          <w:tcPr>
            <w:tcW w:w="1383" w:type="dxa"/>
            <w:vAlign w:val="center"/>
          </w:tcPr>
          <w:p w14:paraId="40C9973D" w14:textId="74165B69" w:rsidR="007F0D6C" w:rsidRPr="007E0862" w:rsidRDefault="007F0D6C" w:rsidP="007F0D6C">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ETK2-3501</w:t>
            </w:r>
          </w:p>
        </w:tc>
        <w:tc>
          <w:tcPr>
            <w:tcW w:w="4305" w:type="dxa"/>
            <w:vAlign w:val="center"/>
          </w:tcPr>
          <w:p w14:paraId="10BBDDF3" w14:textId="18BDB4C2" w:rsidR="007F0D6C" w:rsidRPr="007E0862" w:rsidRDefault="007F0D6C" w:rsidP="007F0D6C">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ETİK</w:t>
            </w:r>
          </w:p>
        </w:tc>
        <w:tc>
          <w:tcPr>
            <w:tcW w:w="806" w:type="dxa"/>
            <w:vAlign w:val="center"/>
          </w:tcPr>
          <w:p w14:paraId="123E5E24" w14:textId="2A7D5BD0" w:rsidR="007F0D6C" w:rsidRPr="007E0862" w:rsidRDefault="007F0D6C" w:rsidP="007F0D6C">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7DAE3AA7" w14:textId="4C4FA501" w:rsidR="007F0D6C" w:rsidRPr="007E0862" w:rsidRDefault="007F0D6C" w:rsidP="007F0D6C">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2</w:t>
            </w:r>
          </w:p>
        </w:tc>
        <w:tc>
          <w:tcPr>
            <w:tcW w:w="737" w:type="dxa"/>
            <w:vAlign w:val="center"/>
          </w:tcPr>
          <w:p w14:paraId="200D25FC" w14:textId="77777777" w:rsidR="007F0D6C" w:rsidRPr="007E0862" w:rsidRDefault="007F0D6C" w:rsidP="007F0D6C">
            <w:pPr>
              <w:spacing w:after="0" w:line="240" w:lineRule="auto"/>
              <w:jc w:val="center"/>
              <w:rPr>
                <w:rFonts w:ascii="Cambria" w:eastAsia="Cambria" w:hAnsi="Cambria" w:cs="Cambria"/>
                <w:sz w:val="24"/>
                <w:szCs w:val="24"/>
                <w:lang w:eastAsia="tr-TR"/>
              </w:rPr>
            </w:pPr>
          </w:p>
        </w:tc>
        <w:tc>
          <w:tcPr>
            <w:tcW w:w="694" w:type="dxa"/>
            <w:vAlign w:val="center"/>
          </w:tcPr>
          <w:p w14:paraId="3376FE34" w14:textId="77777777" w:rsidR="007F0D6C" w:rsidRPr="007E0862" w:rsidRDefault="007F0D6C" w:rsidP="007F0D6C">
            <w:pPr>
              <w:spacing w:after="0" w:line="240" w:lineRule="auto"/>
              <w:jc w:val="center"/>
              <w:rPr>
                <w:rFonts w:ascii="Cambria" w:eastAsia="Cambria" w:hAnsi="Cambria" w:cs="Cambria"/>
                <w:sz w:val="24"/>
                <w:szCs w:val="24"/>
                <w:lang w:eastAsia="tr-TR"/>
              </w:rPr>
            </w:pPr>
          </w:p>
        </w:tc>
        <w:tc>
          <w:tcPr>
            <w:tcW w:w="712" w:type="dxa"/>
            <w:vAlign w:val="center"/>
          </w:tcPr>
          <w:p w14:paraId="7702D991" w14:textId="77777777" w:rsidR="007F0D6C" w:rsidRPr="007E0862" w:rsidRDefault="007F0D6C" w:rsidP="007F0D6C">
            <w:pPr>
              <w:spacing w:after="0" w:line="240" w:lineRule="auto"/>
              <w:jc w:val="center"/>
              <w:rPr>
                <w:rFonts w:ascii="Cambria" w:eastAsia="Cambria" w:hAnsi="Cambria" w:cs="Cambria"/>
                <w:sz w:val="24"/>
                <w:szCs w:val="24"/>
                <w:lang w:eastAsia="tr-TR"/>
              </w:rPr>
            </w:pPr>
          </w:p>
        </w:tc>
      </w:tr>
      <w:tr w:rsidR="007F0D6C" w:rsidRPr="007E0862" w14:paraId="70EB27ED" w14:textId="77777777" w:rsidTr="005709F2">
        <w:trPr>
          <w:cantSplit/>
          <w:trHeight w:val="272"/>
          <w:tblHeader/>
          <w:jc w:val="center"/>
        </w:trPr>
        <w:tc>
          <w:tcPr>
            <w:tcW w:w="1383" w:type="dxa"/>
            <w:vAlign w:val="center"/>
          </w:tcPr>
          <w:p w14:paraId="11F32FD0" w14:textId="6BA9FC23" w:rsidR="007F0D6C" w:rsidRPr="007E0862" w:rsidRDefault="007F0D6C" w:rsidP="007F0D6C">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GMS2-3501</w:t>
            </w:r>
          </w:p>
        </w:tc>
        <w:tc>
          <w:tcPr>
            <w:tcW w:w="4305" w:type="dxa"/>
            <w:vAlign w:val="center"/>
          </w:tcPr>
          <w:p w14:paraId="397E0AB1" w14:textId="733AA886" w:rsidR="007F0D6C" w:rsidRPr="007E0862" w:rsidRDefault="007F0D6C" w:rsidP="007F0D6C">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MESLEKİ İNGİLİZCE III</w:t>
            </w:r>
          </w:p>
        </w:tc>
        <w:tc>
          <w:tcPr>
            <w:tcW w:w="806" w:type="dxa"/>
            <w:vAlign w:val="center"/>
          </w:tcPr>
          <w:p w14:paraId="336CF0C2" w14:textId="26380C03" w:rsidR="007F0D6C" w:rsidRPr="007E0862" w:rsidRDefault="007F0D6C" w:rsidP="007F0D6C">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İ</w:t>
            </w:r>
          </w:p>
        </w:tc>
        <w:tc>
          <w:tcPr>
            <w:tcW w:w="979" w:type="dxa"/>
            <w:vAlign w:val="center"/>
          </w:tcPr>
          <w:p w14:paraId="755D0EC0" w14:textId="44493BFB" w:rsidR="007F0D6C" w:rsidRPr="007E0862" w:rsidRDefault="00D43CC3" w:rsidP="007F0D6C">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5</w:t>
            </w:r>
          </w:p>
        </w:tc>
        <w:tc>
          <w:tcPr>
            <w:tcW w:w="737" w:type="dxa"/>
            <w:vAlign w:val="center"/>
          </w:tcPr>
          <w:p w14:paraId="0E0BD882" w14:textId="77777777" w:rsidR="007F0D6C" w:rsidRPr="007E0862" w:rsidRDefault="007F0D6C" w:rsidP="007F0D6C">
            <w:pPr>
              <w:spacing w:after="0" w:line="240" w:lineRule="auto"/>
              <w:jc w:val="center"/>
              <w:rPr>
                <w:rFonts w:ascii="Cambria" w:eastAsia="Cambria" w:hAnsi="Cambria" w:cs="Cambria"/>
                <w:sz w:val="24"/>
                <w:szCs w:val="24"/>
                <w:lang w:eastAsia="tr-TR"/>
              </w:rPr>
            </w:pPr>
          </w:p>
        </w:tc>
        <w:tc>
          <w:tcPr>
            <w:tcW w:w="694" w:type="dxa"/>
            <w:vAlign w:val="center"/>
          </w:tcPr>
          <w:p w14:paraId="777DB755" w14:textId="77777777" w:rsidR="007F0D6C" w:rsidRPr="007E0862" w:rsidRDefault="007F0D6C" w:rsidP="007F0D6C">
            <w:pPr>
              <w:spacing w:after="0" w:line="240" w:lineRule="auto"/>
              <w:jc w:val="center"/>
              <w:rPr>
                <w:rFonts w:ascii="Cambria" w:eastAsia="Cambria" w:hAnsi="Cambria" w:cs="Cambria"/>
                <w:sz w:val="24"/>
                <w:szCs w:val="24"/>
                <w:lang w:eastAsia="tr-TR"/>
              </w:rPr>
            </w:pPr>
          </w:p>
        </w:tc>
        <w:tc>
          <w:tcPr>
            <w:tcW w:w="712" w:type="dxa"/>
            <w:vAlign w:val="center"/>
          </w:tcPr>
          <w:p w14:paraId="2CEF3C5B" w14:textId="77777777" w:rsidR="007F0D6C" w:rsidRPr="007E0862" w:rsidRDefault="007F0D6C" w:rsidP="007F0D6C">
            <w:pPr>
              <w:spacing w:after="0" w:line="240" w:lineRule="auto"/>
              <w:jc w:val="center"/>
              <w:rPr>
                <w:rFonts w:ascii="Cambria" w:eastAsia="Cambria" w:hAnsi="Cambria" w:cs="Cambria"/>
                <w:sz w:val="24"/>
                <w:szCs w:val="24"/>
                <w:lang w:eastAsia="tr-TR"/>
              </w:rPr>
            </w:pPr>
          </w:p>
        </w:tc>
      </w:tr>
      <w:tr w:rsidR="007F0D6C" w:rsidRPr="007E0862" w14:paraId="3FFA3656" w14:textId="77777777" w:rsidTr="005709F2">
        <w:trPr>
          <w:cantSplit/>
          <w:trHeight w:val="272"/>
          <w:tblHeader/>
          <w:jc w:val="center"/>
        </w:trPr>
        <w:tc>
          <w:tcPr>
            <w:tcW w:w="1383" w:type="dxa"/>
            <w:vAlign w:val="center"/>
          </w:tcPr>
          <w:p w14:paraId="0867AA22" w14:textId="2035AFFC" w:rsidR="007F0D6C" w:rsidRPr="007E0862" w:rsidRDefault="007F0D6C" w:rsidP="007F0D6C">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GMS2-3511</w:t>
            </w:r>
          </w:p>
        </w:tc>
        <w:tc>
          <w:tcPr>
            <w:tcW w:w="4305" w:type="dxa"/>
            <w:vAlign w:val="center"/>
          </w:tcPr>
          <w:p w14:paraId="0BF697B9" w14:textId="46AD2991" w:rsidR="007F0D6C" w:rsidRPr="007E0862" w:rsidRDefault="007F0D6C" w:rsidP="007F0D6C">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PROFESYONEL AŞÇILIK VE MUTFAK UYGULAMALARI II</w:t>
            </w:r>
          </w:p>
        </w:tc>
        <w:tc>
          <w:tcPr>
            <w:tcW w:w="806" w:type="dxa"/>
            <w:vAlign w:val="center"/>
          </w:tcPr>
          <w:p w14:paraId="0E273E9F" w14:textId="4F319393" w:rsidR="007F0D6C" w:rsidRPr="007E0862" w:rsidRDefault="007F0D6C" w:rsidP="007F0D6C">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129A05E6" w14:textId="488ED769" w:rsidR="007F0D6C" w:rsidRPr="007E0862" w:rsidRDefault="00D43CC3" w:rsidP="007F0D6C">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4</w:t>
            </w:r>
          </w:p>
        </w:tc>
        <w:tc>
          <w:tcPr>
            <w:tcW w:w="737" w:type="dxa"/>
            <w:vAlign w:val="center"/>
          </w:tcPr>
          <w:p w14:paraId="39E0FB82" w14:textId="77777777" w:rsidR="007F0D6C" w:rsidRPr="007E0862" w:rsidRDefault="007F0D6C" w:rsidP="007F0D6C">
            <w:pPr>
              <w:spacing w:after="0" w:line="240" w:lineRule="auto"/>
              <w:jc w:val="center"/>
              <w:rPr>
                <w:rFonts w:ascii="Cambria" w:eastAsia="Cambria" w:hAnsi="Cambria" w:cs="Cambria"/>
                <w:sz w:val="24"/>
                <w:szCs w:val="24"/>
                <w:lang w:eastAsia="tr-TR"/>
              </w:rPr>
            </w:pPr>
          </w:p>
        </w:tc>
        <w:tc>
          <w:tcPr>
            <w:tcW w:w="694" w:type="dxa"/>
            <w:vAlign w:val="center"/>
          </w:tcPr>
          <w:p w14:paraId="071D717D" w14:textId="77777777" w:rsidR="007F0D6C" w:rsidRPr="007E0862" w:rsidRDefault="007F0D6C" w:rsidP="007F0D6C">
            <w:pPr>
              <w:spacing w:after="0" w:line="240" w:lineRule="auto"/>
              <w:jc w:val="center"/>
              <w:rPr>
                <w:rFonts w:ascii="Cambria" w:eastAsia="Cambria" w:hAnsi="Cambria" w:cs="Cambria"/>
                <w:sz w:val="24"/>
                <w:szCs w:val="24"/>
                <w:lang w:eastAsia="tr-TR"/>
              </w:rPr>
            </w:pPr>
          </w:p>
        </w:tc>
        <w:tc>
          <w:tcPr>
            <w:tcW w:w="712" w:type="dxa"/>
            <w:vAlign w:val="center"/>
          </w:tcPr>
          <w:p w14:paraId="0F9771EC" w14:textId="77777777" w:rsidR="007F0D6C" w:rsidRPr="007E0862" w:rsidRDefault="007F0D6C" w:rsidP="007F0D6C">
            <w:pPr>
              <w:spacing w:after="0" w:line="240" w:lineRule="auto"/>
              <w:jc w:val="center"/>
              <w:rPr>
                <w:rFonts w:ascii="Cambria" w:eastAsia="Cambria" w:hAnsi="Cambria" w:cs="Cambria"/>
                <w:sz w:val="24"/>
                <w:szCs w:val="24"/>
                <w:lang w:eastAsia="tr-TR"/>
              </w:rPr>
            </w:pPr>
          </w:p>
        </w:tc>
      </w:tr>
      <w:tr w:rsidR="007F0D6C" w:rsidRPr="007E0862" w14:paraId="2BDAA232" w14:textId="77777777" w:rsidTr="005709F2">
        <w:trPr>
          <w:cantSplit/>
          <w:trHeight w:val="272"/>
          <w:tblHeader/>
          <w:jc w:val="center"/>
        </w:trPr>
        <w:tc>
          <w:tcPr>
            <w:tcW w:w="1383" w:type="dxa"/>
            <w:vAlign w:val="center"/>
          </w:tcPr>
          <w:p w14:paraId="7D0365A5" w14:textId="00FA63EF" w:rsidR="007F0D6C" w:rsidRPr="007E0862" w:rsidRDefault="007F0D6C" w:rsidP="007F0D6C">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GMS2-3513</w:t>
            </w:r>
          </w:p>
        </w:tc>
        <w:tc>
          <w:tcPr>
            <w:tcW w:w="4305" w:type="dxa"/>
            <w:vAlign w:val="center"/>
          </w:tcPr>
          <w:p w14:paraId="065F5412" w14:textId="20D86F8A" w:rsidR="007F0D6C" w:rsidRPr="007E0862" w:rsidRDefault="007F0D6C" w:rsidP="007F0D6C">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EKMEK ÜRETİMİ VE PASTACILIK UYGULAMALARI II</w:t>
            </w:r>
          </w:p>
        </w:tc>
        <w:tc>
          <w:tcPr>
            <w:tcW w:w="806" w:type="dxa"/>
            <w:vAlign w:val="center"/>
          </w:tcPr>
          <w:p w14:paraId="1228E406" w14:textId="3BF748FE" w:rsidR="007F0D6C" w:rsidRPr="007E0862" w:rsidRDefault="007F0D6C" w:rsidP="007F0D6C">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45C07779" w14:textId="2AEABF12" w:rsidR="007F0D6C" w:rsidRPr="007E0862" w:rsidRDefault="00D43CC3" w:rsidP="007F0D6C">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4</w:t>
            </w:r>
          </w:p>
        </w:tc>
        <w:tc>
          <w:tcPr>
            <w:tcW w:w="737" w:type="dxa"/>
            <w:vAlign w:val="center"/>
          </w:tcPr>
          <w:p w14:paraId="03B426C4" w14:textId="77777777" w:rsidR="007F0D6C" w:rsidRPr="007E0862" w:rsidRDefault="007F0D6C" w:rsidP="007F0D6C">
            <w:pPr>
              <w:spacing w:after="0" w:line="240" w:lineRule="auto"/>
              <w:jc w:val="center"/>
              <w:rPr>
                <w:rFonts w:ascii="Cambria" w:eastAsia="Cambria" w:hAnsi="Cambria" w:cs="Cambria"/>
                <w:sz w:val="24"/>
                <w:szCs w:val="24"/>
                <w:lang w:eastAsia="tr-TR"/>
              </w:rPr>
            </w:pPr>
          </w:p>
        </w:tc>
        <w:tc>
          <w:tcPr>
            <w:tcW w:w="694" w:type="dxa"/>
            <w:vAlign w:val="center"/>
          </w:tcPr>
          <w:p w14:paraId="313FDD75" w14:textId="77777777" w:rsidR="007F0D6C" w:rsidRPr="007E0862" w:rsidRDefault="007F0D6C" w:rsidP="007F0D6C">
            <w:pPr>
              <w:spacing w:after="0" w:line="240" w:lineRule="auto"/>
              <w:jc w:val="center"/>
              <w:rPr>
                <w:rFonts w:ascii="Cambria" w:eastAsia="Cambria" w:hAnsi="Cambria" w:cs="Cambria"/>
                <w:sz w:val="24"/>
                <w:szCs w:val="24"/>
                <w:lang w:eastAsia="tr-TR"/>
              </w:rPr>
            </w:pPr>
          </w:p>
        </w:tc>
        <w:tc>
          <w:tcPr>
            <w:tcW w:w="712" w:type="dxa"/>
            <w:vAlign w:val="center"/>
          </w:tcPr>
          <w:p w14:paraId="7A1FAA71" w14:textId="77777777" w:rsidR="007F0D6C" w:rsidRPr="007E0862" w:rsidRDefault="007F0D6C" w:rsidP="007F0D6C">
            <w:pPr>
              <w:spacing w:after="0" w:line="240" w:lineRule="auto"/>
              <w:jc w:val="center"/>
              <w:rPr>
                <w:rFonts w:ascii="Cambria" w:eastAsia="Cambria" w:hAnsi="Cambria" w:cs="Cambria"/>
                <w:sz w:val="24"/>
                <w:szCs w:val="24"/>
                <w:lang w:eastAsia="tr-TR"/>
              </w:rPr>
            </w:pPr>
          </w:p>
        </w:tc>
      </w:tr>
      <w:tr w:rsidR="007F0D6C" w:rsidRPr="007E0862" w14:paraId="3210DB2D" w14:textId="77777777" w:rsidTr="005709F2">
        <w:trPr>
          <w:cantSplit/>
          <w:trHeight w:val="272"/>
          <w:tblHeader/>
          <w:jc w:val="center"/>
        </w:trPr>
        <w:tc>
          <w:tcPr>
            <w:tcW w:w="1383" w:type="dxa"/>
            <w:vAlign w:val="center"/>
          </w:tcPr>
          <w:p w14:paraId="12162F69" w14:textId="1C32722C" w:rsidR="007F0D6C" w:rsidRPr="007E0862" w:rsidRDefault="007F0D6C" w:rsidP="007F0D6C">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GMS2-3533</w:t>
            </w:r>
          </w:p>
        </w:tc>
        <w:tc>
          <w:tcPr>
            <w:tcW w:w="4305" w:type="dxa"/>
            <w:vAlign w:val="center"/>
          </w:tcPr>
          <w:p w14:paraId="78259B32" w14:textId="5652C485" w:rsidR="007F0D6C" w:rsidRPr="007E0862" w:rsidRDefault="007F0D6C" w:rsidP="007F0D6C">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SOĞUK MUTFAK UYGULAMALARI</w:t>
            </w:r>
          </w:p>
        </w:tc>
        <w:tc>
          <w:tcPr>
            <w:tcW w:w="806" w:type="dxa"/>
            <w:vAlign w:val="center"/>
          </w:tcPr>
          <w:p w14:paraId="55BFB504" w14:textId="18B802E8" w:rsidR="007F0D6C" w:rsidRPr="007E0862" w:rsidRDefault="007F0D6C" w:rsidP="007F0D6C">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36902B00" w14:textId="0AB0ECE9" w:rsidR="007F0D6C" w:rsidRPr="007E0862" w:rsidRDefault="00D43CC3" w:rsidP="007F0D6C">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4</w:t>
            </w:r>
          </w:p>
        </w:tc>
        <w:tc>
          <w:tcPr>
            <w:tcW w:w="737" w:type="dxa"/>
            <w:vAlign w:val="center"/>
          </w:tcPr>
          <w:p w14:paraId="53CE82F4" w14:textId="77777777" w:rsidR="007F0D6C" w:rsidRPr="007E0862" w:rsidRDefault="007F0D6C" w:rsidP="007F0D6C">
            <w:pPr>
              <w:spacing w:after="0" w:line="240" w:lineRule="auto"/>
              <w:jc w:val="center"/>
              <w:rPr>
                <w:rFonts w:ascii="Cambria" w:eastAsia="Cambria" w:hAnsi="Cambria" w:cs="Cambria"/>
                <w:sz w:val="24"/>
                <w:szCs w:val="24"/>
                <w:lang w:eastAsia="tr-TR"/>
              </w:rPr>
            </w:pPr>
          </w:p>
        </w:tc>
        <w:tc>
          <w:tcPr>
            <w:tcW w:w="694" w:type="dxa"/>
            <w:vAlign w:val="center"/>
          </w:tcPr>
          <w:p w14:paraId="3482B052" w14:textId="77777777" w:rsidR="007F0D6C" w:rsidRPr="007E0862" w:rsidRDefault="007F0D6C" w:rsidP="007F0D6C">
            <w:pPr>
              <w:spacing w:after="0" w:line="240" w:lineRule="auto"/>
              <w:jc w:val="center"/>
              <w:rPr>
                <w:rFonts w:ascii="Cambria" w:eastAsia="Cambria" w:hAnsi="Cambria" w:cs="Cambria"/>
                <w:sz w:val="24"/>
                <w:szCs w:val="24"/>
                <w:lang w:eastAsia="tr-TR"/>
              </w:rPr>
            </w:pPr>
          </w:p>
        </w:tc>
        <w:tc>
          <w:tcPr>
            <w:tcW w:w="712" w:type="dxa"/>
            <w:vAlign w:val="center"/>
          </w:tcPr>
          <w:p w14:paraId="14B2FFED" w14:textId="77777777" w:rsidR="007F0D6C" w:rsidRPr="007E0862" w:rsidRDefault="007F0D6C" w:rsidP="007F0D6C">
            <w:pPr>
              <w:spacing w:after="0" w:line="240" w:lineRule="auto"/>
              <w:jc w:val="center"/>
              <w:rPr>
                <w:rFonts w:ascii="Cambria" w:eastAsia="Cambria" w:hAnsi="Cambria" w:cs="Cambria"/>
                <w:sz w:val="24"/>
                <w:szCs w:val="24"/>
                <w:lang w:eastAsia="tr-TR"/>
              </w:rPr>
            </w:pPr>
          </w:p>
        </w:tc>
      </w:tr>
      <w:tr w:rsidR="007F0D6C" w:rsidRPr="007E0862" w14:paraId="06678281" w14:textId="77777777" w:rsidTr="005709F2">
        <w:trPr>
          <w:cantSplit/>
          <w:trHeight w:val="272"/>
          <w:tblHeader/>
          <w:jc w:val="center"/>
        </w:trPr>
        <w:tc>
          <w:tcPr>
            <w:tcW w:w="1383" w:type="dxa"/>
            <w:vAlign w:val="center"/>
          </w:tcPr>
          <w:p w14:paraId="4E4CBCBA" w14:textId="37AD0606" w:rsidR="007F0D6C" w:rsidRPr="007E0862" w:rsidRDefault="007F0D6C" w:rsidP="007F0D6C">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5.YY DİL-SEÇ.</w:t>
            </w:r>
          </w:p>
        </w:tc>
        <w:tc>
          <w:tcPr>
            <w:tcW w:w="4305" w:type="dxa"/>
            <w:vAlign w:val="center"/>
          </w:tcPr>
          <w:p w14:paraId="70F0FFB6" w14:textId="03CCEBDA" w:rsidR="007F0D6C" w:rsidRPr="007E0862" w:rsidRDefault="007F0D6C" w:rsidP="007F0D6C">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İKİNCİ YABANCI DİL DERS HAVUZU</w:t>
            </w:r>
          </w:p>
        </w:tc>
        <w:tc>
          <w:tcPr>
            <w:tcW w:w="806" w:type="dxa"/>
            <w:vAlign w:val="center"/>
          </w:tcPr>
          <w:p w14:paraId="688EE8A5" w14:textId="66542E75" w:rsidR="007F0D6C" w:rsidRPr="007E0862" w:rsidRDefault="007F0D6C" w:rsidP="007F0D6C">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J</w:t>
            </w:r>
          </w:p>
        </w:tc>
        <w:tc>
          <w:tcPr>
            <w:tcW w:w="979" w:type="dxa"/>
            <w:vAlign w:val="center"/>
          </w:tcPr>
          <w:p w14:paraId="4D7FE1C6" w14:textId="407D522E" w:rsidR="007F0D6C" w:rsidRPr="007E0862" w:rsidRDefault="00D43CC3" w:rsidP="007F0D6C">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5</w:t>
            </w:r>
          </w:p>
        </w:tc>
        <w:tc>
          <w:tcPr>
            <w:tcW w:w="737" w:type="dxa"/>
            <w:vAlign w:val="center"/>
          </w:tcPr>
          <w:p w14:paraId="3E054EFC" w14:textId="77777777" w:rsidR="007F0D6C" w:rsidRPr="007E0862" w:rsidRDefault="007F0D6C" w:rsidP="007F0D6C">
            <w:pPr>
              <w:spacing w:after="0" w:line="240" w:lineRule="auto"/>
              <w:jc w:val="center"/>
              <w:rPr>
                <w:rFonts w:ascii="Cambria" w:eastAsia="Cambria" w:hAnsi="Cambria" w:cs="Cambria"/>
                <w:sz w:val="24"/>
                <w:szCs w:val="24"/>
                <w:lang w:eastAsia="tr-TR"/>
              </w:rPr>
            </w:pPr>
          </w:p>
        </w:tc>
        <w:tc>
          <w:tcPr>
            <w:tcW w:w="694" w:type="dxa"/>
            <w:vAlign w:val="center"/>
          </w:tcPr>
          <w:p w14:paraId="6CB3DC28" w14:textId="77777777" w:rsidR="007F0D6C" w:rsidRPr="007E0862" w:rsidRDefault="007F0D6C" w:rsidP="007F0D6C">
            <w:pPr>
              <w:spacing w:after="0" w:line="240" w:lineRule="auto"/>
              <w:jc w:val="center"/>
              <w:rPr>
                <w:rFonts w:ascii="Cambria" w:eastAsia="Cambria" w:hAnsi="Cambria" w:cs="Cambria"/>
                <w:sz w:val="24"/>
                <w:szCs w:val="24"/>
                <w:lang w:eastAsia="tr-TR"/>
              </w:rPr>
            </w:pPr>
          </w:p>
        </w:tc>
        <w:tc>
          <w:tcPr>
            <w:tcW w:w="712" w:type="dxa"/>
            <w:vAlign w:val="center"/>
          </w:tcPr>
          <w:p w14:paraId="4B11D6BA" w14:textId="77777777" w:rsidR="007F0D6C" w:rsidRPr="007E0862" w:rsidRDefault="007F0D6C" w:rsidP="007F0D6C">
            <w:pPr>
              <w:spacing w:after="0" w:line="240" w:lineRule="auto"/>
              <w:jc w:val="center"/>
              <w:rPr>
                <w:rFonts w:ascii="Cambria" w:eastAsia="Cambria" w:hAnsi="Cambria" w:cs="Cambria"/>
                <w:sz w:val="24"/>
                <w:szCs w:val="24"/>
                <w:lang w:eastAsia="tr-TR"/>
              </w:rPr>
            </w:pPr>
          </w:p>
        </w:tc>
      </w:tr>
      <w:tr w:rsidR="007F0D6C" w:rsidRPr="007E0862" w14:paraId="13502915" w14:textId="77777777" w:rsidTr="005709F2">
        <w:trPr>
          <w:cantSplit/>
          <w:trHeight w:val="272"/>
          <w:tblHeader/>
          <w:jc w:val="center"/>
        </w:trPr>
        <w:tc>
          <w:tcPr>
            <w:tcW w:w="1383" w:type="dxa"/>
            <w:vAlign w:val="center"/>
          </w:tcPr>
          <w:p w14:paraId="7D8D166D" w14:textId="4FA7D24C" w:rsidR="007F0D6C" w:rsidRPr="007E0862" w:rsidRDefault="007F0D6C" w:rsidP="007F0D6C">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lastRenderedPageBreak/>
              <w:t>5.YY SEÇ.</w:t>
            </w:r>
          </w:p>
        </w:tc>
        <w:tc>
          <w:tcPr>
            <w:tcW w:w="4305" w:type="dxa"/>
            <w:vAlign w:val="center"/>
          </w:tcPr>
          <w:p w14:paraId="28A251A1" w14:textId="743B857F" w:rsidR="007F0D6C" w:rsidRPr="007E0862" w:rsidRDefault="007F0D6C" w:rsidP="007F0D6C">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SEÇMELİ DERS HAVUZU</w:t>
            </w:r>
          </w:p>
        </w:tc>
        <w:tc>
          <w:tcPr>
            <w:tcW w:w="806" w:type="dxa"/>
            <w:vAlign w:val="center"/>
          </w:tcPr>
          <w:p w14:paraId="7622550B" w14:textId="468736D7" w:rsidR="007F0D6C" w:rsidRPr="007E0862" w:rsidRDefault="007F0D6C" w:rsidP="007F0D6C">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1E2572BF" w14:textId="22C676A5" w:rsidR="007F0D6C" w:rsidRPr="007E0862" w:rsidRDefault="00D43CC3" w:rsidP="007F0D6C">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6</w:t>
            </w:r>
          </w:p>
        </w:tc>
        <w:tc>
          <w:tcPr>
            <w:tcW w:w="737" w:type="dxa"/>
            <w:vAlign w:val="center"/>
          </w:tcPr>
          <w:p w14:paraId="1DAFC4A8" w14:textId="77777777" w:rsidR="007F0D6C" w:rsidRPr="007E0862" w:rsidRDefault="007F0D6C" w:rsidP="007F0D6C">
            <w:pPr>
              <w:spacing w:after="0" w:line="240" w:lineRule="auto"/>
              <w:jc w:val="center"/>
              <w:rPr>
                <w:rFonts w:ascii="Cambria" w:eastAsia="Cambria" w:hAnsi="Cambria" w:cs="Cambria"/>
                <w:sz w:val="24"/>
                <w:szCs w:val="24"/>
                <w:lang w:eastAsia="tr-TR"/>
              </w:rPr>
            </w:pPr>
          </w:p>
        </w:tc>
        <w:tc>
          <w:tcPr>
            <w:tcW w:w="694" w:type="dxa"/>
            <w:vAlign w:val="center"/>
          </w:tcPr>
          <w:p w14:paraId="7B182E81" w14:textId="77777777" w:rsidR="007F0D6C" w:rsidRPr="007E0862" w:rsidRDefault="007F0D6C" w:rsidP="007F0D6C">
            <w:pPr>
              <w:spacing w:after="0" w:line="240" w:lineRule="auto"/>
              <w:jc w:val="center"/>
              <w:rPr>
                <w:rFonts w:ascii="Cambria" w:eastAsia="Cambria" w:hAnsi="Cambria" w:cs="Cambria"/>
                <w:sz w:val="24"/>
                <w:szCs w:val="24"/>
                <w:lang w:eastAsia="tr-TR"/>
              </w:rPr>
            </w:pPr>
          </w:p>
        </w:tc>
        <w:tc>
          <w:tcPr>
            <w:tcW w:w="712" w:type="dxa"/>
            <w:vAlign w:val="center"/>
          </w:tcPr>
          <w:p w14:paraId="69BD0405" w14:textId="77777777" w:rsidR="007F0D6C" w:rsidRPr="007E0862" w:rsidRDefault="007F0D6C" w:rsidP="007F0D6C">
            <w:pPr>
              <w:spacing w:after="0" w:line="240" w:lineRule="auto"/>
              <w:jc w:val="center"/>
              <w:rPr>
                <w:rFonts w:ascii="Cambria" w:eastAsia="Cambria" w:hAnsi="Cambria" w:cs="Cambria"/>
                <w:sz w:val="24"/>
                <w:szCs w:val="24"/>
                <w:lang w:eastAsia="tr-TR"/>
              </w:rPr>
            </w:pPr>
          </w:p>
        </w:tc>
      </w:tr>
      <w:tr w:rsidR="00FF39C5" w:rsidRPr="007E0862" w14:paraId="0B2484F6" w14:textId="77777777" w:rsidTr="005709F2">
        <w:trPr>
          <w:cantSplit/>
          <w:trHeight w:val="272"/>
          <w:tblHeader/>
          <w:jc w:val="center"/>
        </w:trPr>
        <w:tc>
          <w:tcPr>
            <w:tcW w:w="1383" w:type="dxa"/>
            <w:shd w:val="clear" w:color="auto" w:fill="DDD9C3"/>
            <w:vAlign w:val="center"/>
          </w:tcPr>
          <w:p w14:paraId="0544C860" w14:textId="77777777" w:rsidR="006E104C" w:rsidRPr="007E0862" w:rsidRDefault="006E104C" w:rsidP="006E104C">
            <w:pPr>
              <w:spacing w:after="0" w:line="240" w:lineRule="auto"/>
              <w:rPr>
                <w:rFonts w:ascii="Cambria" w:eastAsia="Cambria" w:hAnsi="Cambria" w:cs="Cambria"/>
                <w:sz w:val="24"/>
                <w:szCs w:val="24"/>
                <w:lang w:eastAsia="tr-TR"/>
              </w:rPr>
            </w:pPr>
          </w:p>
        </w:tc>
        <w:tc>
          <w:tcPr>
            <w:tcW w:w="4305" w:type="dxa"/>
            <w:shd w:val="clear" w:color="auto" w:fill="DDD9C3"/>
            <w:vAlign w:val="center"/>
          </w:tcPr>
          <w:p w14:paraId="3AC7B1C3" w14:textId="77777777" w:rsidR="006E104C" w:rsidRPr="007E0862" w:rsidRDefault="006E104C" w:rsidP="006E104C">
            <w:pPr>
              <w:spacing w:after="0" w:line="240" w:lineRule="auto"/>
              <w:jc w:val="center"/>
              <w:rPr>
                <w:rFonts w:ascii="Cambria" w:eastAsia="Cambria" w:hAnsi="Cambria" w:cs="Cambria"/>
                <w:b/>
                <w:sz w:val="24"/>
                <w:szCs w:val="24"/>
                <w:lang w:eastAsia="tr-TR"/>
              </w:rPr>
            </w:pPr>
            <w:r w:rsidRPr="007E0862">
              <w:rPr>
                <w:rFonts w:ascii="Cambria" w:eastAsia="Cambria" w:hAnsi="Cambria" w:cs="Cambria"/>
                <w:b/>
                <w:sz w:val="24"/>
                <w:szCs w:val="24"/>
                <w:lang w:eastAsia="tr-TR"/>
              </w:rPr>
              <w:t>6.</w:t>
            </w:r>
            <w:r w:rsidR="008F64C2" w:rsidRPr="007E0862">
              <w:rPr>
                <w:rFonts w:ascii="Cambria" w:eastAsia="Cambria" w:hAnsi="Cambria" w:cs="Cambria"/>
                <w:b/>
                <w:sz w:val="24"/>
                <w:szCs w:val="24"/>
                <w:lang w:eastAsia="tr-TR"/>
              </w:rPr>
              <w:t xml:space="preserve"> </w:t>
            </w:r>
            <w:r w:rsidRPr="007E0862">
              <w:rPr>
                <w:rFonts w:ascii="Cambria" w:eastAsia="Cambria" w:hAnsi="Cambria" w:cs="Cambria"/>
                <w:b/>
                <w:sz w:val="24"/>
                <w:szCs w:val="24"/>
                <w:lang w:eastAsia="tr-TR"/>
              </w:rPr>
              <w:t>YARIYIL</w:t>
            </w:r>
          </w:p>
        </w:tc>
        <w:tc>
          <w:tcPr>
            <w:tcW w:w="806" w:type="dxa"/>
            <w:shd w:val="clear" w:color="auto" w:fill="DDD9C3"/>
            <w:vAlign w:val="center"/>
          </w:tcPr>
          <w:p w14:paraId="19FB6A19"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979" w:type="dxa"/>
            <w:shd w:val="clear" w:color="auto" w:fill="DDD9C3"/>
            <w:vAlign w:val="center"/>
          </w:tcPr>
          <w:p w14:paraId="5D21F5E8" w14:textId="77777777" w:rsidR="006E104C" w:rsidRPr="007E0862" w:rsidRDefault="006E104C" w:rsidP="006E104C">
            <w:pPr>
              <w:widowControl w:val="0"/>
              <w:pBdr>
                <w:top w:val="nil"/>
                <w:left w:val="nil"/>
                <w:bottom w:val="nil"/>
                <w:right w:val="nil"/>
                <w:between w:val="nil"/>
              </w:pBdr>
              <w:spacing w:after="0" w:line="240" w:lineRule="auto"/>
              <w:jc w:val="center"/>
              <w:rPr>
                <w:rFonts w:ascii="Cambria" w:eastAsia="Cambria" w:hAnsi="Cambria" w:cs="Cambria"/>
                <w:sz w:val="24"/>
                <w:szCs w:val="24"/>
                <w:lang w:eastAsia="tr-TR"/>
              </w:rPr>
            </w:pPr>
          </w:p>
        </w:tc>
        <w:tc>
          <w:tcPr>
            <w:tcW w:w="737" w:type="dxa"/>
            <w:shd w:val="clear" w:color="auto" w:fill="DDD9C3"/>
            <w:vAlign w:val="center"/>
          </w:tcPr>
          <w:p w14:paraId="7AE3A14A"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694" w:type="dxa"/>
            <w:shd w:val="clear" w:color="auto" w:fill="DDD9C3"/>
            <w:vAlign w:val="center"/>
          </w:tcPr>
          <w:p w14:paraId="09AF9630"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712" w:type="dxa"/>
            <w:shd w:val="clear" w:color="auto" w:fill="DDD9C3"/>
            <w:vAlign w:val="center"/>
          </w:tcPr>
          <w:p w14:paraId="30215E1E"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r>
      <w:tr w:rsidR="000E5F22" w:rsidRPr="007E0862" w14:paraId="08A07CCF" w14:textId="77777777" w:rsidTr="005709F2">
        <w:trPr>
          <w:cantSplit/>
          <w:trHeight w:val="272"/>
          <w:tblHeader/>
          <w:jc w:val="center"/>
        </w:trPr>
        <w:tc>
          <w:tcPr>
            <w:tcW w:w="1383" w:type="dxa"/>
            <w:vAlign w:val="center"/>
          </w:tcPr>
          <w:p w14:paraId="130D7F9A" w14:textId="6A5BCB33" w:rsidR="000E5F22" w:rsidRPr="007E0862" w:rsidRDefault="000E5F22" w:rsidP="000E5F22">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GMS2-3602</w:t>
            </w:r>
          </w:p>
        </w:tc>
        <w:tc>
          <w:tcPr>
            <w:tcW w:w="4305" w:type="dxa"/>
            <w:vAlign w:val="center"/>
          </w:tcPr>
          <w:p w14:paraId="07E4ED32" w14:textId="5E8F59C3" w:rsidR="000E5F22" w:rsidRPr="007E0862" w:rsidRDefault="000E5F22" w:rsidP="000E5F22">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MESLEKİ İNGİLİZCE IV</w:t>
            </w:r>
          </w:p>
        </w:tc>
        <w:tc>
          <w:tcPr>
            <w:tcW w:w="806" w:type="dxa"/>
            <w:vAlign w:val="center"/>
          </w:tcPr>
          <w:p w14:paraId="746C5E1E" w14:textId="5479E087" w:rsidR="000E5F22" w:rsidRPr="007E0862" w:rsidRDefault="000E5F22" w:rsidP="000E5F22">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İ</w:t>
            </w:r>
          </w:p>
        </w:tc>
        <w:tc>
          <w:tcPr>
            <w:tcW w:w="979" w:type="dxa"/>
            <w:vAlign w:val="center"/>
          </w:tcPr>
          <w:p w14:paraId="7C63A59F" w14:textId="3CD7DAA4" w:rsidR="000E5F22" w:rsidRPr="007E0862" w:rsidRDefault="000E5F22" w:rsidP="000E5F22">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5</w:t>
            </w:r>
          </w:p>
        </w:tc>
        <w:tc>
          <w:tcPr>
            <w:tcW w:w="737" w:type="dxa"/>
            <w:vAlign w:val="center"/>
          </w:tcPr>
          <w:p w14:paraId="15D5C75D" w14:textId="77777777" w:rsidR="000E5F22" w:rsidRPr="007E0862" w:rsidRDefault="000E5F22" w:rsidP="000E5F22">
            <w:pPr>
              <w:spacing w:after="0" w:line="240" w:lineRule="auto"/>
              <w:jc w:val="center"/>
              <w:rPr>
                <w:rFonts w:ascii="Cambria" w:eastAsia="Cambria" w:hAnsi="Cambria" w:cs="Cambria"/>
                <w:sz w:val="24"/>
                <w:szCs w:val="24"/>
                <w:lang w:eastAsia="tr-TR"/>
              </w:rPr>
            </w:pPr>
          </w:p>
        </w:tc>
        <w:tc>
          <w:tcPr>
            <w:tcW w:w="694" w:type="dxa"/>
            <w:vAlign w:val="center"/>
          </w:tcPr>
          <w:p w14:paraId="454E0557" w14:textId="77777777" w:rsidR="000E5F22" w:rsidRPr="007E0862" w:rsidRDefault="000E5F22" w:rsidP="000E5F22">
            <w:pPr>
              <w:spacing w:after="0" w:line="240" w:lineRule="auto"/>
              <w:jc w:val="center"/>
              <w:rPr>
                <w:rFonts w:ascii="Cambria" w:eastAsia="Cambria" w:hAnsi="Cambria" w:cs="Cambria"/>
                <w:sz w:val="24"/>
                <w:szCs w:val="24"/>
                <w:lang w:eastAsia="tr-TR"/>
              </w:rPr>
            </w:pPr>
          </w:p>
        </w:tc>
        <w:tc>
          <w:tcPr>
            <w:tcW w:w="712" w:type="dxa"/>
            <w:vAlign w:val="center"/>
          </w:tcPr>
          <w:p w14:paraId="5D2FAA2E" w14:textId="77777777" w:rsidR="000E5F22" w:rsidRPr="007E0862" w:rsidRDefault="000E5F22" w:rsidP="000E5F22">
            <w:pPr>
              <w:spacing w:after="0" w:line="240" w:lineRule="auto"/>
              <w:jc w:val="center"/>
              <w:rPr>
                <w:rFonts w:ascii="Cambria" w:eastAsia="Cambria" w:hAnsi="Cambria" w:cs="Cambria"/>
                <w:sz w:val="24"/>
                <w:szCs w:val="24"/>
                <w:lang w:eastAsia="tr-TR"/>
              </w:rPr>
            </w:pPr>
          </w:p>
        </w:tc>
      </w:tr>
      <w:tr w:rsidR="000E5F22" w:rsidRPr="007E0862" w14:paraId="4952B335" w14:textId="77777777" w:rsidTr="005709F2">
        <w:trPr>
          <w:cantSplit/>
          <w:trHeight w:val="272"/>
          <w:tblHeader/>
          <w:jc w:val="center"/>
        </w:trPr>
        <w:tc>
          <w:tcPr>
            <w:tcW w:w="1383" w:type="dxa"/>
            <w:vAlign w:val="center"/>
          </w:tcPr>
          <w:p w14:paraId="0FE0B95D" w14:textId="4D925AD2" w:rsidR="000E5F22" w:rsidRPr="007E0862" w:rsidRDefault="000E5F22" w:rsidP="000E5F22">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GMS2-3612</w:t>
            </w:r>
          </w:p>
        </w:tc>
        <w:tc>
          <w:tcPr>
            <w:tcW w:w="4305" w:type="dxa"/>
            <w:vAlign w:val="center"/>
          </w:tcPr>
          <w:p w14:paraId="3B33E60C" w14:textId="02B31571" w:rsidR="000E5F22" w:rsidRPr="007E0862" w:rsidRDefault="000E5F22" w:rsidP="000E5F22">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TÜRK MUTFAĞI VE UYGULAMALARI</w:t>
            </w:r>
          </w:p>
        </w:tc>
        <w:tc>
          <w:tcPr>
            <w:tcW w:w="806" w:type="dxa"/>
            <w:vAlign w:val="center"/>
          </w:tcPr>
          <w:p w14:paraId="510D3C37" w14:textId="61B2FC96" w:rsidR="000E5F22" w:rsidRPr="007E0862" w:rsidRDefault="000E5F22" w:rsidP="000E5F22">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03CBEC5E" w14:textId="3FEB8D36" w:rsidR="000E5F22" w:rsidRPr="007E0862" w:rsidRDefault="000E5F22" w:rsidP="000E5F22">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4</w:t>
            </w:r>
          </w:p>
        </w:tc>
        <w:tc>
          <w:tcPr>
            <w:tcW w:w="737" w:type="dxa"/>
            <w:vAlign w:val="center"/>
          </w:tcPr>
          <w:p w14:paraId="41377238" w14:textId="77777777" w:rsidR="000E5F22" w:rsidRPr="007E0862" w:rsidRDefault="000E5F22" w:rsidP="000E5F22">
            <w:pPr>
              <w:spacing w:after="0" w:line="240" w:lineRule="auto"/>
              <w:jc w:val="center"/>
              <w:rPr>
                <w:rFonts w:ascii="Cambria" w:eastAsia="Cambria" w:hAnsi="Cambria" w:cs="Cambria"/>
                <w:sz w:val="24"/>
                <w:szCs w:val="24"/>
                <w:lang w:eastAsia="tr-TR"/>
              </w:rPr>
            </w:pPr>
          </w:p>
        </w:tc>
        <w:tc>
          <w:tcPr>
            <w:tcW w:w="694" w:type="dxa"/>
            <w:vAlign w:val="center"/>
          </w:tcPr>
          <w:p w14:paraId="07259E4C" w14:textId="77777777" w:rsidR="000E5F22" w:rsidRPr="007E0862" w:rsidRDefault="000E5F22" w:rsidP="000E5F22">
            <w:pPr>
              <w:spacing w:after="0" w:line="240" w:lineRule="auto"/>
              <w:jc w:val="center"/>
              <w:rPr>
                <w:rFonts w:ascii="Cambria" w:eastAsia="Cambria" w:hAnsi="Cambria" w:cs="Cambria"/>
                <w:sz w:val="24"/>
                <w:szCs w:val="24"/>
                <w:lang w:eastAsia="tr-TR"/>
              </w:rPr>
            </w:pPr>
          </w:p>
        </w:tc>
        <w:tc>
          <w:tcPr>
            <w:tcW w:w="712" w:type="dxa"/>
            <w:vAlign w:val="center"/>
          </w:tcPr>
          <w:p w14:paraId="493675D1" w14:textId="77777777" w:rsidR="000E5F22" w:rsidRPr="007E0862" w:rsidRDefault="000E5F22" w:rsidP="000E5F22">
            <w:pPr>
              <w:spacing w:after="0" w:line="240" w:lineRule="auto"/>
              <w:jc w:val="center"/>
              <w:rPr>
                <w:rFonts w:ascii="Cambria" w:eastAsia="Cambria" w:hAnsi="Cambria" w:cs="Cambria"/>
                <w:sz w:val="24"/>
                <w:szCs w:val="24"/>
                <w:lang w:eastAsia="tr-TR"/>
              </w:rPr>
            </w:pPr>
          </w:p>
        </w:tc>
      </w:tr>
      <w:tr w:rsidR="000E5F22" w:rsidRPr="007E0862" w14:paraId="482ADE2C" w14:textId="77777777" w:rsidTr="005709F2">
        <w:trPr>
          <w:cantSplit/>
          <w:trHeight w:val="272"/>
          <w:tblHeader/>
          <w:jc w:val="center"/>
        </w:trPr>
        <w:tc>
          <w:tcPr>
            <w:tcW w:w="1383" w:type="dxa"/>
            <w:vAlign w:val="center"/>
          </w:tcPr>
          <w:p w14:paraId="04B1E1C2" w14:textId="7C7396CC" w:rsidR="000E5F22" w:rsidRPr="007E0862" w:rsidRDefault="000E5F22" w:rsidP="000E5F22">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GMS2-3614</w:t>
            </w:r>
          </w:p>
        </w:tc>
        <w:tc>
          <w:tcPr>
            <w:tcW w:w="4305" w:type="dxa"/>
            <w:vAlign w:val="center"/>
          </w:tcPr>
          <w:p w14:paraId="372E795D" w14:textId="796D193A" w:rsidR="000E5F22" w:rsidRPr="007E0862" w:rsidRDefault="000E5F22" w:rsidP="000E5F22">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FRANSIZ MUTFAĞI VE UYGULAMALARI</w:t>
            </w:r>
          </w:p>
        </w:tc>
        <w:tc>
          <w:tcPr>
            <w:tcW w:w="806" w:type="dxa"/>
            <w:vAlign w:val="center"/>
          </w:tcPr>
          <w:p w14:paraId="0CF2ACDF" w14:textId="2A90F610" w:rsidR="000E5F22" w:rsidRPr="007E0862" w:rsidRDefault="000E5F22" w:rsidP="000E5F22">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54DE9072" w14:textId="4A951CF8" w:rsidR="000E5F22" w:rsidRPr="007E0862" w:rsidRDefault="000E5F22" w:rsidP="000E5F22">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3</w:t>
            </w:r>
          </w:p>
        </w:tc>
        <w:tc>
          <w:tcPr>
            <w:tcW w:w="737" w:type="dxa"/>
            <w:vAlign w:val="center"/>
          </w:tcPr>
          <w:p w14:paraId="79585069" w14:textId="77777777" w:rsidR="000E5F22" w:rsidRPr="007E0862" w:rsidRDefault="000E5F22" w:rsidP="000E5F22">
            <w:pPr>
              <w:spacing w:after="0" w:line="240" w:lineRule="auto"/>
              <w:jc w:val="center"/>
              <w:rPr>
                <w:rFonts w:ascii="Cambria" w:eastAsia="Cambria" w:hAnsi="Cambria" w:cs="Cambria"/>
                <w:sz w:val="24"/>
                <w:szCs w:val="24"/>
                <w:lang w:eastAsia="tr-TR"/>
              </w:rPr>
            </w:pPr>
          </w:p>
        </w:tc>
        <w:tc>
          <w:tcPr>
            <w:tcW w:w="694" w:type="dxa"/>
            <w:vAlign w:val="center"/>
          </w:tcPr>
          <w:p w14:paraId="4C11B4AB" w14:textId="77777777" w:rsidR="000E5F22" w:rsidRPr="007E0862" w:rsidRDefault="000E5F22" w:rsidP="000E5F22">
            <w:pPr>
              <w:spacing w:after="0" w:line="240" w:lineRule="auto"/>
              <w:jc w:val="center"/>
              <w:rPr>
                <w:rFonts w:ascii="Cambria" w:eastAsia="Cambria" w:hAnsi="Cambria" w:cs="Cambria"/>
                <w:sz w:val="24"/>
                <w:szCs w:val="24"/>
                <w:lang w:eastAsia="tr-TR"/>
              </w:rPr>
            </w:pPr>
          </w:p>
        </w:tc>
        <w:tc>
          <w:tcPr>
            <w:tcW w:w="712" w:type="dxa"/>
            <w:vAlign w:val="center"/>
          </w:tcPr>
          <w:p w14:paraId="5E4CECF2" w14:textId="77777777" w:rsidR="000E5F22" w:rsidRPr="007E0862" w:rsidRDefault="000E5F22" w:rsidP="000E5F22">
            <w:pPr>
              <w:spacing w:after="0" w:line="240" w:lineRule="auto"/>
              <w:jc w:val="center"/>
              <w:rPr>
                <w:rFonts w:ascii="Cambria" w:eastAsia="Cambria" w:hAnsi="Cambria" w:cs="Cambria"/>
                <w:sz w:val="24"/>
                <w:szCs w:val="24"/>
                <w:lang w:eastAsia="tr-TR"/>
              </w:rPr>
            </w:pPr>
          </w:p>
        </w:tc>
      </w:tr>
      <w:tr w:rsidR="000E5F22" w:rsidRPr="007E0862" w14:paraId="5F0EC480" w14:textId="77777777" w:rsidTr="005709F2">
        <w:trPr>
          <w:cantSplit/>
          <w:trHeight w:val="272"/>
          <w:tblHeader/>
          <w:jc w:val="center"/>
        </w:trPr>
        <w:tc>
          <w:tcPr>
            <w:tcW w:w="1383" w:type="dxa"/>
            <w:vAlign w:val="center"/>
          </w:tcPr>
          <w:p w14:paraId="2F9A2B28" w14:textId="6DD5751C" w:rsidR="000E5F22" w:rsidRPr="007E0862" w:rsidRDefault="000E5F22" w:rsidP="000E5F22">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GMS2-3634</w:t>
            </w:r>
          </w:p>
        </w:tc>
        <w:tc>
          <w:tcPr>
            <w:tcW w:w="4305" w:type="dxa"/>
            <w:vAlign w:val="center"/>
          </w:tcPr>
          <w:p w14:paraId="487669F5" w14:textId="30FAAD3B" w:rsidR="000E5F22" w:rsidRPr="007E0862" w:rsidRDefault="000E5F22" w:rsidP="000E5F22">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STAJ</w:t>
            </w:r>
          </w:p>
        </w:tc>
        <w:tc>
          <w:tcPr>
            <w:tcW w:w="806" w:type="dxa"/>
            <w:vAlign w:val="center"/>
          </w:tcPr>
          <w:p w14:paraId="01CBC056" w14:textId="163C890D" w:rsidR="000E5F22" w:rsidRPr="007E0862" w:rsidRDefault="000E5F22" w:rsidP="000E5F22">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009E5F0A" w14:textId="4149A7EE" w:rsidR="000E5F22" w:rsidRPr="007E0862" w:rsidRDefault="007B70C4" w:rsidP="000E5F22">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5</w:t>
            </w:r>
          </w:p>
        </w:tc>
        <w:tc>
          <w:tcPr>
            <w:tcW w:w="737" w:type="dxa"/>
            <w:vAlign w:val="center"/>
          </w:tcPr>
          <w:p w14:paraId="56B0B429" w14:textId="77777777" w:rsidR="000E5F22" w:rsidRPr="007E0862" w:rsidRDefault="000E5F22" w:rsidP="000E5F22">
            <w:pPr>
              <w:spacing w:after="0" w:line="240" w:lineRule="auto"/>
              <w:jc w:val="center"/>
              <w:rPr>
                <w:rFonts w:ascii="Cambria" w:eastAsia="Cambria" w:hAnsi="Cambria" w:cs="Cambria"/>
                <w:sz w:val="24"/>
                <w:szCs w:val="24"/>
                <w:lang w:eastAsia="tr-TR"/>
              </w:rPr>
            </w:pPr>
          </w:p>
        </w:tc>
        <w:tc>
          <w:tcPr>
            <w:tcW w:w="694" w:type="dxa"/>
            <w:vAlign w:val="center"/>
          </w:tcPr>
          <w:p w14:paraId="53FC7C34" w14:textId="77777777" w:rsidR="000E5F22" w:rsidRPr="007E0862" w:rsidRDefault="000E5F22" w:rsidP="000E5F22">
            <w:pPr>
              <w:spacing w:after="0" w:line="240" w:lineRule="auto"/>
              <w:jc w:val="center"/>
              <w:rPr>
                <w:rFonts w:ascii="Cambria" w:eastAsia="Cambria" w:hAnsi="Cambria" w:cs="Cambria"/>
                <w:sz w:val="24"/>
                <w:szCs w:val="24"/>
                <w:lang w:eastAsia="tr-TR"/>
              </w:rPr>
            </w:pPr>
          </w:p>
        </w:tc>
        <w:tc>
          <w:tcPr>
            <w:tcW w:w="712" w:type="dxa"/>
            <w:vAlign w:val="center"/>
          </w:tcPr>
          <w:p w14:paraId="1835B288" w14:textId="77777777" w:rsidR="000E5F22" w:rsidRPr="007E0862" w:rsidRDefault="000E5F22" w:rsidP="000E5F22">
            <w:pPr>
              <w:spacing w:after="0" w:line="240" w:lineRule="auto"/>
              <w:jc w:val="center"/>
              <w:rPr>
                <w:rFonts w:ascii="Cambria" w:eastAsia="Cambria" w:hAnsi="Cambria" w:cs="Cambria"/>
                <w:sz w:val="24"/>
                <w:szCs w:val="24"/>
                <w:lang w:eastAsia="tr-TR"/>
              </w:rPr>
            </w:pPr>
          </w:p>
        </w:tc>
      </w:tr>
      <w:tr w:rsidR="000E5F22" w:rsidRPr="007E0862" w14:paraId="7BD962B6" w14:textId="77777777" w:rsidTr="005709F2">
        <w:trPr>
          <w:cantSplit/>
          <w:trHeight w:val="272"/>
          <w:tblHeader/>
          <w:jc w:val="center"/>
        </w:trPr>
        <w:tc>
          <w:tcPr>
            <w:tcW w:w="1383" w:type="dxa"/>
            <w:vAlign w:val="center"/>
          </w:tcPr>
          <w:p w14:paraId="6A376C65" w14:textId="4788385B" w:rsidR="000E5F22" w:rsidRPr="007E0862" w:rsidRDefault="000E5F22" w:rsidP="000E5F22">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KRP2-3602</w:t>
            </w:r>
          </w:p>
        </w:tc>
        <w:tc>
          <w:tcPr>
            <w:tcW w:w="4305" w:type="dxa"/>
            <w:vAlign w:val="center"/>
          </w:tcPr>
          <w:p w14:paraId="6B463DB3" w14:textId="4FE6C935" w:rsidR="000E5F22" w:rsidRPr="007E0862" w:rsidRDefault="000E5F22" w:rsidP="000E5F22">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KARİYER PLANLAMA</w:t>
            </w:r>
          </w:p>
        </w:tc>
        <w:tc>
          <w:tcPr>
            <w:tcW w:w="806" w:type="dxa"/>
            <w:vAlign w:val="center"/>
          </w:tcPr>
          <w:p w14:paraId="00B9E229" w14:textId="2B6264E8" w:rsidR="000E5F22" w:rsidRPr="007E0862" w:rsidRDefault="000E5F22" w:rsidP="000E5F22">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7625E22F" w14:textId="41BC38E4" w:rsidR="000E5F22" w:rsidRPr="007E0862" w:rsidRDefault="007B70C4" w:rsidP="000E5F22">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2</w:t>
            </w:r>
          </w:p>
        </w:tc>
        <w:tc>
          <w:tcPr>
            <w:tcW w:w="737" w:type="dxa"/>
            <w:vAlign w:val="center"/>
          </w:tcPr>
          <w:p w14:paraId="2663141F" w14:textId="77777777" w:rsidR="000E5F22" w:rsidRPr="007E0862" w:rsidRDefault="000E5F22" w:rsidP="000E5F22">
            <w:pPr>
              <w:spacing w:after="0" w:line="240" w:lineRule="auto"/>
              <w:jc w:val="center"/>
              <w:rPr>
                <w:rFonts w:ascii="Cambria" w:eastAsia="Cambria" w:hAnsi="Cambria" w:cs="Cambria"/>
                <w:sz w:val="24"/>
                <w:szCs w:val="24"/>
                <w:lang w:eastAsia="tr-TR"/>
              </w:rPr>
            </w:pPr>
          </w:p>
        </w:tc>
        <w:tc>
          <w:tcPr>
            <w:tcW w:w="694" w:type="dxa"/>
            <w:vAlign w:val="center"/>
          </w:tcPr>
          <w:p w14:paraId="4207AF9F" w14:textId="77777777" w:rsidR="000E5F22" w:rsidRPr="007E0862" w:rsidRDefault="000E5F22" w:rsidP="000E5F22">
            <w:pPr>
              <w:spacing w:after="0" w:line="240" w:lineRule="auto"/>
              <w:jc w:val="center"/>
              <w:rPr>
                <w:rFonts w:ascii="Cambria" w:eastAsia="Cambria" w:hAnsi="Cambria" w:cs="Cambria"/>
                <w:sz w:val="24"/>
                <w:szCs w:val="24"/>
                <w:lang w:eastAsia="tr-TR"/>
              </w:rPr>
            </w:pPr>
          </w:p>
        </w:tc>
        <w:tc>
          <w:tcPr>
            <w:tcW w:w="712" w:type="dxa"/>
            <w:vAlign w:val="center"/>
          </w:tcPr>
          <w:p w14:paraId="3BE92FBE" w14:textId="77777777" w:rsidR="000E5F22" w:rsidRPr="007E0862" w:rsidRDefault="000E5F22" w:rsidP="000E5F22">
            <w:pPr>
              <w:spacing w:after="0" w:line="240" w:lineRule="auto"/>
              <w:jc w:val="center"/>
              <w:rPr>
                <w:rFonts w:ascii="Cambria" w:eastAsia="Cambria" w:hAnsi="Cambria" w:cs="Cambria"/>
                <w:sz w:val="24"/>
                <w:szCs w:val="24"/>
                <w:lang w:eastAsia="tr-TR"/>
              </w:rPr>
            </w:pPr>
          </w:p>
        </w:tc>
      </w:tr>
      <w:tr w:rsidR="000E5F22" w:rsidRPr="007E0862" w14:paraId="0E407BE1" w14:textId="77777777" w:rsidTr="005709F2">
        <w:trPr>
          <w:cantSplit/>
          <w:trHeight w:val="272"/>
          <w:tblHeader/>
          <w:jc w:val="center"/>
        </w:trPr>
        <w:tc>
          <w:tcPr>
            <w:tcW w:w="1383" w:type="dxa"/>
            <w:vAlign w:val="center"/>
          </w:tcPr>
          <w:p w14:paraId="2B05EF10" w14:textId="242BB604" w:rsidR="000E5F22" w:rsidRPr="007E0862" w:rsidRDefault="000E5F22" w:rsidP="000E5F22">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6.YY DİL-SEÇ.</w:t>
            </w:r>
          </w:p>
        </w:tc>
        <w:tc>
          <w:tcPr>
            <w:tcW w:w="4305" w:type="dxa"/>
            <w:vAlign w:val="center"/>
          </w:tcPr>
          <w:p w14:paraId="1DB10B76" w14:textId="3BF28C33" w:rsidR="000E5F22" w:rsidRPr="007E0862" w:rsidRDefault="000E5F22" w:rsidP="000E5F22">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İKİNCİ YABANCI DİL DERS HAVUZU</w:t>
            </w:r>
          </w:p>
        </w:tc>
        <w:tc>
          <w:tcPr>
            <w:tcW w:w="806" w:type="dxa"/>
            <w:vAlign w:val="center"/>
          </w:tcPr>
          <w:p w14:paraId="2C116EC2" w14:textId="78C5E00F" w:rsidR="000E5F22" w:rsidRPr="007E0862" w:rsidRDefault="000E5F22" w:rsidP="000E5F22">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J</w:t>
            </w:r>
          </w:p>
        </w:tc>
        <w:tc>
          <w:tcPr>
            <w:tcW w:w="979" w:type="dxa"/>
            <w:vAlign w:val="center"/>
          </w:tcPr>
          <w:p w14:paraId="33D2C77E" w14:textId="7C879A6E" w:rsidR="000E5F22" w:rsidRPr="007E0862" w:rsidRDefault="000E5F22" w:rsidP="000E5F22">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vAlign w:val="center"/>
          </w:tcPr>
          <w:p w14:paraId="383BFD66" w14:textId="2898ADC8" w:rsidR="000E5F22" w:rsidRPr="007E0862" w:rsidRDefault="007B70C4" w:rsidP="000E5F22">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5</w:t>
            </w:r>
          </w:p>
        </w:tc>
        <w:tc>
          <w:tcPr>
            <w:tcW w:w="694" w:type="dxa"/>
            <w:vAlign w:val="center"/>
          </w:tcPr>
          <w:p w14:paraId="7074F69D" w14:textId="77777777" w:rsidR="000E5F22" w:rsidRPr="007E0862" w:rsidRDefault="000E5F22" w:rsidP="000E5F22">
            <w:pPr>
              <w:spacing w:after="0" w:line="240" w:lineRule="auto"/>
              <w:jc w:val="center"/>
              <w:rPr>
                <w:rFonts w:ascii="Cambria" w:eastAsia="Cambria" w:hAnsi="Cambria" w:cs="Cambria"/>
                <w:sz w:val="24"/>
                <w:szCs w:val="24"/>
                <w:lang w:eastAsia="tr-TR"/>
              </w:rPr>
            </w:pPr>
          </w:p>
        </w:tc>
        <w:tc>
          <w:tcPr>
            <w:tcW w:w="712" w:type="dxa"/>
            <w:vAlign w:val="center"/>
          </w:tcPr>
          <w:p w14:paraId="5225C697" w14:textId="77777777" w:rsidR="000E5F22" w:rsidRPr="007E0862" w:rsidRDefault="000E5F22" w:rsidP="000E5F22">
            <w:pPr>
              <w:spacing w:after="0" w:line="240" w:lineRule="auto"/>
              <w:jc w:val="center"/>
              <w:rPr>
                <w:rFonts w:ascii="Cambria" w:eastAsia="Cambria" w:hAnsi="Cambria" w:cs="Cambria"/>
                <w:sz w:val="24"/>
                <w:szCs w:val="24"/>
                <w:lang w:eastAsia="tr-TR"/>
              </w:rPr>
            </w:pPr>
          </w:p>
        </w:tc>
      </w:tr>
      <w:tr w:rsidR="000E5F22" w:rsidRPr="007E0862" w14:paraId="0BC9AAC4" w14:textId="77777777" w:rsidTr="005709F2">
        <w:trPr>
          <w:cantSplit/>
          <w:trHeight w:val="272"/>
          <w:tblHeader/>
          <w:jc w:val="center"/>
        </w:trPr>
        <w:tc>
          <w:tcPr>
            <w:tcW w:w="1383" w:type="dxa"/>
            <w:vAlign w:val="center"/>
          </w:tcPr>
          <w:p w14:paraId="54954C13" w14:textId="541B52A0" w:rsidR="000E5F22" w:rsidRPr="007E0862" w:rsidRDefault="000E5F22" w:rsidP="000E5F22">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6.YY SEÇ.</w:t>
            </w:r>
          </w:p>
        </w:tc>
        <w:tc>
          <w:tcPr>
            <w:tcW w:w="4305" w:type="dxa"/>
            <w:vAlign w:val="center"/>
          </w:tcPr>
          <w:p w14:paraId="7E944C1E" w14:textId="373DAF46" w:rsidR="000E5F22" w:rsidRPr="007E0862" w:rsidRDefault="000E5F22" w:rsidP="000E5F22">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SEÇMELİ DERS HAVUZU</w:t>
            </w:r>
          </w:p>
        </w:tc>
        <w:tc>
          <w:tcPr>
            <w:tcW w:w="806" w:type="dxa"/>
            <w:vAlign w:val="center"/>
          </w:tcPr>
          <w:p w14:paraId="1A390539" w14:textId="5A31A01A" w:rsidR="000E5F22" w:rsidRPr="007E0862" w:rsidRDefault="000E5F22" w:rsidP="000E5F22">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188A2BF5" w14:textId="793C6B03" w:rsidR="000E5F22" w:rsidRPr="007E0862" w:rsidRDefault="000E5F22" w:rsidP="000E5F22">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vAlign w:val="center"/>
          </w:tcPr>
          <w:p w14:paraId="07C51E17" w14:textId="044F9805" w:rsidR="000E5F22" w:rsidRPr="007E0862" w:rsidRDefault="007B70C4" w:rsidP="000E5F22">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6</w:t>
            </w:r>
          </w:p>
        </w:tc>
        <w:tc>
          <w:tcPr>
            <w:tcW w:w="694" w:type="dxa"/>
            <w:vAlign w:val="center"/>
          </w:tcPr>
          <w:p w14:paraId="302001CB" w14:textId="77777777" w:rsidR="000E5F22" w:rsidRPr="007E0862" w:rsidRDefault="000E5F22" w:rsidP="000E5F22">
            <w:pPr>
              <w:spacing w:after="0" w:line="240" w:lineRule="auto"/>
              <w:jc w:val="center"/>
              <w:rPr>
                <w:rFonts w:ascii="Cambria" w:eastAsia="Cambria" w:hAnsi="Cambria" w:cs="Cambria"/>
                <w:sz w:val="24"/>
                <w:szCs w:val="24"/>
                <w:lang w:eastAsia="tr-TR"/>
              </w:rPr>
            </w:pPr>
          </w:p>
        </w:tc>
        <w:tc>
          <w:tcPr>
            <w:tcW w:w="712" w:type="dxa"/>
            <w:vAlign w:val="center"/>
          </w:tcPr>
          <w:p w14:paraId="56F18D61" w14:textId="77777777" w:rsidR="000E5F22" w:rsidRPr="007E0862" w:rsidRDefault="000E5F22" w:rsidP="000E5F22">
            <w:pPr>
              <w:spacing w:after="0" w:line="240" w:lineRule="auto"/>
              <w:jc w:val="center"/>
              <w:rPr>
                <w:rFonts w:ascii="Cambria" w:eastAsia="Cambria" w:hAnsi="Cambria" w:cs="Cambria"/>
                <w:sz w:val="24"/>
                <w:szCs w:val="24"/>
                <w:lang w:eastAsia="tr-TR"/>
              </w:rPr>
            </w:pPr>
          </w:p>
        </w:tc>
      </w:tr>
    </w:tbl>
    <w:p w14:paraId="52A8E397" w14:textId="77777777" w:rsidR="006E104C" w:rsidRPr="007E0862"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bookmarkStart w:id="31" w:name="_heading=h.3ygebqi" w:colFirst="0" w:colLast="0"/>
      <w:bookmarkEnd w:id="31"/>
    </w:p>
    <w:p w14:paraId="342FEF26" w14:textId="77777777" w:rsidR="006E104C" w:rsidRPr="007E0862" w:rsidRDefault="006E104C" w:rsidP="006E104C">
      <w:pPr>
        <w:pBdr>
          <w:top w:val="nil"/>
          <w:left w:val="nil"/>
          <w:bottom w:val="nil"/>
          <w:right w:val="nil"/>
          <w:between w:val="nil"/>
        </w:pBdr>
        <w:spacing w:after="0" w:line="240" w:lineRule="auto"/>
        <w:jc w:val="center"/>
        <w:rPr>
          <w:rFonts w:ascii="Cambria" w:eastAsia="Cambria" w:hAnsi="Cambria" w:cs="Cambria"/>
          <w:b/>
          <w:i/>
          <w:lang w:eastAsia="tr-TR"/>
        </w:rPr>
      </w:pPr>
    </w:p>
    <w:p w14:paraId="2DF64FBC" w14:textId="77777777" w:rsidR="000F6517" w:rsidRPr="007E0862" w:rsidRDefault="000F6517" w:rsidP="006E104C">
      <w:pPr>
        <w:pBdr>
          <w:top w:val="nil"/>
          <w:left w:val="nil"/>
          <w:bottom w:val="nil"/>
          <w:right w:val="nil"/>
          <w:between w:val="nil"/>
        </w:pBdr>
        <w:spacing w:after="0" w:line="240" w:lineRule="auto"/>
        <w:jc w:val="center"/>
        <w:rPr>
          <w:rFonts w:ascii="Cambria" w:eastAsia="Cambria" w:hAnsi="Cambria" w:cs="Cambria"/>
          <w:b/>
          <w:i/>
          <w:lang w:eastAsia="tr-TR"/>
        </w:rPr>
      </w:pPr>
    </w:p>
    <w:p w14:paraId="5D5DAB59" w14:textId="77777777" w:rsidR="000F6517" w:rsidRPr="007E0862" w:rsidRDefault="000F6517" w:rsidP="006E104C">
      <w:pPr>
        <w:pBdr>
          <w:top w:val="nil"/>
          <w:left w:val="nil"/>
          <w:bottom w:val="nil"/>
          <w:right w:val="nil"/>
          <w:between w:val="nil"/>
        </w:pBdr>
        <w:spacing w:after="0" w:line="240" w:lineRule="auto"/>
        <w:jc w:val="center"/>
        <w:rPr>
          <w:rFonts w:ascii="Cambria" w:eastAsia="Cambria" w:hAnsi="Cambria" w:cs="Cambria"/>
          <w:b/>
          <w:i/>
          <w:lang w:eastAsia="tr-TR"/>
        </w:rPr>
      </w:pPr>
    </w:p>
    <w:p w14:paraId="6D835D2E" w14:textId="77777777" w:rsidR="000F6517" w:rsidRPr="007E0862" w:rsidRDefault="000F6517" w:rsidP="006E104C">
      <w:pPr>
        <w:pBdr>
          <w:top w:val="nil"/>
          <w:left w:val="nil"/>
          <w:bottom w:val="nil"/>
          <w:right w:val="nil"/>
          <w:between w:val="nil"/>
        </w:pBdr>
        <w:spacing w:after="0" w:line="240" w:lineRule="auto"/>
        <w:jc w:val="center"/>
        <w:rPr>
          <w:rFonts w:ascii="Cambria" w:eastAsia="Cambria" w:hAnsi="Cambria" w:cs="Cambria"/>
          <w:b/>
          <w:i/>
          <w:lang w:eastAsia="tr-TR"/>
        </w:rPr>
      </w:pPr>
    </w:p>
    <w:p w14:paraId="639AA478" w14:textId="77777777" w:rsidR="000F6517" w:rsidRPr="007E0862" w:rsidRDefault="000F6517" w:rsidP="006E104C">
      <w:pPr>
        <w:pBdr>
          <w:top w:val="nil"/>
          <w:left w:val="nil"/>
          <w:bottom w:val="nil"/>
          <w:right w:val="nil"/>
          <w:between w:val="nil"/>
        </w:pBdr>
        <w:spacing w:after="0" w:line="240" w:lineRule="auto"/>
        <w:jc w:val="center"/>
        <w:rPr>
          <w:rFonts w:ascii="Cambria" w:eastAsia="Cambria" w:hAnsi="Cambria" w:cs="Cambria"/>
          <w:b/>
          <w:i/>
          <w:lang w:eastAsia="tr-TR"/>
        </w:rPr>
      </w:pPr>
    </w:p>
    <w:p w14:paraId="3EA48C0D" w14:textId="77777777" w:rsidR="000F6517" w:rsidRPr="007E0862" w:rsidRDefault="000F6517" w:rsidP="006E104C">
      <w:pPr>
        <w:pBdr>
          <w:top w:val="nil"/>
          <w:left w:val="nil"/>
          <w:bottom w:val="nil"/>
          <w:right w:val="nil"/>
          <w:between w:val="nil"/>
        </w:pBdr>
        <w:spacing w:after="0" w:line="240" w:lineRule="auto"/>
        <w:jc w:val="center"/>
        <w:rPr>
          <w:rFonts w:ascii="Cambria" w:eastAsia="Cambria" w:hAnsi="Cambria" w:cs="Cambria"/>
          <w:b/>
          <w:i/>
          <w:lang w:eastAsia="tr-TR"/>
        </w:rPr>
      </w:pPr>
    </w:p>
    <w:p w14:paraId="499D9D3F" w14:textId="77777777" w:rsidR="000F6517" w:rsidRPr="007E0862" w:rsidRDefault="000F6517" w:rsidP="006E104C">
      <w:pPr>
        <w:pBdr>
          <w:top w:val="nil"/>
          <w:left w:val="nil"/>
          <w:bottom w:val="nil"/>
          <w:right w:val="nil"/>
          <w:between w:val="nil"/>
        </w:pBdr>
        <w:spacing w:after="0" w:line="240" w:lineRule="auto"/>
        <w:jc w:val="center"/>
        <w:rPr>
          <w:rFonts w:ascii="Cambria" w:eastAsia="Cambria" w:hAnsi="Cambria" w:cs="Cambria"/>
          <w:b/>
          <w:i/>
          <w:lang w:eastAsia="tr-TR"/>
        </w:rPr>
      </w:pPr>
    </w:p>
    <w:p w14:paraId="3EA66183" w14:textId="77777777" w:rsidR="000F6517" w:rsidRPr="007E0862" w:rsidRDefault="000F6517" w:rsidP="006E104C">
      <w:pPr>
        <w:pBdr>
          <w:top w:val="nil"/>
          <w:left w:val="nil"/>
          <w:bottom w:val="nil"/>
          <w:right w:val="nil"/>
          <w:between w:val="nil"/>
        </w:pBdr>
        <w:spacing w:after="0" w:line="240" w:lineRule="auto"/>
        <w:jc w:val="center"/>
        <w:rPr>
          <w:rFonts w:ascii="Cambria" w:eastAsia="Cambria" w:hAnsi="Cambria" w:cs="Cambria"/>
          <w:b/>
          <w:i/>
          <w:lang w:eastAsia="tr-TR"/>
        </w:rPr>
      </w:pPr>
    </w:p>
    <w:p w14:paraId="0FF7C073" w14:textId="77777777" w:rsidR="006E104C" w:rsidRPr="007E0862" w:rsidRDefault="006E104C" w:rsidP="006E104C">
      <w:pPr>
        <w:pBdr>
          <w:top w:val="nil"/>
          <w:left w:val="nil"/>
          <w:bottom w:val="nil"/>
          <w:right w:val="nil"/>
          <w:between w:val="nil"/>
        </w:pBdr>
        <w:spacing w:after="0" w:line="360" w:lineRule="auto"/>
        <w:jc w:val="center"/>
        <w:rPr>
          <w:rFonts w:ascii="Cambria" w:eastAsia="Cambria" w:hAnsi="Cambria" w:cs="Cambria"/>
          <w:b/>
          <w:i/>
          <w:lang w:eastAsia="tr-TR"/>
        </w:rPr>
      </w:pP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5"/>
        <w:gridCol w:w="1917"/>
        <w:gridCol w:w="1985"/>
        <w:gridCol w:w="209"/>
        <w:gridCol w:w="958"/>
        <w:gridCol w:w="979"/>
        <w:gridCol w:w="737"/>
        <w:gridCol w:w="694"/>
        <w:gridCol w:w="712"/>
      </w:tblGrid>
      <w:tr w:rsidR="006E104C" w:rsidRPr="007E0862" w14:paraId="39A94B72" w14:textId="77777777" w:rsidTr="008F64C2">
        <w:trPr>
          <w:cantSplit/>
          <w:trHeight w:val="272"/>
          <w:tblHeader/>
          <w:jc w:val="center"/>
        </w:trPr>
        <w:tc>
          <w:tcPr>
            <w:tcW w:w="9636" w:type="dxa"/>
            <w:gridSpan w:val="9"/>
            <w:shd w:val="clear" w:color="auto" w:fill="F2F2F2" w:themeFill="background1" w:themeFillShade="F2"/>
            <w:vAlign w:val="center"/>
          </w:tcPr>
          <w:p w14:paraId="2E9EB7CC" w14:textId="77777777" w:rsidR="006E104C" w:rsidRPr="007E0862" w:rsidRDefault="006E104C" w:rsidP="006E104C">
            <w:pPr>
              <w:pBdr>
                <w:top w:val="nil"/>
                <w:left w:val="nil"/>
                <w:bottom w:val="nil"/>
                <w:right w:val="nil"/>
                <w:between w:val="nil"/>
              </w:pBdr>
              <w:spacing w:after="0" w:line="240" w:lineRule="auto"/>
              <w:ind w:firstLine="567"/>
              <w:jc w:val="center"/>
              <w:rPr>
                <w:rFonts w:ascii="Cambria" w:eastAsia="Cambria" w:hAnsi="Cambria" w:cs="Cambria"/>
                <w:b/>
                <w:i/>
                <w:lang w:eastAsia="tr-TR"/>
              </w:rPr>
            </w:pPr>
            <w:r w:rsidRPr="007E0862">
              <w:rPr>
                <w:rFonts w:ascii="Cambria" w:eastAsia="Cambria" w:hAnsi="Cambria" w:cs="Cambria"/>
                <w:b/>
                <w:i/>
                <w:lang w:eastAsia="tr-TR"/>
              </w:rPr>
              <w:t>Tablo 4.1.1. Öğretim Planı (Devamı)</w:t>
            </w:r>
            <w:r w:rsidRPr="007E0862">
              <w:rPr>
                <w:rFonts w:ascii="Cambria" w:eastAsia="Cambria" w:hAnsi="Cambria" w:cs="Cambria"/>
                <w:b/>
                <w:i/>
                <w:vertAlign w:val="superscript"/>
                <w:lang w:eastAsia="tr-TR"/>
              </w:rPr>
              <w:t>1</w:t>
            </w:r>
          </w:p>
          <w:p w14:paraId="19FDD38B" w14:textId="77777777" w:rsidR="006E104C" w:rsidRPr="007E0862" w:rsidRDefault="006E104C" w:rsidP="006E104C">
            <w:pPr>
              <w:spacing w:after="0" w:line="240" w:lineRule="auto"/>
              <w:jc w:val="center"/>
              <w:rPr>
                <w:rFonts w:ascii="Cambria" w:eastAsia="Cambria" w:hAnsi="Cambria" w:cs="Cambria"/>
                <w:sz w:val="20"/>
                <w:szCs w:val="20"/>
                <w:lang w:eastAsia="tr-TR"/>
              </w:rPr>
            </w:pPr>
            <w:r w:rsidRPr="007E0862">
              <w:rPr>
                <w:rFonts w:ascii="Cambria" w:eastAsia="Cambria" w:hAnsi="Cambria" w:cs="Cambria"/>
                <w:b/>
                <w:lang w:eastAsia="tr-TR"/>
              </w:rPr>
              <w:t>[Üniversite-Program Adı]</w:t>
            </w:r>
          </w:p>
        </w:tc>
      </w:tr>
      <w:tr w:rsidR="006E104C" w:rsidRPr="007E0862" w14:paraId="015AF781" w14:textId="77777777" w:rsidTr="008F64C2">
        <w:trPr>
          <w:cantSplit/>
          <w:trHeight w:val="272"/>
          <w:tblHeader/>
          <w:jc w:val="center"/>
        </w:trPr>
        <w:tc>
          <w:tcPr>
            <w:tcW w:w="1445" w:type="dxa"/>
            <w:vMerge w:val="restart"/>
            <w:shd w:val="clear" w:color="auto" w:fill="F2F2F2" w:themeFill="background1" w:themeFillShade="F2"/>
            <w:vAlign w:val="center"/>
          </w:tcPr>
          <w:p w14:paraId="2EC026FD" w14:textId="77777777" w:rsidR="006E104C" w:rsidRPr="007E0862" w:rsidRDefault="006E104C" w:rsidP="006E104C">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 xml:space="preserve">Ders </w:t>
            </w:r>
          </w:p>
          <w:p w14:paraId="1CA471D5" w14:textId="77777777" w:rsidR="006E104C" w:rsidRPr="007E0862" w:rsidRDefault="006E104C" w:rsidP="006E104C">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0"/>
                <w:szCs w:val="20"/>
                <w:lang w:eastAsia="tr-TR"/>
              </w:rPr>
              <w:t>Kodu</w:t>
            </w:r>
          </w:p>
        </w:tc>
        <w:tc>
          <w:tcPr>
            <w:tcW w:w="4111" w:type="dxa"/>
            <w:gridSpan w:val="3"/>
            <w:vMerge w:val="restart"/>
            <w:shd w:val="clear" w:color="auto" w:fill="F2F2F2" w:themeFill="background1" w:themeFillShade="F2"/>
            <w:vAlign w:val="center"/>
          </w:tcPr>
          <w:p w14:paraId="6BAFBB83" w14:textId="77777777" w:rsidR="006E104C" w:rsidRPr="007E0862" w:rsidRDefault="006E104C" w:rsidP="006E104C">
            <w:pPr>
              <w:spacing w:after="0" w:line="240" w:lineRule="auto"/>
              <w:jc w:val="center"/>
              <w:rPr>
                <w:rFonts w:ascii="Cambria" w:eastAsia="Cambria" w:hAnsi="Cambria" w:cs="Cambria"/>
                <w:sz w:val="20"/>
                <w:szCs w:val="20"/>
                <w:vertAlign w:val="superscript"/>
                <w:lang w:eastAsia="tr-TR"/>
              </w:rPr>
            </w:pPr>
            <w:r w:rsidRPr="007E0862">
              <w:rPr>
                <w:rFonts w:ascii="Cambria" w:eastAsia="Cambria" w:hAnsi="Cambria" w:cs="Cambria"/>
                <w:sz w:val="20"/>
                <w:szCs w:val="20"/>
                <w:lang w:eastAsia="tr-TR"/>
              </w:rPr>
              <w:t>Ders adı</w:t>
            </w:r>
            <w:r w:rsidRPr="007E0862">
              <w:rPr>
                <w:rFonts w:ascii="Cambria" w:eastAsia="Cambria" w:hAnsi="Cambria" w:cs="Cambria"/>
                <w:sz w:val="20"/>
                <w:szCs w:val="20"/>
                <w:vertAlign w:val="superscript"/>
                <w:lang w:eastAsia="tr-TR"/>
              </w:rPr>
              <w:t>2</w:t>
            </w:r>
          </w:p>
          <w:p w14:paraId="4FB98733"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958" w:type="dxa"/>
            <w:shd w:val="clear" w:color="auto" w:fill="F2F2F2" w:themeFill="background1" w:themeFillShade="F2"/>
            <w:vAlign w:val="center"/>
          </w:tcPr>
          <w:p w14:paraId="1B849E0D"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3122" w:type="dxa"/>
            <w:gridSpan w:val="4"/>
            <w:shd w:val="clear" w:color="auto" w:fill="F2F2F2" w:themeFill="background1" w:themeFillShade="F2"/>
            <w:vAlign w:val="center"/>
          </w:tcPr>
          <w:p w14:paraId="49B00920" w14:textId="77777777" w:rsidR="006E104C" w:rsidRPr="007E0862" w:rsidRDefault="006E104C" w:rsidP="006E104C">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0"/>
                <w:szCs w:val="20"/>
                <w:lang w:eastAsia="tr-TR"/>
              </w:rPr>
              <w:t>Kategori (AKTS Kredisi)</w:t>
            </w:r>
            <w:r w:rsidRPr="007E0862">
              <w:rPr>
                <w:rFonts w:ascii="Cambria" w:eastAsia="Cambria" w:hAnsi="Cambria" w:cs="Cambria"/>
                <w:sz w:val="20"/>
                <w:szCs w:val="20"/>
                <w:vertAlign w:val="superscript"/>
                <w:lang w:eastAsia="tr-TR"/>
              </w:rPr>
              <w:t>4</w:t>
            </w:r>
          </w:p>
        </w:tc>
      </w:tr>
      <w:tr w:rsidR="007D4147" w:rsidRPr="007E0862" w14:paraId="0BB2A5D5" w14:textId="77777777" w:rsidTr="008F64C2">
        <w:trPr>
          <w:cantSplit/>
          <w:trHeight w:val="272"/>
          <w:tblHeader/>
          <w:jc w:val="center"/>
        </w:trPr>
        <w:tc>
          <w:tcPr>
            <w:tcW w:w="1445" w:type="dxa"/>
            <w:vMerge/>
            <w:shd w:val="clear" w:color="auto" w:fill="F2F2F2" w:themeFill="background1" w:themeFillShade="F2"/>
            <w:vAlign w:val="center"/>
          </w:tcPr>
          <w:p w14:paraId="19D5D267" w14:textId="77777777" w:rsidR="007D4147" w:rsidRPr="007E0862" w:rsidRDefault="007D4147" w:rsidP="006E104C">
            <w:pPr>
              <w:widowControl w:val="0"/>
              <w:pBdr>
                <w:top w:val="nil"/>
                <w:left w:val="nil"/>
                <w:bottom w:val="nil"/>
                <w:right w:val="nil"/>
                <w:between w:val="nil"/>
              </w:pBdr>
              <w:spacing w:after="0" w:line="276" w:lineRule="auto"/>
              <w:rPr>
                <w:rFonts w:ascii="Cambria" w:eastAsia="Cambria" w:hAnsi="Cambria" w:cs="Cambria"/>
                <w:sz w:val="24"/>
                <w:szCs w:val="24"/>
                <w:lang w:eastAsia="tr-TR"/>
              </w:rPr>
            </w:pPr>
          </w:p>
        </w:tc>
        <w:tc>
          <w:tcPr>
            <w:tcW w:w="4111" w:type="dxa"/>
            <w:gridSpan w:val="3"/>
            <w:vMerge/>
            <w:shd w:val="clear" w:color="auto" w:fill="F2F2F2" w:themeFill="background1" w:themeFillShade="F2"/>
            <w:vAlign w:val="center"/>
          </w:tcPr>
          <w:p w14:paraId="3AF57849" w14:textId="77777777" w:rsidR="007D4147" w:rsidRPr="007E0862" w:rsidRDefault="007D4147" w:rsidP="006E104C">
            <w:pPr>
              <w:widowControl w:val="0"/>
              <w:pBdr>
                <w:top w:val="nil"/>
                <w:left w:val="nil"/>
                <w:bottom w:val="nil"/>
                <w:right w:val="nil"/>
                <w:between w:val="nil"/>
              </w:pBdr>
              <w:spacing w:after="0" w:line="276" w:lineRule="auto"/>
              <w:rPr>
                <w:rFonts w:ascii="Cambria" w:eastAsia="Cambria" w:hAnsi="Cambria" w:cs="Cambria"/>
                <w:sz w:val="24"/>
                <w:szCs w:val="24"/>
                <w:lang w:eastAsia="tr-TR"/>
              </w:rPr>
            </w:pPr>
          </w:p>
        </w:tc>
        <w:tc>
          <w:tcPr>
            <w:tcW w:w="958" w:type="dxa"/>
            <w:vMerge w:val="restart"/>
            <w:shd w:val="clear" w:color="auto" w:fill="F2F2F2" w:themeFill="background1" w:themeFillShade="F2"/>
            <w:vAlign w:val="center"/>
          </w:tcPr>
          <w:p w14:paraId="761456B4" w14:textId="77777777" w:rsidR="007D4147" w:rsidRPr="007E0862" w:rsidRDefault="007D4147" w:rsidP="006E104C">
            <w:pPr>
              <w:spacing w:after="0" w:line="240" w:lineRule="auto"/>
              <w:rPr>
                <w:rFonts w:ascii="Cambria" w:eastAsia="Cambria" w:hAnsi="Cambria" w:cs="Cambria"/>
                <w:sz w:val="20"/>
                <w:szCs w:val="20"/>
                <w:lang w:eastAsia="tr-TR"/>
              </w:rPr>
            </w:pPr>
            <w:r w:rsidRPr="007E0862">
              <w:rPr>
                <w:rFonts w:ascii="Cambria" w:eastAsia="Cambria" w:hAnsi="Cambria" w:cs="Cambria"/>
                <w:sz w:val="20"/>
                <w:szCs w:val="20"/>
                <w:lang w:eastAsia="tr-TR"/>
              </w:rPr>
              <w:t>Öğretim Dili</w:t>
            </w:r>
            <w:r w:rsidRPr="007E0862">
              <w:rPr>
                <w:rFonts w:ascii="Cambria" w:eastAsia="Cambria" w:hAnsi="Cambria" w:cs="Cambria"/>
                <w:sz w:val="20"/>
                <w:szCs w:val="20"/>
                <w:vertAlign w:val="superscript"/>
                <w:lang w:eastAsia="tr-TR"/>
              </w:rPr>
              <w:t>3</w:t>
            </w:r>
          </w:p>
        </w:tc>
        <w:tc>
          <w:tcPr>
            <w:tcW w:w="979" w:type="dxa"/>
            <w:shd w:val="clear" w:color="auto" w:fill="F2F2F2" w:themeFill="background1" w:themeFillShade="F2"/>
            <w:vAlign w:val="center"/>
          </w:tcPr>
          <w:p w14:paraId="054F392C" w14:textId="77777777" w:rsidR="007D4147" w:rsidRPr="007E0862" w:rsidRDefault="007D4147" w:rsidP="006E104C">
            <w:pPr>
              <w:spacing w:after="0" w:line="240" w:lineRule="auto"/>
              <w:jc w:val="center"/>
              <w:rPr>
                <w:rFonts w:ascii="Cambria" w:eastAsia="Cambria" w:hAnsi="Cambria" w:cs="Cambria"/>
                <w:sz w:val="20"/>
                <w:szCs w:val="20"/>
                <w:lang w:eastAsia="tr-TR"/>
              </w:rPr>
            </w:pPr>
          </w:p>
        </w:tc>
        <w:tc>
          <w:tcPr>
            <w:tcW w:w="1431" w:type="dxa"/>
            <w:gridSpan w:val="2"/>
            <w:shd w:val="clear" w:color="auto" w:fill="F2F2F2" w:themeFill="background1" w:themeFillShade="F2"/>
            <w:vAlign w:val="center"/>
          </w:tcPr>
          <w:p w14:paraId="4B50F12D" w14:textId="77777777" w:rsidR="007D4147" w:rsidRPr="007E0862" w:rsidRDefault="007D4147" w:rsidP="006E104C">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Seçmeli Dersler</w:t>
            </w:r>
          </w:p>
        </w:tc>
        <w:tc>
          <w:tcPr>
            <w:tcW w:w="712" w:type="dxa"/>
            <w:shd w:val="clear" w:color="auto" w:fill="F2F2F2" w:themeFill="background1" w:themeFillShade="F2"/>
            <w:vAlign w:val="center"/>
          </w:tcPr>
          <w:p w14:paraId="7B411AEB" w14:textId="77777777" w:rsidR="007D4147" w:rsidRPr="007E0862" w:rsidRDefault="007D4147" w:rsidP="006E104C">
            <w:pPr>
              <w:spacing w:after="0" w:line="240" w:lineRule="auto"/>
              <w:jc w:val="center"/>
              <w:rPr>
                <w:rFonts w:ascii="Cambria" w:eastAsia="Cambria" w:hAnsi="Cambria" w:cs="Cambria"/>
                <w:sz w:val="20"/>
                <w:szCs w:val="20"/>
                <w:lang w:eastAsia="tr-TR"/>
              </w:rPr>
            </w:pPr>
          </w:p>
        </w:tc>
      </w:tr>
      <w:tr w:rsidR="007D4147" w:rsidRPr="007E0862" w14:paraId="52813CFB" w14:textId="77777777" w:rsidTr="008F64C2">
        <w:trPr>
          <w:cantSplit/>
          <w:trHeight w:val="272"/>
          <w:tblHeader/>
          <w:jc w:val="center"/>
        </w:trPr>
        <w:tc>
          <w:tcPr>
            <w:tcW w:w="1445" w:type="dxa"/>
            <w:vMerge/>
            <w:shd w:val="clear" w:color="auto" w:fill="F2F2F2" w:themeFill="background1" w:themeFillShade="F2"/>
            <w:vAlign w:val="center"/>
          </w:tcPr>
          <w:p w14:paraId="5F90849D" w14:textId="77777777" w:rsidR="007D4147" w:rsidRPr="007E0862" w:rsidRDefault="007D4147" w:rsidP="006E104C">
            <w:pPr>
              <w:widowControl w:val="0"/>
              <w:pBdr>
                <w:top w:val="nil"/>
                <w:left w:val="nil"/>
                <w:bottom w:val="nil"/>
                <w:right w:val="nil"/>
                <w:between w:val="nil"/>
              </w:pBdr>
              <w:spacing w:after="0" w:line="276" w:lineRule="auto"/>
              <w:rPr>
                <w:rFonts w:ascii="Cambria" w:eastAsia="Cambria" w:hAnsi="Cambria" w:cs="Cambria"/>
                <w:sz w:val="20"/>
                <w:szCs w:val="20"/>
                <w:lang w:eastAsia="tr-TR"/>
              </w:rPr>
            </w:pPr>
          </w:p>
        </w:tc>
        <w:tc>
          <w:tcPr>
            <w:tcW w:w="4111" w:type="dxa"/>
            <w:gridSpan w:val="3"/>
            <w:vMerge/>
            <w:vAlign w:val="center"/>
          </w:tcPr>
          <w:p w14:paraId="463C69A1" w14:textId="77777777" w:rsidR="007D4147" w:rsidRPr="007E0862" w:rsidRDefault="007D4147" w:rsidP="006E104C">
            <w:pPr>
              <w:widowControl w:val="0"/>
              <w:pBdr>
                <w:top w:val="nil"/>
                <w:left w:val="nil"/>
                <w:bottom w:val="nil"/>
                <w:right w:val="nil"/>
                <w:between w:val="nil"/>
              </w:pBdr>
              <w:spacing w:after="0" w:line="276" w:lineRule="auto"/>
              <w:rPr>
                <w:rFonts w:ascii="Cambria" w:eastAsia="Cambria" w:hAnsi="Cambria" w:cs="Cambria"/>
                <w:sz w:val="20"/>
                <w:szCs w:val="20"/>
                <w:lang w:eastAsia="tr-TR"/>
              </w:rPr>
            </w:pPr>
          </w:p>
        </w:tc>
        <w:tc>
          <w:tcPr>
            <w:tcW w:w="958" w:type="dxa"/>
            <w:vMerge/>
            <w:shd w:val="clear" w:color="auto" w:fill="EEECE1"/>
            <w:vAlign w:val="center"/>
          </w:tcPr>
          <w:p w14:paraId="16AD233A" w14:textId="77777777" w:rsidR="007D4147" w:rsidRPr="007E0862" w:rsidRDefault="007D4147" w:rsidP="006E104C">
            <w:pPr>
              <w:spacing w:after="0" w:line="240" w:lineRule="auto"/>
              <w:rPr>
                <w:rFonts w:ascii="Cambria" w:eastAsia="Cambria" w:hAnsi="Cambria" w:cs="Cambria"/>
                <w:sz w:val="20"/>
                <w:szCs w:val="20"/>
                <w:lang w:eastAsia="tr-TR"/>
              </w:rPr>
            </w:pPr>
          </w:p>
        </w:tc>
        <w:tc>
          <w:tcPr>
            <w:tcW w:w="979" w:type="dxa"/>
            <w:shd w:val="clear" w:color="auto" w:fill="EEECE1"/>
            <w:vAlign w:val="center"/>
          </w:tcPr>
          <w:p w14:paraId="0B2D2477" w14:textId="77777777" w:rsidR="007D4147" w:rsidRPr="007E0862" w:rsidRDefault="007D4147" w:rsidP="006E104C">
            <w:pPr>
              <w:spacing w:after="0" w:line="240" w:lineRule="auto"/>
              <w:rPr>
                <w:rFonts w:ascii="Cambria" w:eastAsia="Cambria" w:hAnsi="Cambria" w:cs="Cambria"/>
                <w:sz w:val="24"/>
                <w:szCs w:val="24"/>
                <w:lang w:eastAsia="tr-TR"/>
              </w:rPr>
            </w:pPr>
            <w:r w:rsidRPr="007E0862">
              <w:rPr>
                <w:rFonts w:ascii="Cambria" w:eastAsia="Cambria" w:hAnsi="Cambria" w:cs="Cambria"/>
                <w:sz w:val="20"/>
                <w:szCs w:val="20"/>
                <w:lang w:eastAsia="tr-TR"/>
              </w:rPr>
              <w:t>Alana uygun öğretim</w:t>
            </w:r>
            <w:r w:rsidRPr="007E0862">
              <w:rPr>
                <w:rFonts w:ascii="Cambria" w:eastAsia="Cambria" w:hAnsi="Cambria" w:cs="Cambria"/>
                <w:sz w:val="20"/>
                <w:szCs w:val="20"/>
                <w:vertAlign w:val="superscript"/>
                <w:lang w:eastAsia="tr-TR"/>
              </w:rPr>
              <w:t>7</w:t>
            </w:r>
          </w:p>
        </w:tc>
        <w:tc>
          <w:tcPr>
            <w:tcW w:w="737" w:type="dxa"/>
            <w:shd w:val="clear" w:color="auto" w:fill="EEECE1"/>
            <w:vAlign w:val="center"/>
          </w:tcPr>
          <w:p w14:paraId="5DDCAC24" w14:textId="77777777" w:rsidR="007D4147" w:rsidRPr="007E0862" w:rsidRDefault="007D4147" w:rsidP="006E104C">
            <w:pPr>
              <w:spacing w:after="0" w:line="240" w:lineRule="auto"/>
              <w:rPr>
                <w:rFonts w:ascii="Cambria" w:eastAsia="Cambria" w:hAnsi="Cambria" w:cs="Cambria"/>
                <w:sz w:val="20"/>
                <w:szCs w:val="20"/>
                <w:lang w:eastAsia="tr-TR"/>
              </w:rPr>
            </w:pPr>
            <w:r w:rsidRPr="007E0862">
              <w:rPr>
                <w:rFonts w:ascii="Cambria" w:eastAsia="Cambria" w:hAnsi="Cambria" w:cs="Cambria"/>
                <w:sz w:val="20"/>
                <w:szCs w:val="20"/>
                <w:lang w:eastAsia="tr-TR"/>
              </w:rPr>
              <w:t>Alan içi</w:t>
            </w:r>
          </w:p>
        </w:tc>
        <w:tc>
          <w:tcPr>
            <w:tcW w:w="694" w:type="dxa"/>
            <w:shd w:val="clear" w:color="auto" w:fill="EEECE1"/>
            <w:vAlign w:val="center"/>
          </w:tcPr>
          <w:p w14:paraId="75C4C2C8" w14:textId="77777777" w:rsidR="007D4147" w:rsidRPr="007E0862" w:rsidRDefault="007D4147" w:rsidP="006E104C">
            <w:pPr>
              <w:spacing w:after="0" w:line="240" w:lineRule="auto"/>
              <w:rPr>
                <w:rFonts w:ascii="Cambria" w:eastAsia="Cambria" w:hAnsi="Cambria" w:cs="Cambria"/>
                <w:sz w:val="20"/>
                <w:szCs w:val="20"/>
                <w:lang w:eastAsia="tr-TR"/>
              </w:rPr>
            </w:pPr>
            <w:r w:rsidRPr="007E0862">
              <w:rPr>
                <w:rFonts w:ascii="Cambria" w:eastAsia="Cambria" w:hAnsi="Cambria" w:cs="Cambria"/>
                <w:sz w:val="20"/>
                <w:szCs w:val="20"/>
                <w:lang w:eastAsia="tr-TR"/>
              </w:rPr>
              <w:t>Alan dışı</w:t>
            </w:r>
          </w:p>
        </w:tc>
        <w:tc>
          <w:tcPr>
            <w:tcW w:w="712" w:type="dxa"/>
            <w:shd w:val="clear" w:color="auto" w:fill="EEECE1"/>
            <w:vAlign w:val="center"/>
          </w:tcPr>
          <w:p w14:paraId="18716D77" w14:textId="77777777" w:rsidR="007D4147" w:rsidRPr="007E0862" w:rsidRDefault="007D4147" w:rsidP="006E104C">
            <w:pPr>
              <w:spacing w:after="0" w:line="240" w:lineRule="auto"/>
              <w:rPr>
                <w:rFonts w:ascii="Cambria" w:eastAsia="Cambria" w:hAnsi="Cambria" w:cs="Cambria"/>
                <w:sz w:val="24"/>
                <w:szCs w:val="24"/>
                <w:lang w:eastAsia="tr-TR"/>
              </w:rPr>
            </w:pPr>
            <w:r w:rsidRPr="007E0862">
              <w:rPr>
                <w:rFonts w:ascii="Cambria" w:eastAsia="Cambria" w:hAnsi="Cambria" w:cs="Cambria"/>
                <w:sz w:val="20"/>
                <w:szCs w:val="20"/>
                <w:lang w:eastAsia="tr-TR"/>
              </w:rPr>
              <w:t>Diğer</w:t>
            </w:r>
            <w:r w:rsidRPr="007E0862">
              <w:rPr>
                <w:rFonts w:ascii="Cambria" w:eastAsia="Cambria" w:hAnsi="Cambria" w:cs="Cambria"/>
                <w:sz w:val="20"/>
                <w:szCs w:val="20"/>
                <w:vertAlign w:val="superscript"/>
                <w:lang w:eastAsia="tr-TR"/>
              </w:rPr>
              <w:t>5</w:t>
            </w:r>
          </w:p>
        </w:tc>
      </w:tr>
      <w:tr w:rsidR="006E104C" w:rsidRPr="007E0862" w14:paraId="0CB56DAB" w14:textId="77777777" w:rsidTr="007D4147">
        <w:trPr>
          <w:cantSplit/>
          <w:trHeight w:val="272"/>
          <w:tblHeader/>
          <w:jc w:val="center"/>
        </w:trPr>
        <w:tc>
          <w:tcPr>
            <w:tcW w:w="1445" w:type="dxa"/>
            <w:shd w:val="clear" w:color="auto" w:fill="DDD9C3"/>
            <w:vAlign w:val="center"/>
          </w:tcPr>
          <w:p w14:paraId="430D3F5A" w14:textId="77777777" w:rsidR="006E104C" w:rsidRPr="007E0862" w:rsidRDefault="006E104C" w:rsidP="006E104C">
            <w:pPr>
              <w:spacing w:after="0" w:line="240" w:lineRule="auto"/>
              <w:rPr>
                <w:rFonts w:ascii="Cambria" w:eastAsia="Cambria" w:hAnsi="Cambria" w:cs="Cambria"/>
                <w:sz w:val="24"/>
                <w:szCs w:val="24"/>
                <w:lang w:eastAsia="tr-TR"/>
              </w:rPr>
            </w:pPr>
          </w:p>
        </w:tc>
        <w:tc>
          <w:tcPr>
            <w:tcW w:w="4111" w:type="dxa"/>
            <w:gridSpan w:val="3"/>
            <w:shd w:val="clear" w:color="auto" w:fill="DDD9C3"/>
            <w:vAlign w:val="center"/>
          </w:tcPr>
          <w:p w14:paraId="6E443530" w14:textId="77777777" w:rsidR="006E104C" w:rsidRPr="007E0862" w:rsidRDefault="006E104C" w:rsidP="006E104C">
            <w:pPr>
              <w:spacing w:after="0" w:line="240" w:lineRule="auto"/>
              <w:jc w:val="center"/>
              <w:rPr>
                <w:rFonts w:ascii="Cambria" w:eastAsia="Cambria" w:hAnsi="Cambria" w:cs="Cambria"/>
                <w:sz w:val="24"/>
                <w:szCs w:val="24"/>
                <w:lang w:eastAsia="tr-TR"/>
              </w:rPr>
            </w:pPr>
            <w:r w:rsidRPr="007E0862">
              <w:rPr>
                <w:rFonts w:ascii="Cambria" w:eastAsia="Cambria" w:hAnsi="Cambria" w:cs="Cambria"/>
                <w:b/>
                <w:lang w:eastAsia="tr-TR"/>
              </w:rPr>
              <w:t>7.</w:t>
            </w:r>
            <w:r w:rsidR="008F64C2" w:rsidRPr="007E0862">
              <w:rPr>
                <w:rFonts w:ascii="Cambria" w:eastAsia="Cambria" w:hAnsi="Cambria" w:cs="Cambria"/>
                <w:b/>
                <w:lang w:eastAsia="tr-TR"/>
              </w:rPr>
              <w:t xml:space="preserve"> </w:t>
            </w:r>
            <w:r w:rsidRPr="007E0862">
              <w:rPr>
                <w:rFonts w:ascii="Cambria" w:eastAsia="Cambria" w:hAnsi="Cambria" w:cs="Cambria"/>
                <w:b/>
                <w:lang w:eastAsia="tr-TR"/>
              </w:rPr>
              <w:t>YARIYIL</w:t>
            </w:r>
          </w:p>
        </w:tc>
        <w:tc>
          <w:tcPr>
            <w:tcW w:w="958" w:type="dxa"/>
            <w:shd w:val="clear" w:color="auto" w:fill="DDD9C3"/>
            <w:vAlign w:val="center"/>
          </w:tcPr>
          <w:p w14:paraId="49B955F1"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979" w:type="dxa"/>
            <w:shd w:val="clear" w:color="auto" w:fill="DDD9C3"/>
            <w:vAlign w:val="center"/>
          </w:tcPr>
          <w:p w14:paraId="6622E0C8" w14:textId="77777777" w:rsidR="006E104C" w:rsidRPr="007E0862" w:rsidRDefault="006E104C" w:rsidP="006E104C">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shd w:val="clear" w:color="auto" w:fill="DDD9C3"/>
            <w:vAlign w:val="center"/>
          </w:tcPr>
          <w:p w14:paraId="63163783"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694" w:type="dxa"/>
            <w:shd w:val="clear" w:color="auto" w:fill="DDD9C3"/>
            <w:vAlign w:val="center"/>
          </w:tcPr>
          <w:p w14:paraId="665C9B24"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712" w:type="dxa"/>
            <w:shd w:val="clear" w:color="auto" w:fill="948A54"/>
            <w:vAlign w:val="center"/>
          </w:tcPr>
          <w:p w14:paraId="09B8AC44"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r>
      <w:tr w:rsidR="007B70C4" w:rsidRPr="007E0862" w14:paraId="1892A4F7" w14:textId="77777777" w:rsidTr="007D4147">
        <w:trPr>
          <w:cantSplit/>
          <w:trHeight w:val="272"/>
          <w:tblHeader/>
          <w:jc w:val="center"/>
        </w:trPr>
        <w:tc>
          <w:tcPr>
            <w:tcW w:w="1445" w:type="dxa"/>
            <w:vAlign w:val="center"/>
          </w:tcPr>
          <w:p w14:paraId="273CFF1B" w14:textId="55EC1BBA" w:rsidR="007B70C4" w:rsidRPr="007E0862" w:rsidRDefault="007B70C4" w:rsidP="007B70C4">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GMS2-4701</w:t>
            </w:r>
          </w:p>
        </w:tc>
        <w:tc>
          <w:tcPr>
            <w:tcW w:w="4111" w:type="dxa"/>
            <w:gridSpan w:val="3"/>
            <w:vAlign w:val="center"/>
          </w:tcPr>
          <w:p w14:paraId="6A137B4F" w14:textId="5DF093DF" w:rsidR="007B70C4" w:rsidRPr="007E0862" w:rsidRDefault="007B70C4" w:rsidP="00D173EE">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MESLEKİ İNGİLİZCE V</w:t>
            </w:r>
          </w:p>
        </w:tc>
        <w:tc>
          <w:tcPr>
            <w:tcW w:w="958" w:type="dxa"/>
            <w:vAlign w:val="center"/>
          </w:tcPr>
          <w:p w14:paraId="086E7100" w14:textId="09F8F389" w:rsidR="007B70C4" w:rsidRPr="007E0862" w:rsidRDefault="007B70C4" w:rsidP="007B70C4">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İ</w:t>
            </w:r>
          </w:p>
        </w:tc>
        <w:tc>
          <w:tcPr>
            <w:tcW w:w="979" w:type="dxa"/>
            <w:vAlign w:val="center"/>
          </w:tcPr>
          <w:p w14:paraId="0FF1C4AD" w14:textId="3920FBC6" w:rsidR="007B70C4" w:rsidRPr="007E0862" w:rsidRDefault="007B70C4" w:rsidP="007B70C4">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5</w:t>
            </w:r>
          </w:p>
        </w:tc>
        <w:tc>
          <w:tcPr>
            <w:tcW w:w="737" w:type="dxa"/>
            <w:vAlign w:val="center"/>
          </w:tcPr>
          <w:p w14:paraId="4912D2C0"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c>
          <w:tcPr>
            <w:tcW w:w="694" w:type="dxa"/>
            <w:vAlign w:val="center"/>
          </w:tcPr>
          <w:p w14:paraId="722BE88A"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c>
          <w:tcPr>
            <w:tcW w:w="712" w:type="dxa"/>
            <w:vAlign w:val="center"/>
          </w:tcPr>
          <w:p w14:paraId="1984D957"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r>
      <w:tr w:rsidR="007B70C4" w:rsidRPr="007E0862" w14:paraId="4ECC4AED" w14:textId="77777777" w:rsidTr="007D4147">
        <w:trPr>
          <w:cantSplit/>
          <w:trHeight w:val="272"/>
          <w:tblHeader/>
          <w:jc w:val="center"/>
        </w:trPr>
        <w:tc>
          <w:tcPr>
            <w:tcW w:w="1445" w:type="dxa"/>
            <w:vAlign w:val="center"/>
          </w:tcPr>
          <w:p w14:paraId="4CCF60B6" w14:textId="06B86B5E" w:rsidR="007B70C4" w:rsidRPr="007E0862" w:rsidRDefault="007B70C4" w:rsidP="007B70C4">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GMS2-4711</w:t>
            </w:r>
          </w:p>
        </w:tc>
        <w:tc>
          <w:tcPr>
            <w:tcW w:w="4111" w:type="dxa"/>
            <w:gridSpan w:val="3"/>
            <w:vAlign w:val="center"/>
          </w:tcPr>
          <w:p w14:paraId="4ABDFCCF" w14:textId="6BFBA2A1" w:rsidR="007B70C4" w:rsidRPr="007E0862" w:rsidRDefault="007B70C4" w:rsidP="00D173EE">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İTALYAN MUTFAĞI VE UYGULAMALARI</w:t>
            </w:r>
          </w:p>
        </w:tc>
        <w:tc>
          <w:tcPr>
            <w:tcW w:w="958" w:type="dxa"/>
            <w:vAlign w:val="center"/>
          </w:tcPr>
          <w:p w14:paraId="7598711B" w14:textId="2EA390EF" w:rsidR="007B70C4" w:rsidRPr="007E0862" w:rsidRDefault="007B70C4" w:rsidP="007B70C4">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743805D4" w14:textId="4167B571" w:rsidR="007B70C4" w:rsidRPr="007E0862" w:rsidRDefault="007B70C4" w:rsidP="007B70C4">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3</w:t>
            </w:r>
          </w:p>
        </w:tc>
        <w:tc>
          <w:tcPr>
            <w:tcW w:w="737" w:type="dxa"/>
            <w:vAlign w:val="center"/>
          </w:tcPr>
          <w:p w14:paraId="24447AF2"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c>
          <w:tcPr>
            <w:tcW w:w="694" w:type="dxa"/>
            <w:vAlign w:val="center"/>
          </w:tcPr>
          <w:p w14:paraId="722D632A"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c>
          <w:tcPr>
            <w:tcW w:w="712" w:type="dxa"/>
            <w:vAlign w:val="center"/>
          </w:tcPr>
          <w:p w14:paraId="52422683"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r>
      <w:tr w:rsidR="007B70C4" w:rsidRPr="007E0862" w14:paraId="1AF9B690" w14:textId="77777777" w:rsidTr="007D4147">
        <w:trPr>
          <w:cantSplit/>
          <w:trHeight w:val="272"/>
          <w:tblHeader/>
          <w:jc w:val="center"/>
        </w:trPr>
        <w:tc>
          <w:tcPr>
            <w:tcW w:w="1445" w:type="dxa"/>
            <w:vAlign w:val="center"/>
          </w:tcPr>
          <w:p w14:paraId="0E63500D" w14:textId="5C59BF94" w:rsidR="007B70C4" w:rsidRPr="007E0862" w:rsidRDefault="007B70C4" w:rsidP="007B70C4">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GMS2-4713</w:t>
            </w:r>
          </w:p>
        </w:tc>
        <w:tc>
          <w:tcPr>
            <w:tcW w:w="4111" w:type="dxa"/>
            <w:gridSpan w:val="3"/>
            <w:vAlign w:val="center"/>
          </w:tcPr>
          <w:p w14:paraId="1302B00F" w14:textId="7A17887F" w:rsidR="007B70C4" w:rsidRPr="007E0862" w:rsidRDefault="007B70C4" w:rsidP="00D173EE">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ASYA MUTFAĞI VE UYGULAMALARI</w:t>
            </w:r>
          </w:p>
        </w:tc>
        <w:tc>
          <w:tcPr>
            <w:tcW w:w="958" w:type="dxa"/>
            <w:vAlign w:val="center"/>
          </w:tcPr>
          <w:p w14:paraId="6928DECD" w14:textId="53FBE336" w:rsidR="007B70C4" w:rsidRPr="007E0862" w:rsidRDefault="007B70C4" w:rsidP="007B70C4">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5FF856E1" w14:textId="42A89A13" w:rsidR="007B70C4" w:rsidRPr="007E0862" w:rsidRDefault="007B70C4" w:rsidP="007B70C4">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4</w:t>
            </w:r>
          </w:p>
        </w:tc>
        <w:tc>
          <w:tcPr>
            <w:tcW w:w="737" w:type="dxa"/>
            <w:vAlign w:val="center"/>
          </w:tcPr>
          <w:p w14:paraId="5529F1F8"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c>
          <w:tcPr>
            <w:tcW w:w="694" w:type="dxa"/>
            <w:vAlign w:val="center"/>
          </w:tcPr>
          <w:p w14:paraId="45349714"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c>
          <w:tcPr>
            <w:tcW w:w="712" w:type="dxa"/>
            <w:vAlign w:val="center"/>
          </w:tcPr>
          <w:p w14:paraId="0D94A7E5"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r>
      <w:tr w:rsidR="007B70C4" w:rsidRPr="007E0862" w14:paraId="628C1F17" w14:textId="77777777" w:rsidTr="007D4147">
        <w:trPr>
          <w:cantSplit/>
          <w:trHeight w:val="272"/>
          <w:tblHeader/>
          <w:jc w:val="center"/>
        </w:trPr>
        <w:tc>
          <w:tcPr>
            <w:tcW w:w="1445" w:type="dxa"/>
            <w:vAlign w:val="center"/>
          </w:tcPr>
          <w:p w14:paraId="78DD78E4" w14:textId="569F5FE9" w:rsidR="007B70C4" w:rsidRPr="007E0862" w:rsidRDefault="007B70C4" w:rsidP="007B70C4">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GMS2-4733</w:t>
            </w:r>
          </w:p>
        </w:tc>
        <w:tc>
          <w:tcPr>
            <w:tcW w:w="4111" w:type="dxa"/>
            <w:gridSpan w:val="3"/>
            <w:vAlign w:val="center"/>
          </w:tcPr>
          <w:p w14:paraId="6373C713" w14:textId="3B2F4E9A" w:rsidR="007B70C4" w:rsidRPr="007E0862" w:rsidRDefault="007B70C4" w:rsidP="007B70C4">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AMERİKAN MUTFAĞI VE UYGULAMALARI</w:t>
            </w:r>
          </w:p>
        </w:tc>
        <w:tc>
          <w:tcPr>
            <w:tcW w:w="958" w:type="dxa"/>
            <w:vAlign w:val="center"/>
          </w:tcPr>
          <w:p w14:paraId="6BA914AB" w14:textId="014865EA" w:rsidR="007B70C4" w:rsidRPr="007E0862" w:rsidRDefault="007B70C4" w:rsidP="007B70C4">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508ACC1F" w14:textId="592BA590" w:rsidR="007B70C4" w:rsidRPr="007E0862" w:rsidRDefault="007B70C4" w:rsidP="007B70C4">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3</w:t>
            </w:r>
          </w:p>
        </w:tc>
        <w:tc>
          <w:tcPr>
            <w:tcW w:w="737" w:type="dxa"/>
            <w:vAlign w:val="center"/>
          </w:tcPr>
          <w:p w14:paraId="77C59F98"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c>
          <w:tcPr>
            <w:tcW w:w="694" w:type="dxa"/>
            <w:vAlign w:val="center"/>
          </w:tcPr>
          <w:p w14:paraId="73887E5B"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c>
          <w:tcPr>
            <w:tcW w:w="712" w:type="dxa"/>
            <w:vAlign w:val="center"/>
          </w:tcPr>
          <w:p w14:paraId="566457E0"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r>
      <w:tr w:rsidR="007B70C4" w:rsidRPr="007E0862" w14:paraId="77F230E5" w14:textId="77777777" w:rsidTr="007D4147">
        <w:trPr>
          <w:cantSplit/>
          <w:trHeight w:val="272"/>
          <w:tblHeader/>
          <w:jc w:val="center"/>
        </w:trPr>
        <w:tc>
          <w:tcPr>
            <w:tcW w:w="1445" w:type="dxa"/>
            <w:vAlign w:val="center"/>
          </w:tcPr>
          <w:p w14:paraId="349192B8" w14:textId="09983C31" w:rsidR="007B70C4" w:rsidRPr="007E0862" w:rsidRDefault="007B70C4" w:rsidP="007B70C4">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GNÇ2-4701</w:t>
            </w:r>
          </w:p>
        </w:tc>
        <w:tc>
          <w:tcPr>
            <w:tcW w:w="4111" w:type="dxa"/>
            <w:gridSpan w:val="3"/>
            <w:vAlign w:val="center"/>
          </w:tcPr>
          <w:p w14:paraId="4FB65CC2" w14:textId="3049D21C" w:rsidR="007B70C4" w:rsidRPr="007E0862" w:rsidRDefault="007B70C4" w:rsidP="007B70C4">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GÖNÜLLÜLÜK ÇALIŞMALARI</w:t>
            </w:r>
          </w:p>
        </w:tc>
        <w:tc>
          <w:tcPr>
            <w:tcW w:w="958" w:type="dxa"/>
            <w:vAlign w:val="center"/>
          </w:tcPr>
          <w:p w14:paraId="221155FF" w14:textId="517A6692" w:rsidR="007B70C4" w:rsidRPr="007E0862" w:rsidRDefault="007B70C4" w:rsidP="007B70C4">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0E1CD11C" w14:textId="7A7B7D45" w:rsidR="007B70C4" w:rsidRPr="007E0862" w:rsidRDefault="007B70C4" w:rsidP="007B70C4">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4</w:t>
            </w:r>
          </w:p>
        </w:tc>
        <w:tc>
          <w:tcPr>
            <w:tcW w:w="737" w:type="dxa"/>
            <w:vAlign w:val="center"/>
          </w:tcPr>
          <w:p w14:paraId="028EDEDD"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c>
          <w:tcPr>
            <w:tcW w:w="694" w:type="dxa"/>
            <w:vAlign w:val="center"/>
          </w:tcPr>
          <w:p w14:paraId="3E0886E6"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c>
          <w:tcPr>
            <w:tcW w:w="712" w:type="dxa"/>
            <w:vAlign w:val="center"/>
          </w:tcPr>
          <w:p w14:paraId="682BEB63"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r>
      <w:tr w:rsidR="007B70C4" w:rsidRPr="007E0862" w14:paraId="38040E94" w14:textId="77777777" w:rsidTr="007D4147">
        <w:trPr>
          <w:cantSplit/>
          <w:trHeight w:val="272"/>
          <w:tblHeader/>
          <w:jc w:val="center"/>
        </w:trPr>
        <w:tc>
          <w:tcPr>
            <w:tcW w:w="1445" w:type="dxa"/>
            <w:vAlign w:val="center"/>
          </w:tcPr>
          <w:p w14:paraId="214AABAB" w14:textId="1FF7A66C" w:rsidR="007B70C4" w:rsidRPr="007E0862" w:rsidRDefault="007B70C4" w:rsidP="007B70C4">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7.YY DİL-SEÇ.</w:t>
            </w:r>
          </w:p>
        </w:tc>
        <w:tc>
          <w:tcPr>
            <w:tcW w:w="4111" w:type="dxa"/>
            <w:gridSpan w:val="3"/>
            <w:vAlign w:val="center"/>
          </w:tcPr>
          <w:p w14:paraId="48A876F1" w14:textId="7AB82FBC" w:rsidR="007B70C4" w:rsidRPr="007E0862" w:rsidRDefault="007B70C4" w:rsidP="007B70C4">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İKİNCİ YABANCI DİL DERS HAVUZU</w:t>
            </w:r>
          </w:p>
        </w:tc>
        <w:tc>
          <w:tcPr>
            <w:tcW w:w="958" w:type="dxa"/>
            <w:vAlign w:val="center"/>
          </w:tcPr>
          <w:p w14:paraId="01E7E1C2" w14:textId="5FBDE174" w:rsidR="007B70C4" w:rsidRPr="007E0862" w:rsidRDefault="007B70C4" w:rsidP="007B70C4">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J</w:t>
            </w:r>
          </w:p>
        </w:tc>
        <w:tc>
          <w:tcPr>
            <w:tcW w:w="979" w:type="dxa"/>
            <w:vAlign w:val="center"/>
          </w:tcPr>
          <w:p w14:paraId="37CC79A9" w14:textId="106C8996" w:rsidR="007B70C4" w:rsidRPr="007E0862" w:rsidRDefault="007B70C4" w:rsidP="007B70C4">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vAlign w:val="center"/>
          </w:tcPr>
          <w:p w14:paraId="3A642C5A" w14:textId="1DE25870" w:rsidR="007B70C4" w:rsidRPr="007E0862" w:rsidRDefault="007B70C4" w:rsidP="007B70C4">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5</w:t>
            </w:r>
          </w:p>
        </w:tc>
        <w:tc>
          <w:tcPr>
            <w:tcW w:w="694" w:type="dxa"/>
            <w:vAlign w:val="center"/>
          </w:tcPr>
          <w:p w14:paraId="30064F04"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c>
          <w:tcPr>
            <w:tcW w:w="712" w:type="dxa"/>
            <w:vAlign w:val="center"/>
          </w:tcPr>
          <w:p w14:paraId="7D120984"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r>
      <w:tr w:rsidR="007B70C4" w:rsidRPr="007E0862" w14:paraId="51E39C7A" w14:textId="77777777" w:rsidTr="007D4147">
        <w:trPr>
          <w:cantSplit/>
          <w:trHeight w:val="272"/>
          <w:tblHeader/>
          <w:jc w:val="center"/>
        </w:trPr>
        <w:tc>
          <w:tcPr>
            <w:tcW w:w="1445" w:type="dxa"/>
            <w:vAlign w:val="center"/>
          </w:tcPr>
          <w:p w14:paraId="0EB026E6" w14:textId="1BBE4170" w:rsidR="007B70C4" w:rsidRPr="007E0862" w:rsidRDefault="007B70C4" w:rsidP="007B70C4">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7.YY SEÇ.</w:t>
            </w:r>
          </w:p>
        </w:tc>
        <w:tc>
          <w:tcPr>
            <w:tcW w:w="4111" w:type="dxa"/>
            <w:gridSpan w:val="3"/>
            <w:vAlign w:val="center"/>
          </w:tcPr>
          <w:p w14:paraId="16D104F2" w14:textId="651BF6F4" w:rsidR="007B70C4" w:rsidRPr="007E0862" w:rsidRDefault="007B70C4" w:rsidP="007B70C4">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SEÇMELİ DERS HAVUZU (A)</w:t>
            </w:r>
          </w:p>
        </w:tc>
        <w:tc>
          <w:tcPr>
            <w:tcW w:w="958" w:type="dxa"/>
            <w:vAlign w:val="center"/>
          </w:tcPr>
          <w:p w14:paraId="6BB78503" w14:textId="127F1275" w:rsidR="007B70C4" w:rsidRPr="007E0862" w:rsidRDefault="007B70C4" w:rsidP="007B70C4">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7A76C0C4" w14:textId="2EE6F764" w:rsidR="007B70C4" w:rsidRPr="007E0862" w:rsidRDefault="007B70C4" w:rsidP="007B70C4">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vAlign w:val="center"/>
          </w:tcPr>
          <w:p w14:paraId="38CE28FF" w14:textId="0F678E64" w:rsidR="007B70C4" w:rsidRPr="007E0862" w:rsidRDefault="007B70C4" w:rsidP="007B70C4">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3</w:t>
            </w:r>
          </w:p>
        </w:tc>
        <w:tc>
          <w:tcPr>
            <w:tcW w:w="694" w:type="dxa"/>
            <w:vAlign w:val="center"/>
          </w:tcPr>
          <w:p w14:paraId="580799F9"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c>
          <w:tcPr>
            <w:tcW w:w="712" w:type="dxa"/>
            <w:vAlign w:val="center"/>
          </w:tcPr>
          <w:p w14:paraId="36AACF68"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r>
      <w:tr w:rsidR="007B70C4" w:rsidRPr="007E0862" w14:paraId="7BEF96FF" w14:textId="77777777" w:rsidTr="007D4147">
        <w:trPr>
          <w:cantSplit/>
          <w:trHeight w:val="272"/>
          <w:tblHeader/>
          <w:jc w:val="center"/>
        </w:trPr>
        <w:tc>
          <w:tcPr>
            <w:tcW w:w="1445" w:type="dxa"/>
            <w:vAlign w:val="center"/>
          </w:tcPr>
          <w:p w14:paraId="23F6CA0A" w14:textId="4F94FDF0" w:rsidR="007B70C4" w:rsidRPr="007E0862" w:rsidRDefault="007B70C4" w:rsidP="007B70C4">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7.YY SEÇ.</w:t>
            </w:r>
          </w:p>
        </w:tc>
        <w:tc>
          <w:tcPr>
            <w:tcW w:w="4111" w:type="dxa"/>
            <w:gridSpan w:val="3"/>
            <w:vAlign w:val="center"/>
          </w:tcPr>
          <w:p w14:paraId="4DB1B3AE" w14:textId="56AB701D" w:rsidR="007B70C4" w:rsidRPr="007E0862" w:rsidRDefault="007B70C4" w:rsidP="007B70C4">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SEÇMELİ DERS HAVUZU (B)</w:t>
            </w:r>
          </w:p>
        </w:tc>
        <w:tc>
          <w:tcPr>
            <w:tcW w:w="958" w:type="dxa"/>
            <w:vAlign w:val="center"/>
          </w:tcPr>
          <w:p w14:paraId="3546F014" w14:textId="2FF3DAE3" w:rsidR="007B70C4" w:rsidRPr="007E0862" w:rsidRDefault="007B70C4" w:rsidP="007B70C4">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7D750F3F" w14:textId="6DAD7E22" w:rsidR="007B70C4" w:rsidRPr="007E0862" w:rsidRDefault="007B70C4" w:rsidP="007B70C4">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vAlign w:val="center"/>
          </w:tcPr>
          <w:p w14:paraId="0ED6D7E1" w14:textId="12CE53AB" w:rsidR="007B70C4" w:rsidRPr="007E0862" w:rsidRDefault="007B70C4" w:rsidP="007B70C4">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3</w:t>
            </w:r>
          </w:p>
        </w:tc>
        <w:tc>
          <w:tcPr>
            <w:tcW w:w="694" w:type="dxa"/>
            <w:vAlign w:val="center"/>
          </w:tcPr>
          <w:p w14:paraId="63248D1B"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c>
          <w:tcPr>
            <w:tcW w:w="712" w:type="dxa"/>
            <w:vAlign w:val="center"/>
          </w:tcPr>
          <w:p w14:paraId="0C4631C2"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r>
      <w:tr w:rsidR="006E104C" w:rsidRPr="007E0862" w14:paraId="4A2088F6" w14:textId="77777777" w:rsidTr="007D4147">
        <w:trPr>
          <w:cantSplit/>
          <w:trHeight w:val="272"/>
          <w:tblHeader/>
          <w:jc w:val="center"/>
        </w:trPr>
        <w:tc>
          <w:tcPr>
            <w:tcW w:w="1445" w:type="dxa"/>
            <w:shd w:val="clear" w:color="auto" w:fill="DDD9C3"/>
            <w:vAlign w:val="center"/>
          </w:tcPr>
          <w:p w14:paraId="3180A554" w14:textId="77777777" w:rsidR="006E104C" w:rsidRPr="007E0862" w:rsidRDefault="006E104C" w:rsidP="006E104C">
            <w:pPr>
              <w:spacing w:after="0" w:line="240" w:lineRule="auto"/>
              <w:rPr>
                <w:rFonts w:ascii="Cambria" w:eastAsia="Cambria" w:hAnsi="Cambria" w:cs="Cambria"/>
                <w:sz w:val="24"/>
                <w:szCs w:val="24"/>
                <w:lang w:eastAsia="tr-TR"/>
              </w:rPr>
            </w:pPr>
          </w:p>
        </w:tc>
        <w:tc>
          <w:tcPr>
            <w:tcW w:w="4111" w:type="dxa"/>
            <w:gridSpan w:val="3"/>
            <w:shd w:val="clear" w:color="auto" w:fill="DDD9C3"/>
            <w:vAlign w:val="center"/>
          </w:tcPr>
          <w:p w14:paraId="2F53688D" w14:textId="77777777" w:rsidR="006E104C" w:rsidRPr="007E0862" w:rsidRDefault="006E104C" w:rsidP="006E104C">
            <w:pPr>
              <w:spacing w:after="0" w:line="240" w:lineRule="auto"/>
              <w:jc w:val="center"/>
              <w:rPr>
                <w:rFonts w:ascii="Cambria" w:eastAsia="Cambria" w:hAnsi="Cambria" w:cs="Cambria"/>
                <w:sz w:val="24"/>
                <w:szCs w:val="24"/>
                <w:lang w:eastAsia="tr-TR"/>
              </w:rPr>
            </w:pPr>
            <w:r w:rsidRPr="007E0862">
              <w:rPr>
                <w:rFonts w:ascii="Cambria" w:eastAsia="Cambria" w:hAnsi="Cambria" w:cs="Cambria"/>
                <w:b/>
                <w:lang w:eastAsia="tr-TR"/>
              </w:rPr>
              <w:t>8.</w:t>
            </w:r>
            <w:r w:rsidR="008F64C2" w:rsidRPr="007E0862">
              <w:rPr>
                <w:rFonts w:ascii="Cambria" w:eastAsia="Cambria" w:hAnsi="Cambria" w:cs="Cambria"/>
                <w:b/>
                <w:lang w:eastAsia="tr-TR"/>
              </w:rPr>
              <w:t xml:space="preserve"> </w:t>
            </w:r>
            <w:r w:rsidRPr="007E0862">
              <w:rPr>
                <w:rFonts w:ascii="Cambria" w:eastAsia="Cambria" w:hAnsi="Cambria" w:cs="Cambria"/>
                <w:b/>
                <w:lang w:eastAsia="tr-TR"/>
              </w:rPr>
              <w:t>YARIYIL</w:t>
            </w:r>
          </w:p>
        </w:tc>
        <w:tc>
          <w:tcPr>
            <w:tcW w:w="958" w:type="dxa"/>
            <w:shd w:val="clear" w:color="auto" w:fill="DDD9C3"/>
            <w:vAlign w:val="center"/>
          </w:tcPr>
          <w:p w14:paraId="2DDEA551"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979" w:type="dxa"/>
            <w:shd w:val="clear" w:color="auto" w:fill="DDD9C3"/>
            <w:vAlign w:val="center"/>
          </w:tcPr>
          <w:p w14:paraId="5178E1D3" w14:textId="77777777" w:rsidR="006E104C" w:rsidRPr="007E0862" w:rsidRDefault="006E104C" w:rsidP="006E104C">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shd w:val="clear" w:color="auto" w:fill="DDD9C3"/>
            <w:vAlign w:val="center"/>
          </w:tcPr>
          <w:p w14:paraId="257C4DD8"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694" w:type="dxa"/>
            <w:shd w:val="clear" w:color="auto" w:fill="DDD9C3"/>
            <w:vAlign w:val="center"/>
          </w:tcPr>
          <w:p w14:paraId="2CC32A6A"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c>
          <w:tcPr>
            <w:tcW w:w="712" w:type="dxa"/>
            <w:shd w:val="clear" w:color="auto" w:fill="DDD9C3"/>
            <w:vAlign w:val="center"/>
          </w:tcPr>
          <w:p w14:paraId="563F0145"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r>
      <w:tr w:rsidR="007B70C4" w:rsidRPr="007E0862" w14:paraId="29F484AD" w14:textId="77777777" w:rsidTr="007D4147">
        <w:trPr>
          <w:cantSplit/>
          <w:trHeight w:val="272"/>
          <w:tblHeader/>
          <w:jc w:val="center"/>
        </w:trPr>
        <w:tc>
          <w:tcPr>
            <w:tcW w:w="1445" w:type="dxa"/>
            <w:vAlign w:val="center"/>
          </w:tcPr>
          <w:p w14:paraId="5D33177D" w14:textId="78FD9761" w:rsidR="007B70C4" w:rsidRPr="007E0862" w:rsidRDefault="007B70C4" w:rsidP="007B70C4">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İME2-4802</w:t>
            </w:r>
          </w:p>
        </w:tc>
        <w:tc>
          <w:tcPr>
            <w:tcW w:w="4111" w:type="dxa"/>
            <w:gridSpan w:val="3"/>
            <w:vAlign w:val="center"/>
          </w:tcPr>
          <w:p w14:paraId="0C18F340" w14:textId="33A5595A" w:rsidR="007B70C4" w:rsidRPr="007E0862" w:rsidRDefault="007B70C4" w:rsidP="007B70C4">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İŞLETMELERDE MESLEKİ EĞİTİM</w:t>
            </w:r>
          </w:p>
        </w:tc>
        <w:tc>
          <w:tcPr>
            <w:tcW w:w="958" w:type="dxa"/>
            <w:vAlign w:val="center"/>
          </w:tcPr>
          <w:p w14:paraId="343893C0" w14:textId="557E51B8" w:rsidR="007B70C4" w:rsidRPr="007E0862" w:rsidRDefault="0027531E" w:rsidP="007B70C4">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7988FABF" w14:textId="77777777" w:rsidR="007B70C4" w:rsidRPr="007E0862" w:rsidRDefault="007B70C4" w:rsidP="007B70C4">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vAlign w:val="center"/>
          </w:tcPr>
          <w:p w14:paraId="170874F7" w14:textId="53803668" w:rsidR="007B70C4" w:rsidRPr="007E0862" w:rsidRDefault="007B70C4" w:rsidP="007B70C4">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30</w:t>
            </w:r>
          </w:p>
        </w:tc>
        <w:tc>
          <w:tcPr>
            <w:tcW w:w="694" w:type="dxa"/>
            <w:vAlign w:val="center"/>
          </w:tcPr>
          <w:p w14:paraId="3A7BD9B5"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c>
          <w:tcPr>
            <w:tcW w:w="712" w:type="dxa"/>
            <w:vAlign w:val="center"/>
          </w:tcPr>
          <w:p w14:paraId="3C5BD483"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r>
      <w:tr w:rsidR="007B70C4" w:rsidRPr="007E0862" w14:paraId="64F88E9A" w14:textId="77777777" w:rsidTr="007D4147">
        <w:trPr>
          <w:cantSplit/>
          <w:trHeight w:val="272"/>
          <w:tblHeader/>
          <w:jc w:val="center"/>
        </w:trPr>
        <w:tc>
          <w:tcPr>
            <w:tcW w:w="1445" w:type="dxa"/>
            <w:vAlign w:val="center"/>
          </w:tcPr>
          <w:p w14:paraId="2492A795" w14:textId="451F8955" w:rsidR="007B70C4" w:rsidRPr="007E0862" w:rsidRDefault="007B70C4" w:rsidP="007B70C4">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8.YY DİL-SEÇ.</w:t>
            </w:r>
          </w:p>
        </w:tc>
        <w:tc>
          <w:tcPr>
            <w:tcW w:w="4111" w:type="dxa"/>
            <w:gridSpan w:val="3"/>
            <w:vAlign w:val="center"/>
          </w:tcPr>
          <w:p w14:paraId="2933C497" w14:textId="65E44E27" w:rsidR="007B70C4" w:rsidRPr="007E0862" w:rsidRDefault="007B70C4" w:rsidP="007B70C4">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İKİNCİ YABANCI DİL DERS HAVUZU</w:t>
            </w:r>
          </w:p>
        </w:tc>
        <w:tc>
          <w:tcPr>
            <w:tcW w:w="958" w:type="dxa"/>
            <w:vAlign w:val="center"/>
          </w:tcPr>
          <w:p w14:paraId="420996F1" w14:textId="5102300C" w:rsidR="007B70C4" w:rsidRPr="007E0862" w:rsidRDefault="0027531E" w:rsidP="007B70C4">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J</w:t>
            </w:r>
          </w:p>
        </w:tc>
        <w:tc>
          <w:tcPr>
            <w:tcW w:w="979" w:type="dxa"/>
            <w:vAlign w:val="center"/>
          </w:tcPr>
          <w:p w14:paraId="04F07D56" w14:textId="77777777" w:rsidR="007B70C4" w:rsidRPr="007E0862" w:rsidRDefault="007B70C4" w:rsidP="007B70C4">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vAlign w:val="center"/>
          </w:tcPr>
          <w:p w14:paraId="1905014B" w14:textId="78B415EF" w:rsidR="007B70C4" w:rsidRPr="007E0862" w:rsidRDefault="007B70C4" w:rsidP="007B70C4">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5</w:t>
            </w:r>
          </w:p>
        </w:tc>
        <w:tc>
          <w:tcPr>
            <w:tcW w:w="694" w:type="dxa"/>
            <w:vAlign w:val="center"/>
          </w:tcPr>
          <w:p w14:paraId="700F64CC"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c>
          <w:tcPr>
            <w:tcW w:w="712" w:type="dxa"/>
            <w:vAlign w:val="center"/>
          </w:tcPr>
          <w:p w14:paraId="199ADC0D"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r>
      <w:tr w:rsidR="007B70C4" w:rsidRPr="007E0862" w14:paraId="75967BFB" w14:textId="77777777" w:rsidTr="007D4147">
        <w:trPr>
          <w:cantSplit/>
          <w:trHeight w:val="272"/>
          <w:tblHeader/>
          <w:jc w:val="center"/>
        </w:trPr>
        <w:tc>
          <w:tcPr>
            <w:tcW w:w="1445" w:type="dxa"/>
            <w:vAlign w:val="center"/>
          </w:tcPr>
          <w:p w14:paraId="2E838669" w14:textId="77ED9EE5" w:rsidR="007B70C4" w:rsidRPr="007E0862" w:rsidRDefault="007B70C4" w:rsidP="007B70C4">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8.YY. SEÇ. (A)</w:t>
            </w:r>
          </w:p>
        </w:tc>
        <w:tc>
          <w:tcPr>
            <w:tcW w:w="4111" w:type="dxa"/>
            <w:gridSpan w:val="3"/>
            <w:vAlign w:val="center"/>
          </w:tcPr>
          <w:p w14:paraId="06C8232B" w14:textId="71F5A4BC" w:rsidR="007B70C4" w:rsidRPr="007E0862" w:rsidRDefault="007B70C4" w:rsidP="007B70C4">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SEÇMELİ DERS HAVUZU (A)</w:t>
            </w:r>
          </w:p>
        </w:tc>
        <w:tc>
          <w:tcPr>
            <w:tcW w:w="958" w:type="dxa"/>
            <w:vAlign w:val="center"/>
          </w:tcPr>
          <w:p w14:paraId="46F9E4DD" w14:textId="5BFA2987" w:rsidR="007B70C4" w:rsidRPr="007E0862" w:rsidRDefault="0027531E" w:rsidP="007B70C4">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7BCDCD9F" w14:textId="77777777" w:rsidR="007B70C4" w:rsidRPr="007E0862" w:rsidRDefault="007B70C4" w:rsidP="007B70C4">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vAlign w:val="center"/>
          </w:tcPr>
          <w:p w14:paraId="215636B6" w14:textId="2FBA7014" w:rsidR="007B70C4" w:rsidRPr="007E0862" w:rsidRDefault="007B70C4" w:rsidP="007B70C4">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5</w:t>
            </w:r>
          </w:p>
        </w:tc>
        <w:tc>
          <w:tcPr>
            <w:tcW w:w="694" w:type="dxa"/>
            <w:vAlign w:val="center"/>
          </w:tcPr>
          <w:p w14:paraId="037DB7F7"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c>
          <w:tcPr>
            <w:tcW w:w="712" w:type="dxa"/>
            <w:vAlign w:val="center"/>
          </w:tcPr>
          <w:p w14:paraId="09073C07"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r>
      <w:tr w:rsidR="007B70C4" w:rsidRPr="007E0862" w14:paraId="52F1F2D5" w14:textId="77777777" w:rsidTr="007D4147">
        <w:trPr>
          <w:cantSplit/>
          <w:trHeight w:val="272"/>
          <w:tblHeader/>
          <w:jc w:val="center"/>
        </w:trPr>
        <w:tc>
          <w:tcPr>
            <w:tcW w:w="1445" w:type="dxa"/>
            <w:vAlign w:val="center"/>
          </w:tcPr>
          <w:p w14:paraId="291F492A" w14:textId="545FFE27" w:rsidR="007B70C4" w:rsidRPr="007E0862" w:rsidRDefault="007B70C4" w:rsidP="007B70C4">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8.YY. SEÇ. (B)</w:t>
            </w:r>
          </w:p>
        </w:tc>
        <w:tc>
          <w:tcPr>
            <w:tcW w:w="4111" w:type="dxa"/>
            <w:gridSpan w:val="3"/>
            <w:vAlign w:val="center"/>
          </w:tcPr>
          <w:p w14:paraId="3046A933" w14:textId="4A1D90DD" w:rsidR="007B70C4" w:rsidRPr="007E0862" w:rsidRDefault="007B70C4" w:rsidP="007B70C4">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SEÇMELİ DERS HAVUZU (B)</w:t>
            </w:r>
          </w:p>
        </w:tc>
        <w:tc>
          <w:tcPr>
            <w:tcW w:w="958" w:type="dxa"/>
            <w:vAlign w:val="center"/>
          </w:tcPr>
          <w:p w14:paraId="21D5D44F" w14:textId="271812D6" w:rsidR="007B70C4" w:rsidRPr="007E0862" w:rsidRDefault="0027531E" w:rsidP="007B70C4">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233E98D1" w14:textId="77777777" w:rsidR="007B70C4" w:rsidRPr="007E0862" w:rsidRDefault="007B70C4" w:rsidP="007B70C4">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vAlign w:val="center"/>
          </w:tcPr>
          <w:p w14:paraId="337953A8" w14:textId="787C5E15" w:rsidR="007B70C4" w:rsidRPr="007E0862" w:rsidRDefault="007B70C4" w:rsidP="007B70C4">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10</w:t>
            </w:r>
          </w:p>
        </w:tc>
        <w:tc>
          <w:tcPr>
            <w:tcW w:w="694" w:type="dxa"/>
            <w:vAlign w:val="center"/>
          </w:tcPr>
          <w:p w14:paraId="508B23AE"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c>
          <w:tcPr>
            <w:tcW w:w="712" w:type="dxa"/>
            <w:vAlign w:val="center"/>
          </w:tcPr>
          <w:p w14:paraId="04E4A747"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r>
      <w:tr w:rsidR="007B70C4" w:rsidRPr="007E0862" w14:paraId="64F27E68" w14:textId="77777777" w:rsidTr="007D4147">
        <w:trPr>
          <w:cantSplit/>
          <w:trHeight w:val="272"/>
          <w:tblHeader/>
          <w:jc w:val="center"/>
        </w:trPr>
        <w:tc>
          <w:tcPr>
            <w:tcW w:w="1445" w:type="dxa"/>
            <w:vAlign w:val="center"/>
          </w:tcPr>
          <w:p w14:paraId="26FDBD62" w14:textId="1BC4682A" w:rsidR="007B70C4" w:rsidRPr="007E0862" w:rsidRDefault="007B70C4" w:rsidP="007B70C4">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8.YY. SEÇ. (C)</w:t>
            </w:r>
          </w:p>
        </w:tc>
        <w:tc>
          <w:tcPr>
            <w:tcW w:w="4111" w:type="dxa"/>
            <w:gridSpan w:val="3"/>
            <w:vAlign w:val="center"/>
          </w:tcPr>
          <w:p w14:paraId="6F571092" w14:textId="58DCC5AF" w:rsidR="007B70C4" w:rsidRPr="007E0862" w:rsidRDefault="007B70C4" w:rsidP="007B70C4">
            <w:pPr>
              <w:spacing w:after="0" w:line="240" w:lineRule="auto"/>
              <w:rPr>
                <w:rFonts w:ascii="Cambria" w:eastAsia="Times New Roman" w:hAnsi="Cambria" w:cs="Times New Roman"/>
                <w:bCs/>
                <w:lang w:eastAsia="tr-TR"/>
              </w:rPr>
            </w:pPr>
            <w:r w:rsidRPr="007E0862">
              <w:rPr>
                <w:rFonts w:ascii="Cambria" w:eastAsia="Times New Roman" w:hAnsi="Cambria" w:cs="Times New Roman"/>
                <w:bCs/>
                <w:lang w:eastAsia="tr-TR"/>
              </w:rPr>
              <w:t>SEÇMELİ DERS HAVUZU (C)</w:t>
            </w:r>
          </w:p>
        </w:tc>
        <w:tc>
          <w:tcPr>
            <w:tcW w:w="958" w:type="dxa"/>
            <w:vAlign w:val="center"/>
          </w:tcPr>
          <w:p w14:paraId="7A23A52D" w14:textId="619759B5" w:rsidR="007B70C4" w:rsidRPr="007E0862" w:rsidRDefault="0027531E" w:rsidP="007B70C4">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T</w:t>
            </w:r>
          </w:p>
        </w:tc>
        <w:tc>
          <w:tcPr>
            <w:tcW w:w="979" w:type="dxa"/>
            <w:vAlign w:val="center"/>
          </w:tcPr>
          <w:p w14:paraId="44849E2B" w14:textId="77777777" w:rsidR="007B70C4" w:rsidRPr="007E0862" w:rsidRDefault="007B70C4" w:rsidP="007B70C4">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vAlign w:val="center"/>
          </w:tcPr>
          <w:p w14:paraId="2EB4A3F9" w14:textId="5EC2A818" w:rsidR="007B70C4" w:rsidRPr="007E0862" w:rsidRDefault="007B70C4" w:rsidP="007B70C4">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10</w:t>
            </w:r>
          </w:p>
        </w:tc>
        <w:tc>
          <w:tcPr>
            <w:tcW w:w="694" w:type="dxa"/>
            <w:vAlign w:val="center"/>
          </w:tcPr>
          <w:p w14:paraId="630364D1"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c>
          <w:tcPr>
            <w:tcW w:w="712" w:type="dxa"/>
            <w:vAlign w:val="center"/>
          </w:tcPr>
          <w:p w14:paraId="143F8C35" w14:textId="77777777" w:rsidR="007B70C4" w:rsidRPr="007E0862" w:rsidRDefault="007B70C4" w:rsidP="007B70C4">
            <w:pPr>
              <w:spacing w:after="0" w:line="240" w:lineRule="auto"/>
              <w:jc w:val="center"/>
              <w:rPr>
                <w:rFonts w:ascii="Cambria" w:eastAsia="Cambria" w:hAnsi="Cambria" w:cs="Cambria"/>
                <w:sz w:val="24"/>
                <w:szCs w:val="24"/>
                <w:lang w:eastAsia="tr-TR"/>
              </w:rPr>
            </w:pPr>
          </w:p>
        </w:tc>
      </w:tr>
      <w:tr w:rsidR="006E104C" w:rsidRPr="007E0862" w14:paraId="55F5C29F" w14:textId="77777777" w:rsidTr="00BC31A8">
        <w:trPr>
          <w:cantSplit/>
          <w:trHeight w:val="272"/>
          <w:tblHeader/>
          <w:jc w:val="center"/>
        </w:trPr>
        <w:tc>
          <w:tcPr>
            <w:tcW w:w="6514" w:type="dxa"/>
            <w:gridSpan w:val="5"/>
            <w:vAlign w:val="center"/>
          </w:tcPr>
          <w:p w14:paraId="21BF9949" w14:textId="77777777" w:rsidR="006E104C" w:rsidRPr="007E0862" w:rsidRDefault="006E104C" w:rsidP="006E104C">
            <w:pPr>
              <w:spacing w:after="0" w:line="240" w:lineRule="auto"/>
              <w:jc w:val="right"/>
              <w:rPr>
                <w:rFonts w:ascii="Cambria" w:eastAsia="Cambria" w:hAnsi="Cambria" w:cs="Cambria"/>
                <w:lang w:eastAsia="tr-TR"/>
              </w:rPr>
            </w:pPr>
            <w:r w:rsidRPr="007E0862">
              <w:rPr>
                <w:rFonts w:ascii="Cambria" w:eastAsia="Cambria" w:hAnsi="Cambria" w:cs="Cambria"/>
                <w:lang w:eastAsia="tr-TR"/>
              </w:rPr>
              <w:t>PROGRAMDAKİ KATEGORİ TOPLAMLARI</w:t>
            </w:r>
            <w:r w:rsidRPr="007E0862">
              <w:rPr>
                <w:rFonts w:ascii="Cambria" w:eastAsia="Cambria" w:hAnsi="Cambria" w:cs="Cambria"/>
                <w:vertAlign w:val="superscript"/>
                <w:lang w:eastAsia="tr-TR"/>
              </w:rPr>
              <w:t>6</w:t>
            </w:r>
          </w:p>
        </w:tc>
        <w:tc>
          <w:tcPr>
            <w:tcW w:w="979" w:type="dxa"/>
            <w:vAlign w:val="center"/>
          </w:tcPr>
          <w:p w14:paraId="4E68552B" w14:textId="28A03121" w:rsidR="006E104C" w:rsidRPr="007E0862" w:rsidRDefault="0029338A" w:rsidP="006E104C">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158</w:t>
            </w:r>
          </w:p>
        </w:tc>
        <w:tc>
          <w:tcPr>
            <w:tcW w:w="737" w:type="dxa"/>
            <w:vAlign w:val="center"/>
          </w:tcPr>
          <w:p w14:paraId="13982FAF" w14:textId="4D20758B" w:rsidR="006E104C" w:rsidRPr="007E0862" w:rsidRDefault="0029338A" w:rsidP="006E104C">
            <w:pPr>
              <w:spacing w:after="0" w:line="240" w:lineRule="auto"/>
              <w:jc w:val="center"/>
              <w:rPr>
                <w:rFonts w:ascii="Cambria" w:eastAsia="Cambria" w:hAnsi="Cambria" w:cs="Cambria"/>
                <w:lang w:eastAsia="tr-TR"/>
              </w:rPr>
            </w:pPr>
            <w:r w:rsidRPr="007E0862">
              <w:rPr>
                <w:rFonts w:ascii="Cambria" w:eastAsia="Cambria" w:hAnsi="Cambria" w:cs="Cambria"/>
                <w:lang w:eastAsia="tr-TR"/>
              </w:rPr>
              <w:t>97</w:t>
            </w:r>
          </w:p>
        </w:tc>
        <w:tc>
          <w:tcPr>
            <w:tcW w:w="694" w:type="dxa"/>
            <w:vAlign w:val="center"/>
          </w:tcPr>
          <w:p w14:paraId="506A16FA" w14:textId="714A231E" w:rsidR="006E104C" w:rsidRPr="007E0862" w:rsidRDefault="0029338A" w:rsidP="006E104C">
            <w:pPr>
              <w:spacing w:after="0" w:line="240" w:lineRule="auto"/>
              <w:jc w:val="center"/>
              <w:rPr>
                <w:rFonts w:ascii="Cambria" w:eastAsia="Cambria" w:hAnsi="Cambria" w:cs="Cambria"/>
                <w:lang w:eastAsia="tr-TR"/>
              </w:rPr>
            </w:pPr>
            <w:r w:rsidRPr="007E0862">
              <w:rPr>
                <w:rFonts w:ascii="Cambria" w:eastAsia="Cambria" w:hAnsi="Cambria" w:cs="Cambria"/>
                <w:lang w:eastAsia="tr-TR"/>
              </w:rPr>
              <w:t>2</w:t>
            </w:r>
          </w:p>
        </w:tc>
        <w:tc>
          <w:tcPr>
            <w:tcW w:w="712" w:type="dxa"/>
            <w:vAlign w:val="center"/>
          </w:tcPr>
          <w:p w14:paraId="11005CD3" w14:textId="565AC94B" w:rsidR="006E104C" w:rsidRPr="007E0862" w:rsidRDefault="0029338A" w:rsidP="006E104C">
            <w:pPr>
              <w:spacing w:after="0" w:line="240" w:lineRule="auto"/>
              <w:jc w:val="center"/>
              <w:rPr>
                <w:rFonts w:ascii="Cambria" w:eastAsia="Cambria" w:hAnsi="Cambria" w:cs="Cambria"/>
                <w:sz w:val="24"/>
                <w:szCs w:val="24"/>
                <w:lang w:eastAsia="tr-TR"/>
              </w:rPr>
            </w:pPr>
            <w:r w:rsidRPr="007E0862">
              <w:rPr>
                <w:rFonts w:ascii="Cambria" w:eastAsia="Cambria" w:hAnsi="Cambria" w:cs="Cambria"/>
                <w:sz w:val="24"/>
                <w:szCs w:val="24"/>
                <w:lang w:eastAsia="tr-TR"/>
              </w:rPr>
              <w:t>16</w:t>
            </w:r>
          </w:p>
        </w:tc>
      </w:tr>
      <w:tr w:rsidR="006E104C" w:rsidRPr="007E0862" w14:paraId="274F72BD" w14:textId="77777777" w:rsidTr="00BC31A8">
        <w:trPr>
          <w:cantSplit/>
          <w:trHeight w:val="272"/>
          <w:tblHeader/>
          <w:jc w:val="center"/>
        </w:trPr>
        <w:tc>
          <w:tcPr>
            <w:tcW w:w="6514" w:type="dxa"/>
            <w:gridSpan w:val="5"/>
            <w:shd w:val="clear" w:color="auto" w:fill="auto"/>
            <w:vAlign w:val="center"/>
          </w:tcPr>
          <w:p w14:paraId="503841E6" w14:textId="77777777" w:rsidR="006E104C" w:rsidRPr="007E0862" w:rsidRDefault="006E104C" w:rsidP="006E104C">
            <w:pPr>
              <w:spacing w:after="0" w:line="240" w:lineRule="auto"/>
              <w:jc w:val="right"/>
              <w:rPr>
                <w:rFonts w:ascii="Cambria" w:eastAsia="Cambria" w:hAnsi="Cambria" w:cs="Cambria"/>
                <w:lang w:eastAsia="tr-TR"/>
              </w:rPr>
            </w:pPr>
            <w:r w:rsidRPr="007E0862">
              <w:rPr>
                <w:rFonts w:ascii="Cambria" w:eastAsia="Cambria" w:hAnsi="Cambria" w:cs="Cambria"/>
                <w:lang w:eastAsia="tr-TR"/>
              </w:rPr>
              <w:t xml:space="preserve">MEZUNİYET İÇİN TOPLAM KREDİ </w:t>
            </w:r>
          </w:p>
        </w:tc>
        <w:tc>
          <w:tcPr>
            <w:tcW w:w="979" w:type="dxa"/>
            <w:shd w:val="clear" w:color="auto" w:fill="A6A6A6"/>
            <w:vAlign w:val="center"/>
          </w:tcPr>
          <w:p w14:paraId="1945033A" w14:textId="77777777" w:rsidR="006E104C" w:rsidRPr="007E0862" w:rsidRDefault="006E104C" w:rsidP="006E104C">
            <w:pPr>
              <w:widowControl w:val="0"/>
              <w:pBdr>
                <w:top w:val="nil"/>
                <w:left w:val="nil"/>
                <w:bottom w:val="nil"/>
                <w:right w:val="nil"/>
                <w:between w:val="nil"/>
              </w:pBdr>
              <w:spacing w:after="0" w:line="240" w:lineRule="auto"/>
              <w:jc w:val="center"/>
              <w:rPr>
                <w:rFonts w:ascii="Cambria" w:eastAsia="Cambria" w:hAnsi="Cambria" w:cs="Cambria"/>
                <w:lang w:eastAsia="tr-TR"/>
              </w:rPr>
            </w:pPr>
          </w:p>
        </w:tc>
        <w:tc>
          <w:tcPr>
            <w:tcW w:w="737" w:type="dxa"/>
            <w:shd w:val="clear" w:color="auto" w:fill="A6A6A6"/>
            <w:vAlign w:val="center"/>
          </w:tcPr>
          <w:p w14:paraId="0799866A" w14:textId="77777777" w:rsidR="006E104C" w:rsidRPr="007E0862" w:rsidRDefault="006E104C" w:rsidP="006E104C">
            <w:pPr>
              <w:spacing w:after="0" w:line="240" w:lineRule="auto"/>
              <w:jc w:val="center"/>
              <w:rPr>
                <w:rFonts w:ascii="Cambria" w:eastAsia="Cambria" w:hAnsi="Cambria" w:cs="Cambria"/>
                <w:lang w:eastAsia="tr-TR"/>
              </w:rPr>
            </w:pPr>
          </w:p>
        </w:tc>
        <w:tc>
          <w:tcPr>
            <w:tcW w:w="694" w:type="dxa"/>
            <w:shd w:val="clear" w:color="auto" w:fill="A6A6A6"/>
            <w:vAlign w:val="center"/>
          </w:tcPr>
          <w:p w14:paraId="27C648C8" w14:textId="77777777" w:rsidR="006E104C" w:rsidRPr="007E0862" w:rsidRDefault="006E104C" w:rsidP="006E104C">
            <w:pPr>
              <w:spacing w:after="0" w:line="240" w:lineRule="auto"/>
              <w:jc w:val="center"/>
              <w:rPr>
                <w:rFonts w:ascii="Cambria" w:eastAsia="Cambria" w:hAnsi="Cambria" w:cs="Cambria"/>
                <w:lang w:eastAsia="tr-TR"/>
              </w:rPr>
            </w:pPr>
          </w:p>
        </w:tc>
        <w:tc>
          <w:tcPr>
            <w:tcW w:w="712" w:type="dxa"/>
            <w:shd w:val="clear" w:color="auto" w:fill="A6A6A6"/>
            <w:vAlign w:val="center"/>
          </w:tcPr>
          <w:p w14:paraId="7CE2E3F0"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r>
      <w:tr w:rsidR="006E104C" w:rsidRPr="007E0862" w14:paraId="4153F2E1" w14:textId="77777777" w:rsidTr="00BC31A8">
        <w:trPr>
          <w:cantSplit/>
          <w:trHeight w:val="272"/>
          <w:tblHeader/>
          <w:jc w:val="center"/>
        </w:trPr>
        <w:tc>
          <w:tcPr>
            <w:tcW w:w="6514" w:type="dxa"/>
            <w:gridSpan w:val="5"/>
            <w:vAlign w:val="center"/>
          </w:tcPr>
          <w:p w14:paraId="2DF17C93" w14:textId="77777777" w:rsidR="006E104C" w:rsidRPr="007E0862" w:rsidRDefault="006E104C" w:rsidP="006E104C">
            <w:pPr>
              <w:spacing w:after="0" w:line="240" w:lineRule="auto"/>
              <w:jc w:val="right"/>
              <w:rPr>
                <w:rFonts w:ascii="Cambria" w:eastAsia="Cambria" w:hAnsi="Cambria" w:cs="Cambria"/>
                <w:lang w:eastAsia="tr-TR"/>
              </w:rPr>
            </w:pPr>
            <w:r w:rsidRPr="007E0862">
              <w:rPr>
                <w:rFonts w:ascii="Cambria" w:eastAsia="Cambria" w:hAnsi="Cambria" w:cs="Cambria"/>
                <w:lang w:eastAsia="tr-TR"/>
              </w:rPr>
              <w:lastRenderedPageBreak/>
              <w:t>TOPLAMLARIN GENEL TOPLAMDAKİ YÜZDESİ</w:t>
            </w:r>
          </w:p>
        </w:tc>
        <w:tc>
          <w:tcPr>
            <w:tcW w:w="979" w:type="dxa"/>
            <w:vAlign w:val="center"/>
          </w:tcPr>
          <w:p w14:paraId="2444EAEC" w14:textId="66A0A193" w:rsidR="006E104C" w:rsidRPr="007E0862" w:rsidRDefault="00D823D9" w:rsidP="006E104C">
            <w:pPr>
              <w:widowControl w:val="0"/>
              <w:pBdr>
                <w:top w:val="nil"/>
                <w:left w:val="nil"/>
                <w:bottom w:val="nil"/>
                <w:right w:val="nil"/>
                <w:between w:val="nil"/>
              </w:pBdr>
              <w:spacing w:after="0" w:line="240" w:lineRule="auto"/>
              <w:jc w:val="center"/>
              <w:rPr>
                <w:rFonts w:ascii="Cambria" w:eastAsia="Cambria" w:hAnsi="Cambria" w:cs="Cambria"/>
                <w:lang w:eastAsia="tr-TR"/>
              </w:rPr>
            </w:pPr>
            <w:proofErr w:type="gramStart"/>
            <w:r w:rsidRPr="007E0862">
              <w:rPr>
                <w:rFonts w:ascii="Cambria" w:eastAsia="Cambria" w:hAnsi="Cambria" w:cs="Cambria"/>
                <w:lang w:eastAsia="tr-TR"/>
              </w:rPr>
              <w:t>%57,87</w:t>
            </w:r>
            <w:proofErr w:type="gramEnd"/>
          </w:p>
        </w:tc>
        <w:tc>
          <w:tcPr>
            <w:tcW w:w="737" w:type="dxa"/>
            <w:vAlign w:val="center"/>
          </w:tcPr>
          <w:p w14:paraId="02F51935" w14:textId="1658AF9E" w:rsidR="006E104C" w:rsidRPr="007E0862" w:rsidRDefault="00D823D9" w:rsidP="006E104C">
            <w:pPr>
              <w:spacing w:after="0" w:line="240" w:lineRule="auto"/>
              <w:jc w:val="center"/>
              <w:rPr>
                <w:rFonts w:ascii="Cambria" w:eastAsia="Cambria" w:hAnsi="Cambria" w:cs="Cambria"/>
                <w:lang w:eastAsia="tr-TR"/>
              </w:rPr>
            </w:pPr>
            <w:proofErr w:type="gramStart"/>
            <w:r w:rsidRPr="007E0862">
              <w:rPr>
                <w:rFonts w:ascii="Cambria" w:eastAsia="Cambria" w:hAnsi="Cambria" w:cs="Cambria"/>
                <w:lang w:eastAsia="tr-TR"/>
              </w:rPr>
              <w:t>%35,53</w:t>
            </w:r>
            <w:proofErr w:type="gramEnd"/>
          </w:p>
        </w:tc>
        <w:tc>
          <w:tcPr>
            <w:tcW w:w="694" w:type="dxa"/>
            <w:vAlign w:val="center"/>
          </w:tcPr>
          <w:p w14:paraId="0FD4C5F2" w14:textId="441BF500" w:rsidR="006E104C" w:rsidRPr="007E0862" w:rsidRDefault="00D823D9" w:rsidP="006E104C">
            <w:pPr>
              <w:spacing w:after="0" w:line="240" w:lineRule="auto"/>
              <w:jc w:val="center"/>
              <w:rPr>
                <w:rFonts w:ascii="Cambria" w:eastAsia="Cambria" w:hAnsi="Cambria" w:cs="Cambria"/>
                <w:lang w:eastAsia="tr-TR"/>
              </w:rPr>
            </w:pPr>
            <w:proofErr w:type="gramStart"/>
            <w:r w:rsidRPr="007E0862">
              <w:rPr>
                <w:rFonts w:ascii="Cambria" w:eastAsia="Cambria" w:hAnsi="Cambria" w:cs="Cambria"/>
                <w:lang w:eastAsia="tr-TR"/>
              </w:rPr>
              <w:t>%0,73</w:t>
            </w:r>
            <w:proofErr w:type="gramEnd"/>
          </w:p>
        </w:tc>
        <w:tc>
          <w:tcPr>
            <w:tcW w:w="712" w:type="dxa"/>
            <w:vAlign w:val="center"/>
          </w:tcPr>
          <w:p w14:paraId="70BA9786" w14:textId="6045A11D" w:rsidR="006E104C" w:rsidRPr="007E0862" w:rsidRDefault="00D823D9" w:rsidP="006E104C">
            <w:pPr>
              <w:spacing w:after="0" w:line="240" w:lineRule="auto"/>
              <w:jc w:val="center"/>
              <w:rPr>
                <w:rFonts w:ascii="Cambria" w:eastAsia="Cambria" w:hAnsi="Cambria" w:cs="Cambria"/>
                <w:sz w:val="24"/>
                <w:szCs w:val="24"/>
                <w:lang w:eastAsia="tr-TR"/>
              </w:rPr>
            </w:pPr>
            <w:proofErr w:type="gramStart"/>
            <w:r w:rsidRPr="007E0862">
              <w:rPr>
                <w:rFonts w:ascii="Cambria" w:eastAsia="Cambria" w:hAnsi="Cambria" w:cs="Cambria"/>
                <w:sz w:val="24"/>
                <w:szCs w:val="24"/>
                <w:lang w:eastAsia="tr-TR"/>
              </w:rPr>
              <w:t>%5,86</w:t>
            </w:r>
            <w:proofErr w:type="gramEnd"/>
          </w:p>
        </w:tc>
      </w:tr>
      <w:tr w:rsidR="006E104C" w:rsidRPr="007E0862" w14:paraId="75615E05" w14:textId="77777777" w:rsidTr="00BC31A8">
        <w:trPr>
          <w:cantSplit/>
          <w:trHeight w:val="272"/>
          <w:tblHeader/>
          <w:jc w:val="center"/>
        </w:trPr>
        <w:tc>
          <w:tcPr>
            <w:tcW w:w="3362" w:type="dxa"/>
            <w:gridSpan w:val="2"/>
            <w:vMerge w:val="restart"/>
            <w:vAlign w:val="center"/>
          </w:tcPr>
          <w:p w14:paraId="4C997DAD" w14:textId="77777777" w:rsidR="006E104C" w:rsidRPr="007E0862" w:rsidRDefault="006E104C" w:rsidP="006E104C">
            <w:pPr>
              <w:spacing w:after="0" w:line="240" w:lineRule="auto"/>
              <w:rPr>
                <w:rFonts w:ascii="Cambria" w:eastAsia="Cambria" w:hAnsi="Cambria" w:cs="Cambria"/>
                <w:lang w:eastAsia="tr-TR"/>
              </w:rPr>
            </w:pPr>
            <w:r w:rsidRPr="007E0862">
              <w:rPr>
                <w:rFonts w:ascii="Cambria" w:eastAsia="Cambria" w:hAnsi="Cambria" w:cs="Cambria"/>
                <w:lang w:eastAsia="tr-TR"/>
              </w:rPr>
              <w:t>Toplamlar, bu satırlardan en az birini sağlamalıdır.</w:t>
            </w:r>
          </w:p>
        </w:tc>
        <w:tc>
          <w:tcPr>
            <w:tcW w:w="1985" w:type="dxa"/>
            <w:vMerge w:val="restart"/>
            <w:vAlign w:val="center"/>
          </w:tcPr>
          <w:p w14:paraId="37772AD1"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lang w:eastAsia="tr-TR"/>
              </w:rPr>
              <w:t>En düşük AKTS kredisi</w:t>
            </w:r>
          </w:p>
        </w:tc>
        <w:tc>
          <w:tcPr>
            <w:tcW w:w="1167" w:type="dxa"/>
            <w:gridSpan w:val="2"/>
            <w:vAlign w:val="center"/>
          </w:tcPr>
          <w:p w14:paraId="71B26D03" w14:textId="77777777" w:rsidR="006E104C" w:rsidRPr="007E0862" w:rsidRDefault="006E104C" w:rsidP="0017717C">
            <w:pPr>
              <w:spacing w:after="0" w:line="240" w:lineRule="auto"/>
              <w:jc w:val="center"/>
              <w:rPr>
                <w:rFonts w:ascii="Cambria" w:eastAsia="Cambria" w:hAnsi="Cambria" w:cs="Cambria"/>
                <w:lang w:eastAsia="tr-TR"/>
              </w:rPr>
            </w:pPr>
            <w:proofErr w:type="spellStart"/>
            <w:r w:rsidRPr="007E0862">
              <w:rPr>
                <w:rFonts w:ascii="Cambria" w:eastAsia="Cambria" w:hAnsi="Cambria" w:cs="Cambria"/>
                <w:lang w:eastAsia="tr-TR"/>
              </w:rPr>
              <w:t>Önlisans</w:t>
            </w:r>
            <w:proofErr w:type="spellEnd"/>
          </w:p>
        </w:tc>
        <w:tc>
          <w:tcPr>
            <w:tcW w:w="979" w:type="dxa"/>
            <w:vAlign w:val="center"/>
          </w:tcPr>
          <w:p w14:paraId="650D0B2B" w14:textId="77777777" w:rsidR="006E104C" w:rsidRPr="007E0862" w:rsidRDefault="006E104C" w:rsidP="006E104C">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75</w:t>
            </w:r>
          </w:p>
        </w:tc>
        <w:tc>
          <w:tcPr>
            <w:tcW w:w="1431" w:type="dxa"/>
            <w:gridSpan w:val="2"/>
            <w:vAlign w:val="center"/>
          </w:tcPr>
          <w:p w14:paraId="40724CDC"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lang w:eastAsia="tr-TR"/>
              </w:rPr>
              <w:t>30</w:t>
            </w:r>
          </w:p>
        </w:tc>
        <w:tc>
          <w:tcPr>
            <w:tcW w:w="712" w:type="dxa"/>
            <w:vAlign w:val="center"/>
          </w:tcPr>
          <w:p w14:paraId="7BFB5E66"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r>
      <w:tr w:rsidR="006E104C" w:rsidRPr="007E0862" w14:paraId="161BCADE" w14:textId="77777777" w:rsidTr="00BC31A8">
        <w:trPr>
          <w:cantSplit/>
          <w:trHeight w:val="272"/>
          <w:tblHeader/>
          <w:jc w:val="center"/>
        </w:trPr>
        <w:tc>
          <w:tcPr>
            <w:tcW w:w="3362" w:type="dxa"/>
            <w:gridSpan w:val="2"/>
            <w:vMerge/>
            <w:vAlign w:val="center"/>
          </w:tcPr>
          <w:p w14:paraId="3360E678" w14:textId="77777777" w:rsidR="006E104C" w:rsidRPr="007E0862" w:rsidRDefault="006E104C" w:rsidP="006E104C">
            <w:pPr>
              <w:spacing w:after="0" w:line="240" w:lineRule="auto"/>
              <w:rPr>
                <w:rFonts w:ascii="Cambria" w:eastAsia="Cambria" w:hAnsi="Cambria" w:cs="Cambria"/>
                <w:lang w:eastAsia="tr-TR"/>
              </w:rPr>
            </w:pPr>
          </w:p>
        </w:tc>
        <w:tc>
          <w:tcPr>
            <w:tcW w:w="1985" w:type="dxa"/>
            <w:vMerge/>
            <w:vAlign w:val="center"/>
          </w:tcPr>
          <w:p w14:paraId="27765ECA" w14:textId="77777777" w:rsidR="006E104C" w:rsidRPr="007E0862" w:rsidRDefault="006E104C" w:rsidP="006E104C">
            <w:pPr>
              <w:spacing w:after="0" w:line="240" w:lineRule="auto"/>
              <w:jc w:val="center"/>
              <w:rPr>
                <w:rFonts w:ascii="Cambria" w:eastAsia="Cambria" w:hAnsi="Cambria" w:cs="Cambria"/>
                <w:lang w:eastAsia="tr-TR"/>
              </w:rPr>
            </w:pPr>
          </w:p>
        </w:tc>
        <w:tc>
          <w:tcPr>
            <w:tcW w:w="1167" w:type="dxa"/>
            <w:gridSpan w:val="2"/>
            <w:vAlign w:val="center"/>
          </w:tcPr>
          <w:p w14:paraId="031F3305"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lang w:eastAsia="tr-TR"/>
              </w:rPr>
              <w:t>Lisans</w:t>
            </w:r>
          </w:p>
        </w:tc>
        <w:tc>
          <w:tcPr>
            <w:tcW w:w="979" w:type="dxa"/>
            <w:vAlign w:val="center"/>
          </w:tcPr>
          <w:p w14:paraId="5EF4ECCE" w14:textId="77777777" w:rsidR="006E104C" w:rsidRPr="007E0862" w:rsidRDefault="006E104C" w:rsidP="006E104C">
            <w:pPr>
              <w:widowControl w:val="0"/>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lang w:eastAsia="tr-TR"/>
              </w:rPr>
              <w:t>150</w:t>
            </w:r>
          </w:p>
        </w:tc>
        <w:tc>
          <w:tcPr>
            <w:tcW w:w="1431" w:type="dxa"/>
            <w:gridSpan w:val="2"/>
            <w:vAlign w:val="center"/>
          </w:tcPr>
          <w:p w14:paraId="752D7832"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lang w:eastAsia="tr-TR"/>
              </w:rPr>
              <w:t>60</w:t>
            </w:r>
          </w:p>
        </w:tc>
        <w:tc>
          <w:tcPr>
            <w:tcW w:w="712" w:type="dxa"/>
            <w:vAlign w:val="center"/>
          </w:tcPr>
          <w:p w14:paraId="6C691371"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r>
      <w:tr w:rsidR="006E104C" w:rsidRPr="007E0862" w14:paraId="4278F019" w14:textId="77777777" w:rsidTr="00BC31A8">
        <w:trPr>
          <w:cantSplit/>
          <w:trHeight w:val="272"/>
          <w:tblHeader/>
          <w:jc w:val="center"/>
        </w:trPr>
        <w:tc>
          <w:tcPr>
            <w:tcW w:w="3362" w:type="dxa"/>
            <w:gridSpan w:val="2"/>
            <w:vMerge/>
            <w:vAlign w:val="center"/>
          </w:tcPr>
          <w:p w14:paraId="43426105" w14:textId="77777777" w:rsidR="006E104C" w:rsidRPr="007E0862" w:rsidRDefault="006E104C" w:rsidP="006E104C">
            <w:pPr>
              <w:widowControl w:val="0"/>
              <w:pBdr>
                <w:top w:val="nil"/>
                <w:left w:val="nil"/>
                <w:bottom w:val="nil"/>
                <w:right w:val="nil"/>
                <w:between w:val="nil"/>
              </w:pBdr>
              <w:spacing w:after="0" w:line="276" w:lineRule="auto"/>
              <w:rPr>
                <w:rFonts w:ascii="Cambria" w:eastAsia="Cambria" w:hAnsi="Cambria" w:cs="Cambria"/>
                <w:lang w:eastAsia="tr-TR"/>
              </w:rPr>
            </w:pPr>
          </w:p>
        </w:tc>
        <w:tc>
          <w:tcPr>
            <w:tcW w:w="3152" w:type="dxa"/>
            <w:gridSpan w:val="3"/>
            <w:vAlign w:val="center"/>
          </w:tcPr>
          <w:p w14:paraId="6490C366"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lang w:eastAsia="tr-TR"/>
              </w:rPr>
              <w:t>En düşük yüzde</w:t>
            </w:r>
          </w:p>
        </w:tc>
        <w:tc>
          <w:tcPr>
            <w:tcW w:w="979" w:type="dxa"/>
            <w:vAlign w:val="center"/>
          </w:tcPr>
          <w:p w14:paraId="20A4FDF1" w14:textId="77777777" w:rsidR="006E104C" w:rsidRPr="007E0862" w:rsidRDefault="006E104C" w:rsidP="006E104C">
            <w:pPr>
              <w:widowControl w:val="0"/>
              <w:pBdr>
                <w:top w:val="nil"/>
                <w:left w:val="nil"/>
                <w:bottom w:val="nil"/>
                <w:right w:val="nil"/>
                <w:between w:val="nil"/>
              </w:pBdr>
              <w:spacing w:after="0" w:line="240" w:lineRule="auto"/>
              <w:jc w:val="center"/>
              <w:rPr>
                <w:rFonts w:ascii="Cambria" w:eastAsia="Cambria" w:hAnsi="Cambria" w:cs="Cambria"/>
                <w:lang w:eastAsia="tr-TR"/>
              </w:rPr>
            </w:pPr>
            <w:proofErr w:type="gramStart"/>
            <w:r w:rsidRPr="007E0862">
              <w:rPr>
                <w:rFonts w:ascii="Cambria" w:eastAsia="Cambria" w:hAnsi="Cambria" w:cs="Cambria"/>
                <w:lang w:eastAsia="tr-TR"/>
              </w:rPr>
              <w:t>%62,5</w:t>
            </w:r>
            <w:proofErr w:type="gramEnd"/>
          </w:p>
        </w:tc>
        <w:tc>
          <w:tcPr>
            <w:tcW w:w="1431" w:type="dxa"/>
            <w:gridSpan w:val="2"/>
            <w:vAlign w:val="center"/>
          </w:tcPr>
          <w:p w14:paraId="74AED0E0" w14:textId="77777777" w:rsidR="006E104C" w:rsidRPr="007E0862" w:rsidRDefault="006E104C" w:rsidP="006E104C">
            <w:pPr>
              <w:spacing w:after="0" w:line="240" w:lineRule="auto"/>
              <w:jc w:val="center"/>
              <w:rPr>
                <w:rFonts w:ascii="Cambria" w:eastAsia="Cambria" w:hAnsi="Cambria" w:cs="Cambria"/>
                <w:lang w:eastAsia="tr-TR"/>
              </w:rPr>
            </w:pPr>
            <w:proofErr w:type="gramStart"/>
            <w:r w:rsidRPr="007E0862">
              <w:rPr>
                <w:rFonts w:ascii="Cambria" w:eastAsia="Cambria" w:hAnsi="Cambria" w:cs="Cambria"/>
                <w:lang w:eastAsia="tr-TR"/>
              </w:rPr>
              <w:t>%25</w:t>
            </w:r>
            <w:proofErr w:type="gramEnd"/>
          </w:p>
        </w:tc>
        <w:tc>
          <w:tcPr>
            <w:tcW w:w="712" w:type="dxa"/>
            <w:vAlign w:val="center"/>
          </w:tcPr>
          <w:p w14:paraId="719028C5" w14:textId="77777777" w:rsidR="006E104C" w:rsidRPr="007E0862" w:rsidRDefault="006E104C" w:rsidP="006E104C">
            <w:pPr>
              <w:spacing w:after="0" w:line="240" w:lineRule="auto"/>
              <w:jc w:val="center"/>
              <w:rPr>
                <w:rFonts w:ascii="Cambria" w:eastAsia="Cambria" w:hAnsi="Cambria" w:cs="Cambria"/>
                <w:sz w:val="24"/>
                <w:szCs w:val="24"/>
                <w:lang w:eastAsia="tr-TR"/>
              </w:rPr>
            </w:pPr>
          </w:p>
        </w:tc>
      </w:tr>
      <w:tr w:rsidR="006E104C" w:rsidRPr="007E0862" w14:paraId="2644B1D3" w14:textId="77777777" w:rsidTr="00BC31A8">
        <w:trPr>
          <w:cantSplit/>
          <w:trHeight w:val="272"/>
          <w:tblHeader/>
          <w:jc w:val="center"/>
        </w:trPr>
        <w:tc>
          <w:tcPr>
            <w:tcW w:w="9636" w:type="dxa"/>
            <w:gridSpan w:val="9"/>
            <w:vAlign w:val="center"/>
          </w:tcPr>
          <w:p w14:paraId="349FC387" w14:textId="77777777" w:rsidR="006E104C" w:rsidRPr="007E0862" w:rsidRDefault="006E104C" w:rsidP="0067724E">
            <w:pPr>
              <w:spacing w:after="0" w:line="240" w:lineRule="auto"/>
              <w:ind w:left="142" w:hanging="142"/>
              <w:rPr>
                <w:rFonts w:ascii="Cambria" w:eastAsia="Cambria" w:hAnsi="Cambria" w:cs="Cambria"/>
                <w:i/>
                <w:sz w:val="18"/>
                <w:szCs w:val="20"/>
                <w:lang w:eastAsia="tr-TR"/>
              </w:rPr>
            </w:pPr>
            <w:r w:rsidRPr="007E0862">
              <w:rPr>
                <w:rFonts w:ascii="Cambria" w:eastAsia="Cambria" w:hAnsi="Cambria" w:cs="Cambria"/>
                <w:i/>
                <w:sz w:val="18"/>
                <w:szCs w:val="20"/>
                <w:vertAlign w:val="superscript"/>
                <w:lang w:eastAsia="tr-TR"/>
              </w:rPr>
              <w:t>1</w:t>
            </w:r>
            <w:r w:rsidR="006D7160"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i/>
                <w:sz w:val="18"/>
                <w:szCs w:val="20"/>
                <w:lang w:eastAsia="tr-TR"/>
              </w:rPr>
              <w:t xml:space="preserve">Meslek yüksekokulu programları için sadece ilk </w:t>
            </w:r>
            <w:r w:rsidRPr="007E0862">
              <w:rPr>
                <w:rFonts w:ascii="Cambria" w:eastAsia="Cambria" w:hAnsi="Cambria" w:cs="Cambria"/>
                <w:b/>
                <w:i/>
                <w:sz w:val="18"/>
                <w:szCs w:val="20"/>
                <w:lang w:eastAsia="tr-TR"/>
              </w:rPr>
              <w:t>4 yarıyılı</w:t>
            </w:r>
            <w:r w:rsidRPr="007E0862">
              <w:rPr>
                <w:rFonts w:ascii="Cambria" w:eastAsia="Cambria" w:hAnsi="Cambria" w:cs="Cambria"/>
                <w:i/>
                <w:sz w:val="18"/>
                <w:szCs w:val="20"/>
                <w:lang w:eastAsia="tr-TR"/>
              </w:rPr>
              <w:t xml:space="preserve"> doldurunuz.</w:t>
            </w:r>
            <w:r w:rsidR="00EF7068" w:rsidRPr="007E0862">
              <w:rPr>
                <w:rFonts w:ascii="Cambria" w:eastAsia="Cambria" w:hAnsi="Cambria" w:cs="Cambria"/>
                <w:i/>
                <w:sz w:val="18"/>
                <w:szCs w:val="20"/>
                <w:lang w:eastAsia="tr-TR"/>
              </w:rPr>
              <w:t xml:space="preserve"> </w:t>
            </w:r>
            <w:r w:rsidRPr="007E0862">
              <w:rPr>
                <w:rFonts w:ascii="Cambria" w:eastAsia="Cambria" w:hAnsi="Cambria" w:cs="Cambria"/>
                <w:i/>
                <w:sz w:val="18"/>
                <w:szCs w:val="20"/>
                <w:lang w:eastAsia="tr-TR"/>
              </w:rPr>
              <w:t>Gerektiği kadar satır ekleyiniz.</w:t>
            </w:r>
          </w:p>
          <w:p w14:paraId="701CE0B7" w14:textId="77777777" w:rsidR="006E104C" w:rsidRPr="007E0862" w:rsidRDefault="006E104C" w:rsidP="0067724E">
            <w:pPr>
              <w:spacing w:after="0" w:line="240" w:lineRule="auto"/>
              <w:ind w:left="142" w:hanging="142"/>
              <w:rPr>
                <w:rFonts w:ascii="Cambria" w:eastAsia="Cambria" w:hAnsi="Cambria" w:cs="Cambria"/>
                <w:i/>
                <w:sz w:val="18"/>
                <w:szCs w:val="20"/>
                <w:lang w:eastAsia="tr-TR"/>
              </w:rPr>
            </w:pPr>
            <w:r w:rsidRPr="007E0862">
              <w:rPr>
                <w:rFonts w:ascii="Cambria" w:eastAsia="Cambria" w:hAnsi="Cambria" w:cs="Cambria"/>
                <w:i/>
                <w:sz w:val="18"/>
                <w:szCs w:val="20"/>
                <w:vertAlign w:val="superscript"/>
                <w:lang w:eastAsia="tr-TR"/>
              </w:rPr>
              <w:t>2</w:t>
            </w:r>
            <w:r w:rsidR="006D7160"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i/>
                <w:sz w:val="18"/>
                <w:szCs w:val="20"/>
                <w:lang w:eastAsia="tr-TR"/>
              </w:rPr>
              <w:t>Öğretim dili Türkçe olmasa bile dersin adını Türkçe veriniz.</w:t>
            </w:r>
          </w:p>
          <w:p w14:paraId="1EE5C20C" w14:textId="77777777" w:rsidR="006E104C" w:rsidRPr="007E0862" w:rsidRDefault="006E104C" w:rsidP="0067724E">
            <w:pPr>
              <w:spacing w:after="0" w:line="240" w:lineRule="auto"/>
              <w:ind w:left="142" w:hanging="142"/>
              <w:rPr>
                <w:rFonts w:ascii="Cambria" w:eastAsia="Cambria" w:hAnsi="Cambria" w:cs="Cambria"/>
                <w:sz w:val="18"/>
                <w:szCs w:val="20"/>
                <w:lang w:eastAsia="tr-TR"/>
              </w:rPr>
            </w:pPr>
            <w:r w:rsidRPr="007E0862">
              <w:rPr>
                <w:rFonts w:ascii="Cambria" w:eastAsia="Cambria" w:hAnsi="Cambria" w:cs="Cambria"/>
                <w:i/>
                <w:sz w:val="18"/>
                <w:szCs w:val="20"/>
                <w:vertAlign w:val="superscript"/>
                <w:lang w:eastAsia="tr-TR"/>
              </w:rPr>
              <w:t>3</w:t>
            </w:r>
            <w:r w:rsidR="006D7160"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i/>
                <w:sz w:val="18"/>
                <w:szCs w:val="20"/>
                <w:lang w:eastAsia="tr-TR"/>
              </w:rPr>
              <w:t xml:space="preserve">Öğretim dilini yazınız. Kısaltma kullanabilirsiniz. </w:t>
            </w:r>
            <w:r w:rsidRPr="007E0862">
              <w:rPr>
                <w:rFonts w:ascii="Cambria" w:eastAsia="Cambria" w:hAnsi="Cambria" w:cs="Cambria"/>
                <w:b/>
                <w:i/>
                <w:sz w:val="18"/>
                <w:szCs w:val="20"/>
                <w:lang w:eastAsia="tr-TR"/>
              </w:rPr>
              <w:t>T</w:t>
            </w:r>
            <w:r w:rsidRPr="007E0862">
              <w:rPr>
                <w:rFonts w:ascii="Cambria" w:eastAsia="Cambria" w:hAnsi="Cambria" w:cs="Cambria"/>
                <w:i/>
                <w:sz w:val="18"/>
                <w:szCs w:val="20"/>
                <w:lang w:eastAsia="tr-TR"/>
              </w:rPr>
              <w:t>:</w:t>
            </w:r>
            <w:r w:rsidR="00EF7068" w:rsidRPr="007E0862">
              <w:rPr>
                <w:rFonts w:ascii="Cambria" w:eastAsia="Cambria" w:hAnsi="Cambria" w:cs="Cambria"/>
                <w:i/>
                <w:sz w:val="18"/>
                <w:szCs w:val="20"/>
                <w:lang w:eastAsia="tr-TR"/>
              </w:rPr>
              <w:t xml:space="preserve"> </w:t>
            </w:r>
            <w:r w:rsidRPr="007E0862">
              <w:rPr>
                <w:rFonts w:ascii="Cambria" w:eastAsia="Cambria" w:hAnsi="Cambria" w:cs="Cambria"/>
                <w:i/>
                <w:sz w:val="18"/>
                <w:szCs w:val="20"/>
                <w:lang w:eastAsia="tr-TR"/>
              </w:rPr>
              <w:t xml:space="preserve">Türkçe, </w:t>
            </w:r>
            <w:r w:rsidRPr="007E0862">
              <w:rPr>
                <w:rFonts w:ascii="Cambria" w:eastAsia="Cambria" w:hAnsi="Cambria" w:cs="Cambria"/>
                <w:b/>
                <w:i/>
                <w:sz w:val="18"/>
                <w:szCs w:val="20"/>
                <w:lang w:eastAsia="tr-TR"/>
              </w:rPr>
              <w:t>İ</w:t>
            </w:r>
            <w:r w:rsidRPr="007E0862">
              <w:rPr>
                <w:rFonts w:ascii="Cambria" w:eastAsia="Cambria" w:hAnsi="Cambria" w:cs="Cambria"/>
                <w:i/>
                <w:sz w:val="18"/>
                <w:szCs w:val="20"/>
                <w:lang w:eastAsia="tr-TR"/>
              </w:rPr>
              <w:t>:</w:t>
            </w:r>
            <w:r w:rsidR="00EF7068" w:rsidRPr="007E0862">
              <w:rPr>
                <w:rFonts w:ascii="Cambria" w:eastAsia="Cambria" w:hAnsi="Cambria" w:cs="Cambria"/>
                <w:i/>
                <w:sz w:val="18"/>
                <w:szCs w:val="20"/>
                <w:lang w:eastAsia="tr-TR"/>
              </w:rPr>
              <w:t xml:space="preserve"> </w:t>
            </w:r>
            <w:r w:rsidRPr="007E0862">
              <w:rPr>
                <w:rFonts w:ascii="Cambria" w:eastAsia="Cambria" w:hAnsi="Cambria" w:cs="Cambria"/>
                <w:i/>
                <w:sz w:val="18"/>
                <w:szCs w:val="20"/>
                <w:lang w:eastAsia="tr-TR"/>
              </w:rPr>
              <w:t xml:space="preserve">İngilizce, </w:t>
            </w:r>
            <w:r w:rsidRPr="007E0862">
              <w:rPr>
                <w:rFonts w:ascii="Cambria" w:eastAsia="Cambria" w:hAnsi="Cambria" w:cs="Cambria"/>
                <w:b/>
                <w:i/>
                <w:sz w:val="18"/>
                <w:szCs w:val="20"/>
                <w:lang w:eastAsia="tr-TR"/>
              </w:rPr>
              <w:t>A</w:t>
            </w:r>
            <w:r w:rsidRPr="007E0862">
              <w:rPr>
                <w:rFonts w:ascii="Cambria" w:eastAsia="Cambria" w:hAnsi="Cambria" w:cs="Cambria"/>
                <w:i/>
                <w:sz w:val="18"/>
                <w:szCs w:val="20"/>
                <w:lang w:eastAsia="tr-TR"/>
              </w:rPr>
              <w:t>:</w:t>
            </w:r>
            <w:r w:rsidR="00EF7068" w:rsidRPr="007E0862">
              <w:rPr>
                <w:rFonts w:ascii="Cambria" w:eastAsia="Cambria" w:hAnsi="Cambria" w:cs="Cambria"/>
                <w:i/>
                <w:sz w:val="18"/>
                <w:szCs w:val="20"/>
                <w:lang w:eastAsia="tr-TR"/>
              </w:rPr>
              <w:t xml:space="preserve"> </w:t>
            </w:r>
            <w:r w:rsidRPr="007E0862">
              <w:rPr>
                <w:rFonts w:ascii="Cambria" w:eastAsia="Cambria" w:hAnsi="Cambria" w:cs="Cambria"/>
                <w:i/>
                <w:sz w:val="18"/>
                <w:szCs w:val="20"/>
                <w:lang w:eastAsia="tr-TR"/>
              </w:rPr>
              <w:t xml:space="preserve">Almanca, </w:t>
            </w:r>
            <w:r w:rsidRPr="007E0862">
              <w:rPr>
                <w:rFonts w:ascii="Cambria" w:eastAsia="Cambria" w:hAnsi="Cambria" w:cs="Cambria"/>
                <w:b/>
                <w:i/>
                <w:sz w:val="18"/>
                <w:szCs w:val="20"/>
                <w:lang w:eastAsia="tr-TR"/>
              </w:rPr>
              <w:t>R</w:t>
            </w:r>
            <w:r w:rsidRPr="007E0862">
              <w:rPr>
                <w:rFonts w:ascii="Cambria" w:eastAsia="Cambria" w:hAnsi="Cambria" w:cs="Cambria"/>
                <w:i/>
                <w:sz w:val="18"/>
                <w:szCs w:val="20"/>
                <w:lang w:eastAsia="tr-TR"/>
              </w:rPr>
              <w:t>:</w:t>
            </w:r>
            <w:r w:rsidR="00EF7068" w:rsidRPr="007E0862">
              <w:rPr>
                <w:rFonts w:ascii="Cambria" w:eastAsia="Cambria" w:hAnsi="Cambria" w:cs="Cambria"/>
                <w:i/>
                <w:sz w:val="18"/>
                <w:szCs w:val="20"/>
                <w:lang w:eastAsia="tr-TR"/>
              </w:rPr>
              <w:t xml:space="preserve"> </w:t>
            </w:r>
            <w:r w:rsidR="005A3F7F" w:rsidRPr="007E0862">
              <w:rPr>
                <w:rFonts w:ascii="Cambria" w:eastAsia="Cambria" w:hAnsi="Cambria" w:cs="Cambria"/>
                <w:i/>
                <w:sz w:val="18"/>
                <w:szCs w:val="20"/>
                <w:lang w:eastAsia="tr-TR"/>
              </w:rPr>
              <w:t>Rusça</w:t>
            </w:r>
            <w:r w:rsidRPr="007E0862">
              <w:rPr>
                <w:rFonts w:ascii="Cambria" w:eastAsia="Cambria" w:hAnsi="Cambria" w:cs="Cambria"/>
                <w:i/>
                <w:sz w:val="18"/>
                <w:szCs w:val="20"/>
                <w:lang w:eastAsia="tr-TR"/>
              </w:rPr>
              <w:t>, gibi</w:t>
            </w:r>
          </w:p>
          <w:p w14:paraId="6F51F9AF" w14:textId="77777777" w:rsidR="006E104C" w:rsidRPr="007E0862" w:rsidRDefault="006E104C" w:rsidP="0067724E">
            <w:pPr>
              <w:spacing w:after="0" w:line="240" w:lineRule="auto"/>
              <w:ind w:left="142" w:hanging="142"/>
              <w:rPr>
                <w:rFonts w:ascii="Cambria" w:eastAsia="Cambria" w:hAnsi="Cambria" w:cs="Cambria"/>
                <w:sz w:val="18"/>
                <w:szCs w:val="20"/>
                <w:lang w:eastAsia="tr-TR"/>
              </w:rPr>
            </w:pPr>
            <w:r w:rsidRPr="007E0862">
              <w:rPr>
                <w:rFonts w:ascii="Cambria" w:eastAsia="Cambria" w:hAnsi="Cambria" w:cs="Cambria"/>
                <w:i/>
                <w:sz w:val="18"/>
                <w:szCs w:val="20"/>
                <w:vertAlign w:val="superscript"/>
                <w:lang w:eastAsia="tr-TR"/>
              </w:rPr>
              <w:t>4</w:t>
            </w:r>
            <w:r w:rsidR="006D7160"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i/>
                <w:sz w:val="18"/>
                <w:szCs w:val="20"/>
                <w:lang w:eastAsia="tr-TR"/>
              </w:rPr>
              <w:t>Yukarıdaki kategoriler için derslerin TURAK Ölçütlerini sağlama ile ilgili kontrolü, kurum ziyareti sırasında öğretim malzemeleri ve öğrenci çalışmalarına bakılarak yapılacaktır.</w:t>
            </w:r>
          </w:p>
          <w:p w14:paraId="36E498AC" w14:textId="77777777" w:rsidR="006E104C" w:rsidRPr="007E0862" w:rsidRDefault="006E104C" w:rsidP="0067724E">
            <w:pPr>
              <w:spacing w:after="0" w:line="240" w:lineRule="auto"/>
              <w:ind w:left="142" w:hanging="142"/>
              <w:rPr>
                <w:rFonts w:ascii="Cambria" w:eastAsia="Cambria" w:hAnsi="Cambria" w:cs="Cambria"/>
                <w:i/>
                <w:sz w:val="18"/>
                <w:szCs w:val="20"/>
                <w:lang w:eastAsia="tr-TR"/>
              </w:rPr>
            </w:pPr>
            <w:r w:rsidRPr="007E0862">
              <w:rPr>
                <w:rFonts w:ascii="Cambria" w:eastAsia="Cambria" w:hAnsi="Cambria" w:cs="Cambria"/>
                <w:i/>
                <w:sz w:val="18"/>
                <w:szCs w:val="20"/>
                <w:vertAlign w:val="superscript"/>
                <w:lang w:eastAsia="tr-TR"/>
              </w:rPr>
              <w:t>5</w:t>
            </w:r>
            <w:r w:rsidR="006D7160"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b/>
                <w:i/>
                <w:sz w:val="18"/>
                <w:szCs w:val="20"/>
                <w:lang w:eastAsia="tr-TR"/>
              </w:rPr>
              <w:t xml:space="preserve">Diğer: </w:t>
            </w:r>
            <w:r w:rsidRPr="007E0862">
              <w:rPr>
                <w:rFonts w:ascii="Cambria" w:eastAsia="Cambria" w:hAnsi="Cambria" w:cs="Cambria"/>
                <w:i/>
                <w:sz w:val="18"/>
                <w:szCs w:val="20"/>
                <w:lang w:eastAsia="tr-TR"/>
              </w:rPr>
              <w:t>Yukarıdaki 2 kategoriye girmeyen dersler. Örnekler: Temel Bilgisayar Kullanımı ve Programlama, Türk Dili, Atatürk İlkeleri ve İnkılâp Tarihi, Üniversite Yaşamına Giriş, Bilimsel-Kültürel Etkinliklere Katılım, 2547 sayılı kanunun 5(i) maddesi kapsamında okutulan dersler, bireysel beceri geliştirmeye yönelik spor, müzik, vb.</w:t>
            </w:r>
          </w:p>
          <w:p w14:paraId="7AC1E01D" w14:textId="77777777" w:rsidR="006E104C" w:rsidRPr="007E0862" w:rsidRDefault="006E104C" w:rsidP="0067724E">
            <w:pPr>
              <w:spacing w:after="0" w:line="240" w:lineRule="auto"/>
              <w:ind w:left="142" w:hanging="142"/>
              <w:rPr>
                <w:rFonts w:ascii="Cambria" w:eastAsia="Cambria" w:hAnsi="Cambria" w:cs="Cambria"/>
                <w:i/>
                <w:sz w:val="18"/>
                <w:szCs w:val="20"/>
                <w:lang w:eastAsia="tr-TR"/>
              </w:rPr>
            </w:pPr>
            <w:r w:rsidRPr="007E0862">
              <w:rPr>
                <w:rFonts w:ascii="Cambria" w:eastAsia="Cambria" w:hAnsi="Cambria" w:cs="Cambria"/>
                <w:i/>
                <w:sz w:val="18"/>
                <w:szCs w:val="20"/>
                <w:vertAlign w:val="superscript"/>
                <w:lang w:eastAsia="tr-TR"/>
              </w:rPr>
              <w:t>6</w:t>
            </w:r>
            <w:r w:rsidR="006D7160"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i/>
                <w:sz w:val="18"/>
                <w:szCs w:val="20"/>
                <w:lang w:eastAsia="tr-TR"/>
              </w:rPr>
              <w:t>Toplam krediler ve yüzdeleri hesaplanırken; zorunlu derslerin tümü kullanılmalıdır. Seçmeli derslerin ise</w:t>
            </w:r>
            <w:r w:rsidRPr="007E0862">
              <w:rPr>
                <w:rFonts w:ascii="Cambria" w:eastAsia="Cambria" w:hAnsi="Cambria" w:cs="Cambria"/>
                <w:b/>
                <w:i/>
                <w:sz w:val="18"/>
                <w:szCs w:val="20"/>
                <w:lang w:eastAsia="tr-TR"/>
              </w:rPr>
              <w:t xml:space="preserve"> sadece öğretim planında yer aldığı sayı kadarı</w:t>
            </w:r>
            <w:r w:rsidRPr="007E0862">
              <w:rPr>
                <w:rFonts w:ascii="Cambria" w:eastAsia="Cambria" w:hAnsi="Cambria" w:cs="Cambria"/>
                <w:i/>
                <w:sz w:val="18"/>
                <w:szCs w:val="20"/>
                <w:lang w:eastAsia="tr-TR"/>
              </w:rPr>
              <w:t xml:space="preserve"> kullanılmalıdır.</w:t>
            </w:r>
          </w:p>
          <w:p w14:paraId="7ABFAC5F" w14:textId="77777777" w:rsidR="006E104C" w:rsidRPr="007E0862" w:rsidRDefault="006E104C" w:rsidP="0067724E">
            <w:pPr>
              <w:spacing w:after="0" w:line="240" w:lineRule="auto"/>
              <w:ind w:left="142" w:hanging="142"/>
              <w:rPr>
                <w:rFonts w:ascii="Cambria" w:eastAsia="Cambria" w:hAnsi="Cambria" w:cs="Cambria"/>
                <w:i/>
                <w:sz w:val="20"/>
                <w:szCs w:val="20"/>
                <w:lang w:eastAsia="tr-TR"/>
              </w:rPr>
            </w:pPr>
            <w:r w:rsidRPr="007E0862">
              <w:rPr>
                <w:rFonts w:ascii="Cambria" w:eastAsia="Cambria" w:hAnsi="Cambria" w:cs="Cambria"/>
                <w:i/>
                <w:sz w:val="18"/>
                <w:szCs w:val="20"/>
                <w:vertAlign w:val="superscript"/>
                <w:lang w:eastAsia="tr-TR"/>
              </w:rPr>
              <w:t>7</w:t>
            </w:r>
            <w:r w:rsidR="006D7160" w:rsidRPr="007E0862">
              <w:rPr>
                <w:rFonts w:ascii="Cambria" w:eastAsia="Cambria" w:hAnsi="Cambria" w:cs="Cambria"/>
                <w:i/>
                <w:sz w:val="18"/>
                <w:szCs w:val="20"/>
                <w:vertAlign w:val="superscript"/>
                <w:lang w:eastAsia="tr-TR"/>
              </w:rPr>
              <w:t>:</w:t>
            </w:r>
            <w:r w:rsidR="0067724E"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i/>
                <w:sz w:val="18"/>
                <w:szCs w:val="20"/>
                <w:lang w:eastAsia="tr-TR"/>
              </w:rPr>
              <w:t>Alana uygun dersler, programın özelliği dikkate alınarak program yönetimi tarafından belirlenmelidir.</w:t>
            </w:r>
          </w:p>
        </w:tc>
      </w:tr>
    </w:tbl>
    <w:p w14:paraId="3466A220" w14:textId="77777777" w:rsidR="006E104C" w:rsidRPr="007E0862"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p>
    <w:p w14:paraId="6066817C" w14:textId="77777777" w:rsidR="006E104C" w:rsidRPr="007E0862"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p>
    <w:p w14:paraId="57826669" w14:textId="77777777" w:rsidR="006E104C" w:rsidRPr="007E0862" w:rsidRDefault="006E104C" w:rsidP="006E104C">
      <w:pPr>
        <w:pBdr>
          <w:top w:val="nil"/>
          <w:left w:val="nil"/>
          <w:bottom w:val="nil"/>
          <w:right w:val="nil"/>
          <w:between w:val="nil"/>
        </w:pBdr>
        <w:spacing w:after="0" w:line="240" w:lineRule="auto"/>
        <w:jc w:val="center"/>
        <w:rPr>
          <w:rFonts w:ascii="Cambria" w:eastAsia="Cambria" w:hAnsi="Cambria" w:cs="Cambria"/>
          <w:b/>
          <w:i/>
          <w:lang w:eastAsia="tr-TR"/>
        </w:rPr>
      </w:pPr>
      <w:bookmarkStart w:id="32" w:name="_heading=h.2dlolyb" w:colFirst="0" w:colLast="0"/>
      <w:bookmarkEnd w:id="32"/>
    </w:p>
    <w:p w14:paraId="409FA75B" w14:textId="77777777" w:rsidR="000F6517" w:rsidRPr="007E0862" w:rsidRDefault="000F6517" w:rsidP="006E104C">
      <w:pPr>
        <w:pBdr>
          <w:top w:val="nil"/>
          <w:left w:val="nil"/>
          <w:bottom w:val="nil"/>
          <w:right w:val="nil"/>
          <w:between w:val="nil"/>
        </w:pBdr>
        <w:spacing w:after="0" w:line="240" w:lineRule="auto"/>
        <w:jc w:val="center"/>
        <w:rPr>
          <w:rFonts w:ascii="Cambria" w:eastAsia="Cambria" w:hAnsi="Cambria" w:cs="Cambria"/>
          <w:b/>
          <w:i/>
          <w:lang w:eastAsia="tr-TR"/>
        </w:rPr>
      </w:pPr>
    </w:p>
    <w:p w14:paraId="47E42666" w14:textId="77777777" w:rsidR="000F6517" w:rsidRPr="007E0862" w:rsidRDefault="000F6517" w:rsidP="006E104C">
      <w:pPr>
        <w:pBdr>
          <w:top w:val="nil"/>
          <w:left w:val="nil"/>
          <w:bottom w:val="nil"/>
          <w:right w:val="nil"/>
          <w:between w:val="nil"/>
        </w:pBdr>
        <w:spacing w:after="0" w:line="240" w:lineRule="auto"/>
        <w:jc w:val="center"/>
        <w:rPr>
          <w:rFonts w:ascii="Cambria" w:eastAsia="Cambria" w:hAnsi="Cambria" w:cs="Cambria"/>
          <w:b/>
          <w:i/>
          <w:lang w:eastAsia="tr-TR"/>
        </w:rPr>
      </w:pPr>
    </w:p>
    <w:p w14:paraId="16A1F6D1" w14:textId="77777777" w:rsidR="006E104C" w:rsidRPr="007E0862" w:rsidRDefault="006E104C" w:rsidP="005A3F7F">
      <w:pPr>
        <w:pBdr>
          <w:top w:val="nil"/>
          <w:left w:val="nil"/>
          <w:bottom w:val="nil"/>
          <w:right w:val="nil"/>
          <w:between w:val="nil"/>
        </w:pBdr>
        <w:spacing w:after="0" w:line="360" w:lineRule="auto"/>
        <w:jc w:val="center"/>
        <w:rPr>
          <w:rFonts w:ascii="Cambria" w:eastAsia="Cambria" w:hAnsi="Cambria" w:cs="Cambria"/>
          <w:b/>
          <w:i/>
          <w:lang w:eastAsia="tr-TR"/>
        </w:rPr>
      </w:pPr>
      <w:r w:rsidRPr="007E0862">
        <w:rPr>
          <w:rFonts w:ascii="Cambria" w:eastAsia="Cambria" w:hAnsi="Cambria" w:cs="Cambria"/>
          <w:b/>
          <w:i/>
          <w:lang w:eastAsia="tr-TR"/>
        </w:rPr>
        <w:t>Tablo 4.1.2. Yarıyıllar Temelinde Ders Planı</w:t>
      </w:r>
      <w:r w:rsidRPr="007E0862">
        <w:rPr>
          <w:rFonts w:ascii="Cambria" w:eastAsia="Cambria" w:hAnsi="Cambria" w:cs="Cambria"/>
          <w:i/>
          <w:vertAlign w:val="superscript"/>
          <w:lang w:eastAsia="tr-TR"/>
        </w:rPr>
        <w:t>1</w:t>
      </w:r>
    </w:p>
    <w:tbl>
      <w:tblPr>
        <w:tblW w:w="10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5"/>
        <w:gridCol w:w="567"/>
        <w:gridCol w:w="425"/>
        <w:gridCol w:w="567"/>
        <w:gridCol w:w="851"/>
        <w:gridCol w:w="3313"/>
        <w:gridCol w:w="445"/>
        <w:gridCol w:w="567"/>
        <w:gridCol w:w="567"/>
        <w:gridCol w:w="772"/>
      </w:tblGrid>
      <w:tr w:rsidR="006E104C" w:rsidRPr="007E0862" w14:paraId="65696F09" w14:textId="77777777" w:rsidTr="00EF7068">
        <w:trPr>
          <w:cantSplit/>
          <w:trHeight w:val="268"/>
          <w:tblHeader/>
          <w:jc w:val="center"/>
        </w:trPr>
        <w:tc>
          <w:tcPr>
            <w:tcW w:w="10649" w:type="dxa"/>
            <w:gridSpan w:val="10"/>
            <w:shd w:val="clear" w:color="auto" w:fill="F2F2F2" w:themeFill="background1" w:themeFillShade="F2"/>
            <w:vAlign w:val="center"/>
          </w:tcPr>
          <w:p w14:paraId="5E8668A5" w14:textId="77777777" w:rsidR="006E104C" w:rsidRPr="007E0862" w:rsidRDefault="006E104C" w:rsidP="006E104C">
            <w:pPr>
              <w:pBdr>
                <w:top w:val="nil"/>
                <w:left w:val="nil"/>
                <w:bottom w:val="nil"/>
                <w:right w:val="nil"/>
                <w:between w:val="nil"/>
              </w:pBdr>
              <w:spacing w:after="0" w:line="240" w:lineRule="auto"/>
              <w:jc w:val="center"/>
              <w:rPr>
                <w:rFonts w:ascii="Cambria" w:eastAsia="Cambria" w:hAnsi="Cambria" w:cs="Cambria"/>
                <w:b/>
                <w:i/>
                <w:lang w:eastAsia="tr-TR"/>
              </w:rPr>
            </w:pPr>
            <w:bookmarkStart w:id="33" w:name="_heading=h.sqyw64" w:colFirst="0" w:colLast="0"/>
            <w:bookmarkStart w:id="34" w:name="_Hlk166165576"/>
            <w:bookmarkEnd w:id="33"/>
          </w:p>
        </w:tc>
      </w:tr>
      <w:tr w:rsidR="006E104C" w:rsidRPr="007E0862" w14:paraId="553892CE" w14:textId="77777777" w:rsidTr="00EF7068">
        <w:trPr>
          <w:cantSplit/>
          <w:trHeight w:val="268"/>
          <w:tblHeader/>
          <w:jc w:val="center"/>
        </w:trPr>
        <w:tc>
          <w:tcPr>
            <w:tcW w:w="10649" w:type="dxa"/>
            <w:gridSpan w:val="10"/>
            <w:shd w:val="clear" w:color="auto" w:fill="F2F2F2" w:themeFill="background1" w:themeFillShade="F2"/>
            <w:vAlign w:val="center"/>
          </w:tcPr>
          <w:p w14:paraId="18D59818" w14:textId="74972E83" w:rsidR="006E104C" w:rsidRPr="007E0862" w:rsidRDefault="006F4242" w:rsidP="006E104C">
            <w:pPr>
              <w:tabs>
                <w:tab w:val="left" w:pos="0"/>
              </w:tabs>
              <w:spacing w:after="0" w:line="240" w:lineRule="auto"/>
              <w:jc w:val="center"/>
              <w:rPr>
                <w:rFonts w:ascii="Cambria" w:eastAsia="Cambria" w:hAnsi="Cambria" w:cs="Cambria"/>
                <w:vertAlign w:val="superscript"/>
                <w:lang w:eastAsia="tr-TR"/>
              </w:rPr>
            </w:pPr>
            <w:r w:rsidRPr="007E0862">
              <w:rPr>
                <w:rFonts w:ascii="Cambria" w:eastAsia="Cambria" w:hAnsi="Cambria" w:cs="Cambria"/>
                <w:b/>
                <w:lang w:eastAsia="tr-TR"/>
              </w:rPr>
              <w:t>2</w:t>
            </w:r>
            <w:r w:rsidR="005A68BE" w:rsidRPr="007E0862">
              <w:rPr>
                <w:rFonts w:ascii="Cambria" w:eastAsia="Cambria" w:hAnsi="Cambria" w:cs="Cambria"/>
                <w:b/>
                <w:lang w:eastAsia="tr-TR"/>
              </w:rPr>
              <w:t>023</w:t>
            </w:r>
            <w:r w:rsidR="006E104C" w:rsidRPr="007E0862">
              <w:rPr>
                <w:rFonts w:ascii="Cambria" w:eastAsia="Cambria" w:hAnsi="Cambria" w:cs="Cambria"/>
                <w:b/>
                <w:lang w:eastAsia="tr-TR"/>
              </w:rPr>
              <w:t>/</w:t>
            </w:r>
            <w:r w:rsidRPr="007E0862">
              <w:rPr>
                <w:rFonts w:ascii="Cambria" w:eastAsia="Cambria" w:hAnsi="Cambria" w:cs="Cambria"/>
                <w:b/>
                <w:lang w:eastAsia="tr-TR"/>
              </w:rPr>
              <w:t xml:space="preserve"> 20</w:t>
            </w:r>
            <w:r w:rsidR="005A68BE" w:rsidRPr="007E0862">
              <w:rPr>
                <w:rFonts w:ascii="Cambria" w:eastAsia="Cambria" w:hAnsi="Cambria" w:cs="Cambria"/>
                <w:b/>
                <w:lang w:eastAsia="tr-TR"/>
              </w:rPr>
              <w:t>24</w:t>
            </w:r>
            <w:r w:rsidR="006E104C" w:rsidRPr="007E0862">
              <w:rPr>
                <w:rFonts w:ascii="Cambria" w:eastAsia="Cambria" w:hAnsi="Cambria" w:cs="Cambria"/>
                <w:b/>
                <w:lang w:eastAsia="tr-TR"/>
              </w:rPr>
              <w:t xml:space="preserve"> AKADEMİK YILI DERS PLANI</w:t>
            </w:r>
            <w:r w:rsidR="006E104C" w:rsidRPr="007E0862">
              <w:rPr>
                <w:rFonts w:ascii="Cambria" w:eastAsia="Cambria" w:hAnsi="Cambria" w:cs="Cambria"/>
                <w:b/>
                <w:vertAlign w:val="superscript"/>
                <w:lang w:eastAsia="tr-TR"/>
              </w:rPr>
              <w:t>2,3,4</w:t>
            </w:r>
          </w:p>
        </w:tc>
      </w:tr>
      <w:tr w:rsidR="006E104C" w:rsidRPr="007E0862" w14:paraId="77E5F81D" w14:textId="77777777" w:rsidTr="00EF7068">
        <w:trPr>
          <w:cantSplit/>
          <w:trHeight w:val="268"/>
          <w:tblHeader/>
          <w:jc w:val="center"/>
        </w:trPr>
        <w:tc>
          <w:tcPr>
            <w:tcW w:w="4985" w:type="dxa"/>
            <w:gridSpan w:val="5"/>
            <w:shd w:val="clear" w:color="auto" w:fill="F2F2F2" w:themeFill="background1" w:themeFillShade="F2"/>
            <w:vAlign w:val="center"/>
          </w:tcPr>
          <w:p w14:paraId="7664CA9D"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I. YARIYIL / GÜZ</w:t>
            </w:r>
          </w:p>
        </w:tc>
        <w:tc>
          <w:tcPr>
            <w:tcW w:w="5664" w:type="dxa"/>
            <w:gridSpan w:val="5"/>
            <w:shd w:val="clear" w:color="auto" w:fill="F2F2F2" w:themeFill="background1" w:themeFillShade="F2"/>
            <w:vAlign w:val="center"/>
          </w:tcPr>
          <w:p w14:paraId="13BDEAD0"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II. YARIYIL / BAHAR</w:t>
            </w:r>
          </w:p>
        </w:tc>
      </w:tr>
      <w:tr w:rsidR="006E104C" w:rsidRPr="007E0862" w14:paraId="2584AB81" w14:textId="77777777" w:rsidTr="00EF7068">
        <w:trPr>
          <w:cantSplit/>
          <w:trHeight w:val="268"/>
          <w:tblHeader/>
          <w:jc w:val="center"/>
        </w:trPr>
        <w:tc>
          <w:tcPr>
            <w:tcW w:w="2575" w:type="dxa"/>
            <w:vMerge w:val="restart"/>
            <w:shd w:val="clear" w:color="auto" w:fill="F2F2F2" w:themeFill="background1" w:themeFillShade="F2"/>
            <w:vAlign w:val="center"/>
          </w:tcPr>
          <w:p w14:paraId="4C6C6679"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DERSİN KODU ve ADI</w:t>
            </w:r>
          </w:p>
        </w:tc>
        <w:tc>
          <w:tcPr>
            <w:tcW w:w="1559" w:type="dxa"/>
            <w:gridSpan w:val="3"/>
            <w:shd w:val="clear" w:color="auto" w:fill="F2F2F2" w:themeFill="background1" w:themeFillShade="F2"/>
            <w:vAlign w:val="center"/>
          </w:tcPr>
          <w:p w14:paraId="75A40632" w14:textId="77777777" w:rsidR="006E104C" w:rsidRPr="007E0862" w:rsidRDefault="006E104C" w:rsidP="006E104C">
            <w:pPr>
              <w:spacing w:after="0" w:line="240" w:lineRule="auto"/>
              <w:jc w:val="center"/>
              <w:rPr>
                <w:rFonts w:ascii="Cambria" w:eastAsia="Cambria" w:hAnsi="Cambria" w:cs="Cambria"/>
                <w:vertAlign w:val="superscript"/>
                <w:lang w:eastAsia="tr-TR"/>
              </w:rPr>
            </w:pPr>
            <w:r w:rsidRPr="007E0862">
              <w:rPr>
                <w:rFonts w:ascii="Cambria" w:eastAsia="Cambria" w:hAnsi="Cambria" w:cs="Cambria"/>
                <w:b/>
                <w:lang w:eastAsia="tr-TR"/>
              </w:rPr>
              <w:t>Haftalık ders saati</w:t>
            </w:r>
            <w:r w:rsidRPr="007E0862">
              <w:rPr>
                <w:rFonts w:ascii="Cambria" w:eastAsia="Cambria" w:hAnsi="Cambria" w:cs="Cambria"/>
                <w:b/>
                <w:vertAlign w:val="superscript"/>
                <w:lang w:eastAsia="tr-TR"/>
              </w:rPr>
              <w:t>4</w:t>
            </w:r>
          </w:p>
        </w:tc>
        <w:tc>
          <w:tcPr>
            <w:tcW w:w="851" w:type="dxa"/>
            <w:vMerge w:val="restart"/>
            <w:shd w:val="clear" w:color="auto" w:fill="F2F2F2" w:themeFill="background1" w:themeFillShade="F2"/>
            <w:vAlign w:val="center"/>
          </w:tcPr>
          <w:p w14:paraId="308EAEFD"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AKTS</w:t>
            </w:r>
          </w:p>
        </w:tc>
        <w:tc>
          <w:tcPr>
            <w:tcW w:w="3313" w:type="dxa"/>
            <w:vMerge w:val="restart"/>
            <w:shd w:val="clear" w:color="auto" w:fill="F2F2F2" w:themeFill="background1" w:themeFillShade="F2"/>
            <w:vAlign w:val="center"/>
          </w:tcPr>
          <w:p w14:paraId="6CDBFF71"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DERSİN KODU ve ADI</w:t>
            </w:r>
          </w:p>
        </w:tc>
        <w:tc>
          <w:tcPr>
            <w:tcW w:w="1579" w:type="dxa"/>
            <w:gridSpan w:val="3"/>
            <w:shd w:val="clear" w:color="auto" w:fill="F2F2F2" w:themeFill="background1" w:themeFillShade="F2"/>
            <w:vAlign w:val="center"/>
          </w:tcPr>
          <w:p w14:paraId="4EE38298" w14:textId="77777777" w:rsidR="006E104C" w:rsidRPr="007E0862" w:rsidRDefault="006E104C" w:rsidP="006E104C">
            <w:pPr>
              <w:spacing w:after="0" w:line="240" w:lineRule="auto"/>
              <w:jc w:val="center"/>
              <w:rPr>
                <w:rFonts w:ascii="Cambria" w:eastAsia="Cambria" w:hAnsi="Cambria" w:cs="Cambria"/>
                <w:vertAlign w:val="superscript"/>
                <w:lang w:eastAsia="tr-TR"/>
              </w:rPr>
            </w:pPr>
            <w:r w:rsidRPr="007E0862">
              <w:rPr>
                <w:rFonts w:ascii="Cambria" w:eastAsia="Cambria" w:hAnsi="Cambria" w:cs="Cambria"/>
                <w:b/>
                <w:lang w:eastAsia="tr-TR"/>
              </w:rPr>
              <w:t>Haftalık ders saati</w:t>
            </w:r>
          </w:p>
        </w:tc>
        <w:tc>
          <w:tcPr>
            <w:tcW w:w="772" w:type="dxa"/>
            <w:vMerge w:val="restart"/>
            <w:shd w:val="clear" w:color="auto" w:fill="F2F2F2" w:themeFill="background1" w:themeFillShade="F2"/>
            <w:vAlign w:val="center"/>
          </w:tcPr>
          <w:p w14:paraId="0915D478"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AKTS</w:t>
            </w:r>
          </w:p>
        </w:tc>
      </w:tr>
      <w:tr w:rsidR="006E104C" w:rsidRPr="007E0862" w14:paraId="0827E61D" w14:textId="77777777" w:rsidTr="00BC31A8">
        <w:trPr>
          <w:cantSplit/>
          <w:trHeight w:val="268"/>
          <w:tblHeader/>
          <w:jc w:val="center"/>
        </w:trPr>
        <w:tc>
          <w:tcPr>
            <w:tcW w:w="2575" w:type="dxa"/>
            <w:vMerge/>
            <w:vAlign w:val="center"/>
          </w:tcPr>
          <w:p w14:paraId="6DB43845"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567" w:type="dxa"/>
            <w:vAlign w:val="center"/>
          </w:tcPr>
          <w:p w14:paraId="35DFA90D"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T</w:t>
            </w:r>
          </w:p>
        </w:tc>
        <w:tc>
          <w:tcPr>
            <w:tcW w:w="425" w:type="dxa"/>
            <w:vAlign w:val="center"/>
          </w:tcPr>
          <w:p w14:paraId="60652678"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U</w:t>
            </w:r>
          </w:p>
        </w:tc>
        <w:tc>
          <w:tcPr>
            <w:tcW w:w="567" w:type="dxa"/>
            <w:vAlign w:val="center"/>
          </w:tcPr>
          <w:p w14:paraId="2381C620"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K</w:t>
            </w:r>
          </w:p>
        </w:tc>
        <w:tc>
          <w:tcPr>
            <w:tcW w:w="851" w:type="dxa"/>
            <w:vMerge/>
            <w:vAlign w:val="center"/>
          </w:tcPr>
          <w:p w14:paraId="449A8F1E"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3313" w:type="dxa"/>
            <w:vMerge/>
            <w:vAlign w:val="center"/>
          </w:tcPr>
          <w:p w14:paraId="78715566"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445" w:type="dxa"/>
            <w:vAlign w:val="center"/>
          </w:tcPr>
          <w:p w14:paraId="2EE632A6"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T</w:t>
            </w:r>
          </w:p>
        </w:tc>
        <w:tc>
          <w:tcPr>
            <w:tcW w:w="567" w:type="dxa"/>
            <w:vAlign w:val="center"/>
          </w:tcPr>
          <w:p w14:paraId="5031E93D"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U</w:t>
            </w:r>
          </w:p>
        </w:tc>
        <w:tc>
          <w:tcPr>
            <w:tcW w:w="567" w:type="dxa"/>
            <w:vAlign w:val="center"/>
          </w:tcPr>
          <w:p w14:paraId="25CDA852"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K</w:t>
            </w:r>
          </w:p>
        </w:tc>
        <w:tc>
          <w:tcPr>
            <w:tcW w:w="772" w:type="dxa"/>
            <w:vMerge/>
            <w:vAlign w:val="center"/>
          </w:tcPr>
          <w:p w14:paraId="5DBF1F7D"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r>
      <w:tr w:rsidR="006E104C" w:rsidRPr="007E0862" w14:paraId="0773BAB5" w14:textId="77777777" w:rsidTr="00BC31A8">
        <w:trPr>
          <w:cantSplit/>
          <w:trHeight w:val="227"/>
          <w:tblHeader/>
          <w:jc w:val="center"/>
        </w:trPr>
        <w:tc>
          <w:tcPr>
            <w:tcW w:w="2575" w:type="dxa"/>
            <w:shd w:val="clear" w:color="auto" w:fill="FFFFFF"/>
            <w:vAlign w:val="center"/>
          </w:tcPr>
          <w:tbl>
            <w:tblPr>
              <w:tblW w:w="1252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83"/>
              <w:gridCol w:w="9637"/>
            </w:tblGrid>
            <w:tr w:rsidR="003D21D1" w:rsidRPr="007E0862" w14:paraId="1CAD485A" w14:textId="77777777" w:rsidTr="005A68BE">
              <w:tc>
                <w:tcPr>
                  <w:tcW w:w="2883" w:type="dxa"/>
                  <w:tcBorders>
                    <w:top w:val="single" w:sz="2" w:space="0" w:color="FBFBFB"/>
                    <w:left w:val="single" w:sz="2" w:space="0" w:color="FBFBFB"/>
                    <w:bottom w:val="single" w:sz="2" w:space="0" w:color="FBFBFB"/>
                    <w:right w:val="single" w:sz="2" w:space="0" w:color="FBFBFB"/>
                  </w:tcBorders>
                  <w:shd w:val="clear" w:color="auto" w:fill="FFFFFF"/>
                  <w:tcMar>
                    <w:top w:w="45" w:type="dxa"/>
                    <w:left w:w="45" w:type="dxa"/>
                    <w:bottom w:w="45" w:type="dxa"/>
                    <w:right w:w="45" w:type="dxa"/>
                  </w:tcMar>
                  <w:vAlign w:val="center"/>
                  <w:hideMark/>
                </w:tcPr>
                <w:p w14:paraId="3F62F6F1" w14:textId="4D307C06" w:rsidR="005A68BE" w:rsidRPr="007E0862" w:rsidRDefault="005A68BE" w:rsidP="00332AC5">
                  <w:pPr>
                    <w:spacing w:after="0" w:line="240" w:lineRule="auto"/>
                    <w:rPr>
                      <w:rFonts w:ascii="Cambria" w:hAnsi="Cambria" w:cs="Tahoma"/>
                      <w:sz w:val="18"/>
                      <w:szCs w:val="18"/>
                    </w:rPr>
                  </w:pPr>
                  <w:r w:rsidRPr="007E0862">
                    <w:rPr>
                      <w:rFonts w:ascii="Cambria" w:eastAsia="Times New Roman" w:hAnsi="Cambria" w:cs="Open Sans"/>
                      <w:sz w:val="18"/>
                      <w:szCs w:val="18"/>
                      <w:lang w:eastAsia="tr-TR"/>
                    </w:rPr>
                    <w:t xml:space="preserve">AİİT2-1101 </w:t>
                  </w:r>
                  <w:r w:rsidRPr="007E0862">
                    <w:rPr>
                      <w:rFonts w:ascii="Cambria" w:hAnsi="Cambria" w:cs="Open Sans"/>
                      <w:sz w:val="18"/>
                      <w:szCs w:val="18"/>
                    </w:rPr>
                    <w:t>ATATÜRK İLKELERİ VE İNKILÂP TARİHİ I</w:t>
                  </w:r>
                </w:p>
              </w:tc>
              <w:tc>
                <w:tcPr>
                  <w:tcW w:w="9637" w:type="dxa"/>
                  <w:tcBorders>
                    <w:top w:val="single" w:sz="2" w:space="0" w:color="FBFBFB"/>
                    <w:left w:val="single" w:sz="2" w:space="0" w:color="FBFBFB"/>
                    <w:bottom w:val="single" w:sz="2" w:space="0" w:color="FBFBFB"/>
                    <w:right w:val="single" w:sz="2" w:space="0" w:color="FBFBFB"/>
                  </w:tcBorders>
                  <w:shd w:val="clear" w:color="auto" w:fill="FFFFFF"/>
                  <w:tcMar>
                    <w:top w:w="45" w:type="dxa"/>
                    <w:left w:w="45" w:type="dxa"/>
                    <w:bottom w:w="45" w:type="dxa"/>
                    <w:right w:w="45" w:type="dxa"/>
                  </w:tcMar>
                  <w:vAlign w:val="center"/>
                  <w:hideMark/>
                </w:tcPr>
                <w:p w14:paraId="52A846B4" w14:textId="77777777" w:rsidR="005A68BE" w:rsidRPr="007E0862" w:rsidRDefault="005A68BE" w:rsidP="00332AC5">
                  <w:pPr>
                    <w:spacing w:after="0" w:line="240" w:lineRule="auto"/>
                    <w:rPr>
                      <w:rFonts w:ascii="Cambria" w:eastAsia="Times New Roman" w:hAnsi="Cambria" w:cs="Tahoma"/>
                      <w:sz w:val="18"/>
                      <w:szCs w:val="18"/>
                      <w:lang w:eastAsia="tr-TR"/>
                    </w:rPr>
                  </w:pPr>
                  <w:r w:rsidRPr="007E0862">
                    <w:rPr>
                      <w:rFonts w:ascii="Cambria" w:eastAsia="Times New Roman" w:hAnsi="Cambria" w:cs="Open Sans"/>
                      <w:sz w:val="18"/>
                      <w:szCs w:val="18"/>
                      <w:lang w:eastAsia="tr-TR"/>
                    </w:rPr>
                    <w:t>ATATÜRK İLKELERİ VE İNKILÂP TARİHİ I</w:t>
                  </w:r>
                </w:p>
              </w:tc>
            </w:tr>
          </w:tbl>
          <w:p w14:paraId="7DB3A8FE" w14:textId="77777777" w:rsidR="006E104C" w:rsidRPr="007E0862" w:rsidRDefault="006E104C" w:rsidP="00332AC5">
            <w:pPr>
              <w:spacing w:after="0" w:line="240" w:lineRule="auto"/>
              <w:jc w:val="both"/>
              <w:rPr>
                <w:rFonts w:ascii="Cambria" w:eastAsia="Cambria" w:hAnsi="Cambria" w:cs="Cambria"/>
                <w:sz w:val="18"/>
                <w:szCs w:val="18"/>
                <w:lang w:eastAsia="tr-TR"/>
              </w:rPr>
            </w:pPr>
          </w:p>
        </w:tc>
        <w:tc>
          <w:tcPr>
            <w:tcW w:w="567" w:type="dxa"/>
            <w:shd w:val="clear" w:color="auto" w:fill="FFFFFF"/>
            <w:vAlign w:val="center"/>
          </w:tcPr>
          <w:p w14:paraId="70671CE5" w14:textId="30ECA3CB"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2</w:t>
            </w:r>
          </w:p>
        </w:tc>
        <w:tc>
          <w:tcPr>
            <w:tcW w:w="425" w:type="dxa"/>
            <w:shd w:val="clear" w:color="auto" w:fill="FFFFFF"/>
            <w:vAlign w:val="center"/>
          </w:tcPr>
          <w:p w14:paraId="3ECC6A83" w14:textId="01547878"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567" w:type="dxa"/>
            <w:shd w:val="clear" w:color="auto" w:fill="FFFFFF"/>
            <w:vAlign w:val="center"/>
          </w:tcPr>
          <w:p w14:paraId="431EFE07" w14:textId="209E3F47"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851" w:type="dxa"/>
            <w:shd w:val="clear" w:color="auto" w:fill="FFFFFF"/>
            <w:vAlign w:val="center"/>
          </w:tcPr>
          <w:p w14:paraId="1704359A" w14:textId="71EE5CA9"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2</w:t>
            </w:r>
          </w:p>
        </w:tc>
        <w:tc>
          <w:tcPr>
            <w:tcW w:w="3313" w:type="dxa"/>
            <w:shd w:val="clear" w:color="auto" w:fill="FFFFFF"/>
            <w:vAlign w:val="center"/>
          </w:tcPr>
          <w:p w14:paraId="17890D5E" w14:textId="01F86984" w:rsidR="006E104C" w:rsidRPr="007E0862" w:rsidRDefault="005A68BE" w:rsidP="00332AC5">
            <w:pPr>
              <w:spacing w:after="0"/>
              <w:rPr>
                <w:rFonts w:ascii="Cambria" w:hAnsi="Cambria" w:cs="Tahoma"/>
                <w:sz w:val="18"/>
                <w:szCs w:val="18"/>
              </w:rPr>
            </w:pPr>
            <w:r w:rsidRPr="007E0862">
              <w:rPr>
                <w:rFonts w:ascii="Cambria" w:hAnsi="Cambria" w:cs="Open Sans"/>
                <w:sz w:val="18"/>
                <w:szCs w:val="18"/>
              </w:rPr>
              <w:t>AİİT2-1202</w:t>
            </w:r>
            <w:r w:rsidR="0047095D" w:rsidRPr="007E0862">
              <w:rPr>
                <w:rFonts w:ascii="Cambria" w:hAnsi="Cambria" w:cs="Open Sans"/>
                <w:sz w:val="18"/>
                <w:szCs w:val="18"/>
              </w:rPr>
              <w:t xml:space="preserve"> ATATÜRK İLKELERİ VE İNKILÂP TARİHİ II</w:t>
            </w:r>
          </w:p>
        </w:tc>
        <w:tc>
          <w:tcPr>
            <w:tcW w:w="445" w:type="dxa"/>
            <w:shd w:val="clear" w:color="auto" w:fill="FFFFFF"/>
            <w:vAlign w:val="center"/>
          </w:tcPr>
          <w:p w14:paraId="7FD2A05E" w14:textId="31F4AAB2"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2</w:t>
            </w:r>
          </w:p>
        </w:tc>
        <w:tc>
          <w:tcPr>
            <w:tcW w:w="567" w:type="dxa"/>
            <w:shd w:val="clear" w:color="auto" w:fill="FFFFFF"/>
            <w:vAlign w:val="center"/>
          </w:tcPr>
          <w:p w14:paraId="4E5F3274" w14:textId="12453BEC"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567" w:type="dxa"/>
            <w:shd w:val="clear" w:color="auto" w:fill="FFFFFF"/>
            <w:vAlign w:val="center"/>
          </w:tcPr>
          <w:p w14:paraId="351F732B" w14:textId="05187B45"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772" w:type="dxa"/>
            <w:shd w:val="clear" w:color="auto" w:fill="FFFFFF"/>
            <w:vAlign w:val="center"/>
          </w:tcPr>
          <w:p w14:paraId="12920919" w14:textId="173DB1D4"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2</w:t>
            </w:r>
          </w:p>
        </w:tc>
      </w:tr>
      <w:tr w:rsidR="006E104C" w:rsidRPr="007E0862" w14:paraId="6D0A7520" w14:textId="77777777" w:rsidTr="00BC31A8">
        <w:trPr>
          <w:cantSplit/>
          <w:trHeight w:val="227"/>
          <w:tblHeader/>
          <w:jc w:val="center"/>
        </w:trPr>
        <w:tc>
          <w:tcPr>
            <w:tcW w:w="2575" w:type="dxa"/>
            <w:shd w:val="clear" w:color="auto" w:fill="FFFFFF"/>
            <w:vAlign w:val="center"/>
          </w:tcPr>
          <w:p w14:paraId="7DCE7530" w14:textId="26D0BCED" w:rsidR="006E104C" w:rsidRPr="007E0862" w:rsidRDefault="005A68BE" w:rsidP="00332AC5">
            <w:pPr>
              <w:spacing w:after="0"/>
              <w:rPr>
                <w:rFonts w:ascii="Cambria" w:hAnsi="Cambria" w:cs="Tahoma"/>
                <w:sz w:val="18"/>
                <w:szCs w:val="18"/>
              </w:rPr>
            </w:pPr>
            <w:r w:rsidRPr="007E0862">
              <w:rPr>
                <w:rFonts w:ascii="Cambria" w:hAnsi="Cambria" w:cs="Open Sans"/>
                <w:sz w:val="18"/>
                <w:szCs w:val="18"/>
              </w:rPr>
              <w:t>GMS2-1101 GASTRONOMİYE GİRİŞ</w:t>
            </w:r>
          </w:p>
        </w:tc>
        <w:tc>
          <w:tcPr>
            <w:tcW w:w="567" w:type="dxa"/>
            <w:shd w:val="clear" w:color="auto" w:fill="FFFFFF"/>
            <w:vAlign w:val="center"/>
          </w:tcPr>
          <w:p w14:paraId="74729E8E" w14:textId="6065AAE1"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3</w:t>
            </w:r>
          </w:p>
        </w:tc>
        <w:tc>
          <w:tcPr>
            <w:tcW w:w="425" w:type="dxa"/>
            <w:shd w:val="clear" w:color="auto" w:fill="FFFFFF"/>
            <w:vAlign w:val="center"/>
          </w:tcPr>
          <w:p w14:paraId="6C39B1FB" w14:textId="37595620"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567" w:type="dxa"/>
            <w:shd w:val="clear" w:color="auto" w:fill="FFFFFF"/>
            <w:vAlign w:val="center"/>
          </w:tcPr>
          <w:p w14:paraId="7C6DE8E2" w14:textId="7949E20A"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851" w:type="dxa"/>
            <w:shd w:val="clear" w:color="auto" w:fill="FFFFFF"/>
            <w:vAlign w:val="center"/>
          </w:tcPr>
          <w:p w14:paraId="1F8C2C4D" w14:textId="2271805D"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6</w:t>
            </w:r>
          </w:p>
        </w:tc>
        <w:tc>
          <w:tcPr>
            <w:tcW w:w="3313" w:type="dxa"/>
            <w:shd w:val="clear" w:color="auto" w:fill="FFFFFF"/>
            <w:vAlign w:val="center"/>
          </w:tcPr>
          <w:p w14:paraId="5F8C45BC" w14:textId="6452E700" w:rsidR="006E104C" w:rsidRPr="007E0862" w:rsidRDefault="0047095D" w:rsidP="00332AC5">
            <w:pPr>
              <w:spacing w:after="0"/>
              <w:rPr>
                <w:rFonts w:ascii="Cambria" w:hAnsi="Cambria" w:cs="Tahoma"/>
                <w:sz w:val="18"/>
                <w:szCs w:val="18"/>
              </w:rPr>
            </w:pPr>
            <w:r w:rsidRPr="007E0862">
              <w:rPr>
                <w:rFonts w:ascii="Cambria" w:hAnsi="Cambria" w:cs="Open Sans"/>
                <w:sz w:val="18"/>
                <w:szCs w:val="18"/>
              </w:rPr>
              <w:t>GMS2-1202 GIDA KİMYASI</w:t>
            </w:r>
          </w:p>
        </w:tc>
        <w:tc>
          <w:tcPr>
            <w:tcW w:w="445" w:type="dxa"/>
            <w:shd w:val="clear" w:color="auto" w:fill="FFFFFF"/>
            <w:vAlign w:val="center"/>
          </w:tcPr>
          <w:p w14:paraId="235C2D3E" w14:textId="34DBC87D"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3</w:t>
            </w:r>
          </w:p>
        </w:tc>
        <w:tc>
          <w:tcPr>
            <w:tcW w:w="567" w:type="dxa"/>
            <w:shd w:val="clear" w:color="auto" w:fill="FFFFFF"/>
            <w:vAlign w:val="center"/>
          </w:tcPr>
          <w:p w14:paraId="2240653D" w14:textId="6EA73F45"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567" w:type="dxa"/>
            <w:shd w:val="clear" w:color="auto" w:fill="FFFFFF"/>
            <w:vAlign w:val="center"/>
          </w:tcPr>
          <w:p w14:paraId="1B78941A" w14:textId="21332E6F"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772" w:type="dxa"/>
            <w:shd w:val="clear" w:color="auto" w:fill="FFFFFF"/>
            <w:vAlign w:val="center"/>
          </w:tcPr>
          <w:p w14:paraId="7BD67319" w14:textId="43890F3F"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5</w:t>
            </w:r>
          </w:p>
        </w:tc>
      </w:tr>
      <w:tr w:rsidR="006E104C" w:rsidRPr="007E0862" w14:paraId="24AB01A1" w14:textId="77777777" w:rsidTr="00BC31A8">
        <w:trPr>
          <w:cantSplit/>
          <w:trHeight w:val="227"/>
          <w:tblHeader/>
          <w:jc w:val="center"/>
        </w:trPr>
        <w:tc>
          <w:tcPr>
            <w:tcW w:w="2575" w:type="dxa"/>
            <w:shd w:val="clear" w:color="auto" w:fill="FFFFFF"/>
            <w:vAlign w:val="center"/>
          </w:tcPr>
          <w:p w14:paraId="453C2DF5" w14:textId="10AB1157" w:rsidR="006E104C" w:rsidRPr="007E0862" w:rsidRDefault="005A68BE" w:rsidP="00332AC5">
            <w:pPr>
              <w:spacing w:after="0"/>
              <w:jc w:val="both"/>
              <w:rPr>
                <w:rFonts w:ascii="Cambria" w:hAnsi="Cambria" w:cs="Tahoma"/>
                <w:sz w:val="18"/>
                <w:szCs w:val="18"/>
              </w:rPr>
            </w:pPr>
            <w:r w:rsidRPr="007E0862">
              <w:rPr>
                <w:rFonts w:ascii="Cambria" w:hAnsi="Cambria" w:cs="Open Sans"/>
                <w:sz w:val="18"/>
                <w:szCs w:val="18"/>
              </w:rPr>
              <w:t>GMS2-1103 GENEL TURİZM</w:t>
            </w:r>
          </w:p>
        </w:tc>
        <w:tc>
          <w:tcPr>
            <w:tcW w:w="567" w:type="dxa"/>
            <w:shd w:val="clear" w:color="auto" w:fill="FFFFFF"/>
            <w:vAlign w:val="center"/>
          </w:tcPr>
          <w:p w14:paraId="30BBE80C" w14:textId="6A5081EE"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3</w:t>
            </w:r>
          </w:p>
        </w:tc>
        <w:tc>
          <w:tcPr>
            <w:tcW w:w="425" w:type="dxa"/>
            <w:shd w:val="clear" w:color="auto" w:fill="FFFFFF"/>
            <w:vAlign w:val="center"/>
          </w:tcPr>
          <w:p w14:paraId="33C1D83F" w14:textId="2D956892"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567" w:type="dxa"/>
            <w:shd w:val="clear" w:color="auto" w:fill="FFFFFF"/>
            <w:vAlign w:val="center"/>
          </w:tcPr>
          <w:p w14:paraId="2E91B218" w14:textId="57D96C19"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851" w:type="dxa"/>
            <w:shd w:val="clear" w:color="auto" w:fill="FFFFFF"/>
            <w:vAlign w:val="center"/>
          </w:tcPr>
          <w:p w14:paraId="266A07F4" w14:textId="4B14EABA"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5</w:t>
            </w:r>
          </w:p>
        </w:tc>
        <w:tc>
          <w:tcPr>
            <w:tcW w:w="3313" w:type="dxa"/>
            <w:shd w:val="clear" w:color="auto" w:fill="FFFFFF"/>
            <w:vAlign w:val="center"/>
          </w:tcPr>
          <w:p w14:paraId="4CBFEF2F" w14:textId="6B786A20" w:rsidR="006E104C" w:rsidRPr="007E0862" w:rsidRDefault="0047095D" w:rsidP="00332AC5">
            <w:pPr>
              <w:spacing w:after="0"/>
              <w:rPr>
                <w:rFonts w:ascii="Cambria" w:hAnsi="Cambria" w:cs="Tahoma"/>
                <w:sz w:val="18"/>
                <w:szCs w:val="18"/>
              </w:rPr>
            </w:pPr>
            <w:r w:rsidRPr="007E0862">
              <w:rPr>
                <w:rFonts w:ascii="Cambria" w:hAnsi="Cambria" w:cs="Open Sans"/>
                <w:sz w:val="18"/>
                <w:szCs w:val="18"/>
              </w:rPr>
              <w:t>GMS2-1204 GIDA GÜVENLİĞİ VE HİJYEN</w:t>
            </w:r>
          </w:p>
        </w:tc>
        <w:tc>
          <w:tcPr>
            <w:tcW w:w="445" w:type="dxa"/>
            <w:shd w:val="clear" w:color="auto" w:fill="FFFFFF"/>
            <w:vAlign w:val="center"/>
          </w:tcPr>
          <w:p w14:paraId="7A47CC37" w14:textId="7C1AC331"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3</w:t>
            </w:r>
          </w:p>
        </w:tc>
        <w:tc>
          <w:tcPr>
            <w:tcW w:w="567" w:type="dxa"/>
            <w:shd w:val="clear" w:color="auto" w:fill="FFFFFF"/>
            <w:vAlign w:val="center"/>
          </w:tcPr>
          <w:p w14:paraId="2F725AA2" w14:textId="29BF30CE"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567" w:type="dxa"/>
            <w:shd w:val="clear" w:color="auto" w:fill="FFFFFF"/>
            <w:vAlign w:val="center"/>
          </w:tcPr>
          <w:p w14:paraId="510BCE0B" w14:textId="26C00802"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772" w:type="dxa"/>
            <w:shd w:val="clear" w:color="auto" w:fill="FFFFFF"/>
            <w:vAlign w:val="center"/>
          </w:tcPr>
          <w:p w14:paraId="4CEC69FE" w14:textId="3C539693"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5</w:t>
            </w:r>
          </w:p>
        </w:tc>
      </w:tr>
      <w:tr w:rsidR="006E104C" w:rsidRPr="007E0862" w14:paraId="11C6EC2E" w14:textId="77777777" w:rsidTr="00BC31A8">
        <w:trPr>
          <w:cantSplit/>
          <w:trHeight w:val="227"/>
          <w:tblHeader/>
          <w:jc w:val="center"/>
        </w:trPr>
        <w:tc>
          <w:tcPr>
            <w:tcW w:w="2575" w:type="dxa"/>
            <w:shd w:val="clear" w:color="auto" w:fill="FFFFFF"/>
            <w:vAlign w:val="center"/>
          </w:tcPr>
          <w:p w14:paraId="4F6A347C" w14:textId="1C4A2E68" w:rsidR="006E104C" w:rsidRPr="007E0862" w:rsidRDefault="005A68BE" w:rsidP="00332AC5">
            <w:pPr>
              <w:spacing w:after="0"/>
              <w:jc w:val="both"/>
              <w:rPr>
                <w:rFonts w:ascii="Cambria" w:hAnsi="Cambria" w:cs="Tahoma"/>
                <w:sz w:val="18"/>
                <w:szCs w:val="18"/>
              </w:rPr>
            </w:pPr>
            <w:r w:rsidRPr="007E0862">
              <w:rPr>
                <w:rFonts w:ascii="Cambria" w:hAnsi="Cambria" w:cs="Open Sans"/>
                <w:sz w:val="18"/>
                <w:szCs w:val="18"/>
              </w:rPr>
              <w:t>GMS2-1105 GENEL İŞLETME</w:t>
            </w:r>
          </w:p>
        </w:tc>
        <w:tc>
          <w:tcPr>
            <w:tcW w:w="567" w:type="dxa"/>
            <w:shd w:val="clear" w:color="auto" w:fill="FFFFFF"/>
            <w:vAlign w:val="center"/>
          </w:tcPr>
          <w:p w14:paraId="386C5F53" w14:textId="3B9B78C7"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3</w:t>
            </w:r>
          </w:p>
        </w:tc>
        <w:tc>
          <w:tcPr>
            <w:tcW w:w="425" w:type="dxa"/>
            <w:shd w:val="clear" w:color="auto" w:fill="FFFFFF"/>
            <w:vAlign w:val="center"/>
          </w:tcPr>
          <w:p w14:paraId="3091CAAB" w14:textId="56753213"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567" w:type="dxa"/>
            <w:shd w:val="clear" w:color="auto" w:fill="FFFFFF"/>
            <w:vAlign w:val="center"/>
          </w:tcPr>
          <w:p w14:paraId="6418E1F4" w14:textId="690EDD30"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851" w:type="dxa"/>
            <w:shd w:val="clear" w:color="auto" w:fill="FFFFFF"/>
            <w:vAlign w:val="center"/>
          </w:tcPr>
          <w:p w14:paraId="29A133B2" w14:textId="7A4875EB"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5</w:t>
            </w:r>
          </w:p>
        </w:tc>
        <w:tc>
          <w:tcPr>
            <w:tcW w:w="3313" w:type="dxa"/>
            <w:shd w:val="clear" w:color="auto" w:fill="FFFFFF"/>
            <w:vAlign w:val="center"/>
          </w:tcPr>
          <w:p w14:paraId="2848F647" w14:textId="4FFCAC41" w:rsidR="006E104C" w:rsidRPr="007E0862" w:rsidRDefault="0047095D" w:rsidP="00332AC5">
            <w:pPr>
              <w:spacing w:after="0"/>
              <w:rPr>
                <w:rFonts w:ascii="Cambria" w:eastAsia="Cambria" w:hAnsi="Cambria" w:cs="Cambria"/>
                <w:sz w:val="18"/>
                <w:szCs w:val="18"/>
                <w:lang w:eastAsia="tr-TR"/>
              </w:rPr>
            </w:pPr>
            <w:r w:rsidRPr="007E0862">
              <w:rPr>
                <w:rFonts w:ascii="Cambria" w:hAnsi="Cambria" w:cs="Open Sans"/>
                <w:sz w:val="18"/>
                <w:szCs w:val="18"/>
              </w:rPr>
              <w:t>GMS2-1206 YİYECEK İÇECEK İŞLETMECİLİĞİ VE SERVİS TEKNİKLERİ</w:t>
            </w:r>
          </w:p>
        </w:tc>
        <w:tc>
          <w:tcPr>
            <w:tcW w:w="445" w:type="dxa"/>
            <w:shd w:val="clear" w:color="auto" w:fill="FFFFFF"/>
            <w:vAlign w:val="center"/>
          </w:tcPr>
          <w:p w14:paraId="121CC7A1" w14:textId="6DC4520D"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2</w:t>
            </w:r>
          </w:p>
        </w:tc>
        <w:tc>
          <w:tcPr>
            <w:tcW w:w="567" w:type="dxa"/>
            <w:shd w:val="clear" w:color="auto" w:fill="FFFFFF"/>
            <w:vAlign w:val="center"/>
          </w:tcPr>
          <w:p w14:paraId="75232A0D" w14:textId="1F8CB5F5"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2</w:t>
            </w:r>
          </w:p>
        </w:tc>
        <w:tc>
          <w:tcPr>
            <w:tcW w:w="567" w:type="dxa"/>
            <w:shd w:val="clear" w:color="auto" w:fill="FFFFFF"/>
            <w:vAlign w:val="center"/>
          </w:tcPr>
          <w:p w14:paraId="61112843" w14:textId="742D4DF2"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772" w:type="dxa"/>
            <w:shd w:val="clear" w:color="auto" w:fill="FFFFFF"/>
            <w:vAlign w:val="center"/>
          </w:tcPr>
          <w:p w14:paraId="6A426FC6" w14:textId="091423DF"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6</w:t>
            </w:r>
          </w:p>
        </w:tc>
      </w:tr>
      <w:tr w:rsidR="006E104C" w:rsidRPr="007E0862" w14:paraId="10E67C00" w14:textId="77777777" w:rsidTr="00BC31A8">
        <w:trPr>
          <w:cantSplit/>
          <w:trHeight w:val="227"/>
          <w:tblHeader/>
          <w:jc w:val="center"/>
        </w:trPr>
        <w:tc>
          <w:tcPr>
            <w:tcW w:w="2575" w:type="dxa"/>
            <w:shd w:val="clear" w:color="auto" w:fill="FFFFFF"/>
            <w:vAlign w:val="center"/>
          </w:tcPr>
          <w:p w14:paraId="175F4DBF" w14:textId="7F28F343" w:rsidR="006E104C" w:rsidRPr="007E0862" w:rsidRDefault="005A68BE" w:rsidP="00332AC5">
            <w:pPr>
              <w:spacing w:after="0"/>
              <w:rPr>
                <w:rFonts w:ascii="Cambria" w:hAnsi="Cambria" w:cs="Tahoma"/>
                <w:sz w:val="18"/>
                <w:szCs w:val="18"/>
              </w:rPr>
            </w:pPr>
            <w:r w:rsidRPr="007E0862">
              <w:rPr>
                <w:rFonts w:ascii="Cambria" w:hAnsi="Cambria" w:cs="Open Sans"/>
                <w:sz w:val="18"/>
                <w:szCs w:val="18"/>
              </w:rPr>
              <w:t>GMS2-1107 MESLEKİ İNGİLİZCEYE GİRİŞ I</w:t>
            </w:r>
          </w:p>
        </w:tc>
        <w:tc>
          <w:tcPr>
            <w:tcW w:w="567" w:type="dxa"/>
            <w:shd w:val="clear" w:color="auto" w:fill="FFFFFF"/>
            <w:vAlign w:val="center"/>
          </w:tcPr>
          <w:p w14:paraId="3E36523B" w14:textId="0D954921"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6</w:t>
            </w:r>
          </w:p>
        </w:tc>
        <w:tc>
          <w:tcPr>
            <w:tcW w:w="425" w:type="dxa"/>
            <w:shd w:val="clear" w:color="auto" w:fill="FFFFFF"/>
            <w:vAlign w:val="center"/>
          </w:tcPr>
          <w:p w14:paraId="44FD83F7" w14:textId="33233A5A"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567" w:type="dxa"/>
            <w:shd w:val="clear" w:color="auto" w:fill="FFFFFF"/>
            <w:vAlign w:val="center"/>
          </w:tcPr>
          <w:p w14:paraId="4CBC6F19" w14:textId="69824D7C"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851" w:type="dxa"/>
            <w:shd w:val="clear" w:color="auto" w:fill="FFFFFF"/>
            <w:vAlign w:val="center"/>
          </w:tcPr>
          <w:p w14:paraId="73FF0026" w14:textId="46E37021"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6</w:t>
            </w:r>
          </w:p>
        </w:tc>
        <w:tc>
          <w:tcPr>
            <w:tcW w:w="3313" w:type="dxa"/>
            <w:shd w:val="clear" w:color="auto" w:fill="FFFFFF"/>
            <w:vAlign w:val="center"/>
          </w:tcPr>
          <w:p w14:paraId="18B5AB7E" w14:textId="6A0DAD36" w:rsidR="006E104C" w:rsidRPr="007E0862" w:rsidRDefault="0047095D" w:rsidP="00332AC5">
            <w:pPr>
              <w:spacing w:after="0"/>
              <w:rPr>
                <w:rFonts w:ascii="Cambria" w:hAnsi="Cambria" w:cs="Tahoma"/>
                <w:sz w:val="18"/>
                <w:szCs w:val="18"/>
              </w:rPr>
            </w:pPr>
            <w:r w:rsidRPr="007E0862">
              <w:rPr>
                <w:rFonts w:ascii="Cambria" w:hAnsi="Cambria" w:cs="Open Sans"/>
                <w:sz w:val="18"/>
                <w:szCs w:val="18"/>
              </w:rPr>
              <w:t>GMS2-1208 MESLEKİ İNGİLİZCEYE GİRİŞ II</w:t>
            </w:r>
          </w:p>
        </w:tc>
        <w:tc>
          <w:tcPr>
            <w:tcW w:w="445" w:type="dxa"/>
            <w:shd w:val="clear" w:color="auto" w:fill="FFFFFF"/>
            <w:vAlign w:val="center"/>
          </w:tcPr>
          <w:p w14:paraId="0C80B3A7" w14:textId="64B0C54D"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6</w:t>
            </w:r>
          </w:p>
        </w:tc>
        <w:tc>
          <w:tcPr>
            <w:tcW w:w="567" w:type="dxa"/>
            <w:shd w:val="clear" w:color="auto" w:fill="FFFFFF"/>
            <w:vAlign w:val="center"/>
          </w:tcPr>
          <w:p w14:paraId="4078CDF5" w14:textId="6C8E0A04"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567" w:type="dxa"/>
            <w:shd w:val="clear" w:color="auto" w:fill="FFFFFF"/>
            <w:vAlign w:val="center"/>
          </w:tcPr>
          <w:p w14:paraId="758203FF" w14:textId="20231CA3"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772" w:type="dxa"/>
            <w:shd w:val="clear" w:color="auto" w:fill="FFFFFF"/>
            <w:vAlign w:val="center"/>
          </w:tcPr>
          <w:p w14:paraId="17E03F3B" w14:textId="7E0E6351"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6</w:t>
            </w:r>
          </w:p>
        </w:tc>
      </w:tr>
      <w:tr w:rsidR="006E104C" w:rsidRPr="007E0862" w14:paraId="31280E79" w14:textId="77777777" w:rsidTr="00BC31A8">
        <w:trPr>
          <w:cantSplit/>
          <w:trHeight w:val="227"/>
          <w:tblHeader/>
          <w:jc w:val="center"/>
        </w:trPr>
        <w:tc>
          <w:tcPr>
            <w:tcW w:w="2575" w:type="dxa"/>
            <w:shd w:val="clear" w:color="auto" w:fill="FFFFFF"/>
            <w:vAlign w:val="center"/>
          </w:tcPr>
          <w:p w14:paraId="752FBD00" w14:textId="55A9E21C" w:rsidR="006E104C" w:rsidRPr="007E0862" w:rsidRDefault="005A68BE" w:rsidP="00332AC5">
            <w:pPr>
              <w:spacing w:after="0"/>
              <w:jc w:val="both"/>
              <w:rPr>
                <w:rFonts w:ascii="Cambria" w:hAnsi="Cambria" w:cs="Tahoma"/>
                <w:sz w:val="18"/>
                <w:szCs w:val="18"/>
              </w:rPr>
            </w:pPr>
            <w:r w:rsidRPr="007E0862">
              <w:rPr>
                <w:rFonts w:ascii="Cambria" w:hAnsi="Cambria" w:cs="Open Sans"/>
                <w:sz w:val="18"/>
                <w:szCs w:val="18"/>
              </w:rPr>
              <w:t>İNG2-1101 İNGİLİZCE I</w:t>
            </w:r>
          </w:p>
        </w:tc>
        <w:tc>
          <w:tcPr>
            <w:tcW w:w="567" w:type="dxa"/>
            <w:shd w:val="clear" w:color="auto" w:fill="FFFFFF"/>
            <w:vAlign w:val="center"/>
          </w:tcPr>
          <w:p w14:paraId="4372A143" w14:textId="71543944"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2</w:t>
            </w:r>
          </w:p>
        </w:tc>
        <w:tc>
          <w:tcPr>
            <w:tcW w:w="425" w:type="dxa"/>
            <w:shd w:val="clear" w:color="auto" w:fill="FFFFFF"/>
            <w:vAlign w:val="center"/>
          </w:tcPr>
          <w:p w14:paraId="1FA14F59" w14:textId="4725D186"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567" w:type="dxa"/>
            <w:shd w:val="clear" w:color="auto" w:fill="FFFFFF"/>
            <w:vAlign w:val="center"/>
          </w:tcPr>
          <w:p w14:paraId="0A6DD22A" w14:textId="10E3EA35"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851" w:type="dxa"/>
            <w:shd w:val="clear" w:color="auto" w:fill="FFFFFF"/>
            <w:vAlign w:val="center"/>
          </w:tcPr>
          <w:p w14:paraId="32245E04" w14:textId="129CB5A5"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2</w:t>
            </w:r>
          </w:p>
        </w:tc>
        <w:tc>
          <w:tcPr>
            <w:tcW w:w="3313" w:type="dxa"/>
            <w:shd w:val="clear" w:color="auto" w:fill="FFFFFF"/>
            <w:vAlign w:val="center"/>
          </w:tcPr>
          <w:p w14:paraId="3837813E" w14:textId="24A425F4" w:rsidR="006E104C" w:rsidRPr="007E0862" w:rsidRDefault="0047095D" w:rsidP="00332AC5">
            <w:pPr>
              <w:spacing w:after="0"/>
              <w:rPr>
                <w:rFonts w:ascii="Cambria" w:eastAsia="Cambria" w:hAnsi="Cambria" w:cs="Cambria"/>
                <w:sz w:val="18"/>
                <w:szCs w:val="18"/>
                <w:lang w:eastAsia="tr-TR"/>
              </w:rPr>
            </w:pPr>
            <w:r w:rsidRPr="007E0862">
              <w:rPr>
                <w:rFonts w:ascii="Cambria" w:hAnsi="Cambria" w:cs="Open Sans"/>
                <w:sz w:val="18"/>
                <w:szCs w:val="18"/>
              </w:rPr>
              <w:t xml:space="preserve">İNG2-1202 İNGİLİZCE II </w:t>
            </w:r>
          </w:p>
        </w:tc>
        <w:tc>
          <w:tcPr>
            <w:tcW w:w="445" w:type="dxa"/>
            <w:shd w:val="clear" w:color="auto" w:fill="FFFFFF"/>
            <w:vAlign w:val="center"/>
          </w:tcPr>
          <w:p w14:paraId="4465ED6E" w14:textId="09050CEB"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2</w:t>
            </w:r>
          </w:p>
        </w:tc>
        <w:tc>
          <w:tcPr>
            <w:tcW w:w="567" w:type="dxa"/>
            <w:shd w:val="clear" w:color="auto" w:fill="FFFFFF"/>
            <w:vAlign w:val="center"/>
          </w:tcPr>
          <w:p w14:paraId="155280DC" w14:textId="21CD5BD4"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567" w:type="dxa"/>
            <w:shd w:val="clear" w:color="auto" w:fill="FFFFFF"/>
            <w:vAlign w:val="center"/>
          </w:tcPr>
          <w:p w14:paraId="192640FB" w14:textId="5E48A04B"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772" w:type="dxa"/>
            <w:shd w:val="clear" w:color="auto" w:fill="FFFFFF"/>
            <w:vAlign w:val="center"/>
          </w:tcPr>
          <w:p w14:paraId="6B97947A" w14:textId="233A33A4"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2</w:t>
            </w:r>
          </w:p>
        </w:tc>
      </w:tr>
      <w:tr w:rsidR="006E104C" w:rsidRPr="007E0862" w14:paraId="6E235CF2" w14:textId="77777777" w:rsidTr="00BC31A8">
        <w:trPr>
          <w:cantSplit/>
          <w:trHeight w:val="227"/>
          <w:tblHeader/>
          <w:jc w:val="center"/>
        </w:trPr>
        <w:tc>
          <w:tcPr>
            <w:tcW w:w="2575" w:type="dxa"/>
            <w:shd w:val="clear" w:color="auto" w:fill="FFFFFF"/>
            <w:vAlign w:val="center"/>
          </w:tcPr>
          <w:p w14:paraId="68BFFF10" w14:textId="40F21910" w:rsidR="006E104C" w:rsidRPr="007E0862" w:rsidRDefault="005A68BE" w:rsidP="00332AC5">
            <w:pPr>
              <w:spacing w:after="0"/>
              <w:rPr>
                <w:rFonts w:ascii="Cambria" w:hAnsi="Cambria" w:cs="Tahoma"/>
                <w:sz w:val="18"/>
                <w:szCs w:val="18"/>
              </w:rPr>
            </w:pPr>
            <w:r w:rsidRPr="007E0862">
              <w:rPr>
                <w:rFonts w:ascii="Cambria" w:hAnsi="Cambria" w:cs="Open Sans"/>
                <w:sz w:val="18"/>
                <w:szCs w:val="18"/>
              </w:rPr>
              <w:t>TOY2-1101 TEKNOLOJİ OKURYAZARLIĞI</w:t>
            </w:r>
          </w:p>
        </w:tc>
        <w:tc>
          <w:tcPr>
            <w:tcW w:w="567" w:type="dxa"/>
            <w:shd w:val="clear" w:color="auto" w:fill="FFFFFF"/>
            <w:vAlign w:val="center"/>
          </w:tcPr>
          <w:p w14:paraId="28A8F11D" w14:textId="20F12BDF"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2</w:t>
            </w:r>
          </w:p>
        </w:tc>
        <w:tc>
          <w:tcPr>
            <w:tcW w:w="425" w:type="dxa"/>
            <w:shd w:val="clear" w:color="auto" w:fill="FFFFFF"/>
            <w:vAlign w:val="center"/>
          </w:tcPr>
          <w:p w14:paraId="7436B961" w14:textId="5F2CD4F0"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567" w:type="dxa"/>
            <w:shd w:val="clear" w:color="auto" w:fill="FFFFFF"/>
            <w:vAlign w:val="center"/>
          </w:tcPr>
          <w:p w14:paraId="7272A1E4" w14:textId="55F1ED9A"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851" w:type="dxa"/>
            <w:shd w:val="clear" w:color="auto" w:fill="FFFFFF"/>
            <w:vAlign w:val="center"/>
          </w:tcPr>
          <w:p w14:paraId="32B99826" w14:textId="3D3514CC"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2</w:t>
            </w:r>
          </w:p>
        </w:tc>
        <w:tc>
          <w:tcPr>
            <w:tcW w:w="3313" w:type="dxa"/>
            <w:shd w:val="clear" w:color="auto" w:fill="FFFFFF"/>
            <w:vAlign w:val="center"/>
          </w:tcPr>
          <w:p w14:paraId="150EA813" w14:textId="5E42FDB3" w:rsidR="006E104C" w:rsidRPr="007E0862" w:rsidRDefault="0047095D" w:rsidP="00332AC5">
            <w:pPr>
              <w:spacing w:after="0"/>
              <w:rPr>
                <w:rFonts w:ascii="Cambria" w:eastAsia="Cambria" w:hAnsi="Cambria" w:cs="Cambria"/>
                <w:sz w:val="18"/>
                <w:szCs w:val="18"/>
                <w:lang w:eastAsia="tr-TR"/>
              </w:rPr>
            </w:pPr>
            <w:r w:rsidRPr="007E0862">
              <w:rPr>
                <w:rFonts w:ascii="Cambria" w:hAnsi="Cambria" w:cs="Open Sans"/>
                <w:sz w:val="18"/>
                <w:szCs w:val="18"/>
              </w:rPr>
              <w:t xml:space="preserve">TUR2-1202TÜRK DİLİ II </w:t>
            </w:r>
          </w:p>
        </w:tc>
        <w:tc>
          <w:tcPr>
            <w:tcW w:w="445" w:type="dxa"/>
            <w:shd w:val="clear" w:color="auto" w:fill="FFFFFF"/>
            <w:vAlign w:val="center"/>
          </w:tcPr>
          <w:p w14:paraId="6E529234" w14:textId="0ADBDE9E"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2</w:t>
            </w:r>
          </w:p>
        </w:tc>
        <w:tc>
          <w:tcPr>
            <w:tcW w:w="567" w:type="dxa"/>
            <w:shd w:val="clear" w:color="auto" w:fill="FFFFFF"/>
            <w:vAlign w:val="center"/>
          </w:tcPr>
          <w:p w14:paraId="70BFC2A8" w14:textId="2FF8042E"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567" w:type="dxa"/>
            <w:shd w:val="clear" w:color="auto" w:fill="FFFFFF"/>
            <w:vAlign w:val="center"/>
          </w:tcPr>
          <w:p w14:paraId="079BAB49" w14:textId="58C515B4"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772" w:type="dxa"/>
            <w:shd w:val="clear" w:color="auto" w:fill="FFFFFF"/>
            <w:vAlign w:val="center"/>
          </w:tcPr>
          <w:p w14:paraId="7A06B38F" w14:textId="1BDE6EB0"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2</w:t>
            </w:r>
          </w:p>
        </w:tc>
      </w:tr>
      <w:tr w:rsidR="006E104C" w:rsidRPr="007E0862" w14:paraId="4C65A9FC" w14:textId="77777777" w:rsidTr="00BC31A8">
        <w:trPr>
          <w:cantSplit/>
          <w:trHeight w:val="227"/>
          <w:tblHeader/>
          <w:jc w:val="center"/>
        </w:trPr>
        <w:tc>
          <w:tcPr>
            <w:tcW w:w="2575" w:type="dxa"/>
            <w:shd w:val="clear" w:color="auto" w:fill="FFFFFF"/>
            <w:vAlign w:val="center"/>
          </w:tcPr>
          <w:p w14:paraId="5DB1B49C" w14:textId="71552E9A" w:rsidR="006E104C" w:rsidRPr="007E0862" w:rsidRDefault="005A68BE" w:rsidP="00332AC5">
            <w:pPr>
              <w:spacing w:after="0"/>
              <w:jc w:val="both"/>
              <w:rPr>
                <w:rFonts w:ascii="Cambria" w:hAnsi="Cambria" w:cs="Tahoma"/>
                <w:sz w:val="18"/>
                <w:szCs w:val="18"/>
              </w:rPr>
            </w:pPr>
            <w:r w:rsidRPr="007E0862">
              <w:rPr>
                <w:rFonts w:ascii="Cambria" w:hAnsi="Cambria" w:cs="Open Sans"/>
                <w:sz w:val="18"/>
                <w:szCs w:val="18"/>
              </w:rPr>
              <w:t>TUR2-1101 TÜRK DİLİ I</w:t>
            </w:r>
          </w:p>
        </w:tc>
        <w:tc>
          <w:tcPr>
            <w:tcW w:w="567" w:type="dxa"/>
            <w:shd w:val="clear" w:color="auto" w:fill="FFFFFF"/>
            <w:vAlign w:val="center"/>
          </w:tcPr>
          <w:p w14:paraId="056AB8E4" w14:textId="386BA682"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2</w:t>
            </w:r>
          </w:p>
        </w:tc>
        <w:tc>
          <w:tcPr>
            <w:tcW w:w="425" w:type="dxa"/>
            <w:shd w:val="clear" w:color="auto" w:fill="FFFFFF"/>
            <w:vAlign w:val="center"/>
          </w:tcPr>
          <w:p w14:paraId="6A43ABBD" w14:textId="14DF9F3F"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567" w:type="dxa"/>
            <w:shd w:val="clear" w:color="auto" w:fill="FFFFFF"/>
            <w:vAlign w:val="center"/>
          </w:tcPr>
          <w:p w14:paraId="4120523E" w14:textId="61ECFB71"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851" w:type="dxa"/>
            <w:shd w:val="clear" w:color="auto" w:fill="FFFFFF"/>
            <w:vAlign w:val="center"/>
          </w:tcPr>
          <w:p w14:paraId="0FFFF389" w14:textId="5B7709CC" w:rsidR="006E104C" w:rsidRPr="007E0862" w:rsidRDefault="005A68BE"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2</w:t>
            </w:r>
          </w:p>
        </w:tc>
        <w:tc>
          <w:tcPr>
            <w:tcW w:w="3313" w:type="dxa"/>
            <w:shd w:val="clear" w:color="auto" w:fill="FFFFFF"/>
            <w:vAlign w:val="center"/>
          </w:tcPr>
          <w:p w14:paraId="692E8E88" w14:textId="72974BAD" w:rsidR="006E104C" w:rsidRPr="007E0862" w:rsidRDefault="0047095D" w:rsidP="00332AC5">
            <w:pPr>
              <w:spacing w:after="0"/>
              <w:rPr>
                <w:rFonts w:ascii="Cambria" w:hAnsi="Cambria" w:cs="Tahoma"/>
                <w:sz w:val="18"/>
                <w:szCs w:val="18"/>
              </w:rPr>
            </w:pPr>
            <w:r w:rsidRPr="007E0862">
              <w:rPr>
                <w:rFonts w:ascii="Cambria" w:hAnsi="Cambria" w:cs="Open Sans"/>
                <w:sz w:val="18"/>
                <w:szCs w:val="18"/>
              </w:rPr>
              <w:t>YOG2-1202 YENİLİKÇİLİK VE GİRİŞİMCİLİK</w:t>
            </w:r>
          </w:p>
        </w:tc>
        <w:tc>
          <w:tcPr>
            <w:tcW w:w="445" w:type="dxa"/>
            <w:shd w:val="clear" w:color="auto" w:fill="FFFFFF"/>
            <w:vAlign w:val="center"/>
          </w:tcPr>
          <w:p w14:paraId="3A1EE75A" w14:textId="3F4916AD"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2</w:t>
            </w:r>
          </w:p>
        </w:tc>
        <w:tc>
          <w:tcPr>
            <w:tcW w:w="567" w:type="dxa"/>
            <w:shd w:val="clear" w:color="auto" w:fill="FFFFFF"/>
            <w:vAlign w:val="center"/>
          </w:tcPr>
          <w:p w14:paraId="4E9E2968" w14:textId="71F7C249"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567" w:type="dxa"/>
            <w:shd w:val="clear" w:color="auto" w:fill="FFFFFF"/>
            <w:vAlign w:val="center"/>
          </w:tcPr>
          <w:p w14:paraId="24A76016" w14:textId="48E569BF"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0</w:t>
            </w:r>
          </w:p>
        </w:tc>
        <w:tc>
          <w:tcPr>
            <w:tcW w:w="772" w:type="dxa"/>
            <w:shd w:val="clear" w:color="auto" w:fill="FFFFFF"/>
            <w:vAlign w:val="center"/>
          </w:tcPr>
          <w:p w14:paraId="441DF5A6" w14:textId="2416AEB6" w:rsidR="006E104C" w:rsidRPr="007E0862" w:rsidRDefault="0047095D" w:rsidP="00332AC5">
            <w:pPr>
              <w:spacing w:after="0" w:line="240" w:lineRule="auto"/>
              <w:jc w:val="center"/>
              <w:rPr>
                <w:rFonts w:ascii="Cambria" w:eastAsia="Cambria" w:hAnsi="Cambria" w:cs="Cambria"/>
                <w:sz w:val="18"/>
                <w:szCs w:val="18"/>
                <w:lang w:eastAsia="tr-TR"/>
              </w:rPr>
            </w:pPr>
            <w:r w:rsidRPr="007E0862">
              <w:rPr>
                <w:rFonts w:ascii="Cambria" w:eastAsia="Cambria" w:hAnsi="Cambria" w:cs="Cambria"/>
                <w:sz w:val="18"/>
                <w:szCs w:val="18"/>
                <w:lang w:eastAsia="tr-TR"/>
              </w:rPr>
              <w:t>2</w:t>
            </w:r>
          </w:p>
        </w:tc>
      </w:tr>
      <w:tr w:rsidR="006E104C" w:rsidRPr="007E0862" w14:paraId="21A588B0" w14:textId="77777777" w:rsidTr="00BC31A8">
        <w:trPr>
          <w:cantSplit/>
          <w:trHeight w:val="268"/>
          <w:tblHeader/>
          <w:jc w:val="center"/>
        </w:trPr>
        <w:tc>
          <w:tcPr>
            <w:tcW w:w="4134" w:type="dxa"/>
            <w:gridSpan w:val="4"/>
            <w:vAlign w:val="center"/>
          </w:tcPr>
          <w:p w14:paraId="733709BA" w14:textId="77777777" w:rsidR="006E104C" w:rsidRPr="007E0862" w:rsidRDefault="006E104C" w:rsidP="006E104C">
            <w:pPr>
              <w:spacing w:after="0" w:line="240" w:lineRule="auto"/>
              <w:jc w:val="both"/>
              <w:rPr>
                <w:rFonts w:ascii="Cambria" w:eastAsia="Cambria" w:hAnsi="Cambria" w:cs="Cambria"/>
                <w:lang w:eastAsia="tr-TR"/>
              </w:rPr>
            </w:pPr>
            <w:r w:rsidRPr="007E0862">
              <w:rPr>
                <w:rFonts w:ascii="Cambria" w:eastAsia="Cambria" w:hAnsi="Cambria" w:cs="Cambria"/>
                <w:b/>
                <w:lang w:eastAsia="tr-TR"/>
              </w:rPr>
              <w:t>Toplam Kredi</w:t>
            </w:r>
          </w:p>
        </w:tc>
        <w:tc>
          <w:tcPr>
            <w:tcW w:w="851" w:type="dxa"/>
            <w:vAlign w:val="center"/>
          </w:tcPr>
          <w:p w14:paraId="217D14F7" w14:textId="52309A5C" w:rsidR="006E104C" w:rsidRPr="007E0862" w:rsidRDefault="0047095D" w:rsidP="006E104C">
            <w:pPr>
              <w:spacing w:after="0" w:line="240" w:lineRule="auto"/>
              <w:jc w:val="center"/>
              <w:rPr>
                <w:rFonts w:ascii="Cambria" w:eastAsia="Cambria" w:hAnsi="Cambria" w:cs="Cambria"/>
                <w:lang w:eastAsia="tr-TR"/>
              </w:rPr>
            </w:pPr>
            <w:r w:rsidRPr="007E0862">
              <w:rPr>
                <w:rFonts w:ascii="Cambria" w:eastAsia="Cambria" w:hAnsi="Cambria" w:cs="Cambria"/>
                <w:lang w:eastAsia="tr-TR"/>
              </w:rPr>
              <w:t>30</w:t>
            </w:r>
          </w:p>
        </w:tc>
        <w:tc>
          <w:tcPr>
            <w:tcW w:w="4892" w:type="dxa"/>
            <w:gridSpan w:val="4"/>
            <w:vAlign w:val="center"/>
          </w:tcPr>
          <w:p w14:paraId="569A0CE3" w14:textId="77777777" w:rsidR="006E104C" w:rsidRPr="007E0862" w:rsidRDefault="006E104C" w:rsidP="006E104C">
            <w:pPr>
              <w:spacing w:after="0" w:line="240" w:lineRule="auto"/>
              <w:jc w:val="both"/>
              <w:rPr>
                <w:rFonts w:ascii="Cambria" w:eastAsia="Cambria" w:hAnsi="Cambria" w:cs="Cambria"/>
                <w:lang w:eastAsia="tr-TR"/>
              </w:rPr>
            </w:pPr>
            <w:r w:rsidRPr="007E0862">
              <w:rPr>
                <w:rFonts w:ascii="Cambria" w:eastAsia="Cambria" w:hAnsi="Cambria" w:cs="Cambria"/>
                <w:b/>
                <w:lang w:eastAsia="tr-TR"/>
              </w:rPr>
              <w:t>Toplam Kredi</w:t>
            </w:r>
          </w:p>
        </w:tc>
        <w:tc>
          <w:tcPr>
            <w:tcW w:w="772" w:type="dxa"/>
            <w:vAlign w:val="center"/>
          </w:tcPr>
          <w:p w14:paraId="6EED5367" w14:textId="36EDE73B" w:rsidR="006E104C" w:rsidRPr="007E0862" w:rsidRDefault="0047095D" w:rsidP="006E104C">
            <w:pPr>
              <w:spacing w:after="0" w:line="240" w:lineRule="auto"/>
              <w:jc w:val="center"/>
              <w:rPr>
                <w:rFonts w:ascii="Cambria" w:eastAsia="Cambria" w:hAnsi="Cambria" w:cs="Cambria"/>
                <w:lang w:eastAsia="tr-TR"/>
              </w:rPr>
            </w:pPr>
            <w:r w:rsidRPr="007E0862">
              <w:rPr>
                <w:rFonts w:ascii="Cambria" w:eastAsia="Cambria" w:hAnsi="Cambria" w:cs="Cambria"/>
                <w:lang w:eastAsia="tr-TR"/>
              </w:rPr>
              <w:t>30</w:t>
            </w:r>
          </w:p>
        </w:tc>
      </w:tr>
      <w:tr w:rsidR="006E104C" w:rsidRPr="007E0862" w14:paraId="5D8622EB" w14:textId="77777777" w:rsidTr="00BC31A8">
        <w:trPr>
          <w:cantSplit/>
          <w:trHeight w:val="149"/>
          <w:tblHeader/>
          <w:jc w:val="center"/>
        </w:trPr>
        <w:tc>
          <w:tcPr>
            <w:tcW w:w="10649" w:type="dxa"/>
            <w:gridSpan w:val="10"/>
            <w:vAlign w:val="center"/>
          </w:tcPr>
          <w:p w14:paraId="66797B90"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 </w:t>
            </w:r>
          </w:p>
        </w:tc>
      </w:tr>
      <w:tr w:rsidR="006E104C" w:rsidRPr="007E0862" w14:paraId="49AB6520" w14:textId="77777777" w:rsidTr="00BC31A8">
        <w:trPr>
          <w:cantSplit/>
          <w:trHeight w:val="268"/>
          <w:tblHeader/>
          <w:jc w:val="center"/>
        </w:trPr>
        <w:tc>
          <w:tcPr>
            <w:tcW w:w="4985" w:type="dxa"/>
            <w:gridSpan w:val="5"/>
            <w:shd w:val="clear" w:color="auto" w:fill="FFFFFF"/>
            <w:vAlign w:val="center"/>
          </w:tcPr>
          <w:p w14:paraId="7DF688E1" w14:textId="77777777" w:rsidR="006E104C" w:rsidRPr="007E0862" w:rsidRDefault="006E104C" w:rsidP="006E104C">
            <w:pPr>
              <w:pBdr>
                <w:top w:val="nil"/>
                <w:left w:val="nil"/>
                <w:bottom w:val="nil"/>
                <w:right w:val="nil"/>
                <w:between w:val="nil"/>
              </w:pBdr>
              <w:spacing w:after="0" w:line="240" w:lineRule="auto"/>
              <w:jc w:val="center"/>
              <w:rPr>
                <w:rFonts w:ascii="Cambria" w:eastAsia="Cambria" w:hAnsi="Cambria" w:cs="Cambria"/>
                <w:b/>
                <w:lang w:eastAsia="tr-TR"/>
              </w:rPr>
            </w:pPr>
            <w:r w:rsidRPr="007E0862">
              <w:rPr>
                <w:rFonts w:ascii="Cambria" w:eastAsia="Cambria" w:hAnsi="Cambria" w:cs="Cambria"/>
                <w:b/>
                <w:lang w:eastAsia="tr-TR"/>
              </w:rPr>
              <w:t>III. YARIYIL / GÜZ</w:t>
            </w:r>
          </w:p>
        </w:tc>
        <w:tc>
          <w:tcPr>
            <w:tcW w:w="5664" w:type="dxa"/>
            <w:gridSpan w:val="5"/>
            <w:shd w:val="clear" w:color="auto" w:fill="FFFFFF"/>
            <w:vAlign w:val="center"/>
          </w:tcPr>
          <w:p w14:paraId="75EE1513" w14:textId="77777777" w:rsidR="006E104C" w:rsidRPr="007E0862" w:rsidRDefault="006E104C" w:rsidP="006E104C">
            <w:pPr>
              <w:pBdr>
                <w:top w:val="nil"/>
                <w:left w:val="nil"/>
                <w:bottom w:val="nil"/>
                <w:right w:val="nil"/>
                <w:between w:val="nil"/>
              </w:pBdr>
              <w:spacing w:after="0" w:line="240" w:lineRule="auto"/>
              <w:jc w:val="center"/>
              <w:rPr>
                <w:rFonts w:ascii="Cambria" w:eastAsia="Cambria" w:hAnsi="Cambria" w:cs="Cambria"/>
                <w:b/>
                <w:lang w:eastAsia="tr-TR"/>
              </w:rPr>
            </w:pPr>
            <w:r w:rsidRPr="007E0862">
              <w:rPr>
                <w:rFonts w:ascii="Cambria" w:eastAsia="Cambria" w:hAnsi="Cambria" w:cs="Cambria"/>
                <w:b/>
                <w:lang w:eastAsia="tr-TR"/>
              </w:rPr>
              <w:t>IV. YARIYIL / BAHAR</w:t>
            </w:r>
          </w:p>
        </w:tc>
      </w:tr>
      <w:tr w:rsidR="006E104C" w:rsidRPr="007E0862" w14:paraId="121F244F" w14:textId="77777777" w:rsidTr="00EF7068">
        <w:trPr>
          <w:cantSplit/>
          <w:trHeight w:val="268"/>
          <w:tblHeader/>
          <w:jc w:val="center"/>
        </w:trPr>
        <w:tc>
          <w:tcPr>
            <w:tcW w:w="2575" w:type="dxa"/>
            <w:vMerge w:val="restart"/>
            <w:shd w:val="clear" w:color="auto" w:fill="F2F2F2" w:themeFill="background1" w:themeFillShade="F2"/>
            <w:vAlign w:val="center"/>
          </w:tcPr>
          <w:p w14:paraId="4F5353C4"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DERSİN ADI</w:t>
            </w:r>
          </w:p>
        </w:tc>
        <w:tc>
          <w:tcPr>
            <w:tcW w:w="1559" w:type="dxa"/>
            <w:gridSpan w:val="3"/>
            <w:shd w:val="clear" w:color="auto" w:fill="F2F2F2" w:themeFill="background1" w:themeFillShade="F2"/>
            <w:vAlign w:val="center"/>
          </w:tcPr>
          <w:p w14:paraId="4AC1698F"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Haftalık ders saati</w:t>
            </w:r>
          </w:p>
        </w:tc>
        <w:tc>
          <w:tcPr>
            <w:tcW w:w="851" w:type="dxa"/>
            <w:vMerge w:val="restart"/>
            <w:shd w:val="clear" w:color="auto" w:fill="F2F2F2" w:themeFill="background1" w:themeFillShade="F2"/>
            <w:vAlign w:val="center"/>
          </w:tcPr>
          <w:p w14:paraId="78FB673E"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AKTS</w:t>
            </w:r>
          </w:p>
        </w:tc>
        <w:tc>
          <w:tcPr>
            <w:tcW w:w="3313" w:type="dxa"/>
            <w:vMerge w:val="restart"/>
            <w:shd w:val="clear" w:color="auto" w:fill="F2F2F2" w:themeFill="background1" w:themeFillShade="F2"/>
            <w:vAlign w:val="center"/>
          </w:tcPr>
          <w:p w14:paraId="5FB49CA0"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DERSİN KODU ve ADI</w:t>
            </w:r>
          </w:p>
        </w:tc>
        <w:tc>
          <w:tcPr>
            <w:tcW w:w="1579" w:type="dxa"/>
            <w:gridSpan w:val="3"/>
            <w:shd w:val="clear" w:color="auto" w:fill="F2F2F2" w:themeFill="background1" w:themeFillShade="F2"/>
            <w:vAlign w:val="center"/>
          </w:tcPr>
          <w:p w14:paraId="2EE97D91"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Haftalık ders saati</w:t>
            </w:r>
          </w:p>
        </w:tc>
        <w:tc>
          <w:tcPr>
            <w:tcW w:w="772" w:type="dxa"/>
            <w:vMerge w:val="restart"/>
            <w:shd w:val="clear" w:color="auto" w:fill="F2F2F2" w:themeFill="background1" w:themeFillShade="F2"/>
            <w:vAlign w:val="center"/>
          </w:tcPr>
          <w:p w14:paraId="4E82FC8A"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AKTS</w:t>
            </w:r>
          </w:p>
        </w:tc>
      </w:tr>
      <w:tr w:rsidR="006E104C" w:rsidRPr="007E0862" w14:paraId="29046081" w14:textId="77777777" w:rsidTr="00BC31A8">
        <w:trPr>
          <w:cantSplit/>
          <w:trHeight w:val="268"/>
          <w:tblHeader/>
          <w:jc w:val="center"/>
        </w:trPr>
        <w:tc>
          <w:tcPr>
            <w:tcW w:w="2575" w:type="dxa"/>
            <w:vMerge/>
            <w:shd w:val="clear" w:color="auto" w:fill="FFFFFF"/>
            <w:vAlign w:val="center"/>
          </w:tcPr>
          <w:p w14:paraId="4FC0ACEF"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567" w:type="dxa"/>
            <w:shd w:val="clear" w:color="auto" w:fill="FFFFFF"/>
            <w:vAlign w:val="center"/>
          </w:tcPr>
          <w:p w14:paraId="2DB73C8B"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T</w:t>
            </w:r>
          </w:p>
        </w:tc>
        <w:tc>
          <w:tcPr>
            <w:tcW w:w="425" w:type="dxa"/>
            <w:shd w:val="clear" w:color="auto" w:fill="FFFFFF"/>
            <w:vAlign w:val="center"/>
          </w:tcPr>
          <w:p w14:paraId="699A73AA"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U</w:t>
            </w:r>
          </w:p>
        </w:tc>
        <w:tc>
          <w:tcPr>
            <w:tcW w:w="567" w:type="dxa"/>
            <w:shd w:val="clear" w:color="auto" w:fill="FFFFFF"/>
            <w:vAlign w:val="center"/>
          </w:tcPr>
          <w:p w14:paraId="6554326C"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 xml:space="preserve">K </w:t>
            </w:r>
          </w:p>
        </w:tc>
        <w:tc>
          <w:tcPr>
            <w:tcW w:w="851" w:type="dxa"/>
            <w:vMerge/>
            <w:shd w:val="clear" w:color="auto" w:fill="FFFFFF"/>
            <w:vAlign w:val="center"/>
          </w:tcPr>
          <w:p w14:paraId="6A1F4820"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3313" w:type="dxa"/>
            <w:vMerge/>
            <w:shd w:val="clear" w:color="auto" w:fill="FFFFFF"/>
            <w:vAlign w:val="center"/>
          </w:tcPr>
          <w:p w14:paraId="4D1EED3C"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445" w:type="dxa"/>
            <w:shd w:val="clear" w:color="auto" w:fill="FFFFFF"/>
            <w:vAlign w:val="center"/>
          </w:tcPr>
          <w:p w14:paraId="367FE912"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T</w:t>
            </w:r>
          </w:p>
        </w:tc>
        <w:tc>
          <w:tcPr>
            <w:tcW w:w="567" w:type="dxa"/>
            <w:shd w:val="clear" w:color="auto" w:fill="FFFFFF"/>
            <w:vAlign w:val="center"/>
          </w:tcPr>
          <w:p w14:paraId="641D1BF2"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U</w:t>
            </w:r>
          </w:p>
        </w:tc>
        <w:tc>
          <w:tcPr>
            <w:tcW w:w="567" w:type="dxa"/>
            <w:shd w:val="clear" w:color="auto" w:fill="FFFFFF"/>
            <w:vAlign w:val="center"/>
          </w:tcPr>
          <w:p w14:paraId="4BC60CE6"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 xml:space="preserve">K </w:t>
            </w:r>
          </w:p>
        </w:tc>
        <w:tc>
          <w:tcPr>
            <w:tcW w:w="772" w:type="dxa"/>
            <w:vMerge/>
            <w:shd w:val="clear" w:color="auto" w:fill="FFFFFF"/>
            <w:vAlign w:val="center"/>
          </w:tcPr>
          <w:p w14:paraId="07E9A24F"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r>
      <w:tr w:rsidR="006E104C" w:rsidRPr="007E0862" w14:paraId="7FDA910C" w14:textId="77777777" w:rsidTr="00BC31A8">
        <w:trPr>
          <w:cantSplit/>
          <w:trHeight w:val="227"/>
          <w:tblHeader/>
          <w:jc w:val="center"/>
        </w:trPr>
        <w:tc>
          <w:tcPr>
            <w:tcW w:w="2575" w:type="dxa"/>
            <w:shd w:val="clear" w:color="auto" w:fill="FFFFFF"/>
            <w:vAlign w:val="center"/>
          </w:tcPr>
          <w:p w14:paraId="27F70A5C" w14:textId="123C985C" w:rsidR="006E104C" w:rsidRPr="007E0862" w:rsidRDefault="00874DE9" w:rsidP="003D21D1">
            <w:pPr>
              <w:spacing w:after="0"/>
              <w:rPr>
                <w:rFonts w:ascii="Cambria" w:eastAsia="Times New Roman" w:hAnsi="Cambria" w:cs="Open Sans"/>
                <w:lang w:eastAsia="tr-TR"/>
              </w:rPr>
            </w:pPr>
            <w:r w:rsidRPr="007E0862">
              <w:rPr>
                <w:rFonts w:ascii="Cambria" w:eastAsia="Times New Roman" w:hAnsi="Cambria" w:cs="Open Sans"/>
                <w:lang w:eastAsia="tr-TR"/>
              </w:rPr>
              <w:t>GMS2-2301 MESLEKİ İNGİLİZCE I</w:t>
            </w:r>
          </w:p>
        </w:tc>
        <w:tc>
          <w:tcPr>
            <w:tcW w:w="567" w:type="dxa"/>
            <w:shd w:val="clear" w:color="auto" w:fill="FFFFFF"/>
            <w:vAlign w:val="center"/>
          </w:tcPr>
          <w:p w14:paraId="4B552890" w14:textId="13415F24"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c>
          <w:tcPr>
            <w:tcW w:w="425" w:type="dxa"/>
            <w:shd w:val="clear" w:color="auto" w:fill="FFFFFF"/>
            <w:vAlign w:val="center"/>
          </w:tcPr>
          <w:p w14:paraId="1D01FE8C" w14:textId="4DEBAE83"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708EF95A" w14:textId="6592A789"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851" w:type="dxa"/>
            <w:shd w:val="clear" w:color="auto" w:fill="FFFFFF"/>
            <w:vAlign w:val="center"/>
          </w:tcPr>
          <w:p w14:paraId="3800F040" w14:textId="46322BB4"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c>
          <w:tcPr>
            <w:tcW w:w="3313" w:type="dxa"/>
            <w:shd w:val="clear" w:color="auto" w:fill="FFFFFF"/>
            <w:vAlign w:val="center"/>
          </w:tcPr>
          <w:p w14:paraId="170D9926" w14:textId="5E2FCCA3" w:rsidR="006E104C" w:rsidRPr="007E0862" w:rsidRDefault="004F4666" w:rsidP="003D21D1">
            <w:pPr>
              <w:spacing w:after="0"/>
              <w:jc w:val="both"/>
              <w:rPr>
                <w:rFonts w:ascii="Cambria" w:eastAsia="Times New Roman" w:hAnsi="Cambria" w:cs="Open Sans"/>
                <w:lang w:eastAsia="tr-TR"/>
              </w:rPr>
            </w:pPr>
            <w:r w:rsidRPr="007E0862">
              <w:rPr>
                <w:rFonts w:ascii="Cambria" w:eastAsia="Times New Roman" w:hAnsi="Cambria" w:cs="Open Sans"/>
                <w:lang w:eastAsia="tr-TR"/>
              </w:rPr>
              <w:t>GMS2-2402 MESLEKİ İNGİLİZCE II</w:t>
            </w:r>
          </w:p>
        </w:tc>
        <w:tc>
          <w:tcPr>
            <w:tcW w:w="445" w:type="dxa"/>
            <w:shd w:val="clear" w:color="auto" w:fill="FFFFFF"/>
            <w:vAlign w:val="center"/>
          </w:tcPr>
          <w:p w14:paraId="7FB90EBB" w14:textId="45903AD3"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c>
          <w:tcPr>
            <w:tcW w:w="567" w:type="dxa"/>
            <w:shd w:val="clear" w:color="auto" w:fill="FFFFFF"/>
            <w:vAlign w:val="center"/>
          </w:tcPr>
          <w:p w14:paraId="79772A85" w14:textId="492D98CD"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6BA723A1" w14:textId="754BDCBE"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772" w:type="dxa"/>
            <w:shd w:val="clear" w:color="auto" w:fill="FFFFFF"/>
            <w:vAlign w:val="center"/>
          </w:tcPr>
          <w:p w14:paraId="060EC650" w14:textId="7A6050EB"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r>
      <w:tr w:rsidR="006E104C" w:rsidRPr="007E0862" w14:paraId="4C572D3F" w14:textId="77777777" w:rsidTr="00BC31A8">
        <w:trPr>
          <w:cantSplit/>
          <w:trHeight w:val="227"/>
          <w:tblHeader/>
          <w:jc w:val="center"/>
        </w:trPr>
        <w:tc>
          <w:tcPr>
            <w:tcW w:w="2575" w:type="dxa"/>
            <w:shd w:val="clear" w:color="auto" w:fill="FFFFFF"/>
            <w:vAlign w:val="center"/>
          </w:tcPr>
          <w:p w14:paraId="7EFB7D14" w14:textId="11EF7D01" w:rsidR="006E104C" w:rsidRPr="007E0862" w:rsidRDefault="00874DE9" w:rsidP="003D21D1">
            <w:pPr>
              <w:spacing w:after="0"/>
              <w:rPr>
                <w:rFonts w:ascii="Cambria" w:eastAsia="Times New Roman" w:hAnsi="Cambria" w:cs="Open Sans"/>
                <w:lang w:eastAsia="tr-TR"/>
              </w:rPr>
            </w:pPr>
            <w:r w:rsidRPr="007E0862">
              <w:rPr>
                <w:rFonts w:ascii="Cambria" w:eastAsia="Times New Roman" w:hAnsi="Cambria" w:cs="Open Sans"/>
                <w:lang w:eastAsia="tr-TR"/>
              </w:rPr>
              <w:t>GMS2-2303 GIDA BİLİMİ VE TEKNOLOJİSİ</w:t>
            </w:r>
          </w:p>
        </w:tc>
        <w:tc>
          <w:tcPr>
            <w:tcW w:w="567" w:type="dxa"/>
            <w:shd w:val="clear" w:color="auto" w:fill="FFFFFF"/>
            <w:vAlign w:val="center"/>
          </w:tcPr>
          <w:p w14:paraId="10FA750F" w14:textId="0DC378AD"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425" w:type="dxa"/>
            <w:shd w:val="clear" w:color="auto" w:fill="FFFFFF"/>
            <w:vAlign w:val="center"/>
          </w:tcPr>
          <w:p w14:paraId="73697F9C" w14:textId="1EF947FC"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31518899" w14:textId="5C4B5ECB"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851" w:type="dxa"/>
            <w:shd w:val="clear" w:color="auto" w:fill="FFFFFF"/>
            <w:vAlign w:val="center"/>
          </w:tcPr>
          <w:p w14:paraId="1FF2120D" w14:textId="52808031"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3313" w:type="dxa"/>
            <w:shd w:val="clear" w:color="auto" w:fill="FFFFFF"/>
            <w:vAlign w:val="center"/>
          </w:tcPr>
          <w:p w14:paraId="24AB469B" w14:textId="5CD7072D" w:rsidR="006E104C" w:rsidRPr="007E0862" w:rsidRDefault="004F4666" w:rsidP="003D21D1">
            <w:pPr>
              <w:spacing w:after="0"/>
              <w:rPr>
                <w:rFonts w:ascii="Cambria" w:eastAsia="Times New Roman" w:hAnsi="Cambria" w:cs="Open Sans"/>
                <w:lang w:eastAsia="tr-TR"/>
              </w:rPr>
            </w:pPr>
            <w:r w:rsidRPr="007E0862">
              <w:rPr>
                <w:rFonts w:ascii="Cambria" w:eastAsia="Times New Roman" w:hAnsi="Cambria" w:cs="Open Sans"/>
                <w:lang w:eastAsia="tr-TR"/>
              </w:rPr>
              <w:t>GMS2-2404 YİYECEK İÇECEK İŞLETMELERİNDE MALİYET KONTROLÜ VE ANALİZİ</w:t>
            </w:r>
          </w:p>
        </w:tc>
        <w:tc>
          <w:tcPr>
            <w:tcW w:w="445" w:type="dxa"/>
            <w:shd w:val="clear" w:color="auto" w:fill="FFFFFF"/>
            <w:vAlign w:val="center"/>
          </w:tcPr>
          <w:p w14:paraId="59C05F88" w14:textId="5C0D36CA"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567" w:type="dxa"/>
            <w:shd w:val="clear" w:color="auto" w:fill="FFFFFF"/>
            <w:vAlign w:val="center"/>
          </w:tcPr>
          <w:p w14:paraId="441DB93A" w14:textId="01FBC11F"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4357B139" w14:textId="322C7EA8"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772" w:type="dxa"/>
            <w:shd w:val="clear" w:color="auto" w:fill="FFFFFF"/>
            <w:vAlign w:val="center"/>
          </w:tcPr>
          <w:p w14:paraId="1636B8AB" w14:textId="7003B5F1"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r>
      <w:tr w:rsidR="006E104C" w:rsidRPr="007E0862" w14:paraId="4F036885" w14:textId="77777777" w:rsidTr="00BC31A8">
        <w:trPr>
          <w:cantSplit/>
          <w:trHeight w:val="227"/>
          <w:tblHeader/>
          <w:jc w:val="center"/>
        </w:trPr>
        <w:tc>
          <w:tcPr>
            <w:tcW w:w="2575" w:type="dxa"/>
            <w:shd w:val="clear" w:color="auto" w:fill="FFFFFF"/>
            <w:vAlign w:val="center"/>
          </w:tcPr>
          <w:p w14:paraId="476F9B69" w14:textId="1F04954C" w:rsidR="006E104C" w:rsidRPr="007E0862" w:rsidRDefault="00874DE9" w:rsidP="003D21D1">
            <w:pPr>
              <w:spacing w:after="0"/>
              <w:rPr>
                <w:rFonts w:ascii="Cambria" w:eastAsia="Times New Roman" w:hAnsi="Cambria" w:cs="Open Sans"/>
                <w:lang w:eastAsia="tr-TR"/>
              </w:rPr>
            </w:pPr>
            <w:r w:rsidRPr="007E0862">
              <w:rPr>
                <w:rFonts w:ascii="Cambria" w:eastAsia="Times New Roman" w:hAnsi="Cambria" w:cs="Open Sans"/>
                <w:lang w:eastAsia="tr-TR"/>
              </w:rPr>
              <w:lastRenderedPageBreak/>
              <w:t>GMS2-2305 GIDA MEVZUATI</w:t>
            </w:r>
          </w:p>
        </w:tc>
        <w:tc>
          <w:tcPr>
            <w:tcW w:w="567" w:type="dxa"/>
            <w:shd w:val="clear" w:color="auto" w:fill="FFFFFF"/>
            <w:vAlign w:val="center"/>
          </w:tcPr>
          <w:p w14:paraId="1FA9D69A" w14:textId="26C2A79A"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425" w:type="dxa"/>
            <w:shd w:val="clear" w:color="auto" w:fill="FFFFFF"/>
            <w:vAlign w:val="center"/>
          </w:tcPr>
          <w:p w14:paraId="519A820C" w14:textId="14A48395"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2F7BF7BA" w14:textId="0658AD4B"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851" w:type="dxa"/>
            <w:shd w:val="clear" w:color="auto" w:fill="FFFFFF"/>
            <w:vAlign w:val="center"/>
          </w:tcPr>
          <w:p w14:paraId="41DB6D97" w14:textId="12FCD8A3"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c>
          <w:tcPr>
            <w:tcW w:w="3313" w:type="dxa"/>
            <w:shd w:val="clear" w:color="auto" w:fill="FFFFFF"/>
            <w:vAlign w:val="center"/>
          </w:tcPr>
          <w:p w14:paraId="1A081D96" w14:textId="42EB396B" w:rsidR="006E104C" w:rsidRPr="007E0862" w:rsidRDefault="004F4666" w:rsidP="003D21D1">
            <w:pPr>
              <w:spacing w:after="0"/>
              <w:rPr>
                <w:rFonts w:ascii="Cambria" w:eastAsia="Times New Roman" w:hAnsi="Cambria" w:cs="Open Sans"/>
                <w:lang w:eastAsia="tr-TR"/>
              </w:rPr>
            </w:pPr>
            <w:r w:rsidRPr="007E0862">
              <w:rPr>
                <w:rFonts w:ascii="Cambria" w:eastAsia="Times New Roman" w:hAnsi="Cambria" w:cs="Open Sans"/>
                <w:lang w:eastAsia="tr-TR"/>
              </w:rPr>
              <w:t>GMS2-2406 PROFESYONEL AŞÇILIK VE MUTFAK UYGULAMALARI I</w:t>
            </w:r>
          </w:p>
        </w:tc>
        <w:tc>
          <w:tcPr>
            <w:tcW w:w="445" w:type="dxa"/>
            <w:shd w:val="clear" w:color="auto" w:fill="FFFFFF"/>
            <w:vAlign w:val="center"/>
          </w:tcPr>
          <w:p w14:paraId="4463D444" w14:textId="5967D742"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shd w:val="clear" w:color="auto" w:fill="FFFFFF"/>
            <w:vAlign w:val="center"/>
          </w:tcPr>
          <w:p w14:paraId="44D30733" w14:textId="7FB9F0CA"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shd w:val="clear" w:color="auto" w:fill="FFFFFF"/>
            <w:vAlign w:val="center"/>
          </w:tcPr>
          <w:p w14:paraId="6EC808D7" w14:textId="04C57323"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772" w:type="dxa"/>
            <w:shd w:val="clear" w:color="auto" w:fill="FFFFFF"/>
            <w:vAlign w:val="center"/>
          </w:tcPr>
          <w:p w14:paraId="0B080DBB" w14:textId="6D84722F"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r>
      <w:tr w:rsidR="006E104C" w:rsidRPr="007E0862" w14:paraId="06E12F8A" w14:textId="77777777" w:rsidTr="00BC31A8">
        <w:trPr>
          <w:cantSplit/>
          <w:trHeight w:val="227"/>
          <w:tblHeader/>
          <w:jc w:val="center"/>
        </w:trPr>
        <w:tc>
          <w:tcPr>
            <w:tcW w:w="2575" w:type="dxa"/>
            <w:shd w:val="clear" w:color="auto" w:fill="FFFFFF"/>
            <w:vAlign w:val="center"/>
          </w:tcPr>
          <w:p w14:paraId="50CD88E3" w14:textId="48B5D287" w:rsidR="006E104C" w:rsidRPr="007E0862" w:rsidRDefault="00874DE9" w:rsidP="003D21D1">
            <w:pPr>
              <w:spacing w:after="0"/>
              <w:rPr>
                <w:rFonts w:ascii="Cambria" w:eastAsia="Times New Roman" w:hAnsi="Cambria" w:cs="Open Sans"/>
                <w:lang w:eastAsia="tr-TR"/>
              </w:rPr>
            </w:pPr>
            <w:r w:rsidRPr="007E0862">
              <w:rPr>
                <w:rFonts w:ascii="Cambria" w:eastAsia="Times New Roman" w:hAnsi="Cambria" w:cs="Open Sans"/>
                <w:lang w:eastAsia="tr-TR"/>
              </w:rPr>
              <w:t>GMS2-2307 BESLENME İLKELERİ VE MENÜ PLANLAMA</w:t>
            </w:r>
          </w:p>
        </w:tc>
        <w:tc>
          <w:tcPr>
            <w:tcW w:w="567" w:type="dxa"/>
            <w:shd w:val="clear" w:color="auto" w:fill="FFFFFF"/>
            <w:vAlign w:val="center"/>
          </w:tcPr>
          <w:p w14:paraId="78094CBF" w14:textId="090F9626"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425" w:type="dxa"/>
            <w:shd w:val="clear" w:color="auto" w:fill="FFFFFF"/>
            <w:vAlign w:val="center"/>
          </w:tcPr>
          <w:p w14:paraId="17D224E3" w14:textId="35FFD45F"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73DDE8B6" w14:textId="32830C91"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851" w:type="dxa"/>
            <w:shd w:val="clear" w:color="auto" w:fill="FFFFFF"/>
            <w:vAlign w:val="center"/>
          </w:tcPr>
          <w:p w14:paraId="23357C90" w14:textId="6885D829"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c>
          <w:tcPr>
            <w:tcW w:w="3313" w:type="dxa"/>
            <w:shd w:val="clear" w:color="auto" w:fill="FFFFFF"/>
            <w:vAlign w:val="center"/>
          </w:tcPr>
          <w:p w14:paraId="55F87043" w14:textId="02039EF1" w:rsidR="006E104C" w:rsidRPr="007E0862" w:rsidRDefault="004F4666" w:rsidP="003D21D1">
            <w:pPr>
              <w:spacing w:after="0"/>
              <w:rPr>
                <w:rFonts w:ascii="Cambria" w:eastAsia="Times New Roman" w:hAnsi="Cambria" w:cs="Open Sans"/>
                <w:lang w:eastAsia="tr-TR"/>
              </w:rPr>
            </w:pPr>
            <w:r w:rsidRPr="007E0862">
              <w:rPr>
                <w:rFonts w:ascii="Cambria" w:eastAsia="Times New Roman" w:hAnsi="Cambria" w:cs="Open Sans"/>
                <w:lang w:eastAsia="tr-TR"/>
              </w:rPr>
              <w:t>GMS2-2408 EKMEK ÜRETİMİ VE PASTACILIK UYGULAMALARI I</w:t>
            </w:r>
          </w:p>
        </w:tc>
        <w:tc>
          <w:tcPr>
            <w:tcW w:w="445" w:type="dxa"/>
            <w:shd w:val="clear" w:color="auto" w:fill="FFFFFF"/>
            <w:vAlign w:val="center"/>
          </w:tcPr>
          <w:p w14:paraId="36F78CE9" w14:textId="0D1D6CF7"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shd w:val="clear" w:color="auto" w:fill="FFFFFF"/>
            <w:vAlign w:val="center"/>
          </w:tcPr>
          <w:p w14:paraId="51E5A6ED" w14:textId="3CE9E4D2"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shd w:val="clear" w:color="auto" w:fill="FFFFFF"/>
            <w:vAlign w:val="center"/>
          </w:tcPr>
          <w:p w14:paraId="7241BB98" w14:textId="73FC22C1"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772" w:type="dxa"/>
            <w:shd w:val="clear" w:color="auto" w:fill="FFFFFF"/>
            <w:vAlign w:val="center"/>
          </w:tcPr>
          <w:p w14:paraId="5EC6ACD4" w14:textId="2ACE377B"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r>
      <w:tr w:rsidR="006E104C" w:rsidRPr="007E0862" w14:paraId="5208592E" w14:textId="77777777" w:rsidTr="00BC31A8">
        <w:trPr>
          <w:cantSplit/>
          <w:trHeight w:val="227"/>
          <w:tblHeader/>
          <w:jc w:val="center"/>
        </w:trPr>
        <w:tc>
          <w:tcPr>
            <w:tcW w:w="2575" w:type="dxa"/>
            <w:shd w:val="clear" w:color="auto" w:fill="FFFFFF"/>
            <w:vAlign w:val="center"/>
          </w:tcPr>
          <w:p w14:paraId="05F87ECD" w14:textId="46446895" w:rsidR="006E104C" w:rsidRPr="007E0862" w:rsidRDefault="00874DE9" w:rsidP="003D21D1">
            <w:pPr>
              <w:spacing w:after="0"/>
              <w:rPr>
                <w:rFonts w:ascii="Cambria" w:eastAsia="Times New Roman" w:hAnsi="Cambria" w:cs="Open Sans"/>
                <w:lang w:eastAsia="tr-TR"/>
              </w:rPr>
            </w:pPr>
            <w:r w:rsidRPr="007E0862">
              <w:rPr>
                <w:rFonts w:ascii="Cambria" w:eastAsia="Times New Roman" w:hAnsi="Cambria" w:cs="Open Sans"/>
                <w:lang w:eastAsia="tr-TR"/>
              </w:rPr>
              <w:t>GMS2-2309 FİNANSAL MUHASEBE</w:t>
            </w:r>
          </w:p>
        </w:tc>
        <w:tc>
          <w:tcPr>
            <w:tcW w:w="567" w:type="dxa"/>
            <w:shd w:val="clear" w:color="auto" w:fill="FFFFFF"/>
            <w:vAlign w:val="center"/>
          </w:tcPr>
          <w:p w14:paraId="29252942" w14:textId="71C293A7"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425" w:type="dxa"/>
            <w:shd w:val="clear" w:color="auto" w:fill="FFFFFF"/>
            <w:vAlign w:val="center"/>
          </w:tcPr>
          <w:p w14:paraId="11AC97F4" w14:textId="50A76A0C"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254E305A" w14:textId="419C3C48"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851" w:type="dxa"/>
            <w:shd w:val="clear" w:color="auto" w:fill="FFFFFF"/>
            <w:vAlign w:val="center"/>
          </w:tcPr>
          <w:p w14:paraId="43A1B5D3" w14:textId="21C15B8B"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c>
          <w:tcPr>
            <w:tcW w:w="3313" w:type="dxa"/>
            <w:shd w:val="clear" w:color="auto" w:fill="FFFFFF"/>
            <w:vAlign w:val="center"/>
          </w:tcPr>
          <w:p w14:paraId="2DC94448" w14:textId="3F4C652D" w:rsidR="006E104C" w:rsidRPr="007E0862" w:rsidRDefault="004F4666" w:rsidP="003D21D1">
            <w:pPr>
              <w:spacing w:after="0"/>
              <w:rPr>
                <w:rFonts w:ascii="Cambria" w:eastAsia="Times New Roman" w:hAnsi="Cambria" w:cs="Open Sans"/>
                <w:lang w:eastAsia="tr-TR"/>
              </w:rPr>
            </w:pPr>
            <w:r w:rsidRPr="007E0862">
              <w:rPr>
                <w:rFonts w:ascii="Cambria" w:eastAsia="Times New Roman" w:hAnsi="Cambria" w:cs="Open Sans"/>
                <w:lang w:eastAsia="tr-TR"/>
              </w:rPr>
              <w:t>GMS2-2410 İNSAN KAYNAKLARI YÖNETİMİ</w:t>
            </w:r>
          </w:p>
        </w:tc>
        <w:tc>
          <w:tcPr>
            <w:tcW w:w="445" w:type="dxa"/>
            <w:shd w:val="clear" w:color="auto" w:fill="FFFFFF"/>
            <w:vAlign w:val="center"/>
          </w:tcPr>
          <w:p w14:paraId="1D4D55D3" w14:textId="44333CC7"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567" w:type="dxa"/>
            <w:shd w:val="clear" w:color="auto" w:fill="FFFFFF"/>
            <w:vAlign w:val="center"/>
          </w:tcPr>
          <w:p w14:paraId="3AE2470F" w14:textId="7E8C0B0A"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15CCE843" w14:textId="5D9081D5"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772" w:type="dxa"/>
            <w:shd w:val="clear" w:color="auto" w:fill="FFFFFF"/>
            <w:vAlign w:val="center"/>
          </w:tcPr>
          <w:p w14:paraId="70F715B3" w14:textId="0BD1A452"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r>
      <w:tr w:rsidR="006E104C" w:rsidRPr="007E0862" w14:paraId="319ED60A" w14:textId="77777777" w:rsidTr="00BC31A8">
        <w:trPr>
          <w:cantSplit/>
          <w:trHeight w:val="227"/>
          <w:tblHeader/>
          <w:jc w:val="center"/>
        </w:trPr>
        <w:tc>
          <w:tcPr>
            <w:tcW w:w="2575" w:type="dxa"/>
            <w:shd w:val="clear" w:color="auto" w:fill="FFFFFF"/>
            <w:vAlign w:val="center"/>
          </w:tcPr>
          <w:p w14:paraId="25521BF2" w14:textId="46C16BE5" w:rsidR="006E104C" w:rsidRPr="007E0862" w:rsidRDefault="00874DE9" w:rsidP="003D21D1">
            <w:pPr>
              <w:spacing w:after="0"/>
              <w:rPr>
                <w:rFonts w:ascii="Cambria" w:eastAsia="Times New Roman" w:hAnsi="Cambria" w:cs="Open Sans"/>
                <w:lang w:eastAsia="tr-TR"/>
              </w:rPr>
            </w:pPr>
            <w:r w:rsidRPr="007E0862">
              <w:rPr>
                <w:rFonts w:ascii="Cambria" w:eastAsia="Times New Roman" w:hAnsi="Cambria" w:cs="Open Sans"/>
                <w:lang w:eastAsia="tr-TR"/>
              </w:rPr>
              <w:t>ÜNİVERSİTE ORTAK SEÇ ÜNİVERSİTE ORTAK SEÇMELİ</w:t>
            </w:r>
          </w:p>
        </w:tc>
        <w:tc>
          <w:tcPr>
            <w:tcW w:w="567" w:type="dxa"/>
            <w:shd w:val="clear" w:color="auto" w:fill="FFFFFF"/>
            <w:vAlign w:val="center"/>
          </w:tcPr>
          <w:p w14:paraId="5A06CB69" w14:textId="11E19E9E"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425" w:type="dxa"/>
            <w:shd w:val="clear" w:color="auto" w:fill="FFFFFF"/>
            <w:vAlign w:val="center"/>
          </w:tcPr>
          <w:p w14:paraId="51B65356" w14:textId="178ED2F1"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567" w:type="dxa"/>
            <w:shd w:val="clear" w:color="auto" w:fill="FFFFFF"/>
            <w:vAlign w:val="center"/>
          </w:tcPr>
          <w:p w14:paraId="5AA7DC10" w14:textId="5D3F1C39"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851" w:type="dxa"/>
            <w:shd w:val="clear" w:color="auto" w:fill="FFFFFF"/>
            <w:vAlign w:val="center"/>
          </w:tcPr>
          <w:p w14:paraId="74B23923" w14:textId="592AAB25" w:rsidR="006E104C"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3313" w:type="dxa"/>
            <w:shd w:val="clear" w:color="auto" w:fill="FFFFFF"/>
            <w:vAlign w:val="center"/>
          </w:tcPr>
          <w:p w14:paraId="7446E00F" w14:textId="2BC98AF7" w:rsidR="006E104C" w:rsidRPr="007E0862" w:rsidRDefault="004F4666" w:rsidP="003D21D1">
            <w:pPr>
              <w:spacing w:after="0"/>
              <w:rPr>
                <w:rFonts w:ascii="Cambria" w:eastAsia="Times New Roman" w:hAnsi="Cambria" w:cs="Open Sans"/>
                <w:lang w:eastAsia="tr-TR"/>
              </w:rPr>
            </w:pPr>
            <w:r w:rsidRPr="007E0862">
              <w:rPr>
                <w:rFonts w:ascii="Cambria" w:eastAsia="Times New Roman" w:hAnsi="Cambria" w:cs="Open Sans"/>
                <w:lang w:eastAsia="tr-TR"/>
              </w:rPr>
              <w:t>İSG2-2402 İŞ SAĞLIĞI VE GÜVENLİĞİ</w:t>
            </w:r>
          </w:p>
        </w:tc>
        <w:tc>
          <w:tcPr>
            <w:tcW w:w="445" w:type="dxa"/>
            <w:shd w:val="clear" w:color="auto" w:fill="FFFFFF"/>
            <w:vAlign w:val="center"/>
          </w:tcPr>
          <w:p w14:paraId="5E0E9276" w14:textId="04998C66"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shd w:val="clear" w:color="auto" w:fill="FFFFFF"/>
            <w:vAlign w:val="center"/>
          </w:tcPr>
          <w:p w14:paraId="7015B22C" w14:textId="7B55D4BF"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0B61451D" w14:textId="26CF943B"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772" w:type="dxa"/>
            <w:shd w:val="clear" w:color="auto" w:fill="FFFFFF"/>
            <w:vAlign w:val="center"/>
          </w:tcPr>
          <w:p w14:paraId="2DA51838" w14:textId="04766431" w:rsidR="006E104C"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r>
      <w:tr w:rsidR="00874DE9" w:rsidRPr="007E0862" w14:paraId="0973B591" w14:textId="77777777" w:rsidTr="00BC31A8">
        <w:trPr>
          <w:cantSplit/>
          <w:trHeight w:val="227"/>
          <w:tblHeader/>
          <w:jc w:val="center"/>
        </w:trPr>
        <w:tc>
          <w:tcPr>
            <w:tcW w:w="2575" w:type="dxa"/>
            <w:shd w:val="clear" w:color="auto" w:fill="FFFFFF"/>
            <w:vAlign w:val="center"/>
          </w:tcPr>
          <w:p w14:paraId="1BF45764" w14:textId="6670DFAA" w:rsidR="00874DE9" w:rsidRPr="007E0862" w:rsidRDefault="00874DE9" w:rsidP="003D21D1">
            <w:pPr>
              <w:spacing w:after="0"/>
              <w:rPr>
                <w:rFonts w:ascii="Cambria" w:eastAsia="Times New Roman" w:hAnsi="Cambria" w:cs="Open Sans"/>
                <w:lang w:eastAsia="tr-TR"/>
              </w:rPr>
            </w:pPr>
            <w:r w:rsidRPr="007E0862">
              <w:rPr>
                <w:rFonts w:ascii="Cambria" w:eastAsia="Times New Roman" w:hAnsi="Cambria" w:cs="Open Sans"/>
                <w:lang w:eastAsia="tr-TR"/>
              </w:rPr>
              <w:t>3.YY SEÇ. SEÇMELİ DERS HAVUZU</w:t>
            </w:r>
          </w:p>
        </w:tc>
        <w:tc>
          <w:tcPr>
            <w:tcW w:w="567" w:type="dxa"/>
            <w:shd w:val="clear" w:color="auto" w:fill="FFFFFF"/>
            <w:vAlign w:val="center"/>
          </w:tcPr>
          <w:p w14:paraId="07C9699A" w14:textId="54F48E9F" w:rsidR="00874DE9"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425" w:type="dxa"/>
            <w:shd w:val="clear" w:color="auto" w:fill="FFFFFF"/>
            <w:vAlign w:val="center"/>
          </w:tcPr>
          <w:p w14:paraId="54E4FD5B" w14:textId="45103DFB" w:rsidR="00874DE9"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567" w:type="dxa"/>
            <w:shd w:val="clear" w:color="auto" w:fill="FFFFFF"/>
            <w:vAlign w:val="center"/>
          </w:tcPr>
          <w:p w14:paraId="6FD85FAD" w14:textId="1B26A652" w:rsidR="00874DE9"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851" w:type="dxa"/>
            <w:shd w:val="clear" w:color="auto" w:fill="FFFFFF"/>
            <w:vAlign w:val="center"/>
          </w:tcPr>
          <w:p w14:paraId="5ADB64F6" w14:textId="34C74CFD" w:rsidR="00874DE9" w:rsidRPr="007E0862" w:rsidRDefault="00874DE9"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6</w:t>
            </w:r>
          </w:p>
        </w:tc>
        <w:tc>
          <w:tcPr>
            <w:tcW w:w="3313" w:type="dxa"/>
            <w:shd w:val="clear" w:color="auto" w:fill="FFFFFF"/>
            <w:vAlign w:val="center"/>
          </w:tcPr>
          <w:p w14:paraId="2DBD079C" w14:textId="683D49D9" w:rsidR="00874DE9" w:rsidRPr="007E0862" w:rsidRDefault="004F4666" w:rsidP="003D21D1">
            <w:pPr>
              <w:spacing w:after="0"/>
              <w:rPr>
                <w:rFonts w:ascii="Cambria" w:eastAsia="Times New Roman" w:hAnsi="Cambria" w:cs="Open Sans"/>
                <w:lang w:eastAsia="tr-TR"/>
              </w:rPr>
            </w:pPr>
            <w:r w:rsidRPr="007E0862">
              <w:rPr>
                <w:rFonts w:ascii="Cambria" w:eastAsia="Times New Roman" w:hAnsi="Cambria" w:cs="Open Sans"/>
                <w:lang w:eastAsia="tr-TR"/>
              </w:rPr>
              <w:t>4.YY SEÇ. (A) SEÇMELİ DERS HAVUZU (A)</w:t>
            </w:r>
          </w:p>
        </w:tc>
        <w:tc>
          <w:tcPr>
            <w:tcW w:w="445" w:type="dxa"/>
            <w:shd w:val="clear" w:color="auto" w:fill="FFFFFF"/>
            <w:vAlign w:val="center"/>
          </w:tcPr>
          <w:p w14:paraId="47D9C822" w14:textId="4CEE6D96" w:rsidR="00874DE9"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567" w:type="dxa"/>
            <w:shd w:val="clear" w:color="auto" w:fill="FFFFFF"/>
            <w:vAlign w:val="center"/>
          </w:tcPr>
          <w:p w14:paraId="08DF9FBD" w14:textId="71EEFFC3" w:rsidR="00874DE9"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567" w:type="dxa"/>
            <w:shd w:val="clear" w:color="auto" w:fill="FFFFFF"/>
            <w:vAlign w:val="center"/>
          </w:tcPr>
          <w:p w14:paraId="05FFD1E8" w14:textId="7DA65836" w:rsidR="00874DE9"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772" w:type="dxa"/>
            <w:shd w:val="clear" w:color="auto" w:fill="FFFFFF"/>
            <w:vAlign w:val="center"/>
          </w:tcPr>
          <w:p w14:paraId="42246641" w14:textId="3328CDB9" w:rsidR="00874DE9"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r>
      <w:tr w:rsidR="004F4666" w:rsidRPr="007E0862" w14:paraId="4F6087C6" w14:textId="77777777" w:rsidTr="00BC31A8">
        <w:trPr>
          <w:cantSplit/>
          <w:trHeight w:val="227"/>
          <w:tblHeader/>
          <w:jc w:val="center"/>
        </w:trPr>
        <w:tc>
          <w:tcPr>
            <w:tcW w:w="2575" w:type="dxa"/>
            <w:shd w:val="clear" w:color="auto" w:fill="FFFFFF"/>
            <w:vAlign w:val="center"/>
          </w:tcPr>
          <w:p w14:paraId="79CC30E3" w14:textId="77777777" w:rsidR="004F4666" w:rsidRPr="007E0862" w:rsidRDefault="004F4666" w:rsidP="003D21D1">
            <w:pPr>
              <w:spacing w:after="0"/>
              <w:rPr>
                <w:rFonts w:ascii="Cambria" w:eastAsia="Times New Roman" w:hAnsi="Cambria" w:cs="Open Sans"/>
                <w:lang w:eastAsia="tr-TR"/>
              </w:rPr>
            </w:pPr>
          </w:p>
        </w:tc>
        <w:tc>
          <w:tcPr>
            <w:tcW w:w="567" w:type="dxa"/>
            <w:shd w:val="clear" w:color="auto" w:fill="FFFFFF"/>
            <w:vAlign w:val="center"/>
          </w:tcPr>
          <w:p w14:paraId="297C6CE0" w14:textId="77777777" w:rsidR="004F4666" w:rsidRPr="007E0862" w:rsidRDefault="004F4666" w:rsidP="003D21D1">
            <w:pPr>
              <w:spacing w:after="0" w:line="240" w:lineRule="auto"/>
              <w:jc w:val="center"/>
              <w:rPr>
                <w:rFonts w:ascii="Cambria" w:eastAsia="Times New Roman" w:hAnsi="Cambria" w:cs="Open Sans"/>
                <w:lang w:eastAsia="tr-TR"/>
              </w:rPr>
            </w:pPr>
          </w:p>
        </w:tc>
        <w:tc>
          <w:tcPr>
            <w:tcW w:w="425" w:type="dxa"/>
            <w:shd w:val="clear" w:color="auto" w:fill="FFFFFF"/>
            <w:vAlign w:val="center"/>
          </w:tcPr>
          <w:p w14:paraId="2569A352" w14:textId="77777777" w:rsidR="004F4666" w:rsidRPr="007E0862" w:rsidRDefault="004F4666" w:rsidP="003D21D1">
            <w:pPr>
              <w:spacing w:after="0" w:line="240" w:lineRule="auto"/>
              <w:jc w:val="center"/>
              <w:rPr>
                <w:rFonts w:ascii="Cambria" w:eastAsia="Times New Roman" w:hAnsi="Cambria" w:cs="Open Sans"/>
                <w:lang w:eastAsia="tr-TR"/>
              </w:rPr>
            </w:pPr>
          </w:p>
        </w:tc>
        <w:tc>
          <w:tcPr>
            <w:tcW w:w="567" w:type="dxa"/>
            <w:shd w:val="clear" w:color="auto" w:fill="FFFFFF"/>
            <w:vAlign w:val="center"/>
          </w:tcPr>
          <w:p w14:paraId="60AB4160" w14:textId="77777777" w:rsidR="004F4666" w:rsidRPr="007E0862" w:rsidRDefault="004F4666" w:rsidP="003D21D1">
            <w:pPr>
              <w:spacing w:after="0" w:line="240" w:lineRule="auto"/>
              <w:jc w:val="center"/>
              <w:rPr>
                <w:rFonts w:ascii="Cambria" w:eastAsia="Times New Roman" w:hAnsi="Cambria" w:cs="Open Sans"/>
                <w:lang w:eastAsia="tr-TR"/>
              </w:rPr>
            </w:pPr>
          </w:p>
        </w:tc>
        <w:tc>
          <w:tcPr>
            <w:tcW w:w="851" w:type="dxa"/>
            <w:shd w:val="clear" w:color="auto" w:fill="FFFFFF"/>
            <w:vAlign w:val="center"/>
          </w:tcPr>
          <w:p w14:paraId="24F7EFBF" w14:textId="77777777" w:rsidR="004F4666" w:rsidRPr="007E0862" w:rsidRDefault="004F4666" w:rsidP="003D21D1">
            <w:pPr>
              <w:spacing w:after="0" w:line="240" w:lineRule="auto"/>
              <w:jc w:val="center"/>
              <w:rPr>
                <w:rFonts w:ascii="Cambria" w:eastAsia="Times New Roman" w:hAnsi="Cambria" w:cs="Open Sans"/>
                <w:lang w:eastAsia="tr-TR"/>
              </w:rPr>
            </w:pPr>
          </w:p>
        </w:tc>
        <w:tc>
          <w:tcPr>
            <w:tcW w:w="3313" w:type="dxa"/>
            <w:shd w:val="clear" w:color="auto" w:fill="FFFFFF"/>
            <w:vAlign w:val="center"/>
          </w:tcPr>
          <w:p w14:paraId="56B52D21" w14:textId="0411CEF3" w:rsidR="004F4666" w:rsidRPr="007E0862" w:rsidRDefault="004F4666" w:rsidP="003D21D1">
            <w:pPr>
              <w:spacing w:after="0"/>
              <w:rPr>
                <w:rFonts w:ascii="Cambria" w:eastAsia="Times New Roman" w:hAnsi="Cambria" w:cs="Open Sans"/>
                <w:lang w:eastAsia="tr-TR"/>
              </w:rPr>
            </w:pPr>
            <w:r w:rsidRPr="007E0862">
              <w:rPr>
                <w:rFonts w:ascii="Cambria" w:eastAsia="Times New Roman" w:hAnsi="Cambria" w:cs="Open Sans"/>
                <w:lang w:eastAsia="tr-TR"/>
              </w:rPr>
              <w:t>4.YY SEÇ. (B) SEÇMELİ DERS HAVUZU (B)</w:t>
            </w:r>
          </w:p>
        </w:tc>
        <w:tc>
          <w:tcPr>
            <w:tcW w:w="445" w:type="dxa"/>
            <w:shd w:val="clear" w:color="auto" w:fill="FFFFFF"/>
            <w:vAlign w:val="center"/>
          </w:tcPr>
          <w:p w14:paraId="7F913469" w14:textId="78D6C7BC" w:rsidR="004F4666"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567" w:type="dxa"/>
            <w:shd w:val="clear" w:color="auto" w:fill="FFFFFF"/>
            <w:vAlign w:val="center"/>
          </w:tcPr>
          <w:p w14:paraId="00948FCB" w14:textId="62B966B7" w:rsidR="004F4666"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567" w:type="dxa"/>
            <w:shd w:val="clear" w:color="auto" w:fill="FFFFFF"/>
            <w:vAlign w:val="center"/>
          </w:tcPr>
          <w:p w14:paraId="5E5D04BC" w14:textId="719318BC" w:rsidR="004F4666"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772" w:type="dxa"/>
            <w:shd w:val="clear" w:color="auto" w:fill="FFFFFF"/>
            <w:vAlign w:val="center"/>
          </w:tcPr>
          <w:p w14:paraId="318B7DA9" w14:textId="3F68FB90" w:rsidR="004F4666" w:rsidRPr="007E0862" w:rsidRDefault="00AB5CE7" w:rsidP="003D21D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r>
      <w:tr w:rsidR="006E104C" w:rsidRPr="007E0862" w14:paraId="79E72385" w14:textId="77777777" w:rsidTr="00BC31A8">
        <w:trPr>
          <w:cantSplit/>
          <w:trHeight w:val="268"/>
          <w:tblHeader/>
          <w:jc w:val="center"/>
        </w:trPr>
        <w:tc>
          <w:tcPr>
            <w:tcW w:w="4134" w:type="dxa"/>
            <w:gridSpan w:val="4"/>
            <w:shd w:val="clear" w:color="auto" w:fill="FFFFFF"/>
            <w:vAlign w:val="center"/>
          </w:tcPr>
          <w:p w14:paraId="3586123A" w14:textId="77777777" w:rsidR="006E104C" w:rsidRPr="007E0862" w:rsidRDefault="006E104C" w:rsidP="006E104C">
            <w:pPr>
              <w:spacing w:after="0" w:line="240" w:lineRule="auto"/>
              <w:jc w:val="both"/>
              <w:rPr>
                <w:rFonts w:ascii="Cambria" w:eastAsia="Cambria" w:hAnsi="Cambria" w:cs="Cambria"/>
                <w:lang w:eastAsia="tr-TR"/>
              </w:rPr>
            </w:pPr>
            <w:r w:rsidRPr="007E0862">
              <w:rPr>
                <w:rFonts w:ascii="Cambria" w:eastAsia="Cambria" w:hAnsi="Cambria" w:cs="Cambria"/>
                <w:b/>
                <w:lang w:eastAsia="tr-TR"/>
              </w:rPr>
              <w:t>Toplam Kredi</w:t>
            </w:r>
          </w:p>
        </w:tc>
        <w:tc>
          <w:tcPr>
            <w:tcW w:w="851" w:type="dxa"/>
            <w:shd w:val="clear" w:color="auto" w:fill="FFFFFF"/>
            <w:vAlign w:val="center"/>
          </w:tcPr>
          <w:p w14:paraId="737617AE" w14:textId="48363705" w:rsidR="006E104C" w:rsidRPr="007E0862" w:rsidRDefault="004F4666" w:rsidP="006E104C">
            <w:pPr>
              <w:spacing w:after="0" w:line="240" w:lineRule="auto"/>
              <w:jc w:val="center"/>
              <w:rPr>
                <w:rFonts w:ascii="Cambria" w:eastAsia="Cambria" w:hAnsi="Cambria" w:cs="Cambria"/>
                <w:lang w:eastAsia="tr-TR"/>
              </w:rPr>
            </w:pPr>
            <w:r w:rsidRPr="007E0862">
              <w:rPr>
                <w:rFonts w:ascii="Cambria" w:eastAsia="Cambria" w:hAnsi="Cambria" w:cs="Cambria"/>
                <w:lang w:eastAsia="tr-TR"/>
              </w:rPr>
              <w:t>30</w:t>
            </w:r>
          </w:p>
        </w:tc>
        <w:tc>
          <w:tcPr>
            <w:tcW w:w="4892" w:type="dxa"/>
            <w:gridSpan w:val="4"/>
            <w:shd w:val="clear" w:color="auto" w:fill="FFFFFF"/>
            <w:vAlign w:val="center"/>
          </w:tcPr>
          <w:p w14:paraId="14775B89" w14:textId="77777777" w:rsidR="006E104C" w:rsidRPr="007E0862" w:rsidRDefault="006E104C" w:rsidP="006E104C">
            <w:pPr>
              <w:spacing w:after="0" w:line="240" w:lineRule="auto"/>
              <w:jc w:val="both"/>
              <w:rPr>
                <w:rFonts w:ascii="Cambria" w:eastAsia="Cambria" w:hAnsi="Cambria" w:cs="Cambria"/>
                <w:lang w:eastAsia="tr-TR"/>
              </w:rPr>
            </w:pPr>
            <w:r w:rsidRPr="007E0862">
              <w:rPr>
                <w:rFonts w:ascii="Cambria" w:eastAsia="Cambria" w:hAnsi="Cambria" w:cs="Cambria"/>
                <w:b/>
                <w:lang w:eastAsia="tr-TR"/>
              </w:rPr>
              <w:t>Toplam Kredi</w:t>
            </w:r>
          </w:p>
        </w:tc>
        <w:tc>
          <w:tcPr>
            <w:tcW w:w="772" w:type="dxa"/>
            <w:shd w:val="clear" w:color="auto" w:fill="FFFFFF"/>
            <w:vAlign w:val="center"/>
          </w:tcPr>
          <w:p w14:paraId="41FF4AD8" w14:textId="21A4DE5A" w:rsidR="006E104C" w:rsidRPr="007E0862" w:rsidRDefault="00AB5CE7" w:rsidP="006E104C">
            <w:pPr>
              <w:spacing w:after="0" w:line="240" w:lineRule="auto"/>
              <w:jc w:val="center"/>
              <w:rPr>
                <w:rFonts w:ascii="Cambria" w:eastAsia="Cambria" w:hAnsi="Cambria" w:cs="Cambria"/>
                <w:lang w:eastAsia="tr-TR"/>
              </w:rPr>
            </w:pPr>
            <w:r w:rsidRPr="007E0862">
              <w:rPr>
                <w:rFonts w:ascii="Cambria" w:eastAsia="Cambria" w:hAnsi="Cambria" w:cs="Cambria"/>
                <w:lang w:eastAsia="tr-TR"/>
              </w:rPr>
              <w:t>30</w:t>
            </w:r>
          </w:p>
        </w:tc>
      </w:tr>
      <w:tr w:rsidR="006E104C" w:rsidRPr="007E0862" w14:paraId="2CC1C9D6" w14:textId="77777777" w:rsidTr="00BC31A8">
        <w:trPr>
          <w:cantSplit/>
          <w:trHeight w:val="123"/>
          <w:tblHeader/>
          <w:jc w:val="center"/>
        </w:trPr>
        <w:tc>
          <w:tcPr>
            <w:tcW w:w="10649" w:type="dxa"/>
            <w:gridSpan w:val="10"/>
            <w:shd w:val="clear" w:color="auto" w:fill="FFFFFF"/>
            <w:vAlign w:val="center"/>
          </w:tcPr>
          <w:p w14:paraId="334AAA77" w14:textId="77777777" w:rsidR="006E104C" w:rsidRPr="007E0862" w:rsidRDefault="006E104C" w:rsidP="006E104C">
            <w:pPr>
              <w:spacing w:after="0" w:line="240" w:lineRule="auto"/>
              <w:ind w:left="142" w:hanging="142"/>
              <w:rPr>
                <w:rFonts w:ascii="Cambria" w:eastAsia="Cambria" w:hAnsi="Cambria" w:cs="Cambria"/>
                <w:i/>
                <w:sz w:val="18"/>
                <w:szCs w:val="20"/>
                <w:lang w:eastAsia="tr-TR"/>
              </w:rPr>
            </w:pPr>
            <w:r w:rsidRPr="007E0862">
              <w:rPr>
                <w:rFonts w:ascii="Cambria" w:eastAsia="Cambria" w:hAnsi="Cambria" w:cs="Cambria"/>
                <w:i/>
                <w:sz w:val="18"/>
                <w:szCs w:val="20"/>
                <w:vertAlign w:val="superscript"/>
                <w:lang w:eastAsia="tr-TR"/>
              </w:rPr>
              <w:t>1</w:t>
            </w:r>
            <w:r w:rsidR="006D7160"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i/>
                <w:sz w:val="18"/>
                <w:szCs w:val="20"/>
                <w:lang w:eastAsia="tr-TR"/>
              </w:rPr>
              <w:t>Meslek yüksekokulu programları için sadece ilk 4 yarıyılı doldurunuz. Gerektiği kadar satır ekleyiniz.</w:t>
            </w:r>
          </w:p>
          <w:p w14:paraId="527A6887" w14:textId="77777777" w:rsidR="0010075F" w:rsidRPr="007E0862" w:rsidRDefault="006E104C" w:rsidP="00276977">
            <w:pPr>
              <w:spacing w:after="0" w:line="240" w:lineRule="auto"/>
              <w:ind w:left="142" w:hanging="142"/>
              <w:jc w:val="both"/>
              <w:rPr>
                <w:rFonts w:ascii="Cambria" w:eastAsia="Cambria" w:hAnsi="Cambria" w:cs="Cambria"/>
                <w:i/>
                <w:sz w:val="18"/>
                <w:szCs w:val="20"/>
                <w:lang w:eastAsia="tr-TR"/>
              </w:rPr>
            </w:pPr>
            <w:r w:rsidRPr="007E0862">
              <w:rPr>
                <w:rFonts w:ascii="Cambria" w:eastAsia="Cambria" w:hAnsi="Cambria" w:cs="Cambria"/>
                <w:i/>
                <w:sz w:val="18"/>
                <w:szCs w:val="20"/>
                <w:vertAlign w:val="superscript"/>
                <w:lang w:eastAsia="tr-TR"/>
              </w:rPr>
              <w:t>2</w:t>
            </w:r>
            <w:r w:rsidR="006D7160"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i/>
                <w:sz w:val="18"/>
                <w:szCs w:val="20"/>
                <w:lang w:eastAsia="tr-TR"/>
              </w:rPr>
              <w:t xml:space="preserve">Seçmeli dersleri, yarıyılında ve kod yazmadan </w:t>
            </w:r>
            <w:r w:rsidRPr="007E0862">
              <w:rPr>
                <w:rFonts w:ascii="Cambria" w:eastAsia="Cambria" w:hAnsi="Cambria" w:cs="Cambria"/>
                <w:b/>
                <w:i/>
                <w:sz w:val="18"/>
                <w:szCs w:val="20"/>
                <w:lang w:eastAsia="tr-TR"/>
              </w:rPr>
              <w:t>Seçmeli Ders</w:t>
            </w:r>
            <w:r w:rsidRPr="007E0862">
              <w:rPr>
                <w:rFonts w:ascii="Cambria" w:eastAsia="Cambria" w:hAnsi="Cambria" w:cs="Cambria"/>
                <w:i/>
                <w:sz w:val="18"/>
                <w:szCs w:val="20"/>
                <w:lang w:eastAsia="tr-TR"/>
              </w:rPr>
              <w:t xml:space="preserve"> olarak yazı</w:t>
            </w:r>
            <w:r w:rsidR="00276977" w:rsidRPr="007E0862">
              <w:rPr>
                <w:rFonts w:ascii="Cambria" w:eastAsia="Cambria" w:hAnsi="Cambria" w:cs="Cambria"/>
                <w:i/>
                <w:sz w:val="18"/>
                <w:szCs w:val="20"/>
                <w:lang w:eastAsia="tr-TR"/>
              </w:rPr>
              <w:t>lmalıdır</w:t>
            </w:r>
            <w:r w:rsidRPr="007E0862">
              <w:rPr>
                <w:rFonts w:ascii="Cambria" w:eastAsia="Cambria" w:hAnsi="Cambria" w:cs="Cambria"/>
                <w:i/>
                <w:sz w:val="18"/>
                <w:szCs w:val="20"/>
                <w:lang w:eastAsia="tr-TR"/>
              </w:rPr>
              <w:t>.</w:t>
            </w:r>
            <w:r w:rsidR="00B913D8" w:rsidRPr="007E0862">
              <w:rPr>
                <w:rFonts w:ascii="Cambria" w:eastAsia="Cambria" w:hAnsi="Cambria" w:cs="Cambria"/>
                <w:i/>
                <w:sz w:val="18"/>
                <w:szCs w:val="20"/>
                <w:lang w:eastAsia="tr-TR"/>
              </w:rPr>
              <w:t xml:space="preserve"> </w:t>
            </w:r>
            <w:r w:rsidR="00276977" w:rsidRPr="007E0862">
              <w:rPr>
                <w:rFonts w:ascii="Cambria" w:eastAsia="Cambria" w:hAnsi="Cambria" w:cs="Cambria"/>
                <w:i/>
                <w:sz w:val="18"/>
                <w:szCs w:val="20"/>
                <w:lang w:eastAsia="tr-TR"/>
              </w:rPr>
              <w:t xml:space="preserve">Birden fazla seçmeli ders grubu varsa, bu durum </w:t>
            </w:r>
            <w:r w:rsidR="00276977" w:rsidRPr="007E0862">
              <w:rPr>
                <w:rFonts w:ascii="Cambria" w:eastAsia="Cambria" w:hAnsi="Cambria" w:cs="Cambria"/>
                <w:b/>
                <w:i/>
                <w:sz w:val="18"/>
                <w:szCs w:val="20"/>
                <w:lang w:eastAsia="tr-TR"/>
              </w:rPr>
              <w:t>Seçmeli Ders-1, Seçmeli Ders-2</w:t>
            </w:r>
            <w:r w:rsidR="00276977" w:rsidRPr="007E0862">
              <w:rPr>
                <w:rFonts w:ascii="Cambria" w:eastAsia="Cambria" w:hAnsi="Cambria" w:cs="Cambria"/>
                <w:i/>
                <w:sz w:val="18"/>
                <w:szCs w:val="20"/>
                <w:lang w:eastAsia="tr-TR"/>
              </w:rPr>
              <w:t xml:space="preserve"> gibi ayrı olarak yazılmalı ve seçmeli derslerde alınması gerek </w:t>
            </w:r>
            <w:proofErr w:type="spellStart"/>
            <w:r w:rsidR="00276977" w:rsidRPr="007E0862">
              <w:rPr>
                <w:rFonts w:ascii="Cambria" w:eastAsia="Cambria" w:hAnsi="Cambria" w:cs="Cambria"/>
                <w:i/>
                <w:sz w:val="18"/>
                <w:szCs w:val="20"/>
                <w:lang w:eastAsia="tr-TR"/>
              </w:rPr>
              <w:t>AKTS’ler</w:t>
            </w:r>
            <w:proofErr w:type="spellEnd"/>
            <w:r w:rsidR="00276977" w:rsidRPr="007E0862">
              <w:rPr>
                <w:rFonts w:ascii="Cambria" w:eastAsia="Cambria" w:hAnsi="Cambria" w:cs="Cambria"/>
                <w:i/>
                <w:sz w:val="18"/>
                <w:szCs w:val="20"/>
                <w:lang w:eastAsia="tr-TR"/>
              </w:rPr>
              <w:t xml:space="preserve"> karşılarında belirtilmelidir.</w:t>
            </w:r>
          </w:p>
          <w:p w14:paraId="3D08DFF4" w14:textId="77777777" w:rsidR="006E104C" w:rsidRPr="007E0862" w:rsidRDefault="006E104C" w:rsidP="006E104C">
            <w:pPr>
              <w:spacing w:after="0" w:line="240" w:lineRule="auto"/>
              <w:ind w:left="142" w:hanging="142"/>
              <w:jc w:val="both"/>
              <w:rPr>
                <w:rFonts w:ascii="Cambria" w:eastAsia="Cambria" w:hAnsi="Cambria" w:cs="Cambria"/>
                <w:i/>
                <w:sz w:val="18"/>
                <w:szCs w:val="20"/>
                <w:lang w:eastAsia="tr-TR"/>
              </w:rPr>
            </w:pPr>
            <w:r w:rsidRPr="007E0862">
              <w:rPr>
                <w:rFonts w:ascii="Cambria" w:eastAsia="Cambria" w:hAnsi="Cambria" w:cs="Cambria"/>
                <w:i/>
                <w:sz w:val="18"/>
                <w:szCs w:val="20"/>
                <w:vertAlign w:val="superscript"/>
                <w:lang w:eastAsia="tr-TR"/>
              </w:rPr>
              <w:t>3</w:t>
            </w:r>
            <w:r w:rsidR="006D7160"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i/>
                <w:sz w:val="18"/>
                <w:szCs w:val="20"/>
                <w:lang w:eastAsia="tr-TR"/>
              </w:rPr>
              <w:t>Alınabilecek seçmeli derslerin (Alan içi/Alan dışı) tümünü yarıyıl bazında Tablo 4.3’de veriniz.</w:t>
            </w:r>
          </w:p>
          <w:p w14:paraId="18847679" w14:textId="77777777" w:rsidR="006E104C" w:rsidRPr="007E0862" w:rsidRDefault="006E104C" w:rsidP="006E104C">
            <w:pPr>
              <w:spacing w:after="0" w:line="240" w:lineRule="auto"/>
              <w:ind w:left="142" w:hanging="142"/>
              <w:jc w:val="both"/>
              <w:rPr>
                <w:rFonts w:ascii="Cambria" w:eastAsia="Cambria" w:hAnsi="Cambria" w:cs="Cambria"/>
                <w:sz w:val="20"/>
                <w:szCs w:val="20"/>
                <w:lang w:eastAsia="tr-TR"/>
              </w:rPr>
            </w:pPr>
            <w:r w:rsidRPr="007E0862">
              <w:rPr>
                <w:rFonts w:ascii="Cambria" w:eastAsia="Cambria" w:hAnsi="Cambria" w:cs="Cambria"/>
                <w:i/>
                <w:sz w:val="18"/>
                <w:szCs w:val="20"/>
                <w:vertAlign w:val="superscript"/>
                <w:lang w:eastAsia="tr-TR"/>
              </w:rPr>
              <w:t>4</w:t>
            </w:r>
            <w:r w:rsidR="006D7160"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b/>
                <w:i/>
                <w:sz w:val="18"/>
                <w:szCs w:val="20"/>
                <w:lang w:eastAsia="tr-TR"/>
              </w:rPr>
              <w:t xml:space="preserve">T: </w:t>
            </w:r>
            <w:r w:rsidRPr="007E0862">
              <w:rPr>
                <w:rFonts w:ascii="Cambria" w:eastAsia="Cambria" w:hAnsi="Cambria" w:cs="Cambria"/>
                <w:i/>
                <w:sz w:val="18"/>
                <w:szCs w:val="20"/>
                <w:lang w:eastAsia="tr-TR"/>
              </w:rPr>
              <w:t xml:space="preserve">Teorik, </w:t>
            </w:r>
            <w:r w:rsidRPr="007E0862">
              <w:rPr>
                <w:rFonts w:ascii="Cambria" w:eastAsia="Cambria" w:hAnsi="Cambria" w:cs="Cambria"/>
                <w:b/>
                <w:i/>
                <w:sz w:val="18"/>
                <w:szCs w:val="20"/>
                <w:lang w:eastAsia="tr-TR"/>
              </w:rPr>
              <w:t>U:</w:t>
            </w:r>
            <w:r w:rsidRPr="007E0862">
              <w:rPr>
                <w:rFonts w:ascii="Cambria" w:eastAsia="Cambria" w:hAnsi="Cambria" w:cs="Cambria"/>
                <w:i/>
                <w:sz w:val="18"/>
                <w:szCs w:val="20"/>
                <w:lang w:eastAsia="tr-TR"/>
              </w:rPr>
              <w:t xml:space="preserve"> Uygulama (durum çalışması, problem çözümü, </w:t>
            </w:r>
            <w:proofErr w:type="spellStart"/>
            <w:r w:rsidR="00540EFE" w:rsidRPr="007E0862">
              <w:rPr>
                <w:rFonts w:ascii="Cambria" w:eastAsia="Cambria" w:hAnsi="Cambria" w:cs="Cambria"/>
                <w:i/>
                <w:sz w:val="18"/>
                <w:szCs w:val="20"/>
                <w:lang w:eastAsia="tr-TR"/>
              </w:rPr>
              <w:t>laboratuar</w:t>
            </w:r>
            <w:proofErr w:type="spellEnd"/>
            <w:r w:rsidRPr="007E0862">
              <w:rPr>
                <w:rFonts w:ascii="Cambria" w:eastAsia="Cambria" w:hAnsi="Cambria" w:cs="Cambria"/>
                <w:i/>
                <w:sz w:val="18"/>
                <w:szCs w:val="20"/>
                <w:lang w:eastAsia="tr-TR"/>
              </w:rPr>
              <w:t xml:space="preserve">, alan çalışması, tartışma vb.), </w:t>
            </w:r>
            <w:r w:rsidRPr="007E0862">
              <w:rPr>
                <w:rFonts w:ascii="Cambria" w:eastAsia="Cambria" w:hAnsi="Cambria" w:cs="Cambria"/>
                <w:b/>
                <w:i/>
                <w:sz w:val="18"/>
                <w:szCs w:val="20"/>
                <w:lang w:eastAsia="tr-TR"/>
              </w:rPr>
              <w:t>K:</w:t>
            </w:r>
            <w:r w:rsidRPr="007E0862">
              <w:rPr>
                <w:rFonts w:ascii="Cambria" w:eastAsia="Cambria" w:hAnsi="Cambria" w:cs="Cambria"/>
                <w:i/>
                <w:sz w:val="18"/>
                <w:szCs w:val="20"/>
                <w:lang w:eastAsia="tr-TR"/>
              </w:rPr>
              <w:t xml:space="preserve"> Ulusal kredi.</w:t>
            </w:r>
          </w:p>
        </w:tc>
      </w:tr>
      <w:bookmarkEnd w:id="34"/>
    </w:tbl>
    <w:p w14:paraId="2168F454" w14:textId="77777777" w:rsidR="006E104C" w:rsidRPr="007E0862" w:rsidRDefault="006E104C" w:rsidP="006E104C">
      <w:pPr>
        <w:spacing w:after="0" w:line="240" w:lineRule="auto"/>
        <w:jc w:val="both"/>
        <w:rPr>
          <w:rFonts w:ascii="Cambria" w:eastAsia="Cambria" w:hAnsi="Cambria" w:cs="Cambria"/>
          <w:lang w:eastAsia="tr-TR"/>
        </w:rPr>
      </w:pPr>
    </w:p>
    <w:p w14:paraId="45F3A9C5" w14:textId="77777777" w:rsidR="006E104C" w:rsidRPr="007E0862" w:rsidRDefault="006E104C" w:rsidP="006F4242">
      <w:pPr>
        <w:spacing w:before="120" w:after="120" w:line="240" w:lineRule="auto"/>
        <w:jc w:val="center"/>
        <w:rPr>
          <w:rFonts w:ascii="Cambria" w:eastAsia="Cambria" w:hAnsi="Cambria" w:cs="Cambria"/>
          <w:b/>
          <w:i/>
          <w:vertAlign w:val="superscript"/>
          <w:lang w:eastAsia="tr-TR"/>
        </w:rPr>
      </w:pPr>
      <w:r w:rsidRPr="007E0862">
        <w:rPr>
          <w:rFonts w:ascii="Cambria" w:eastAsia="Cambria" w:hAnsi="Cambria" w:cs="Cambria"/>
          <w:b/>
          <w:i/>
          <w:lang w:eastAsia="tr-TR"/>
        </w:rPr>
        <w:t>Tablo 4.1.2. Yarıyıllar Temelinde Ders Planı (Devamı)</w:t>
      </w:r>
      <w:r w:rsidRPr="007E0862">
        <w:rPr>
          <w:rFonts w:ascii="Cambria" w:eastAsia="Cambria" w:hAnsi="Cambria" w:cs="Cambria"/>
          <w:b/>
          <w:i/>
          <w:vertAlign w:val="superscript"/>
          <w:lang w:eastAsia="tr-TR"/>
        </w:rPr>
        <w:t>1</w:t>
      </w:r>
    </w:p>
    <w:tbl>
      <w:tblPr>
        <w:tblW w:w="10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5"/>
        <w:gridCol w:w="567"/>
        <w:gridCol w:w="425"/>
        <w:gridCol w:w="567"/>
        <w:gridCol w:w="851"/>
        <w:gridCol w:w="3313"/>
        <w:gridCol w:w="445"/>
        <w:gridCol w:w="567"/>
        <w:gridCol w:w="567"/>
        <w:gridCol w:w="772"/>
      </w:tblGrid>
      <w:tr w:rsidR="006E104C" w:rsidRPr="007E0862" w14:paraId="28FAAF1D" w14:textId="77777777" w:rsidTr="00EF7068">
        <w:trPr>
          <w:cantSplit/>
          <w:trHeight w:val="268"/>
          <w:tblHeader/>
          <w:jc w:val="center"/>
        </w:trPr>
        <w:tc>
          <w:tcPr>
            <w:tcW w:w="10649" w:type="dxa"/>
            <w:gridSpan w:val="10"/>
            <w:shd w:val="clear" w:color="auto" w:fill="F2F2F2" w:themeFill="background1" w:themeFillShade="F2"/>
            <w:vAlign w:val="center"/>
          </w:tcPr>
          <w:p w14:paraId="2FC4B905" w14:textId="77777777" w:rsidR="006E104C" w:rsidRPr="007E0862" w:rsidRDefault="006E104C" w:rsidP="006E104C">
            <w:pPr>
              <w:pBdr>
                <w:top w:val="nil"/>
                <w:left w:val="nil"/>
                <w:bottom w:val="nil"/>
                <w:right w:val="nil"/>
                <w:between w:val="nil"/>
              </w:pBdr>
              <w:spacing w:after="0" w:line="240" w:lineRule="auto"/>
              <w:jc w:val="center"/>
              <w:rPr>
                <w:rFonts w:ascii="Cambria" w:eastAsia="Cambria" w:hAnsi="Cambria" w:cs="Cambria"/>
                <w:b/>
                <w:i/>
                <w:lang w:eastAsia="tr-TR"/>
              </w:rPr>
            </w:pPr>
            <w:bookmarkStart w:id="35" w:name="_Hlk166165586"/>
          </w:p>
        </w:tc>
      </w:tr>
      <w:tr w:rsidR="006E104C" w:rsidRPr="007E0862" w14:paraId="4ADEB2D0" w14:textId="77777777" w:rsidTr="00EF7068">
        <w:trPr>
          <w:cantSplit/>
          <w:trHeight w:val="268"/>
          <w:tblHeader/>
          <w:jc w:val="center"/>
        </w:trPr>
        <w:tc>
          <w:tcPr>
            <w:tcW w:w="10649" w:type="dxa"/>
            <w:gridSpan w:val="10"/>
            <w:shd w:val="clear" w:color="auto" w:fill="F2F2F2" w:themeFill="background1" w:themeFillShade="F2"/>
            <w:vAlign w:val="center"/>
          </w:tcPr>
          <w:p w14:paraId="341CAB26" w14:textId="63CFD85E" w:rsidR="006E104C" w:rsidRPr="007E0862" w:rsidRDefault="006F4242" w:rsidP="006E104C">
            <w:pPr>
              <w:tabs>
                <w:tab w:val="left" w:pos="0"/>
              </w:tabs>
              <w:spacing w:after="0" w:line="240" w:lineRule="auto"/>
              <w:jc w:val="center"/>
              <w:rPr>
                <w:rFonts w:ascii="Cambria" w:eastAsia="Cambria" w:hAnsi="Cambria" w:cs="Cambria"/>
                <w:vertAlign w:val="superscript"/>
                <w:lang w:eastAsia="tr-TR"/>
              </w:rPr>
            </w:pPr>
            <w:r w:rsidRPr="007E0862">
              <w:rPr>
                <w:rFonts w:ascii="Cambria" w:eastAsia="Cambria" w:hAnsi="Cambria" w:cs="Cambria"/>
                <w:b/>
                <w:lang w:eastAsia="tr-TR"/>
              </w:rPr>
              <w:t>20</w:t>
            </w:r>
            <w:r w:rsidR="008B0F8C" w:rsidRPr="007E0862">
              <w:rPr>
                <w:rFonts w:ascii="Cambria" w:eastAsia="Cambria" w:hAnsi="Cambria" w:cs="Cambria"/>
                <w:b/>
                <w:lang w:eastAsia="tr-TR"/>
              </w:rPr>
              <w:t>23</w:t>
            </w:r>
            <w:r w:rsidR="006E104C" w:rsidRPr="007E0862">
              <w:rPr>
                <w:rFonts w:ascii="Cambria" w:eastAsia="Cambria" w:hAnsi="Cambria" w:cs="Cambria"/>
                <w:b/>
                <w:lang w:eastAsia="tr-TR"/>
              </w:rPr>
              <w:t>/</w:t>
            </w:r>
            <w:r w:rsidRPr="007E0862">
              <w:rPr>
                <w:rFonts w:ascii="Cambria" w:eastAsia="Cambria" w:hAnsi="Cambria" w:cs="Cambria"/>
                <w:b/>
                <w:lang w:eastAsia="tr-TR"/>
              </w:rPr>
              <w:t xml:space="preserve"> 20</w:t>
            </w:r>
            <w:r w:rsidR="008B0F8C" w:rsidRPr="007E0862">
              <w:rPr>
                <w:rFonts w:ascii="Cambria" w:eastAsia="Cambria" w:hAnsi="Cambria" w:cs="Cambria"/>
                <w:b/>
                <w:lang w:eastAsia="tr-TR"/>
              </w:rPr>
              <w:t>24</w:t>
            </w:r>
            <w:r w:rsidR="006E104C" w:rsidRPr="007E0862">
              <w:rPr>
                <w:rFonts w:ascii="Cambria" w:eastAsia="Cambria" w:hAnsi="Cambria" w:cs="Cambria"/>
                <w:b/>
                <w:lang w:eastAsia="tr-TR"/>
              </w:rPr>
              <w:t xml:space="preserve"> AKADEMİK YILI DERS PLANI</w:t>
            </w:r>
            <w:r w:rsidR="006E104C" w:rsidRPr="007E0862">
              <w:rPr>
                <w:rFonts w:ascii="Cambria" w:eastAsia="Cambria" w:hAnsi="Cambria" w:cs="Cambria"/>
                <w:b/>
                <w:vertAlign w:val="superscript"/>
                <w:lang w:eastAsia="tr-TR"/>
              </w:rPr>
              <w:t>2,3,4</w:t>
            </w:r>
          </w:p>
        </w:tc>
      </w:tr>
      <w:tr w:rsidR="006E104C" w:rsidRPr="007E0862" w14:paraId="0B549EEE" w14:textId="77777777" w:rsidTr="00EF7068">
        <w:trPr>
          <w:cantSplit/>
          <w:trHeight w:val="268"/>
          <w:tblHeader/>
          <w:jc w:val="center"/>
        </w:trPr>
        <w:tc>
          <w:tcPr>
            <w:tcW w:w="4985" w:type="dxa"/>
            <w:gridSpan w:val="5"/>
            <w:shd w:val="clear" w:color="auto" w:fill="F2F2F2" w:themeFill="background1" w:themeFillShade="F2"/>
            <w:vAlign w:val="center"/>
          </w:tcPr>
          <w:p w14:paraId="5C7E9F84"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V. YARIYIL / GÜZ</w:t>
            </w:r>
          </w:p>
        </w:tc>
        <w:tc>
          <w:tcPr>
            <w:tcW w:w="5664" w:type="dxa"/>
            <w:gridSpan w:val="5"/>
            <w:shd w:val="clear" w:color="auto" w:fill="F2F2F2" w:themeFill="background1" w:themeFillShade="F2"/>
            <w:vAlign w:val="center"/>
          </w:tcPr>
          <w:p w14:paraId="00BA6F83"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VI. YARIYIL / BAHAR</w:t>
            </w:r>
          </w:p>
        </w:tc>
      </w:tr>
      <w:tr w:rsidR="006E104C" w:rsidRPr="007E0862" w14:paraId="3EAEC0E5" w14:textId="77777777" w:rsidTr="00EF7068">
        <w:trPr>
          <w:cantSplit/>
          <w:trHeight w:val="268"/>
          <w:tblHeader/>
          <w:jc w:val="center"/>
        </w:trPr>
        <w:tc>
          <w:tcPr>
            <w:tcW w:w="2575" w:type="dxa"/>
            <w:vMerge w:val="restart"/>
            <w:shd w:val="clear" w:color="auto" w:fill="F2F2F2" w:themeFill="background1" w:themeFillShade="F2"/>
            <w:vAlign w:val="center"/>
          </w:tcPr>
          <w:p w14:paraId="4861B5A0"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DERSİN KODU ve ADI</w:t>
            </w:r>
          </w:p>
        </w:tc>
        <w:tc>
          <w:tcPr>
            <w:tcW w:w="1559" w:type="dxa"/>
            <w:gridSpan w:val="3"/>
            <w:shd w:val="clear" w:color="auto" w:fill="F2F2F2" w:themeFill="background1" w:themeFillShade="F2"/>
            <w:vAlign w:val="center"/>
          </w:tcPr>
          <w:p w14:paraId="6781A40F" w14:textId="77777777" w:rsidR="006E104C" w:rsidRPr="007E0862" w:rsidRDefault="006E104C" w:rsidP="006E104C">
            <w:pPr>
              <w:spacing w:after="0" w:line="240" w:lineRule="auto"/>
              <w:jc w:val="center"/>
              <w:rPr>
                <w:rFonts w:ascii="Cambria" w:eastAsia="Cambria" w:hAnsi="Cambria" w:cs="Cambria"/>
                <w:vertAlign w:val="superscript"/>
                <w:lang w:eastAsia="tr-TR"/>
              </w:rPr>
            </w:pPr>
            <w:r w:rsidRPr="007E0862">
              <w:rPr>
                <w:rFonts w:ascii="Cambria" w:eastAsia="Cambria" w:hAnsi="Cambria" w:cs="Cambria"/>
                <w:b/>
                <w:lang w:eastAsia="tr-TR"/>
              </w:rPr>
              <w:t>Haftalık ders saati</w:t>
            </w:r>
            <w:r w:rsidRPr="007E0862">
              <w:rPr>
                <w:rFonts w:ascii="Cambria" w:eastAsia="Cambria" w:hAnsi="Cambria" w:cs="Cambria"/>
                <w:b/>
                <w:vertAlign w:val="superscript"/>
                <w:lang w:eastAsia="tr-TR"/>
              </w:rPr>
              <w:t>4</w:t>
            </w:r>
          </w:p>
        </w:tc>
        <w:tc>
          <w:tcPr>
            <w:tcW w:w="851" w:type="dxa"/>
            <w:vMerge w:val="restart"/>
            <w:shd w:val="clear" w:color="auto" w:fill="F2F2F2" w:themeFill="background1" w:themeFillShade="F2"/>
            <w:vAlign w:val="center"/>
          </w:tcPr>
          <w:p w14:paraId="737FCF61"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AKTS</w:t>
            </w:r>
          </w:p>
        </w:tc>
        <w:tc>
          <w:tcPr>
            <w:tcW w:w="3313" w:type="dxa"/>
            <w:vMerge w:val="restart"/>
            <w:shd w:val="clear" w:color="auto" w:fill="F2F2F2" w:themeFill="background1" w:themeFillShade="F2"/>
            <w:vAlign w:val="center"/>
          </w:tcPr>
          <w:p w14:paraId="0943A6B7"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DERSİN KODU ve ADI</w:t>
            </w:r>
          </w:p>
        </w:tc>
        <w:tc>
          <w:tcPr>
            <w:tcW w:w="1579" w:type="dxa"/>
            <w:gridSpan w:val="3"/>
            <w:shd w:val="clear" w:color="auto" w:fill="F2F2F2" w:themeFill="background1" w:themeFillShade="F2"/>
            <w:vAlign w:val="center"/>
          </w:tcPr>
          <w:p w14:paraId="035F724E" w14:textId="77777777" w:rsidR="006E104C" w:rsidRPr="007E0862" w:rsidRDefault="006E104C" w:rsidP="006E104C">
            <w:pPr>
              <w:spacing w:after="0" w:line="240" w:lineRule="auto"/>
              <w:jc w:val="center"/>
              <w:rPr>
                <w:rFonts w:ascii="Cambria" w:eastAsia="Cambria" w:hAnsi="Cambria" w:cs="Cambria"/>
                <w:vertAlign w:val="superscript"/>
                <w:lang w:eastAsia="tr-TR"/>
              </w:rPr>
            </w:pPr>
            <w:r w:rsidRPr="007E0862">
              <w:rPr>
                <w:rFonts w:ascii="Cambria" w:eastAsia="Cambria" w:hAnsi="Cambria" w:cs="Cambria"/>
                <w:b/>
                <w:lang w:eastAsia="tr-TR"/>
              </w:rPr>
              <w:t>Haftalık ders saati</w:t>
            </w:r>
          </w:p>
        </w:tc>
        <w:tc>
          <w:tcPr>
            <w:tcW w:w="772" w:type="dxa"/>
            <w:vMerge w:val="restart"/>
            <w:shd w:val="clear" w:color="auto" w:fill="F2F2F2" w:themeFill="background1" w:themeFillShade="F2"/>
            <w:vAlign w:val="center"/>
          </w:tcPr>
          <w:p w14:paraId="7FB0DA2C"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AKTS</w:t>
            </w:r>
          </w:p>
        </w:tc>
      </w:tr>
      <w:tr w:rsidR="006E104C" w:rsidRPr="007E0862" w14:paraId="476D3EE0" w14:textId="77777777" w:rsidTr="00BC31A8">
        <w:trPr>
          <w:cantSplit/>
          <w:trHeight w:val="268"/>
          <w:tblHeader/>
          <w:jc w:val="center"/>
        </w:trPr>
        <w:tc>
          <w:tcPr>
            <w:tcW w:w="2575" w:type="dxa"/>
            <w:vMerge/>
            <w:vAlign w:val="center"/>
          </w:tcPr>
          <w:p w14:paraId="512AF538"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567" w:type="dxa"/>
            <w:vAlign w:val="center"/>
          </w:tcPr>
          <w:p w14:paraId="780E51FD"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T</w:t>
            </w:r>
          </w:p>
        </w:tc>
        <w:tc>
          <w:tcPr>
            <w:tcW w:w="425" w:type="dxa"/>
            <w:vAlign w:val="center"/>
          </w:tcPr>
          <w:p w14:paraId="586C3F49"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U</w:t>
            </w:r>
          </w:p>
        </w:tc>
        <w:tc>
          <w:tcPr>
            <w:tcW w:w="567" w:type="dxa"/>
            <w:vAlign w:val="center"/>
          </w:tcPr>
          <w:p w14:paraId="4BC4AE68"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K</w:t>
            </w:r>
          </w:p>
        </w:tc>
        <w:tc>
          <w:tcPr>
            <w:tcW w:w="851" w:type="dxa"/>
            <w:vMerge/>
            <w:vAlign w:val="center"/>
          </w:tcPr>
          <w:p w14:paraId="5363B248"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3313" w:type="dxa"/>
            <w:vMerge/>
            <w:vAlign w:val="center"/>
          </w:tcPr>
          <w:p w14:paraId="32BB6094"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445" w:type="dxa"/>
            <w:vAlign w:val="center"/>
          </w:tcPr>
          <w:p w14:paraId="5974E13C"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T</w:t>
            </w:r>
          </w:p>
        </w:tc>
        <w:tc>
          <w:tcPr>
            <w:tcW w:w="567" w:type="dxa"/>
            <w:vAlign w:val="center"/>
          </w:tcPr>
          <w:p w14:paraId="73F1A1F8"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U</w:t>
            </w:r>
          </w:p>
        </w:tc>
        <w:tc>
          <w:tcPr>
            <w:tcW w:w="567" w:type="dxa"/>
            <w:vAlign w:val="center"/>
          </w:tcPr>
          <w:p w14:paraId="17DFABDF"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K</w:t>
            </w:r>
          </w:p>
        </w:tc>
        <w:tc>
          <w:tcPr>
            <w:tcW w:w="772" w:type="dxa"/>
            <w:vMerge/>
            <w:vAlign w:val="center"/>
          </w:tcPr>
          <w:p w14:paraId="7AD13864"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r>
      <w:tr w:rsidR="006E104C" w:rsidRPr="007E0862" w14:paraId="091B487B" w14:textId="77777777" w:rsidTr="00BC31A8">
        <w:trPr>
          <w:cantSplit/>
          <w:trHeight w:val="227"/>
          <w:tblHeader/>
          <w:jc w:val="center"/>
        </w:trPr>
        <w:tc>
          <w:tcPr>
            <w:tcW w:w="2575" w:type="dxa"/>
            <w:shd w:val="clear" w:color="auto" w:fill="FFFFFF"/>
            <w:vAlign w:val="center"/>
          </w:tcPr>
          <w:p w14:paraId="4511FC9A" w14:textId="160416A9" w:rsidR="006E104C" w:rsidRPr="007E0862" w:rsidRDefault="008B0F8C" w:rsidP="001E5E25">
            <w:pPr>
              <w:spacing w:after="0"/>
              <w:rPr>
                <w:rFonts w:ascii="Cambria" w:eastAsia="Times New Roman" w:hAnsi="Cambria" w:cs="Open Sans"/>
                <w:lang w:eastAsia="tr-TR"/>
              </w:rPr>
            </w:pPr>
            <w:r w:rsidRPr="007E0862">
              <w:rPr>
                <w:rFonts w:ascii="Cambria" w:eastAsia="Times New Roman" w:hAnsi="Cambria" w:cs="Open Sans"/>
                <w:lang w:eastAsia="tr-TR"/>
              </w:rPr>
              <w:t>ETK2-3501 ETİK</w:t>
            </w:r>
          </w:p>
        </w:tc>
        <w:tc>
          <w:tcPr>
            <w:tcW w:w="567" w:type="dxa"/>
            <w:shd w:val="clear" w:color="auto" w:fill="FFFFFF"/>
            <w:vAlign w:val="center"/>
          </w:tcPr>
          <w:p w14:paraId="5E1488FE" w14:textId="5984BC89"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425" w:type="dxa"/>
            <w:shd w:val="clear" w:color="auto" w:fill="FFFFFF"/>
            <w:vAlign w:val="center"/>
          </w:tcPr>
          <w:p w14:paraId="54D86B70" w14:textId="5441C403"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0D9E8880" w14:textId="7A0984AC"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851" w:type="dxa"/>
            <w:shd w:val="clear" w:color="auto" w:fill="FFFFFF"/>
            <w:vAlign w:val="center"/>
          </w:tcPr>
          <w:p w14:paraId="15E73DB1" w14:textId="5A33B5AA"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3313" w:type="dxa"/>
            <w:shd w:val="clear" w:color="auto" w:fill="FFFFFF"/>
            <w:vAlign w:val="center"/>
          </w:tcPr>
          <w:p w14:paraId="633662B3" w14:textId="1D382DD2" w:rsidR="006E104C" w:rsidRPr="007E0862" w:rsidRDefault="009E27B9" w:rsidP="001E5E25">
            <w:pPr>
              <w:spacing w:after="0"/>
              <w:rPr>
                <w:rFonts w:ascii="Cambria" w:eastAsia="Times New Roman" w:hAnsi="Cambria" w:cs="Open Sans"/>
                <w:lang w:eastAsia="tr-TR"/>
              </w:rPr>
            </w:pPr>
            <w:r w:rsidRPr="007E0862">
              <w:rPr>
                <w:rFonts w:ascii="Cambria" w:eastAsia="Times New Roman" w:hAnsi="Cambria" w:cs="Open Sans"/>
                <w:lang w:eastAsia="tr-TR"/>
              </w:rPr>
              <w:t>GMS2-3602 MESLEKİ İNGİLİZCE IV</w:t>
            </w:r>
          </w:p>
        </w:tc>
        <w:tc>
          <w:tcPr>
            <w:tcW w:w="445" w:type="dxa"/>
            <w:shd w:val="clear" w:color="auto" w:fill="FFFFFF"/>
            <w:vAlign w:val="center"/>
          </w:tcPr>
          <w:p w14:paraId="38755E18" w14:textId="358372D0"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c>
          <w:tcPr>
            <w:tcW w:w="567" w:type="dxa"/>
            <w:shd w:val="clear" w:color="auto" w:fill="FFFFFF"/>
            <w:vAlign w:val="center"/>
          </w:tcPr>
          <w:p w14:paraId="09A79C3C" w14:textId="0ED85CF9"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7E215148" w14:textId="1D7373E8"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772" w:type="dxa"/>
            <w:shd w:val="clear" w:color="auto" w:fill="FFFFFF"/>
            <w:vAlign w:val="center"/>
          </w:tcPr>
          <w:p w14:paraId="5F382CCB" w14:textId="71324EA4"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r>
      <w:tr w:rsidR="006E104C" w:rsidRPr="007E0862" w14:paraId="4780494B" w14:textId="77777777" w:rsidTr="00BC31A8">
        <w:trPr>
          <w:cantSplit/>
          <w:trHeight w:val="227"/>
          <w:tblHeader/>
          <w:jc w:val="center"/>
        </w:trPr>
        <w:tc>
          <w:tcPr>
            <w:tcW w:w="2575" w:type="dxa"/>
            <w:shd w:val="clear" w:color="auto" w:fill="FFFFFF"/>
            <w:vAlign w:val="center"/>
          </w:tcPr>
          <w:p w14:paraId="76B85D43" w14:textId="46B99B39" w:rsidR="006E104C" w:rsidRPr="007E0862" w:rsidRDefault="008B0F8C" w:rsidP="001E5E25">
            <w:pPr>
              <w:spacing w:after="0"/>
              <w:rPr>
                <w:rFonts w:ascii="Cambria" w:eastAsia="Times New Roman" w:hAnsi="Cambria" w:cs="Open Sans"/>
                <w:lang w:eastAsia="tr-TR"/>
              </w:rPr>
            </w:pPr>
            <w:r w:rsidRPr="007E0862">
              <w:rPr>
                <w:rFonts w:ascii="Cambria" w:eastAsia="Times New Roman" w:hAnsi="Cambria" w:cs="Open Sans"/>
                <w:lang w:eastAsia="tr-TR"/>
              </w:rPr>
              <w:t>GMS2-3501 MESLEKİ İNGİLİZCE III</w:t>
            </w:r>
          </w:p>
        </w:tc>
        <w:tc>
          <w:tcPr>
            <w:tcW w:w="567" w:type="dxa"/>
            <w:shd w:val="clear" w:color="auto" w:fill="FFFFFF"/>
            <w:vAlign w:val="center"/>
          </w:tcPr>
          <w:p w14:paraId="19DED797" w14:textId="45206374"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c>
          <w:tcPr>
            <w:tcW w:w="425" w:type="dxa"/>
            <w:shd w:val="clear" w:color="auto" w:fill="FFFFFF"/>
            <w:vAlign w:val="center"/>
          </w:tcPr>
          <w:p w14:paraId="15018643" w14:textId="06942AAB"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768879F9" w14:textId="7D358735"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851" w:type="dxa"/>
            <w:shd w:val="clear" w:color="auto" w:fill="FFFFFF"/>
            <w:vAlign w:val="center"/>
          </w:tcPr>
          <w:p w14:paraId="6CBC4A27" w14:textId="0990F917"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c>
          <w:tcPr>
            <w:tcW w:w="3313" w:type="dxa"/>
            <w:shd w:val="clear" w:color="auto" w:fill="FFFFFF"/>
            <w:vAlign w:val="center"/>
          </w:tcPr>
          <w:p w14:paraId="0E75AE63" w14:textId="0E2C32D2" w:rsidR="006E104C" w:rsidRPr="007E0862" w:rsidRDefault="009E27B9" w:rsidP="001E5E25">
            <w:pPr>
              <w:spacing w:after="0"/>
              <w:rPr>
                <w:rFonts w:ascii="Cambria" w:eastAsia="Times New Roman" w:hAnsi="Cambria" w:cs="Open Sans"/>
                <w:lang w:eastAsia="tr-TR"/>
              </w:rPr>
            </w:pPr>
            <w:r w:rsidRPr="007E0862">
              <w:rPr>
                <w:rFonts w:ascii="Cambria" w:eastAsia="Times New Roman" w:hAnsi="Cambria" w:cs="Open Sans"/>
                <w:lang w:eastAsia="tr-TR"/>
              </w:rPr>
              <w:t>GMS2-3612 TÜRK MUTFAĞI VE UYGULAMALARI</w:t>
            </w:r>
          </w:p>
        </w:tc>
        <w:tc>
          <w:tcPr>
            <w:tcW w:w="445" w:type="dxa"/>
            <w:shd w:val="clear" w:color="auto" w:fill="FFFFFF"/>
            <w:vAlign w:val="center"/>
          </w:tcPr>
          <w:p w14:paraId="53AFB4F3" w14:textId="31FFCEBC"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shd w:val="clear" w:color="auto" w:fill="FFFFFF"/>
            <w:vAlign w:val="center"/>
          </w:tcPr>
          <w:p w14:paraId="16BDB5D5" w14:textId="3DAABE2A"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shd w:val="clear" w:color="auto" w:fill="FFFFFF"/>
            <w:vAlign w:val="center"/>
          </w:tcPr>
          <w:p w14:paraId="06F560E8" w14:textId="5A4E301E"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772" w:type="dxa"/>
            <w:shd w:val="clear" w:color="auto" w:fill="FFFFFF"/>
            <w:vAlign w:val="center"/>
          </w:tcPr>
          <w:p w14:paraId="0E93646C" w14:textId="0498C718"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r>
      <w:tr w:rsidR="006E104C" w:rsidRPr="007E0862" w14:paraId="5C8F708D" w14:textId="77777777" w:rsidTr="00BC31A8">
        <w:trPr>
          <w:cantSplit/>
          <w:trHeight w:val="227"/>
          <w:tblHeader/>
          <w:jc w:val="center"/>
        </w:trPr>
        <w:tc>
          <w:tcPr>
            <w:tcW w:w="2575" w:type="dxa"/>
            <w:shd w:val="clear" w:color="auto" w:fill="FFFFFF"/>
            <w:vAlign w:val="center"/>
          </w:tcPr>
          <w:p w14:paraId="1F8895B8" w14:textId="58C7A2E7" w:rsidR="006E104C" w:rsidRPr="007E0862" w:rsidRDefault="008B0F8C" w:rsidP="001E5E25">
            <w:pPr>
              <w:spacing w:after="0"/>
              <w:rPr>
                <w:rFonts w:ascii="Cambria" w:eastAsia="Times New Roman" w:hAnsi="Cambria" w:cs="Open Sans"/>
                <w:lang w:eastAsia="tr-TR"/>
              </w:rPr>
            </w:pPr>
            <w:r w:rsidRPr="007E0862">
              <w:rPr>
                <w:rFonts w:ascii="Cambria" w:eastAsia="Times New Roman" w:hAnsi="Cambria" w:cs="Open Sans"/>
                <w:lang w:eastAsia="tr-TR"/>
              </w:rPr>
              <w:t>GMS2-3511 PROFESYONEL AŞÇILIK VE MUTFAK UYGULAMALARI II</w:t>
            </w:r>
          </w:p>
        </w:tc>
        <w:tc>
          <w:tcPr>
            <w:tcW w:w="567" w:type="dxa"/>
            <w:shd w:val="clear" w:color="auto" w:fill="FFFFFF"/>
            <w:vAlign w:val="center"/>
          </w:tcPr>
          <w:p w14:paraId="55E474A8" w14:textId="19B08C26"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425" w:type="dxa"/>
            <w:shd w:val="clear" w:color="auto" w:fill="FFFFFF"/>
            <w:vAlign w:val="center"/>
          </w:tcPr>
          <w:p w14:paraId="385C2F71" w14:textId="24FD4867"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shd w:val="clear" w:color="auto" w:fill="FFFFFF"/>
            <w:vAlign w:val="center"/>
          </w:tcPr>
          <w:p w14:paraId="4394D6CB" w14:textId="62B84204"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851" w:type="dxa"/>
            <w:shd w:val="clear" w:color="auto" w:fill="FFFFFF"/>
            <w:vAlign w:val="center"/>
          </w:tcPr>
          <w:p w14:paraId="4001144B" w14:textId="3B0A7E89"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c>
          <w:tcPr>
            <w:tcW w:w="3313" w:type="dxa"/>
            <w:shd w:val="clear" w:color="auto" w:fill="FFFFFF"/>
            <w:vAlign w:val="center"/>
          </w:tcPr>
          <w:p w14:paraId="04746654" w14:textId="0055424F" w:rsidR="006E104C" w:rsidRPr="007E0862" w:rsidRDefault="009E27B9" w:rsidP="001E5E25">
            <w:pPr>
              <w:spacing w:after="0"/>
              <w:rPr>
                <w:rFonts w:ascii="Cambria" w:eastAsia="Times New Roman" w:hAnsi="Cambria" w:cs="Open Sans"/>
                <w:lang w:eastAsia="tr-TR"/>
              </w:rPr>
            </w:pPr>
            <w:r w:rsidRPr="007E0862">
              <w:rPr>
                <w:rFonts w:ascii="Cambria" w:eastAsia="Times New Roman" w:hAnsi="Cambria" w:cs="Open Sans"/>
                <w:lang w:eastAsia="tr-TR"/>
              </w:rPr>
              <w:t>GMS2-3614 FRANSIZ MUTFAĞI VE UYGULAMALARI</w:t>
            </w:r>
          </w:p>
        </w:tc>
        <w:tc>
          <w:tcPr>
            <w:tcW w:w="445" w:type="dxa"/>
            <w:shd w:val="clear" w:color="auto" w:fill="FFFFFF"/>
            <w:vAlign w:val="center"/>
          </w:tcPr>
          <w:p w14:paraId="00865945" w14:textId="741A8F2D"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shd w:val="clear" w:color="auto" w:fill="FFFFFF"/>
            <w:vAlign w:val="center"/>
          </w:tcPr>
          <w:p w14:paraId="3D1B5ABF" w14:textId="39F398AD"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shd w:val="clear" w:color="auto" w:fill="FFFFFF"/>
            <w:vAlign w:val="center"/>
          </w:tcPr>
          <w:p w14:paraId="5D753172" w14:textId="5134EAE8"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772" w:type="dxa"/>
            <w:shd w:val="clear" w:color="auto" w:fill="FFFFFF"/>
            <w:vAlign w:val="center"/>
          </w:tcPr>
          <w:p w14:paraId="73F6C278" w14:textId="762499C0"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r>
      <w:tr w:rsidR="006E104C" w:rsidRPr="007E0862" w14:paraId="5FEA5FCF" w14:textId="77777777" w:rsidTr="00BC31A8">
        <w:trPr>
          <w:cantSplit/>
          <w:trHeight w:val="227"/>
          <w:tblHeader/>
          <w:jc w:val="center"/>
        </w:trPr>
        <w:tc>
          <w:tcPr>
            <w:tcW w:w="2575" w:type="dxa"/>
            <w:shd w:val="clear" w:color="auto" w:fill="FFFFFF"/>
            <w:vAlign w:val="center"/>
          </w:tcPr>
          <w:p w14:paraId="05DDADEA" w14:textId="35C83D0C" w:rsidR="006E104C" w:rsidRPr="007E0862" w:rsidRDefault="008B0F8C" w:rsidP="001E5E25">
            <w:pPr>
              <w:spacing w:after="0"/>
              <w:rPr>
                <w:rFonts w:ascii="Cambria" w:eastAsia="Times New Roman" w:hAnsi="Cambria" w:cs="Open Sans"/>
                <w:lang w:eastAsia="tr-TR"/>
              </w:rPr>
            </w:pPr>
            <w:r w:rsidRPr="007E0862">
              <w:rPr>
                <w:rFonts w:ascii="Cambria" w:eastAsia="Times New Roman" w:hAnsi="Cambria" w:cs="Open Sans"/>
                <w:lang w:eastAsia="tr-TR"/>
              </w:rPr>
              <w:t>GMS2-3513 EKMEK ÜRETİMİ VE PASTACILIK UYGULAMALARI II</w:t>
            </w:r>
          </w:p>
        </w:tc>
        <w:tc>
          <w:tcPr>
            <w:tcW w:w="567" w:type="dxa"/>
            <w:shd w:val="clear" w:color="auto" w:fill="FFFFFF"/>
            <w:vAlign w:val="center"/>
          </w:tcPr>
          <w:p w14:paraId="24659192" w14:textId="1CA518C6"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425" w:type="dxa"/>
            <w:shd w:val="clear" w:color="auto" w:fill="FFFFFF"/>
            <w:vAlign w:val="center"/>
          </w:tcPr>
          <w:p w14:paraId="678E6448" w14:textId="04B436F4"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shd w:val="clear" w:color="auto" w:fill="FFFFFF"/>
            <w:vAlign w:val="center"/>
          </w:tcPr>
          <w:p w14:paraId="5CA9FA9E" w14:textId="10ACEC03"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851" w:type="dxa"/>
            <w:shd w:val="clear" w:color="auto" w:fill="FFFFFF"/>
            <w:vAlign w:val="center"/>
          </w:tcPr>
          <w:p w14:paraId="00005EC9" w14:textId="54E6D980"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c>
          <w:tcPr>
            <w:tcW w:w="3313" w:type="dxa"/>
            <w:shd w:val="clear" w:color="auto" w:fill="FFFFFF"/>
            <w:vAlign w:val="center"/>
          </w:tcPr>
          <w:p w14:paraId="29410143" w14:textId="3C7FBC6F" w:rsidR="006E104C" w:rsidRPr="007E0862" w:rsidRDefault="009E27B9" w:rsidP="001E5E25">
            <w:pPr>
              <w:spacing w:after="0"/>
              <w:rPr>
                <w:rFonts w:ascii="Cambria" w:eastAsia="Times New Roman" w:hAnsi="Cambria" w:cs="Open Sans"/>
                <w:lang w:eastAsia="tr-TR"/>
              </w:rPr>
            </w:pPr>
            <w:r w:rsidRPr="007E0862">
              <w:rPr>
                <w:rFonts w:ascii="Cambria" w:eastAsia="Times New Roman" w:hAnsi="Cambria" w:cs="Open Sans"/>
                <w:lang w:eastAsia="tr-TR"/>
              </w:rPr>
              <w:t>GMS2-3634 STAJ</w:t>
            </w:r>
          </w:p>
        </w:tc>
        <w:tc>
          <w:tcPr>
            <w:tcW w:w="445" w:type="dxa"/>
            <w:shd w:val="clear" w:color="auto" w:fill="FFFFFF"/>
            <w:vAlign w:val="center"/>
          </w:tcPr>
          <w:p w14:paraId="3DDA42AE" w14:textId="752B41EC"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793CDE94" w14:textId="178CFF96"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2F33DE02" w14:textId="1735D2EB"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772" w:type="dxa"/>
            <w:shd w:val="clear" w:color="auto" w:fill="FFFFFF"/>
            <w:vAlign w:val="center"/>
          </w:tcPr>
          <w:p w14:paraId="73D8D182" w14:textId="06E94868"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r>
      <w:tr w:rsidR="006E104C" w:rsidRPr="007E0862" w14:paraId="5488EDC3" w14:textId="77777777" w:rsidTr="00BC31A8">
        <w:trPr>
          <w:cantSplit/>
          <w:trHeight w:val="227"/>
          <w:tblHeader/>
          <w:jc w:val="center"/>
        </w:trPr>
        <w:tc>
          <w:tcPr>
            <w:tcW w:w="2575" w:type="dxa"/>
            <w:shd w:val="clear" w:color="auto" w:fill="FFFFFF"/>
            <w:vAlign w:val="center"/>
          </w:tcPr>
          <w:p w14:paraId="3D6A8481" w14:textId="3573D807" w:rsidR="006E104C" w:rsidRPr="007E0862" w:rsidRDefault="008B0F8C" w:rsidP="001E5E25">
            <w:pPr>
              <w:spacing w:after="0"/>
              <w:rPr>
                <w:rFonts w:ascii="Cambria" w:eastAsia="Times New Roman" w:hAnsi="Cambria" w:cs="Open Sans"/>
                <w:lang w:eastAsia="tr-TR"/>
              </w:rPr>
            </w:pPr>
            <w:r w:rsidRPr="007E0862">
              <w:rPr>
                <w:rFonts w:ascii="Cambria" w:eastAsia="Times New Roman" w:hAnsi="Cambria" w:cs="Open Sans"/>
                <w:lang w:eastAsia="tr-TR"/>
              </w:rPr>
              <w:t>GMS2-3533 SOĞUK MUTFAK UYGULAMALARI</w:t>
            </w:r>
          </w:p>
        </w:tc>
        <w:tc>
          <w:tcPr>
            <w:tcW w:w="567" w:type="dxa"/>
            <w:shd w:val="clear" w:color="auto" w:fill="FFFFFF"/>
            <w:vAlign w:val="center"/>
          </w:tcPr>
          <w:p w14:paraId="3A6A2FD1" w14:textId="3732D5FF"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425" w:type="dxa"/>
            <w:shd w:val="clear" w:color="auto" w:fill="FFFFFF"/>
            <w:vAlign w:val="center"/>
          </w:tcPr>
          <w:p w14:paraId="16B92E6F" w14:textId="344870F4"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shd w:val="clear" w:color="auto" w:fill="FFFFFF"/>
            <w:vAlign w:val="center"/>
          </w:tcPr>
          <w:p w14:paraId="59371311" w14:textId="5A2207E5"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851" w:type="dxa"/>
            <w:shd w:val="clear" w:color="auto" w:fill="FFFFFF"/>
            <w:vAlign w:val="center"/>
          </w:tcPr>
          <w:p w14:paraId="30E35C9A" w14:textId="6695D26D"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c>
          <w:tcPr>
            <w:tcW w:w="3313" w:type="dxa"/>
            <w:shd w:val="clear" w:color="auto" w:fill="FFFFFF"/>
            <w:vAlign w:val="center"/>
          </w:tcPr>
          <w:p w14:paraId="1D64493A" w14:textId="48D841DA" w:rsidR="006E104C" w:rsidRPr="007E0862" w:rsidRDefault="009E27B9" w:rsidP="001E5E25">
            <w:pPr>
              <w:spacing w:after="0"/>
              <w:rPr>
                <w:rFonts w:ascii="Cambria" w:eastAsia="Times New Roman" w:hAnsi="Cambria" w:cs="Open Sans"/>
                <w:lang w:eastAsia="tr-TR"/>
              </w:rPr>
            </w:pPr>
            <w:r w:rsidRPr="007E0862">
              <w:rPr>
                <w:rFonts w:ascii="Cambria" w:eastAsia="Times New Roman" w:hAnsi="Cambria" w:cs="Open Sans"/>
                <w:lang w:eastAsia="tr-TR"/>
              </w:rPr>
              <w:t>KRP2-3602 KARİYER PLANLAMA</w:t>
            </w:r>
          </w:p>
        </w:tc>
        <w:tc>
          <w:tcPr>
            <w:tcW w:w="445" w:type="dxa"/>
            <w:shd w:val="clear" w:color="auto" w:fill="FFFFFF"/>
            <w:vAlign w:val="center"/>
          </w:tcPr>
          <w:p w14:paraId="2B5A0246" w14:textId="3E8B78C0"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shd w:val="clear" w:color="auto" w:fill="FFFFFF"/>
            <w:vAlign w:val="center"/>
          </w:tcPr>
          <w:p w14:paraId="371606DB" w14:textId="07A435B8"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6311C7B6" w14:textId="41AD90C3"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772" w:type="dxa"/>
            <w:shd w:val="clear" w:color="auto" w:fill="FFFFFF"/>
            <w:vAlign w:val="center"/>
          </w:tcPr>
          <w:p w14:paraId="3C278E3F" w14:textId="3A97562B"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r>
      <w:tr w:rsidR="006E104C" w:rsidRPr="007E0862" w14:paraId="4DD24170" w14:textId="77777777" w:rsidTr="00BC31A8">
        <w:trPr>
          <w:cantSplit/>
          <w:trHeight w:val="227"/>
          <w:tblHeader/>
          <w:jc w:val="center"/>
        </w:trPr>
        <w:tc>
          <w:tcPr>
            <w:tcW w:w="2575" w:type="dxa"/>
            <w:shd w:val="clear" w:color="auto" w:fill="FFFFFF"/>
            <w:vAlign w:val="center"/>
          </w:tcPr>
          <w:p w14:paraId="24163ABE" w14:textId="59E40BC9" w:rsidR="006E104C" w:rsidRPr="007E0862" w:rsidRDefault="008B0F8C" w:rsidP="001E5E25">
            <w:pPr>
              <w:spacing w:after="0"/>
              <w:rPr>
                <w:rFonts w:ascii="Cambria" w:eastAsia="Times New Roman" w:hAnsi="Cambria" w:cs="Open Sans"/>
                <w:lang w:eastAsia="tr-TR"/>
              </w:rPr>
            </w:pPr>
            <w:r w:rsidRPr="007E0862">
              <w:rPr>
                <w:rFonts w:ascii="Cambria" w:eastAsia="Times New Roman" w:hAnsi="Cambria" w:cs="Open Sans"/>
                <w:lang w:eastAsia="tr-TR"/>
              </w:rPr>
              <w:t>5.YY DİL-SEÇ. İKİNCİ YABANCI DİL DERS HAVUZU</w:t>
            </w:r>
          </w:p>
        </w:tc>
        <w:tc>
          <w:tcPr>
            <w:tcW w:w="567" w:type="dxa"/>
            <w:shd w:val="clear" w:color="auto" w:fill="FFFFFF"/>
            <w:vAlign w:val="center"/>
          </w:tcPr>
          <w:p w14:paraId="03D849E4" w14:textId="1CB69191"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425" w:type="dxa"/>
            <w:shd w:val="clear" w:color="auto" w:fill="FFFFFF"/>
            <w:vAlign w:val="center"/>
          </w:tcPr>
          <w:p w14:paraId="1B977284" w14:textId="22FB25B8"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567" w:type="dxa"/>
            <w:shd w:val="clear" w:color="auto" w:fill="FFFFFF"/>
            <w:vAlign w:val="center"/>
          </w:tcPr>
          <w:p w14:paraId="1C10FEC2" w14:textId="17E2C69C"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851" w:type="dxa"/>
            <w:shd w:val="clear" w:color="auto" w:fill="FFFFFF"/>
            <w:vAlign w:val="center"/>
          </w:tcPr>
          <w:p w14:paraId="530A12EB" w14:textId="639C75C9"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c>
          <w:tcPr>
            <w:tcW w:w="3313" w:type="dxa"/>
            <w:shd w:val="clear" w:color="auto" w:fill="FFFFFF"/>
            <w:vAlign w:val="center"/>
          </w:tcPr>
          <w:p w14:paraId="4484B549" w14:textId="20089A04" w:rsidR="006E104C" w:rsidRPr="007E0862" w:rsidRDefault="009E27B9" w:rsidP="001E5E25">
            <w:pPr>
              <w:spacing w:after="0"/>
              <w:rPr>
                <w:rFonts w:ascii="Cambria" w:eastAsia="Times New Roman" w:hAnsi="Cambria" w:cs="Open Sans"/>
                <w:lang w:eastAsia="tr-TR"/>
              </w:rPr>
            </w:pPr>
            <w:r w:rsidRPr="007E0862">
              <w:rPr>
                <w:rFonts w:ascii="Cambria" w:eastAsia="Times New Roman" w:hAnsi="Cambria" w:cs="Open Sans"/>
                <w:lang w:eastAsia="tr-TR"/>
              </w:rPr>
              <w:t>6.YY DİL-SEÇ. İKİNCİ YABANCI DİL DERS HAVUZU</w:t>
            </w:r>
          </w:p>
        </w:tc>
        <w:tc>
          <w:tcPr>
            <w:tcW w:w="445" w:type="dxa"/>
            <w:shd w:val="clear" w:color="auto" w:fill="FFFFFF"/>
            <w:vAlign w:val="center"/>
          </w:tcPr>
          <w:p w14:paraId="322B8B49" w14:textId="5AD1747B"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567" w:type="dxa"/>
            <w:shd w:val="clear" w:color="auto" w:fill="FFFFFF"/>
            <w:vAlign w:val="center"/>
          </w:tcPr>
          <w:p w14:paraId="4B8B3A39" w14:textId="306E69C0"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567" w:type="dxa"/>
            <w:shd w:val="clear" w:color="auto" w:fill="FFFFFF"/>
            <w:vAlign w:val="center"/>
          </w:tcPr>
          <w:p w14:paraId="37457A38" w14:textId="16DBC724"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772" w:type="dxa"/>
            <w:shd w:val="clear" w:color="auto" w:fill="FFFFFF"/>
            <w:vAlign w:val="center"/>
          </w:tcPr>
          <w:p w14:paraId="7F6E8431" w14:textId="1D952986"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r>
      <w:tr w:rsidR="006E104C" w:rsidRPr="007E0862" w14:paraId="2A152983" w14:textId="77777777" w:rsidTr="00BC31A8">
        <w:trPr>
          <w:cantSplit/>
          <w:trHeight w:val="227"/>
          <w:tblHeader/>
          <w:jc w:val="center"/>
        </w:trPr>
        <w:tc>
          <w:tcPr>
            <w:tcW w:w="2575" w:type="dxa"/>
            <w:shd w:val="clear" w:color="auto" w:fill="FFFFFF"/>
            <w:vAlign w:val="center"/>
          </w:tcPr>
          <w:p w14:paraId="1625466C" w14:textId="7C763D93" w:rsidR="006E104C" w:rsidRPr="007E0862" w:rsidRDefault="008B0F8C" w:rsidP="001E5E25">
            <w:pPr>
              <w:spacing w:after="0"/>
              <w:rPr>
                <w:rFonts w:ascii="Cambria" w:eastAsia="Times New Roman" w:hAnsi="Cambria" w:cs="Open Sans"/>
                <w:lang w:eastAsia="tr-TR"/>
              </w:rPr>
            </w:pPr>
            <w:r w:rsidRPr="007E0862">
              <w:rPr>
                <w:rFonts w:ascii="Cambria" w:eastAsia="Times New Roman" w:hAnsi="Cambria" w:cs="Open Sans"/>
                <w:lang w:eastAsia="tr-TR"/>
              </w:rPr>
              <w:t>5.YY SEÇ. SEÇMELİ DERS HAVUZU</w:t>
            </w:r>
          </w:p>
        </w:tc>
        <w:tc>
          <w:tcPr>
            <w:tcW w:w="567" w:type="dxa"/>
            <w:shd w:val="clear" w:color="auto" w:fill="FFFFFF"/>
            <w:vAlign w:val="center"/>
          </w:tcPr>
          <w:p w14:paraId="2F0B63D1" w14:textId="7E38C9A3"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425" w:type="dxa"/>
            <w:shd w:val="clear" w:color="auto" w:fill="FFFFFF"/>
            <w:vAlign w:val="center"/>
          </w:tcPr>
          <w:p w14:paraId="630126CF" w14:textId="387867F4"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567" w:type="dxa"/>
            <w:shd w:val="clear" w:color="auto" w:fill="FFFFFF"/>
            <w:vAlign w:val="center"/>
          </w:tcPr>
          <w:p w14:paraId="3E3AC3E4" w14:textId="71E9FC13"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851" w:type="dxa"/>
            <w:shd w:val="clear" w:color="auto" w:fill="FFFFFF"/>
            <w:vAlign w:val="center"/>
          </w:tcPr>
          <w:p w14:paraId="6F79E2DC" w14:textId="045F9EBA" w:rsidR="006E104C" w:rsidRPr="007E0862" w:rsidRDefault="008B0F8C"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6</w:t>
            </w:r>
          </w:p>
        </w:tc>
        <w:tc>
          <w:tcPr>
            <w:tcW w:w="3313" w:type="dxa"/>
            <w:shd w:val="clear" w:color="auto" w:fill="FFFFFF"/>
            <w:vAlign w:val="center"/>
          </w:tcPr>
          <w:p w14:paraId="3200F461" w14:textId="3E2C7A05" w:rsidR="006E104C" w:rsidRPr="007E0862" w:rsidRDefault="009E27B9" w:rsidP="001E5E25">
            <w:pPr>
              <w:spacing w:after="0"/>
              <w:rPr>
                <w:rFonts w:ascii="Cambria" w:eastAsia="Times New Roman" w:hAnsi="Cambria" w:cs="Open Sans"/>
                <w:lang w:eastAsia="tr-TR"/>
              </w:rPr>
            </w:pPr>
            <w:r w:rsidRPr="007E0862">
              <w:rPr>
                <w:rFonts w:ascii="Cambria" w:eastAsia="Times New Roman" w:hAnsi="Cambria" w:cs="Open Sans"/>
                <w:lang w:eastAsia="tr-TR"/>
              </w:rPr>
              <w:t>6.YY SEÇ. SEÇMELİ DERS HAVUZU</w:t>
            </w:r>
          </w:p>
        </w:tc>
        <w:tc>
          <w:tcPr>
            <w:tcW w:w="445" w:type="dxa"/>
            <w:shd w:val="clear" w:color="auto" w:fill="FFFFFF"/>
            <w:vAlign w:val="center"/>
          </w:tcPr>
          <w:p w14:paraId="69ABFAC9" w14:textId="06A5B172"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567" w:type="dxa"/>
            <w:shd w:val="clear" w:color="auto" w:fill="FFFFFF"/>
            <w:vAlign w:val="center"/>
          </w:tcPr>
          <w:p w14:paraId="05C0F127" w14:textId="4D8872B7"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567" w:type="dxa"/>
            <w:shd w:val="clear" w:color="auto" w:fill="FFFFFF"/>
            <w:vAlign w:val="center"/>
          </w:tcPr>
          <w:p w14:paraId="55F00982" w14:textId="08736222"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772" w:type="dxa"/>
            <w:shd w:val="clear" w:color="auto" w:fill="FFFFFF"/>
            <w:vAlign w:val="center"/>
          </w:tcPr>
          <w:p w14:paraId="74A99DBC" w14:textId="7E66BB9D" w:rsidR="006E104C" w:rsidRPr="007E0862" w:rsidRDefault="00B2429F" w:rsidP="001E5E25">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6</w:t>
            </w:r>
          </w:p>
        </w:tc>
      </w:tr>
      <w:tr w:rsidR="006E104C" w:rsidRPr="007E0862" w14:paraId="23E7750B" w14:textId="77777777" w:rsidTr="00BC31A8">
        <w:trPr>
          <w:cantSplit/>
          <w:trHeight w:val="227"/>
          <w:tblHeader/>
          <w:jc w:val="center"/>
        </w:trPr>
        <w:tc>
          <w:tcPr>
            <w:tcW w:w="2575" w:type="dxa"/>
            <w:shd w:val="clear" w:color="auto" w:fill="FFFFFF"/>
            <w:vAlign w:val="center"/>
          </w:tcPr>
          <w:p w14:paraId="08E655F1" w14:textId="77777777" w:rsidR="006E104C" w:rsidRPr="007E0862" w:rsidRDefault="006E104C" w:rsidP="006E104C">
            <w:pPr>
              <w:spacing w:after="0" w:line="240" w:lineRule="auto"/>
              <w:jc w:val="both"/>
              <w:rPr>
                <w:rFonts w:ascii="Cambria" w:eastAsia="Cambria" w:hAnsi="Cambria" w:cs="Cambria"/>
                <w:lang w:eastAsia="tr-TR"/>
              </w:rPr>
            </w:pPr>
          </w:p>
        </w:tc>
        <w:tc>
          <w:tcPr>
            <w:tcW w:w="567" w:type="dxa"/>
            <w:shd w:val="clear" w:color="auto" w:fill="FFFFFF"/>
            <w:vAlign w:val="center"/>
          </w:tcPr>
          <w:p w14:paraId="077BBFBE" w14:textId="77777777" w:rsidR="006E104C" w:rsidRPr="007E0862" w:rsidRDefault="006E104C" w:rsidP="006E104C">
            <w:pPr>
              <w:spacing w:after="0" w:line="240" w:lineRule="auto"/>
              <w:jc w:val="center"/>
              <w:rPr>
                <w:rFonts w:ascii="Cambria" w:eastAsia="Cambria" w:hAnsi="Cambria" w:cs="Cambria"/>
                <w:lang w:eastAsia="tr-TR"/>
              </w:rPr>
            </w:pPr>
          </w:p>
        </w:tc>
        <w:tc>
          <w:tcPr>
            <w:tcW w:w="425" w:type="dxa"/>
            <w:shd w:val="clear" w:color="auto" w:fill="FFFFFF"/>
            <w:vAlign w:val="center"/>
          </w:tcPr>
          <w:p w14:paraId="3177908D" w14:textId="77777777" w:rsidR="006E104C" w:rsidRPr="007E0862" w:rsidRDefault="006E104C" w:rsidP="006E104C">
            <w:pPr>
              <w:spacing w:after="0" w:line="240" w:lineRule="auto"/>
              <w:jc w:val="center"/>
              <w:rPr>
                <w:rFonts w:ascii="Cambria" w:eastAsia="Cambria" w:hAnsi="Cambria" w:cs="Cambria"/>
                <w:lang w:eastAsia="tr-TR"/>
              </w:rPr>
            </w:pPr>
          </w:p>
        </w:tc>
        <w:tc>
          <w:tcPr>
            <w:tcW w:w="567" w:type="dxa"/>
            <w:shd w:val="clear" w:color="auto" w:fill="FFFFFF"/>
            <w:vAlign w:val="center"/>
          </w:tcPr>
          <w:p w14:paraId="52F1315C" w14:textId="77777777" w:rsidR="006E104C" w:rsidRPr="007E0862" w:rsidRDefault="006E104C" w:rsidP="006E104C">
            <w:pPr>
              <w:spacing w:after="0" w:line="240" w:lineRule="auto"/>
              <w:jc w:val="center"/>
              <w:rPr>
                <w:rFonts w:ascii="Cambria" w:eastAsia="Cambria" w:hAnsi="Cambria" w:cs="Cambria"/>
                <w:lang w:eastAsia="tr-TR"/>
              </w:rPr>
            </w:pPr>
          </w:p>
        </w:tc>
        <w:tc>
          <w:tcPr>
            <w:tcW w:w="851" w:type="dxa"/>
            <w:shd w:val="clear" w:color="auto" w:fill="FFFFFF"/>
            <w:vAlign w:val="center"/>
          </w:tcPr>
          <w:p w14:paraId="09FF82D9" w14:textId="3B2E23EC" w:rsidR="006E104C" w:rsidRPr="007E0862" w:rsidRDefault="006E104C" w:rsidP="006E104C">
            <w:pPr>
              <w:spacing w:after="0" w:line="240" w:lineRule="auto"/>
              <w:jc w:val="center"/>
              <w:rPr>
                <w:rFonts w:ascii="Cambria" w:eastAsia="Cambria" w:hAnsi="Cambria" w:cs="Cambria"/>
                <w:lang w:eastAsia="tr-TR"/>
              </w:rPr>
            </w:pPr>
          </w:p>
        </w:tc>
        <w:tc>
          <w:tcPr>
            <w:tcW w:w="3313" w:type="dxa"/>
            <w:shd w:val="clear" w:color="auto" w:fill="FFFFFF"/>
            <w:vAlign w:val="center"/>
          </w:tcPr>
          <w:p w14:paraId="2A4B6BF1" w14:textId="77777777" w:rsidR="006E104C" w:rsidRPr="007E0862" w:rsidRDefault="006E104C" w:rsidP="006E104C">
            <w:pPr>
              <w:spacing w:after="0" w:line="240" w:lineRule="auto"/>
              <w:jc w:val="both"/>
              <w:rPr>
                <w:rFonts w:ascii="Cambria" w:eastAsia="Cambria" w:hAnsi="Cambria" w:cs="Cambria"/>
                <w:lang w:eastAsia="tr-TR"/>
              </w:rPr>
            </w:pPr>
          </w:p>
        </w:tc>
        <w:tc>
          <w:tcPr>
            <w:tcW w:w="445" w:type="dxa"/>
            <w:shd w:val="clear" w:color="auto" w:fill="FFFFFF"/>
            <w:vAlign w:val="center"/>
          </w:tcPr>
          <w:p w14:paraId="2A78BD5E" w14:textId="77777777" w:rsidR="006E104C" w:rsidRPr="007E0862" w:rsidRDefault="006E104C" w:rsidP="006E104C">
            <w:pPr>
              <w:spacing w:after="0" w:line="240" w:lineRule="auto"/>
              <w:jc w:val="center"/>
              <w:rPr>
                <w:rFonts w:ascii="Cambria" w:eastAsia="Cambria" w:hAnsi="Cambria" w:cs="Cambria"/>
                <w:lang w:eastAsia="tr-TR"/>
              </w:rPr>
            </w:pPr>
          </w:p>
        </w:tc>
        <w:tc>
          <w:tcPr>
            <w:tcW w:w="567" w:type="dxa"/>
            <w:shd w:val="clear" w:color="auto" w:fill="FFFFFF"/>
            <w:vAlign w:val="center"/>
          </w:tcPr>
          <w:p w14:paraId="75057731" w14:textId="77777777" w:rsidR="006E104C" w:rsidRPr="007E0862" w:rsidRDefault="006E104C" w:rsidP="006E104C">
            <w:pPr>
              <w:spacing w:after="0" w:line="240" w:lineRule="auto"/>
              <w:jc w:val="center"/>
              <w:rPr>
                <w:rFonts w:ascii="Cambria" w:eastAsia="Cambria" w:hAnsi="Cambria" w:cs="Cambria"/>
                <w:lang w:eastAsia="tr-TR"/>
              </w:rPr>
            </w:pPr>
          </w:p>
        </w:tc>
        <w:tc>
          <w:tcPr>
            <w:tcW w:w="567" w:type="dxa"/>
            <w:shd w:val="clear" w:color="auto" w:fill="FFFFFF"/>
            <w:vAlign w:val="center"/>
          </w:tcPr>
          <w:p w14:paraId="6DBA8DE8" w14:textId="77777777" w:rsidR="006E104C" w:rsidRPr="007E0862" w:rsidRDefault="006E104C" w:rsidP="006E104C">
            <w:pPr>
              <w:spacing w:after="0" w:line="240" w:lineRule="auto"/>
              <w:jc w:val="center"/>
              <w:rPr>
                <w:rFonts w:ascii="Cambria" w:eastAsia="Cambria" w:hAnsi="Cambria" w:cs="Cambria"/>
                <w:lang w:eastAsia="tr-TR"/>
              </w:rPr>
            </w:pPr>
          </w:p>
        </w:tc>
        <w:tc>
          <w:tcPr>
            <w:tcW w:w="772" w:type="dxa"/>
            <w:shd w:val="clear" w:color="auto" w:fill="FFFFFF"/>
            <w:vAlign w:val="center"/>
          </w:tcPr>
          <w:p w14:paraId="28E2E7E8" w14:textId="77777777" w:rsidR="006E104C" w:rsidRPr="007E0862" w:rsidRDefault="006E104C" w:rsidP="006E104C">
            <w:pPr>
              <w:spacing w:after="0" w:line="240" w:lineRule="auto"/>
              <w:jc w:val="center"/>
              <w:rPr>
                <w:rFonts w:ascii="Cambria" w:eastAsia="Cambria" w:hAnsi="Cambria" w:cs="Cambria"/>
                <w:lang w:eastAsia="tr-TR"/>
              </w:rPr>
            </w:pPr>
          </w:p>
        </w:tc>
      </w:tr>
      <w:tr w:rsidR="006E104C" w:rsidRPr="007E0862" w14:paraId="6C274BEF" w14:textId="77777777" w:rsidTr="00BC31A8">
        <w:trPr>
          <w:cantSplit/>
          <w:trHeight w:val="268"/>
          <w:tblHeader/>
          <w:jc w:val="center"/>
        </w:trPr>
        <w:tc>
          <w:tcPr>
            <w:tcW w:w="4134" w:type="dxa"/>
            <w:gridSpan w:val="4"/>
            <w:vAlign w:val="center"/>
          </w:tcPr>
          <w:p w14:paraId="0181DE99" w14:textId="77777777" w:rsidR="006E104C" w:rsidRPr="007E0862" w:rsidRDefault="006E104C" w:rsidP="006E104C">
            <w:pPr>
              <w:spacing w:after="0" w:line="240" w:lineRule="auto"/>
              <w:jc w:val="both"/>
              <w:rPr>
                <w:rFonts w:ascii="Cambria" w:eastAsia="Cambria" w:hAnsi="Cambria" w:cs="Cambria"/>
                <w:lang w:eastAsia="tr-TR"/>
              </w:rPr>
            </w:pPr>
            <w:r w:rsidRPr="007E0862">
              <w:rPr>
                <w:rFonts w:ascii="Cambria" w:eastAsia="Cambria" w:hAnsi="Cambria" w:cs="Cambria"/>
                <w:b/>
                <w:lang w:eastAsia="tr-TR"/>
              </w:rPr>
              <w:lastRenderedPageBreak/>
              <w:t>Toplam Kredi</w:t>
            </w:r>
          </w:p>
        </w:tc>
        <w:tc>
          <w:tcPr>
            <w:tcW w:w="851" w:type="dxa"/>
            <w:vAlign w:val="center"/>
          </w:tcPr>
          <w:p w14:paraId="6E453E83" w14:textId="085B8C9D" w:rsidR="006E104C" w:rsidRPr="007E0862" w:rsidRDefault="00B2429F" w:rsidP="006E104C">
            <w:pPr>
              <w:spacing w:after="0" w:line="240" w:lineRule="auto"/>
              <w:jc w:val="center"/>
              <w:rPr>
                <w:rFonts w:ascii="Cambria" w:eastAsia="Cambria" w:hAnsi="Cambria" w:cs="Cambria"/>
                <w:lang w:eastAsia="tr-TR"/>
              </w:rPr>
            </w:pPr>
            <w:r w:rsidRPr="007E0862">
              <w:rPr>
                <w:rFonts w:ascii="Cambria" w:eastAsia="Cambria" w:hAnsi="Cambria" w:cs="Cambria"/>
                <w:lang w:eastAsia="tr-TR"/>
              </w:rPr>
              <w:t>30</w:t>
            </w:r>
          </w:p>
        </w:tc>
        <w:tc>
          <w:tcPr>
            <w:tcW w:w="4892" w:type="dxa"/>
            <w:gridSpan w:val="4"/>
            <w:vAlign w:val="center"/>
          </w:tcPr>
          <w:p w14:paraId="717C2ADD" w14:textId="77777777" w:rsidR="006E104C" w:rsidRPr="007E0862" w:rsidRDefault="006E104C" w:rsidP="006E104C">
            <w:pPr>
              <w:spacing w:after="0" w:line="240" w:lineRule="auto"/>
              <w:jc w:val="both"/>
              <w:rPr>
                <w:rFonts w:ascii="Cambria" w:eastAsia="Cambria" w:hAnsi="Cambria" w:cs="Cambria"/>
                <w:lang w:eastAsia="tr-TR"/>
              </w:rPr>
            </w:pPr>
            <w:r w:rsidRPr="007E0862">
              <w:rPr>
                <w:rFonts w:ascii="Cambria" w:eastAsia="Cambria" w:hAnsi="Cambria" w:cs="Cambria"/>
                <w:b/>
                <w:lang w:eastAsia="tr-TR"/>
              </w:rPr>
              <w:t>Toplam Kredi</w:t>
            </w:r>
          </w:p>
        </w:tc>
        <w:tc>
          <w:tcPr>
            <w:tcW w:w="772" w:type="dxa"/>
            <w:vAlign w:val="center"/>
          </w:tcPr>
          <w:p w14:paraId="43854EA8" w14:textId="7E36DE40" w:rsidR="006E104C" w:rsidRPr="007E0862" w:rsidRDefault="00B2429F" w:rsidP="006E104C">
            <w:pPr>
              <w:spacing w:after="0" w:line="240" w:lineRule="auto"/>
              <w:jc w:val="center"/>
              <w:rPr>
                <w:rFonts w:ascii="Cambria" w:eastAsia="Cambria" w:hAnsi="Cambria" w:cs="Cambria"/>
                <w:lang w:eastAsia="tr-TR"/>
              </w:rPr>
            </w:pPr>
            <w:r w:rsidRPr="007E0862">
              <w:rPr>
                <w:rFonts w:ascii="Cambria" w:eastAsia="Cambria" w:hAnsi="Cambria" w:cs="Cambria"/>
                <w:lang w:eastAsia="tr-TR"/>
              </w:rPr>
              <w:t>30</w:t>
            </w:r>
          </w:p>
        </w:tc>
      </w:tr>
      <w:tr w:rsidR="006E104C" w:rsidRPr="007E0862" w14:paraId="1B849FAD" w14:textId="77777777" w:rsidTr="00BC31A8">
        <w:trPr>
          <w:cantSplit/>
          <w:trHeight w:val="149"/>
          <w:tblHeader/>
          <w:jc w:val="center"/>
        </w:trPr>
        <w:tc>
          <w:tcPr>
            <w:tcW w:w="10649" w:type="dxa"/>
            <w:gridSpan w:val="10"/>
            <w:vAlign w:val="center"/>
          </w:tcPr>
          <w:p w14:paraId="3A9905E9"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 </w:t>
            </w:r>
          </w:p>
        </w:tc>
      </w:tr>
      <w:tr w:rsidR="006E104C" w:rsidRPr="007E0862" w14:paraId="3A4BA299" w14:textId="77777777" w:rsidTr="00EF7068">
        <w:trPr>
          <w:cantSplit/>
          <w:trHeight w:val="268"/>
          <w:tblHeader/>
          <w:jc w:val="center"/>
        </w:trPr>
        <w:tc>
          <w:tcPr>
            <w:tcW w:w="4985" w:type="dxa"/>
            <w:gridSpan w:val="5"/>
            <w:shd w:val="clear" w:color="auto" w:fill="F2F2F2" w:themeFill="background1" w:themeFillShade="F2"/>
            <w:vAlign w:val="center"/>
          </w:tcPr>
          <w:p w14:paraId="49EE7621" w14:textId="77777777" w:rsidR="006E104C" w:rsidRPr="007E0862" w:rsidRDefault="006E104C" w:rsidP="006E104C">
            <w:pPr>
              <w:pBdr>
                <w:top w:val="nil"/>
                <w:left w:val="nil"/>
                <w:bottom w:val="nil"/>
                <w:right w:val="nil"/>
                <w:between w:val="nil"/>
              </w:pBdr>
              <w:spacing w:after="0" w:line="240" w:lineRule="auto"/>
              <w:jc w:val="center"/>
              <w:rPr>
                <w:rFonts w:ascii="Cambria" w:eastAsia="Cambria" w:hAnsi="Cambria" w:cs="Cambria"/>
                <w:b/>
                <w:lang w:eastAsia="tr-TR"/>
              </w:rPr>
            </w:pPr>
            <w:r w:rsidRPr="007E0862">
              <w:rPr>
                <w:rFonts w:ascii="Cambria" w:eastAsia="Cambria" w:hAnsi="Cambria" w:cs="Cambria"/>
                <w:b/>
                <w:lang w:eastAsia="tr-TR"/>
              </w:rPr>
              <w:t>VII. YARIYIL / GÜZ</w:t>
            </w:r>
          </w:p>
        </w:tc>
        <w:tc>
          <w:tcPr>
            <w:tcW w:w="5664" w:type="dxa"/>
            <w:gridSpan w:val="5"/>
            <w:shd w:val="clear" w:color="auto" w:fill="F2F2F2" w:themeFill="background1" w:themeFillShade="F2"/>
            <w:vAlign w:val="center"/>
          </w:tcPr>
          <w:p w14:paraId="5C36B85D" w14:textId="3ACEB7FD" w:rsidR="006E104C" w:rsidRPr="007E0862" w:rsidRDefault="006E104C" w:rsidP="006E104C">
            <w:pPr>
              <w:pBdr>
                <w:top w:val="nil"/>
                <w:left w:val="nil"/>
                <w:bottom w:val="nil"/>
                <w:right w:val="nil"/>
                <w:between w:val="nil"/>
              </w:pBdr>
              <w:spacing w:after="0" w:line="240" w:lineRule="auto"/>
              <w:jc w:val="center"/>
              <w:rPr>
                <w:rFonts w:ascii="Cambria" w:eastAsia="Cambria" w:hAnsi="Cambria" w:cs="Cambria"/>
                <w:b/>
                <w:lang w:eastAsia="tr-TR"/>
              </w:rPr>
            </w:pPr>
            <w:r w:rsidRPr="007E0862">
              <w:rPr>
                <w:rFonts w:ascii="Cambria" w:eastAsia="Cambria" w:hAnsi="Cambria" w:cs="Cambria"/>
                <w:b/>
                <w:lang w:eastAsia="tr-TR"/>
              </w:rPr>
              <w:t>VII</w:t>
            </w:r>
            <w:r w:rsidR="003B0C90" w:rsidRPr="007E0862">
              <w:rPr>
                <w:rFonts w:ascii="Cambria" w:eastAsia="Cambria" w:hAnsi="Cambria" w:cs="Cambria"/>
                <w:b/>
                <w:lang w:eastAsia="tr-TR"/>
              </w:rPr>
              <w:t>I</w:t>
            </w:r>
            <w:r w:rsidRPr="007E0862">
              <w:rPr>
                <w:rFonts w:ascii="Cambria" w:eastAsia="Cambria" w:hAnsi="Cambria" w:cs="Cambria"/>
                <w:b/>
                <w:lang w:eastAsia="tr-TR"/>
              </w:rPr>
              <w:t>. YARIYIL / BAHAR</w:t>
            </w:r>
          </w:p>
        </w:tc>
      </w:tr>
      <w:tr w:rsidR="006E104C" w:rsidRPr="007E0862" w14:paraId="1B9B3E0D" w14:textId="77777777" w:rsidTr="00EF7068">
        <w:trPr>
          <w:cantSplit/>
          <w:trHeight w:val="268"/>
          <w:tblHeader/>
          <w:jc w:val="center"/>
        </w:trPr>
        <w:tc>
          <w:tcPr>
            <w:tcW w:w="2575" w:type="dxa"/>
            <w:vMerge w:val="restart"/>
            <w:shd w:val="clear" w:color="auto" w:fill="F2F2F2" w:themeFill="background1" w:themeFillShade="F2"/>
            <w:vAlign w:val="center"/>
          </w:tcPr>
          <w:p w14:paraId="02A9A71F"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DERSİN ADI</w:t>
            </w:r>
          </w:p>
        </w:tc>
        <w:tc>
          <w:tcPr>
            <w:tcW w:w="1559" w:type="dxa"/>
            <w:gridSpan w:val="3"/>
            <w:shd w:val="clear" w:color="auto" w:fill="F2F2F2" w:themeFill="background1" w:themeFillShade="F2"/>
            <w:vAlign w:val="center"/>
          </w:tcPr>
          <w:p w14:paraId="417CF414"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Haftalık ders saati</w:t>
            </w:r>
          </w:p>
        </w:tc>
        <w:tc>
          <w:tcPr>
            <w:tcW w:w="851" w:type="dxa"/>
            <w:vMerge w:val="restart"/>
            <w:shd w:val="clear" w:color="auto" w:fill="F2F2F2" w:themeFill="background1" w:themeFillShade="F2"/>
            <w:vAlign w:val="center"/>
          </w:tcPr>
          <w:p w14:paraId="71AC765C"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AKTS</w:t>
            </w:r>
          </w:p>
        </w:tc>
        <w:tc>
          <w:tcPr>
            <w:tcW w:w="3313" w:type="dxa"/>
            <w:vMerge w:val="restart"/>
            <w:shd w:val="clear" w:color="auto" w:fill="F2F2F2" w:themeFill="background1" w:themeFillShade="F2"/>
            <w:vAlign w:val="center"/>
          </w:tcPr>
          <w:p w14:paraId="0045A921"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DERSİN KODU ve ADI</w:t>
            </w:r>
          </w:p>
        </w:tc>
        <w:tc>
          <w:tcPr>
            <w:tcW w:w="1579" w:type="dxa"/>
            <w:gridSpan w:val="3"/>
            <w:shd w:val="clear" w:color="auto" w:fill="F2F2F2" w:themeFill="background1" w:themeFillShade="F2"/>
            <w:vAlign w:val="center"/>
          </w:tcPr>
          <w:p w14:paraId="0B75F44A"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Haftalık ders saati</w:t>
            </w:r>
          </w:p>
        </w:tc>
        <w:tc>
          <w:tcPr>
            <w:tcW w:w="772" w:type="dxa"/>
            <w:vMerge w:val="restart"/>
            <w:shd w:val="clear" w:color="auto" w:fill="F2F2F2" w:themeFill="background1" w:themeFillShade="F2"/>
            <w:vAlign w:val="center"/>
          </w:tcPr>
          <w:p w14:paraId="47296F2F"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AKTS</w:t>
            </w:r>
          </w:p>
        </w:tc>
      </w:tr>
      <w:tr w:rsidR="006E104C" w:rsidRPr="007E0862" w14:paraId="1FEF3EA6" w14:textId="77777777" w:rsidTr="00BC31A8">
        <w:trPr>
          <w:cantSplit/>
          <w:trHeight w:val="268"/>
          <w:tblHeader/>
          <w:jc w:val="center"/>
        </w:trPr>
        <w:tc>
          <w:tcPr>
            <w:tcW w:w="2575" w:type="dxa"/>
            <w:vMerge/>
            <w:shd w:val="clear" w:color="auto" w:fill="FFFFFF"/>
            <w:vAlign w:val="center"/>
          </w:tcPr>
          <w:p w14:paraId="2DA83710"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567" w:type="dxa"/>
            <w:shd w:val="clear" w:color="auto" w:fill="FFFFFF"/>
            <w:vAlign w:val="center"/>
          </w:tcPr>
          <w:p w14:paraId="29553F73"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T</w:t>
            </w:r>
          </w:p>
        </w:tc>
        <w:tc>
          <w:tcPr>
            <w:tcW w:w="425" w:type="dxa"/>
            <w:shd w:val="clear" w:color="auto" w:fill="FFFFFF"/>
            <w:vAlign w:val="center"/>
          </w:tcPr>
          <w:p w14:paraId="466FE210"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U</w:t>
            </w:r>
          </w:p>
        </w:tc>
        <w:tc>
          <w:tcPr>
            <w:tcW w:w="567" w:type="dxa"/>
            <w:shd w:val="clear" w:color="auto" w:fill="FFFFFF"/>
            <w:vAlign w:val="center"/>
          </w:tcPr>
          <w:p w14:paraId="4D405DFF"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 xml:space="preserve">K </w:t>
            </w:r>
          </w:p>
        </w:tc>
        <w:tc>
          <w:tcPr>
            <w:tcW w:w="851" w:type="dxa"/>
            <w:vMerge/>
            <w:shd w:val="clear" w:color="auto" w:fill="FFFFFF"/>
            <w:vAlign w:val="center"/>
          </w:tcPr>
          <w:p w14:paraId="3962E5D7"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3313" w:type="dxa"/>
            <w:vMerge/>
            <w:shd w:val="clear" w:color="auto" w:fill="FFFFFF"/>
            <w:vAlign w:val="center"/>
          </w:tcPr>
          <w:p w14:paraId="221839A8"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445" w:type="dxa"/>
            <w:shd w:val="clear" w:color="auto" w:fill="FFFFFF"/>
            <w:vAlign w:val="center"/>
          </w:tcPr>
          <w:p w14:paraId="16689FA0"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T</w:t>
            </w:r>
          </w:p>
        </w:tc>
        <w:tc>
          <w:tcPr>
            <w:tcW w:w="567" w:type="dxa"/>
            <w:shd w:val="clear" w:color="auto" w:fill="FFFFFF"/>
            <w:vAlign w:val="center"/>
          </w:tcPr>
          <w:p w14:paraId="46C07C70"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U</w:t>
            </w:r>
          </w:p>
        </w:tc>
        <w:tc>
          <w:tcPr>
            <w:tcW w:w="567" w:type="dxa"/>
            <w:shd w:val="clear" w:color="auto" w:fill="FFFFFF"/>
            <w:vAlign w:val="center"/>
          </w:tcPr>
          <w:p w14:paraId="6172C12F"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 xml:space="preserve">K </w:t>
            </w:r>
          </w:p>
        </w:tc>
        <w:tc>
          <w:tcPr>
            <w:tcW w:w="772" w:type="dxa"/>
            <w:vMerge/>
            <w:shd w:val="clear" w:color="auto" w:fill="FFFFFF"/>
            <w:vAlign w:val="center"/>
          </w:tcPr>
          <w:p w14:paraId="0A6A0284"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r>
      <w:tr w:rsidR="006E104C" w:rsidRPr="007E0862" w14:paraId="0BC78196" w14:textId="77777777" w:rsidTr="006B1361">
        <w:trPr>
          <w:cantSplit/>
          <w:trHeight w:val="227"/>
          <w:tblHeader/>
          <w:jc w:val="center"/>
        </w:trPr>
        <w:tc>
          <w:tcPr>
            <w:tcW w:w="2575" w:type="dxa"/>
            <w:shd w:val="clear" w:color="auto" w:fill="FFFFFF"/>
            <w:vAlign w:val="center"/>
          </w:tcPr>
          <w:p w14:paraId="38431EBA" w14:textId="4DB84278" w:rsidR="006E104C" w:rsidRPr="007E0862" w:rsidRDefault="003B0C90" w:rsidP="006B1361">
            <w:pPr>
              <w:spacing w:after="0"/>
              <w:rPr>
                <w:rFonts w:ascii="Cambria" w:eastAsia="Times New Roman" w:hAnsi="Cambria" w:cs="Open Sans"/>
                <w:lang w:eastAsia="tr-TR"/>
              </w:rPr>
            </w:pPr>
            <w:r w:rsidRPr="007E0862">
              <w:rPr>
                <w:rFonts w:ascii="Cambria" w:eastAsia="Times New Roman" w:hAnsi="Cambria" w:cs="Open Sans"/>
                <w:lang w:eastAsia="tr-TR"/>
              </w:rPr>
              <w:t xml:space="preserve">GMS2-4701 MESLEKİ İNGİLİZCE V </w:t>
            </w:r>
          </w:p>
        </w:tc>
        <w:tc>
          <w:tcPr>
            <w:tcW w:w="567" w:type="dxa"/>
            <w:shd w:val="clear" w:color="auto" w:fill="FFFFFF"/>
            <w:vAlign w:val="center"/>
          </w:tcPr>
          <w:p w14:paraId="01FE96CC" w14:textId="485DF855" w:rsidR="006B3CC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c>
          <w:tcPr>
            <w:tcW w:w="425" w:type="dxa"/>
            <w:shd w:val="clear" w:color="auto" w:fill="FFFFFF"/>
            <w:vAlign w:val="center"/>
          </w:tcPr>
          <w:p w14:paraId="1EEBBFB1" w14:textId="580C9DDC"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5525A9E4" w14:textId="7710D79C"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851" w:type="dxa"/>
            <w:shd w:val="clear" w:color="auto" w:fill="FFFFFF"/>
            <w:vAlign w:val="center"/>
          </w:tcPr>
          <w:p w14:paraId="20F37057" w14:textId="5C2C81F1"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c>
          <w:tcPr>
            <w:tcW w:w="3313" w:type="dxa"/>
            <w:shd w:val="clear" w:color="auto" w:fill="FFFFFF"/>
            <w:vAlign w:val="center"/>
          </w:tcPr>
          <w:p w14:paraId="36296B49" w14:textId="544A98D5" w:rsidR="006E104C" w:rsidRPr="007E0862" w:rsidRDefault="006B3CCC" w:rsidP="006B1361">
            <w:pPr>
              <w:spacing w:after="0"/>
              <w:rPr>
                <w:rFonts w:ascii="Cambria" w:eastAsia="Times New Roman" w:hAnsi="Cambria" w:cs="Open Sans"/>
                <w:lang w:eastAsia="tr-TR"/>
              </w:rPr>
            </w:pPr>
            <w:r w:rsidRPr="007E0862">
              <w:rPr>
                <w:rFonts w:ascii="Cambria" w:eastAsia="Times New Roman" w:hAnsi="Cambria" w:cs="Open Sans"/>
                <w:lang w:eastAsia="tr-TR"/>
              </w:rPr>
              <w:t xml:space="preserve">İME2-4802 İŞLETMELERDE MESLEKİ EĞİTİM </w:t>
            </w:r>
          </w:p>
        </w:tc>
        <w:tc>
          <w:tcPr>
            <w:tcW w:w="445" w:type="dxa"/>
            <w:shd w:val="clear" w:color="auto" w:fill="FFFFFF"/>
            <w:vAlign w:val="center"/>
          </w:tcPr>
          <w:p w14:paraId="6E059367" w14:textId="575CF6C4" w:rsidR="006E104C" w:rsidRPr="007E0862" w:rsidRDefault="00D31EAB"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c>
          <w:tcPr>
            <w:tcW w:w="567" w:type="dxa"/>
            <w:shd w:val="clear" w:color="auto" w:fill="FFFFFF"/>
            <w:vAlign w:val="center"/>
          </w:tcPr>
          <w:p w14:paraId="66F4C5FC" w14:textId="2473A02F" w:rsidR="006E104C" w:rsidRPr="007E0862" w:rsidRDefault="00D31EAB"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575C4038" w14:textId="02D502E5" w:rsidR="006E104C" w:rsidRPr="007E0862" w:rsidRDefault="00D31EAB"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772" w:type="dxa"/>
            <w:shd w:val="clear" w:color="auto" w:fill="FFFFFF"/>
            <w:vAlign w:val="center"/>
          </w:tcPr>
          <w:p w14:paraId="09187EDC" w14:textId="6EDEFF8D" w:rsidR="006E104C" w:rsidRPr="007E0862" w:rsidRDefault="00D31EAB"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30</w:t>
            </w:r>
          </w:p>
        </w:tc>
      </w:tr>
      <w:tr w:rsidR="006E104C" w:rsidRPr="007E0862" w14:paraId="44ED9858" w14:textId="77777777" w:rsidTr="006B1361">
        <w:trPr>
          <w:cantSplit/>
          <w:trHeight w:val="227"/>
          <w:tblHeader/>
          <w:jc w:val="center"/>
        </w:trPr>
        <w:tc>
          <w:tcPr>
            <w:tcW w:w="2575" w:type="dxa"/>
            <w:shd w:val="clear" w:color="auto" w:fill="FFFFFF"/>
            <w:vAlign w:val="center"/>
          </w:tcPr>
          <w:p w14:paraId="7FC30BCA" w14:textId="2480093D" w:rsidR="006E104C" w:rsidRPr="007E0862" w:rsidRDefault="003B0C90" w:rsidP="006B1361">
            <w:pPr>
              <w:spacing w:after="0"/>
              <w:rPr>
                <w:rFonts w:ascii="Cambria" w:eastAsia="Times New Roman" w:hAnsi="Cambria" w:cs="Open Sans"/>
                <w:lang w:eastAsia="tr-TR"/>
              </w:rPr>
            </w:pPr>
            <w:r w:rsidRPr="007E0862">
              <w:rPr>
                <w:rFonts w:ascii="Cambria" w:eastAsia="Times New Roman" w:hAnsi="Cambria" w:cs="Open Sans"/>
                <w:lang w:eastAsia="tr-TR"/>
              </w:rPr>
              <w:t xml:space="preserve">GMS2-4711 İTALYAN MUTFAĞI VE UYGULAMALARI </w:t>
            </w:r>
          </w:p>
        </w:tc>
        <w:tc>
          <w:tcPr>
            <w:tcW w:w="567" w:type="dxa"/>
            <w:shd w:val="clear" w:color="auto" w:fill="FFFFFF"/>
            <w:vAlign w:val="center"/>
          </w:tcPr>
          <w:p w14:paraId="78A83C57" w14:textId="3281E793"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425" w:type="dxa"/>
            <w:shd w:val="clear" w:color="auto" w:fill="FFFFFF"/>
            <w:vAlign w:val="center"/>
          </w:tcPr>
          <w:p w14:paraId="691FCE76" w14:textId="3C9DB0E5"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shd w:val="clear" w:color="auto" w:fill="FFFFFF"/>
            <w:vAlign w:val="center"/>
          </w:tcPr>
          <w:p w14:paraId="044084A0" w14:textId="08980767"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851" w:type="dxa"/>
            <w:shd w:val="clear" w:color="auto" w:fill="FFFFFF"/>
            <w:vAlign w:val="center"/>
          </w:tcPr>
          <w:p w14:paraId="3A2C95FD" w14:textId="4B60B576"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3313" w:type="dxa"/>
            <w:shd w:val="clear" w:color="auto" w:fill="FFFFFF"/>
            <w:vAlign w:val="center"/>
          </w:tcPr>
          <w:p w14:paraId="5B82D6A9" w14:textId="5E58ACF5" w:rsidR="006E104C" w:rsidRPr="007E0862" w:rsidRDefault="006B3CCC" w:rsidP="006B1361">
            <w:pPr>
              <w:spacing w:after="0"/>
              <w:rPr>
                <w:rFonts w:ascii="Cambria" w:eastAsia="Times New Roman" w:hAnsi="Cambria" w:cs="Open Sans"/>
                <w:lang w:eastAsia="tr-TR"/>
              </w:rPr>
            </w:pPr>
            <w:r w:rsidRPr="007E0862">
              <w:rPr>
                <w:rFonts w:ascii="Cambria" w:eastAsia="Times New Roman" w:hAnsi="Cambria" w:cs="Open Sans"/>
                <w:lang w:eastAsia="tr-TR"/>
              </w:rPr>
              <w:t xml:space="preserve">8.YY DİL-SEÇ. İKİNCİ YABANCI DİL DERS HAVUZU </w:t>
            </w:r>
          </w:p>
        </w:tc>
        <w:tc>
          <w:tcPr>
            <w:tcW w:w="445" w:type="dxa"/>
            <w:shd w:val="clear" w:color="auto" w:fill="FFFFFF"/>
            <w:vAlign w:val="center"/>
          </w:tcPr>
          <w:p w14:paraId="457203BC" w14:textId="7BFEC5B2" w:rsidR="006E104C" w:rsidRPr="007E0862" w:rsidRDefault="00D31EAB"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4206242E" w14:textId="77F33911" w:rsidR="006E104C" w:rsidRPr="007E0862" w:rsidRDefault="00D31EAB"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00A6CD3C" w14:textId="48E147AC" w:rsidR="006E104C" w:rsidRPr="007E0862" w:rsidRDefault="00D31EAB"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772" w:type="dxa"/>
            <w:shd w:val="clear" w:color="auto" w:fill="FFFFFF"/>
            <w:vAlign w:val="center"/>
          </w:tcPr>
          <w:p w14:paraId="1A1C2614" w14:textId="48CAEEF6" w:rsidR="006E104C" w:rsidRPr="007E0862" w:rsidRDefault="00D31EAB"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r>
      <w:tr w:rsidR="006E104C" w:rsidRPr="007E0862" w14:paraId="04729CB1" w14:textId="77777777" w:rsidTr="006B1361">
        <w:trPr>
          <w:cantSplit/>
          <w:trHeight w:val="227"/>
          <w:tblHeader/>
          <w:jc w:val="center"/>
        </w:trPr>
        <w:tc>
          <w:tcPr>
            <w:tcW w:w="2575" w:type="dxa"/>
            <w:shd w:val="clear" w:color="auto" w:fill="FFFFFF"/>
            <w:vAlign w:val="center"/>
          </w:tcPr>
          <w:p w14:paraId="69FA4D75" w14:textId="5735AAFE" w:rsidR="006E104C" w:rsidRPr="007E0862" w:rsidRDefault="003B0C90" w:rsidP="006B1361">
            <w:pPr>
              <w:spacing w:after="0"/>
              <w:rPr>
                <w:rFonts w:ascii="Cambria" w:eastAsia="Times New Roman" w:hAnsi="Cambria" w:cs="Open Sans"/>
                <w:lang w:eastAsia="tr-TR"/>
              </w:rPr>
            </w:pPr>
            <w:r w:rsidRPr="007E0862">
              <w:rPr>
                <w:rFonts w:ascii="Cambria" w:eastAsia="Times New Roman" w:hAnsi="Cambria" w:cs="Open Sans"/>
                <w:lang w:eastAsia="tr-TR"/>
              </w:rPr>
              <w:t xml:space="preserve">GMS2-4713 ASYA MUTFAĞI VE UYGULAMALARI </w:t>
            </w:r>
          </w:p>
        </w:tc>
        <w:tc>
          <w:tcPr>
            <w:tcW w:w="567" w:type="dxa"/>
            <w:shd w:val="clear" w:color="auto" w:fill="FFFFFF"/>
            <w:vAlign w:val="center"/>
          </w:tcPr>
          <w:p w14:paraId="427A6FCC" w14:textId="581E4ECD"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425" w:type="dxa"/>
            <w:shd w:val="clear" w:color="auto" w:fill="FFFFFF"/>
            <w:vAlign w:val="center"/>
          </w:tcPr>
          <w:p w14:paraId="6E1FCD55" w14:textId="1DC1EDA2"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shd w:val="clear" w:color="auto" w:fill="FFFFFF"/>
            <w:vAlign w:val="center"/>
          </w:tcPr>
          <w:p w14:paraId="5515291E" w14:textId="33C62D8E"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851" w:type="dxa"/>
            <w:shd w:val="clear" w:color="auto" w:fill="FFFFFF"/>
            <w:vAlign w:val="center"/>
          </w:tcPr>
          <w:p w14:paraId="27D74BD3" w14:textId="54CE61EC"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c>
          <w:tcPr>
            <w:tcW w:w="3313" w:type="dxa"/>
            <w:shd w:val="clear" w:color="auto" w:fill="FFFFFF"/>
            <w:vAlign w:val="center"/>
          </w:tcPr>
          <w:p w14:paraId="0984B506" w14:textId="39D872E8" w:rsidR="006E104C" w:rsidRPr="007E0862" w:rsidRDefault="006B3CCC" w:rsidP="006B1361">
            <w:pPr>
              <w:spacing w:after="0"/>
              <w:rPr>
                <w:rFonts w:ascii="Cambria" w:eastAsia="Times New Roman" w:hAnsi="Cambria" w:cs="Open Sans"/>
                <w:lang w:eastAsia="tr-TR"/>
              </w:rPr>
            </w:pPr>
            <w:r w:rsidRPr="007E0862">
              <w:rPr>
                <w:rFonts w:ascii="Cambria" w:eastAsia="Times New Roman" w:hAnsi="Cambria" w:cs="Open Sans"/>
                <w:lang w:eastAsia="tr-TR"/>
              </w:rPr>
              <w:t>8.YY. SEÇ. (A) SEÇMELİ DERS HAVUZU (A)</w:t>
            </w:r>
          </w:p>
        </w:tc>
        <w:tc>
          <w:tcPr>
            <w:tcW w:w="445" w:type="dxa"/>
            <w:shd w:val="clear" w:color="auto" w:fill="FFFFFF"/>
            <w:vAlign w:val="center"/>
          </w:tcPr>
          <w:p w14:paraId="432152B7" w14:textId="05876D20" w:rsidR="006E104C" w:rsidRPr="007E0862" w:rsidRDefault="00D31EAB"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706EFE69" w14:textId="663BB116" w:rsidR="006E104C" w:rsidRPr="007E0862" w:rsidRDefault="00D31EAB"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6D22EA5E" w14:textId="1B058351" w:rsidR="006E104C" w:rsidRPr="007E0862" w:rsidRDefault="00D31EAB"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772" w:type="dxa"/>
            <w:shd w:val="clear" w:color="auto" w:fill="FFFFFF"/>
            <w:vAlign w:val="center"/>
          </w:tcPr>
          <w:p w14:paraId="6F860B76" w14:textId="2C3E2FE8" w:rsidR="006E104C" w:rsidRPr="007E0862" w:rsidRDefault="00D31EAB"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r>
      <w:tr w:rsidR="006E104C" w:rsidRPr="007E0862" w14:paraId="18D25C06" w14:textId="77777777" w:rsidTr="006B1361">
        <w:trPr>
          <w:cantSplit/>
          <w:trHeight w:val="227"/>
          <w:tblHeader/>
          <w:jc w:val="center"/>
        </w:trPr>
        <w:tc>
          <w:tcPr>
            <w:tcW w:w="2575" w:type="dxa"/>
            <w:shd w:val="clear" w:color="auto" w:fill="FFFFFF"/>
            <w:vAlign w:val="center"/>
          </w:tcPr>
          <w:p w14:paraId="3BF1D84A" w14:textId="2CCB6D48" w:rsidR="006E104C" w:rsidRPr="007E0862" w:rsidRDefault="003B0C90" w:rsidP="006B1361">
            <w:pPr>
              <w:spacing w:after="0"/>
              <w:rPr>
                <w:rFonts w:ascii="Cambria" w:eastAsia="Times New Roman" w:hAnsi="Cambria" w:cs="Open Sans"/>
                <w:lang w:eastAsia="tr-TR"/>
              </w:rPr>
            </w:pPr>
            <w:r w:rsidRPr="007E0862">
              <w:rPr>
                <w:rFonts w:ascii="Cambria" w:eastAsia="Times New Roman" w:hAnsi="Cambria" w:cs="Open Sans"/>
                <w:lang w:eastAsia="tr-TR"/>
              </w:rPr>
              <w:t>GMS2-4733 AMERİKAN MUTFAĞI VE UYGULAMALARI</w:t>
            </w:r>
          </w:p>
        </w:tc>
        <w:tc>
          <w:tcPr>
            <w:tcW w:w="567" w:type="dxa"/>
            <w:shd w:val="clear" w:color="auto" w:fill="FFFFFF"/>
            <w:vAlign w:val="center"/>
          </w:tcPr>
          <w:p w14:paraId="48036C3E" w14:textId="0C8F8390"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425" w:type="dxa"/>
            <w:shd w:val="clear" w:color="auto" w:fill="FFFFFF"/>
            <w:vAlign w:val="center"/>
          </w:tcPr>
          <w:p w14:paraId="465C6CCD" w14:textId="78B6E335"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shd w:val="clear" w:color="auto" w:fill="FFFFFF"/>
            <w:vAlign w:val="center"/>
          </w:tcPr>
          <w:p w14:paraId="62C6CBFD" w14:textId="1B37556D"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851" w:type="dxa"/>
            <w:shd w:val="clear" w:color="auto" w:fill="FFFFFF"/>
            <w:vAlign w:val="center"/>
          </w:tcPr>
          <w:p w14:paraId="7F8C88BD" w14:textId="34D5031A"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3313" w:type="dxa"/>
            <w:shd w:val="clear" w:color="auto" w:fill="FFFFFF"/>
            <w:vAlign w:val="center"/>
          </w:tcPr>
          <w:p w14:paraId="4D66C713" w14:textId="383D6D59" w:rsidR="006E104C" w:rsidRPr="007E0862" w:rsidRDefault="006B3CCC" w:rsidP="006B1361">
            <w:pPr>
              <w:spacing w:after="0"/>
              <w:rPr>
                <w:rFonts w:ascii="Cambria" w:eastAsia="Times New Roman" w:hAnsi="Cambria" w:cs="Open Sans"/>
                <w:lang w:eastAsia="tr-TR"/>
              </w:rPr>
            </w:pPr>
            <w:r w:rsidRPr="007E0862">
              <w:rPr>
                <w:rFonts w:ascii="Cambria" w:eastAsia="Times New Roman" w:hAnsi="Cambria" w:cs="Open Sans"/>
                <w:lang w:eastAsia="tr-TR"/>
              </w:rPr>
              <w:t>8.YY. SEÇ. (B) SEÇMELİ DERS HAVUZU (B)</w:t>
            </w:r>
          </w:p>
        </w:tc>
        <w:tc>
          <w:tcPr>
            <w:tcW w:w="445" w:type="dxa"/>
            <w:shd w:val="clear" w:color="auto" w:fill="FFFFFF"/>
            <w:vAlign w:val="center"/>
          </w:tcPr>
          <w:p w14:paraId="7AF00D06" w14:textId="3D8B8A99" w:rsidR="006E104C" w:rsidRPr="007E0862" w:rsidRDefault="00D31EAB"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66309950" w14:textId="2D50F70F" w:rsidR="006E104C" w:rsidRPr="007E0862" w:rsidRDefault="00D31EAB"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71766EE5" w14:textId="1622CE5F" w:rsidR="006E104C" w:rsidRPr="007E0862" w:rsidRDefault="00D31EAB"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772" w:type="dxa"/>
            <w:shd w:val="clear" w:color="auto" w:fill="FFFFFF"/>
            <w:vAlign w:val="center"/>
          </w:tcPr>
          <w:p w14:paraId="6789496A" w14:textId="3F78108D" w:rsidR="006E104C" w:rsidRPr="007E0862" w:rsidRDefault="00D31EAB"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10</w:t>
            </w:r>
          </w:p>
        </w:tc>
      </w:tr>
      <w:tr w:rsidR="006E104C" w:rsidRPr="007E0862" w14:paraId="208F8CBC" w14:textId="77777777" w:rsidTr="006B1361">
        <w:trPr>
          <w:cantSplit/>
          <w:trHeight w:val="227"/>
          <w:tblHeader/>
          <w:jc w:val="center"/>
        </w:trPr>
        <w:tc>
          <w:tcPr>
            <w:tcW w:w="2575" w:type="dxa"/>
            <w:shd w:val="clear" w:color="auto" w:fill="FFFFFF"/>
            <w:vAlign w:val="center"/>
          </w:tcPr>
          <w:p w14:paraId="592116F6" w14:textId="6698AB6F" w:rsidR="006E104C" w:rsidRPr="007E0862" w:rsidRDefault="003B0C90" w:rsidP="006B1361">
            <w:pPr>
              <w:spacing w:after="0"/>
              <w:rPr>
                <w:rFonts w:ascii="Cambria" w:eastAsia="Times New Roman" w:hAnsi="Cambria" w:cs="Open Sans"/>
                <w:lang w:eastAsia="tr-TR"/>
              </w:rPr>
            </w:pPr>
            <w:r w:rsidRPr="007E0862">
              <w:rPr>
                <w:rFonts w:ascii="Cambria" w:eastAsia="Times New Roman" w:hAnsi="Cambria" w:cs="Open Sans"/>
                <w:lang w:eastAsia="tr-TR"/>
              </w:rPr>
              <w:t xml:space="preserve">GNÇ2-4701 GÖNÜLLÜLÜK ÇALIŞMALARI </w:t>
            </w:r>
          </w:p>
        </w:tc>
        <w:tc>
          <w:tcPr>
            <w:tcW w:w="567" w:type="dxa"/>
            <w:shd w:val="clear" w:color="auto" w:fill="FFFFFF"/>
            <w:vAlign w:val="center"/>
          </w:tcPr>
          <w:p w14:paraId="657AD1D4" w14:textId="6AE4C161"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1</w:t>
            </w:r>
          </w:p>
        </w:tc>
        <w:tc>
          <w:tcPr>
            <w:tcW w:w="425" w:type="dxa"/>
            <w:shd w:val="clear" w:color="auto" w:fill="FFFFFF"/>
            <w:vAlign w:val="center"/>
          </w:tcPr>
          <w:p w14:paraId="33D09286" w14:textId="64DB8445"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shd w:val="clear" w:color="auto" w:fill="FFFFFF"/>
            <w:vAlign w:val="center"/>
          </w:tcPr>
          <w:p w14:paraId="6391F6B8" w14:textId="546E49C5"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851" w:type="dxa"/>
            <w:shd w:val="clear" w:color="auto" w:fill="FFFFFF"/>
            <w:vAlign w:val="center"/>
          </w:tcPr>
          <w:p w14:paraId="71B2DB17" w14:textId="2610EA54"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c>
          <w:tcPr>
            <w:tcW w:w="3313" w:type="dxa"/>
            <w:shd w:val="clear" w:color="auto" w:fill="FFFFFF"/>
            <w:vAlign w:val="center"/>
          </w:tcPr>
          <w:p w14:paraId="758BF0EC" w14:textId="75D0383A" w:rsidR="006E104C" w:rsidRPr="007E0862" w:rsidRDefault="006B3CCC" w:rsidP="006B1361">
            <w:pPr>
              <w:spacing w:after="0"/>
              <w:rPr>
                <w:rFonts w:ascii="Cambria" w:eastAsia="Times New Roman" w:hAnsi="Cambria" w:cs="Open Sans"/>
                <w:lang w:eastAsia="tr-TR"/>
              </w:rPr>
            </w:pPr>
            <w:r w:rsidRPr="007E0862">
              <w:rPr>
                <w:rFonts w:ascii="Cambria" w:eastAsia="Times New Roman" w:hAnsi="Cambria" w:cs="Open Sans"/>
                <w:lang w:eastAsia="tr-TR"/>
              </w:rPr>
              <w:t>8.YY. SEÇ. (C) SEÇMELİ DERS HAVUZU (C)</w:t>
            </w:r>
          </w:p>
        </w:tc>
        <w:tc>
          <w:tcPr>
            <w:tcW w:w="445" w:type="dxa"/>
            <w:shd w:val="clear" w:color="auto" w:fill="FFFFFF"/>
            <w:vAlign w:val="center"/>
          </w:tcPr>
          <w:p w14:paraId="14A67969" w14:textId="5053D6C5" w:rsidR="006E104C" w:rsidRPr="007E0862" w:rsidRDefault="00D31EAB"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518C655E" w14:textId="3B632F9D" w:rsidR="006E104C" w:rsidRPr="007E0862" w:rsidRDefault="00D31EAB"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1219B825" w14:textId="67267106" w:rsidR="006E104C" w:rsidRPr="007E0862" w:rsidRDefault="00D31EAB"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772" w:type="dxa"/>
            <w:shd w:val="clear" w:color="auto" w:fill="FFFFFF"/>
            <w:vAlign w:val="center"/>
          </w:tcPr>
          <w:p w14:paraId="7FBA139E" w14:textId="6B05D340" w:rsidR="006E104C" w:rsidRPr="007E0862" w:rsidRDefault="00D31EAB"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10</w:t>
            </w:r>
          </w:p>
        </w:tc>
      </w:tr>
      <w:tr w:rsidR="006E104C" w:rsidRPr="007E0862" w14:paraId="49961341" w14:textId="77777777" w:rsidTr="006B1361">
        <w:trPr>
          <w:cantSplit/>
          <w:trHeight w:val="227"/>
          <w:tblHeader/>
          <w:jc w:val="center"/>
        </w:trPr>
        <w:tc>
          <w:tcPr>
            <w:tcW w:w="2575" w:type="dxa"/>
            <w:shd w:val="clear" w:color="auto" w:fill="FFFFFF"/>
            <w:vAlign w:val="center"/>
          </w:tcPr>
          <w:p w14:paraId="3E16D759" w14:textId="2D5997B5" w:rsidR="006E104C" w:rsidRPr="007E0862" w:rsidRDefault="003B0C90" w:rsidP="006B1361">
            <w:pPr>
              <w:spacing w:after="0"/>
              <w:rPr>
                <w:rFonts w:ascii="Cambria" w:eastAsia="Times New Roman" w:hAnsi="Cambria" w:cs="Open Sans"/>
                <w:lang w:eastAsia="tr-TR"/>
              </w:rPr>
            </w:pPr>
            <w:r w:rsidRPr="007E0862">
              <w:rPr>
                <w:rFonts w:ascii="Cambria" w:eastAsia="Times New Roman" w:hAnsi="Cambria" w:cs="Open Sans"/>
                <w:lang w:eastAsia="tr-TR"/>
              </w:rPr>
              <w:t xml:space="preserve">7.YY DİL-SEÇ. İKİNCİ YABANCI DİL DERS HAVUZU </w:t>
            </w:r>
          </w:p>
        </w:tc>
        <w:tc>
          <w:tcPr>
            <w:tcW w:w="567" w:type="dxa"/>
            <w:shd w:val="clear" w:color="auto" w:fill="FFFFFF"/>
            <w:vAlign w:val="center"/>
          </w:tcPr>
          <w:p w14:paraId="0D503D03" w14:textId="71FA513C"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425" w:type="dxa"/>
            <w:shd w:val="clear" w:color="auto" w:fill="FFFFFF"/>
            <w:vAlign w:val="center"/>
          </w:tcPr>
          <w:p w14:paraId="5A416119" w14:textId="2B0B57E5"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1936E117" w14:textId="6D37B1A6"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851" w:type="dxa"/>
            <w:shd w:val="clear" w:color="auto" w:fill="FFFFFF"/>
            <w:vAlign w:val="center"/>
          </w:tcPr>
          <w:p w14:paraId="6965DD22" w14:textId="40FD2D02"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c>
          <w:tcPr>
            <w:tcW w:w="3313" w:type="dxa"/>
            <w:shd w:val="clear" w:color="auto" w:fill="FFFFFF"/>
            <w:vAlign w:val="center"/>
          </w:tcPr>
          <w:p w14:paraId="03E160E2" w14:textId="77777777" w:rsidR="006E104C" w:rsidRPr="007E0862" w:rsidRDefault="006E104C" w:rsidP="006B1361">
            <w:pPr>
              <w:spacing w:after="0" w:line="240" w:lineRule="auto"/>
              <w:rPr>
                <w:rFonts w:ascii="Cambria" w:eastAsia="Times New Roman" w:hAnsi="Cambria" w:cs="Open Sans"/>
                <w:lang w:eastAsia="tr-TR"/>
              </w:rPr>
            </w:pPr>
          </w:p>
        </w:tc>
        <w:tc>
          <w:tcPr>
            <w:tcW w:w="445" w:type="dxa"/>
            <w:shd w:val="clear" w:color="auto" w:fill="FFFFFF"/>
            <w:vAlign w:val="center"/>
          </w:tcPr>
          <w:p w14:paraId="784E776B" w14:textId="77777777" w:rsidR="006E104C" w:rsidRPr="007E0862" w:rsidRDefault="006E104C" w:rsidP="006B1361">
            <w:pPr>
              <w:spacing w:after="0" w:line="240" w:lineRule="auto"/>
              <w:rPr>
                <w:rFonts w:ascii="Cambria" w:eastAsia="Times New Roman" w:hAnsi="Cambria" w:cs="Open Sans"/>
                <w:lang w:eastAsia="tr-TR"/>
              </w:rPr>
            </w:pPr>
          </w:p>
        </w:tc>
        <w:tc>
          <w:tcPr>
            <w:tcW w:w="567" w:type="dxa"/>
            <w:shd w:val="clear" w:color="auto" w:fill="FFFFFF"/>
            <w:vAlign w:val="center"/>
          </w:tcPr>
          <w:p w14:paraId="75484259" w14:textId="77777777" w:rsidR="006E104C" w:rsidRPr="007E0862" w:rsidRDefault="006E104C" w:rsidP="006B1361">
            <w:pPr>
              <w:spacing w:after="0" w:line="240" w:lineRule="auto"/>
              <w:rPr>
                <w:rFonts w:ascii="Cambria" w:eastAsia="Times New Roman" w:hAnsi="Cambria" w:cs="Open Sans"/>
                <w:lang w:eastAsia="tr-TR"/>
              </w:rPr>
            </w:pPr>
          </w:p>
        </w:tc>
        <w:tc>
          <w:tcPr>
            <w:tcW w:w="567" w:type="dxa"/>
            <w:shd w:val="clear" w:color="auto" w:fill="FFFFFF"/>
            <w:vAlign w:val="center"/>
          </w:tcPr>
          <w:p w14:paraId="7026418C" w14:textId="77777777" w:rsidR="006E104C" w:rsidRPr="007E0862" w:rsidRDefault="006E104C" w:rsidP="006B1361">
            <w:pPr>
              <w:spacing w:after="0" w:line="240" w:lineRule="auto"/>
              <w:rPr>
                <w:rFonts w:ascii="Cambria" w:eastAsia="Times New Roman" w:hAnsi="Cambria" w:cs="Open Sans"/>
                <w:lang w:eastAsia="tr-TR"/>
              </w:rPr>
            </w:pPr>
          </w:p>
        </w:tc>
        <w:tc>
          <w:tcPr>
            <w:tcW w:w="772" w:type="dxa"/>
            <w:shd w:val="clear" w:color="auto" w:fill="FFFFFF"/>
            <w:vAlign w:val="center"/>
          </w:tcPr>
          <w:p w14:paraId="06AD8363" w14:textId="77777777" w:rsidR="006E104C" w:rsidRPr="007E0862" w:rsidRDefault="006E104C" w:rsidP="006B1361">
            <w:pPr>
              <w:spacing w:after="0" w:line="240" w:lineRule="auto"/>
              <w:rPr>
                <w:rFonts w:ascii="Cambria" w:eastAsia="Times New Roman" w:hAnsi="Cambria" w:cs="Open Sans"/>
                <w:lang w:eastAsia="tr-TR"/>
              </w:rPr>
            </w:pPr>
          </w:p>
        </w:tc>
      </w:tr>
      <w:tr w:rsidR="003B0C90" w:rsidRPr="007E0862" w14:paraId="18A8A740" w14:textId="77777777" w:rsidTr="006B1361">
        <w:trPr>
          <w:cantSplit/>
          <w:trHeight w:val="227"/>
          <w:tblHeader/>
          <w:jc w:val="center"/>
        </w:trPr>
        <w:tc>
          <w:tcPr>
            <w:tcW w:w="2575" w:type="dxa"/>
            <w:shd w:val="clear" w:color="auto" w:fill="FFFFFF"/>
            <w:vAlign w:val="center"/>
          </w:tcPr>
          <w:p w14:paraId="1BE662B7" w14:textId="7FF49D2D" w:rsidR="003B0C90" w:rsidRPr="007E0862" w:rsidRDefault="003B0C90" w:rsidP="006B1361">
            <w:pPr>
              <w:spacing w:after="0"/>
              <w:rPr>
                <w:rFonts w:ascii="Cambria" w:eastAsia="Times New Roman" w:hAnsi="Cambria" w:cs="Open Sans"/>
                <w:lang w:eastAsia="tr-TR"/>
              </w:rPr>
            </w:pPr>
            <w:r w:rsidRPr="007E0862">
              <w:rPr>
                <w:rFonts w:ascii="Cambria" w:eastAsia="Times New Roman" w:hAnsi="Cambria" w:cs="Open Sans"/>
                <w:lang w:eastAsia="tr-TR"/>
              </w:rPr>
              <w:t>7.YY SEÇ. SEÇMELİ DERS HAVUZU (A)</w:t>
            </w:r>
          </w:p>
        </w:tc>
        <w:tc>
          <w:tcPr>
            <w:tcW w:w="567" w:type="dxa"/>
            <w:shd w:val="clear" w:color="auto" w:fill="FFFFFF"/>
            <w:vAlign w:val="center"/>
          </w:tcPr>
          <w:p w14:paraId="7065BB4D" w14:textId="00FA6F0C" w:rsidR="003B0C90"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425" w:type="dxa"/>
            <w:shd w:val="clear" w:color="auto" w:fill="FFFFFF"/>
            <w:vAlign w:val="center"/>
          </w:tcPr>
          <w:p w14:paraId="09CF7B5A" w14:textId="2282E259" w:rsidR="003B0C90"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77BBE144" w14:textId="123232A6" w:rsidR="003B0C90"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851" w:type="dxa"/>
            <w:shd w:val="clear" w:color="auto" w:fill="FFFFFF"/>
            <w:vAlign w:val="center"/>
          </w:tcPr>
          <w:p w14:paraId="7DBDE908" w14:textId="2ACDBFC5" w:rsidR="003B0C90"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3313" w:type="dxa"/>
            <w:shd w:val="clear" w:color="auto" w:fill="FFFFFF"/>
            <w:vAlign w:val="center"/>
          </w:tcPr>
          <w:p w14:paraId="79A1D782" w14:textId="77777777" w:rsidR="003B0C90" w:rsidRPr="007E0862" w:rsidRDefault="003B0C90" w:rsidP="006B1361">
            <w:pPr>
              <w:spacing w:after="0" w:line="240" w:lineRule="auto"/>
              <w:rPr>
                <w:rFonts w:ascii="Cambria" w:eastAsia="Times New Roman" w:hAnsi="Cambria" w:cs="Open Sans"/>
                <w:lang w:eastAsia="tr-TR"/>
              </w:rPr>
            </w:pPr>
          </w:p>
        </w:tc>
        <w:tc>
          <w:tcPr>
            <w:tcW w:w="445" w:type="dxa"/>
            <w:shd w:val="clear" w:color="auto" w:fill="FFFFFF"/>
            <w:vAlign w:val="center"/>
          </w:tcPr>
          <w:p w14:paraId="50D57CF4" w14:textId="77777777" w:rsidR="003B0C90" w:rsidRPr="007E0862" w:rsidRDefault="003B0C90" w:rsidP="006B1361">
            <w:pPr>
              <w:spacing w:after="0" w:line="240" w:lineRule="auto"/>
              <w:rPr>
                <w:rFonts w:ascii="Cambria" w:eastAsia="Times New Roman" w:hAnsi="Cambria" w:cs="Open Sans"/>
                <w:lang w:eastAsia="tr-TR"/>
              </w:rPr>
            </w:pPr>
          </w:p>
        </w:tc>
        <w:tc>
          <w:tcPr>
            <w:tcW w:w="567" w:type="dxa"/>
            <w:shd w:val="clear" w:color="auto" w:fill="FFFFFF"/>
            <w:vAlign w:val="center"/>
          </w:tcPr>
          <w:p w14:paraId="292777AE" w14:textId="77777777" w:rsidR="003B0C90" w:rsidRPr="007E0862" w:rsidRDefault="003B0C90" w:rsidP="006B1361">
            <w:pPr>
              <w:spacing w:after="0" w:line="240" w:lineRule="auto"/>
              <w:rPr>
                <w:rFonts w:ascii="Cambria" w:eastAsia="Times New Roman" w:hAnsi="Cambria" w:cs="Open Sans"/>
                <w:lang w:eastAsia="tr-TR"/>
              </w:rPr>
            </w:pPr>
          </w:p>
        </w:tc>
        <w:tc>
          <w:tcPr>
            <w:tcW w:w="567" w:type="dxa"/>
            <w:shd w:val="clear" w:color="auto" w:fill="FFFFFF"/>
            <w:vAlign w:val="center"/>
          </w:tcPr>
          <w:p w14:paraId="6A271C49" w14:textId="77777777" w:rsidR="003B0C90" w:rsidRPr="007E0862" w:rsidRDefault="003B0C90" w:rsidP="006B1361">
            <w:pPr>
              <w:spacing w:after="0" w:line="240" w:lineRule="auto"/>
              <w:rPr>
                <w:rFonts w:ascii="Cambria" w:eastAsia="Times New Roman" w:hAnsi="Cambria" w:cs="Open Sans"/>
                <w:lang w:eastAsia="tr-TR"/>
              </w:rPr>
            </w:pPr>
          </w:p>
        </w:tc>
        <w:tc>
          <w:tcPr>
            <w:tcW w:w="772" w:type="dxa"/>
            <w:shd w:val="clear" w:color="auto" w:fill="FFFFFF"/>
            <w:vAlign w:val="center"/>
          </w:tcPr>
          <w:p w14:paraId="797500B2" w14:textId="77777777" w:rsidR="003B0C90" w:rsidRPr="007E0862" w:rsidRDefault="003B0C90" w:rsidP="006B1361">
            <w:pPr>
              <w:spacing w:after="0" w:line="240" w:lineRule="auto"/>
              <w:rPr>
                <w:rFonts w:ascii="Cambria" w:eastAsia="Times New Roman" w:hAnsi="Cambria" w:cs="Open Sans"/>
                <w:lang w:eastAsia="tr-TR"/>
              </w:rPr>
            </w:pPr>
          </w:p>
        </w:tc>
      </w:tr>
      <w:tr w:rsidR="006E104C" w:rsidRPr="007E0862" w14:paraId="1FE2BE6C" w14:textId="77777777" w:rsidTr="006B1361">
        <w:trPr>
          <w:cantSplit/>
          <w:trHeight w:val="227"/>
          <w:tblHeader/>
          <w:jc w:val="center"/>
        </w:trPr>
        <w:tc>
          <w:tcPr>
            <w:tcW w:w="2575" w:type="dxa"/>
            <w:shd w:val="clear" w:color="auto" w:fill="FFFFFF"/>
            <w:vAlign w:val="center"/>
          </w:tcPr>
          <w:p w14:paraId="1D6D777D" w14:textId="5F496D3B" w:rsidR="006E104C" w:rsidRPr="007E0862" w:rsidRDefault="003B0C90" w:rsidP="006B1361">
            <w:pPr>
              <w:spacing w:after="0"/>
              <w:rPr>
                <w:rFonts w:ascii="Cambria" w:eastAsia="Times New Roman" w:hAnsi="Cambria" w:cs="Open Sans"/>
                <w:lang w:eastAsia="tr-TR"/>
              </w:rPr>
            </w:pPr>
            <w:r w:rsidRPr="007E0862">
              <w:rPr>
                <w:rFonts w:ascii="Cambria" w:eastAsia="Times New Roman" w:hAnsi="Cambria" w:cs="Open Sans"/>
                <w:lang w:eastAsia="tr-TR"/>
              </w:rPr>
              <w:t>7.YY SEÇ.. SEÇMELİ DERS HAVUZU (B)</w:t>
            </w:r>
          </w:p>
        </w:tc>
        <w:tc>
          <w:tcPr>
            <w:tcW w:w="567" w:type="dxa"/>
            <w:shd w:val="clear" w:color="auto" w:fill="FFFFFF"/>
            <w:vAlign w:val="center"/>
          </w:tcPr>
          <w:p w14:paraId="0B8DA5D8" w14:textId="71CE29D0"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425" w:type="dxa"/>
            <w:shd w:val="clear" w:color="auto" w:fill="FFFFFF"/>
            <w:vAlign w:val="center"/>
          </w:tcPr>
          <w:p w14:paraId="5420021F" w14:textId="59BAE41E"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567" w:type="dxa"/>
            <w:shd w:val="clear" w:color="auto" w:fill="FFFFFF"/>
            <w:vAlign w:val="center"/>
          </w:tcPr>
          <w:p w14:paraId="6AFE3102" w14:textId="664E024B"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851" w:type="dxa"/>
            <w:shd w:val="clear" w:color="auto" w:fill="FFFFFF"/>
            <w:vAlign w:val="center"/>
          </w:tcPr>
          <w:p w14:paraId="34AAFA16" w14:textId="4BB47DE1" w:rsidR="006E104C" w:rsidRPr="007E0862" w:rsidRDefault="006B3CCC"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3313" w:type="dxa"/>
            <w:shd w:val="clear" w:color="auto" w:fill="FFFFFF"/>
            <w:vAlign w:val="center"/>
          </w:tcPr>
          <w:p w14:paraId="1E48E840" w14:textId="77777777" w:rsidR="006E104C" w:rsidRPr="007E0862" w:rsidRDefault="006E104C" w:rsidP="006B1361">
            <w:pPr>
              <w:spacing w:after="0" w:line="240" w:lineRule="auto"/>
              <w:rPr>
                <w:rFonts w:ascii="Cambria" w:eastAsia="Times New Roman" w:hAnsi="Cambria" w:cs="Open Sans"/>
                <w:lang w:eastAsia="tr-TR"/>
              </w:rPr>
            </w:pPr>
          </w:p>
        </w:tc>
        <w:tc>
          <w:tcPr>
            <w:tcW w:w="445" w:type="dxa"/>
            <w:shd w:val="clear" w:color="auto" w:fill="FFFFFF"/>
            <w:vAlign w:val="center"/>
          </w:tcPr>
          <w:p w14:paraId="6E0292F3" w14:textId="77777777" w:rsidR="006E104C" w:rsidRPr="007E0862" w:rsidRDefault="006E104C" w:rsidP="006B1361">
            <w:pPr>
              <w:spacing w:after="0" w:line="240" w:lineRule="auto"/>
              <w:rPr>
                <w:rFonts w:ascii="Cambria" w:eastAsia="Times New Roman" w:hAnsi="Cambria" w:cs="Open Sans"/>
                <w:lang w:eastAsia="tr-TR"/>
              </w:rPr>
            </w:pPr>
          </w:p>
        </w:tc>
        <w:tc>
          <w:tcPr>
            <w:tcW w:w="567" w:type="dxa"/>
            <w:shd w:val="clear" w:color="auto" w:fill="FFFFFF"/>
            <w:vAlign w:val="center"/>
          </w:tcPr>
          <w:p w14:paraId="73CC5ADA" w14:textId="77777777" w:rsidR="006E104C" w:rsidRPr="007E0862" w:rsidRDefault="006E104C" w:rsidP="006B1361">
            <w:pPr>
              <w:spacing w:after="0" w:line="240" w:lineRule="auto"/>
              <w:rPr>
                <w:rFonts w:ascii="Cambria" w:eastAsia="Times New Roman" w:hAnsi="Cambria" w:cs="Open Sans"/>
                <w:lang w:eastAsia="tr-TR"/>
              </w:rPr>
            </w:pPr>
          </w:p>
        </w:tc>
        <w:tc>
          <w:tcPr>
            <w:tcW w:w="567" w:type="dxa"/>
            <w:shd w:val="clear" w:color="auto" w:fill="FFFFFF"/>
            <w:vAlign w:val="center"/>
          </w:tcPr>
          <w:p w14:paraId="01C650AA" w14:textId="77777777" w:rsidR="006E104C" w:rsidRPr="007E0862" w:rsidRDefault="006E104C" w:rsidP="006B1361">
            <w:pPr>
              <w:spacing w:after="0" w:line="240" w:lineRule="auto"/>
              <w:rPr>
                <w:rFonts w:ascii="Cambria" w:eastAsia="Times New Roman" w:hAnsi="Cambria" w:cs="Open Sans"/>
                <w:lang w:eastAsia="tr-TR"/>
              </w:rPr>
            </w:pPr>
          </w:p>
        </w:tc>
        <w:tc>
          <w:tcPr>
            <w:tcW w:w="772" w:type="dxa"/>
            <w:shd w:val="clear" w:color="auto" w:fill="FFFFFF"/>
            <w:vAlign w:val="center"/>
          </w:tcPr>
          <w:p w14:paraId="301139CA" w14:textId="77777777" w:rsidR="006E104C" w:rsidRPr="007E0862" w:rsidRDefault="006E104C" w:rsidP="006B1361">
            <w:pPr>
              <w:spacing w:after="0" w:line="240" w:lineRule="auto"/>
              <w:rPr>
                <w:rFonts w:ascii="Cambria" w:eastAsia="Times New Roman" w:hAnsi="Cambria" w:cs="Open Sans"/>
                <w:lang w:eastAsia="tr-TR"/>
              </w:rPr>
            </w:pPr>
          </w:p>
        </w:tc>
      </w:tr>
      <w:tr w:rsidR="006E104C" w:rsidRPr="007E0862" w14:paraId="54968248" w14:textId="77777777" w:rsidTr="00BC31A8">
        <w:trPr>
          <w:cantSplit/>
          <w:trHeight w:val="268"/>
          <w:tblHeader/>
          <w:jc w:val="center"/>
        </w:trPr>
        <w:tc>
          <w:tcPr>
            <w:tcW w:w="4134" w:type="dxa"/>
            <w:gridSpan w:val="4"/>
            <w:shd w:val="clear" w:color="auto" w:fill="FFFFFF"/>
            <w:vAlign w:val="center"/>
          </w:tcPr>
          <w:p w14:paraId="58AFFD04" w14:textId="77777777" w:rsidR="006E104C" w:rsidRPr="007E0862" w:rsidRDefault="006E104C" w:rsidP="006E104C">
            <w:pPr>
              <w:spacing w:after="0" w:line="240" w:lineRule="auto"/>
              <w:jc w:val="both"/>
              <w:rPr>
                <w:rFonts w:ascii="Cambria" w:eastAsia="Cambria" w:hAnsi="Cambria" w:cs="Cambria"/>
                <w:lang w:eastAsia="tr-TR"/>
              </w:rPr>
            </w:pPr>
            <w:r w:rsidRPr="007E0862">
              <w:rPr>
                <w:rFonts w:ascii="Cambria" w:eastAsia="Cambria" w:hAnsi="Cambria" w:cs="Cambria"/>
                <w:b/>
                <w:lang w:eastAsia="tr-TR"/>
              </w:rPr>
              <w:t>Toplam Kredi</w:t>
            </w:r>
          </w:p>
        </w:tc>
        <w:tc>
          <w:tcPr>
            <w:tcW w:w="851" w:type="dxa"/>
            <w:shd w:val="clear" w:color="auto" w:fill="FFFFFF"/>
            <w:vAlign w:val="center"/>
          </w:tcPr>
          <w:p w14:paraId="728A5CBD" w14:textId="66E009B4" w:rsidR="006E104C" w:rsidRPr="007E0862" w:rsidRDefault="006B1361" w:rsidP="006E104C">
            <w:pPr>
              <w:spacing w:after="0" w:line="240" w:lineRule="auto"/>
              <w:jc w:val="center"/>
              <w:rPr>
                <w:rFonts w:ascii="Cambria" w:eastAsia="Cambria" w:hAnsi="Cambria" w:cs="Cambria"/>
                <w:lang w:eastAsia="tr-TR"/>
              </w:rPr>
            </w:pPr>
            <w:r w:rsidRPr="007E0862">
              <w:rPr>
                <w:rFonts w:ascii="Cambria" w:eastAsia="Cambria" w:hAnsi="Cambria" w:cs="Cambria"/>
                <w:lang w:eastAsia="tr-TR"/>
              </w:rPr>
              <w:t>30</w:t>
            </w:r>
          </w:p>
        </w:tc>
        <w:tc>
          <w:tcPr>
            <w:tcW w:w="4892" w:type="dxa"/>
            <w:gridSpan w:val="4"/>
            <w:shd w:val="clear" w:color="auto" w:fill="FFFFFF"/>
            <w:vAlign w:val="center"/>
          </w:tcPr>
          <w:p w14:paraId="4114BA24" w14:textId="77777777" w:rsidR="006E104C" w:rsidRPr="007E0862" w:rsidRDefault="006E104C" w:rsidP="006E104C">
            <w:pPr>
              <w:spacing w:after="0" w:line="240" w:lineRule="auto"/>
              <w:jc w:val="both"/>
              <w:rPr>
                <w:rFonts w:ascii="Cambria" w:eastAsia="Cambria" w:hAnsi="Cambria" w:cs="Cambria"/>
                <w:lang w:eastAsia="tr-TR"/>
              </w:rPr>
            </w:pPr>
            <w:r w:rsidRPr="007E0862">
              <w:rPr>
                <w:rFonts w:ascii="Cambria" w:eastAsia="Cambria" w:hAnsi="Cambria" w:cs="Cambria"/>
                <w:b/>
                <w:lang w:eastAsia="tr-TR"/>
              </w:rPr>
              <w:t>Toplam Kredi</w:t>
            </w:r>
          </w:p>
        </w:tc>
        <w:tc>
          <w:tcPr>
            <w:tcW w:w="772" w:type="dxa"/>
            <w:shd w:val="clear" w:color="auto" w:fill="FFFFFF"/>
            <w:vAlign w:val="center"/>
          </w:tcPr>
          <w:p w14:paraId="5335DE1B" w14:textId="4922D64C" w:rsidR="006E104C" w:rsidRPr="007E0862" w:rsidRDefault="006B1361" w:rsidP="006E104C">
            <w:pPr>
              <w:spacing w:after="0" w:line="240" w:lineRule="auto"/>
              <w:jc w:val="center"/>
              <w:rPr>
                <w:rFonts w:ascii="Cambria" w:eastAsia="Cambria" w:hAnsi="Cambria" w:cs="Cambria"/>
                <w:lang w:eastAsia="tr-TR"/>
              </w:rPr>
            </w:pPr>
            <w:r w:rsidRPr="007E0862">
              <w:rPr>
                <w:rFonts w:ascii="Cambria" w:eastAsia="Cambria" w:hAnsi="Cambria" w:cs="Cambria"/>
                <w:lang w:eastAsia="tr-TR"/>
              </w:rPr>
              <w:t>60</w:t>
            </w:r>
          </w:p>
        </w:tc>
      </w:tr>
      <w:tr w:rsidR="006E104C" w:rsidRPr="007E0862" w14:paraId="72315A3F" w14:textId="77777777" w:rsidTr="00BC31A8">
        <w:trPr>
          <w:cantSplit/>
          <w:trHeight w:val="123"/>
          <w:tblHeader/>
          <w:jc w:val="center"/>
        </w:trPr>
        <w:tc>
          <w:tcPr>
            <w:tcW w:w="10649" w:type="dxa"/>
            <w:gridSpan w:val="10"/>
            <w:shd w:val="clear" w:color="auto" w:fill="FFFFFF"/>
            <w:vAlign w:val="center"/>
          </w:tcPr>
          <w:p w14:paraId="2D10E125" w14:textId="77777777" w:rsidR="006E104C" w:rsidRPr="007E0862" w:rsidRDefault="006E104C" w:rsidP="006F4242">
            <w:pPr>
              <w:spacing w:after="0" w:line="240" w:lineRule="auto"/>
              <w:ind w:left="142" w:hanging="142"/>
              <w:rPr>
                <w:rFonts w:ascii="Cambria" w:eastAsia="Cambria" w:hAnsi="Cambria" w:cs="Cambria"/>
                <w:i/>
                <w:sz w:val="18"/>
                <w:szCs w:val="20"/>
                <w:lang w:eastAsia="tr-TR"/>
              </w:rPr>
            </w:pPr>
            <w:r w:rsidRPr="007E0862">
              <w:rPr>
                <w:rFonts w:ascii="Cambria" w:eastAsia="Cambria" w:hAnsi="Cambria" w:cs="Cambria"/>
                <w:i/>
                <w:sz w:val="18"/>
                <w:szCs w:val="20"/>
                <w:vertAlign w:val="superscript"/>
                <w:lang w:eastAsia="tr-TR"/>
              </w:rPr>
              <w:t>1</w:t>
            </w:r>
            <w:r w:rsidR="006D7160"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i/>
                <w:sz w:val="18"/>
                <w:szCs w:val="20"/>
                <w:lang w:eastAsia="tr-TR"/>
              </w:rPr>
              <w:t>Meslek yüksekokulu programları için sadece ilk 4 yarıyılı doldurunuz. Gerektiği kadar satır ekleyiniz.</w:t>
            </w:r>
          </w:p>
          <w:p w14:paraId="7B9A0BE0" w14:textId="77777777" w:rsidR="0098636B" w:rsidRPr="007E0862" w:rsidRDefault="006E104C" w:rsidP="006F4242">
            <w:pPr>
              <w:spacing w:after="0" w:line="240" w:lineRule="auto"/>
              <w:ind w:left="142" w:hanging="142"/>
              <w:jc w:val="both"/>
              <w:rPr>
                <w:rFonts w:ascii="Cambria" w:eastAsia="Cambria" w:hAnsi="Cambria" w:cs="Cambria"/>
                <w:i/>
                <w:sz w:val="18"/>
                <w:szCs w:val="20"/>
                <w:lang w:eastAsia="tr-TR"/>
              </w:rPr>
            </w:pPr>
            <w:r w:rsidRPr="007E0862">
              <w:rPr>
                <w:rFonts w:ascii="Cambria" w:eastAsia="Cambria" w:hAnsi="Cambria" w:cs="Cambria"/>
                <w:i/>
                <w:sz w:val="18"/>
                <w:szCs w:val="20"/>
                <w:vertAlign w:val="superscript"/>
                <w:lang w:eastAsia="tr-TR"/>
              </w:rPr>
              <w:t>2</w:t>
            </w:r>
            <w:r w:rsidR="006D7160"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0098636B" w:rsidRPr="007E0862">
              <w:rPr>
                <w:rFonts w:ascii="Cambria" w:eastAsia="Cambria" w:hAnsi="Cambria" w:cs="Cambria"/>
                <w:i/>
                <w:sz w:val="18"/>
                <w:szCs w:val="20"/>
                <w:lang w:eastAsia="tr-TR"/>
              </w:rPr>
              <w:t xml:space="preserve">Seçmeli dersleri, yarıyılında ve kod yazmadan </w:t>
            </w:r>
            <w:r w:rsidR="0098636B" w:rsidRPr="007E0862">
              <w:rPr>
                <w:rFonts w:ascii="Cambria" w:eastAsia="Cambria" w:hAnsi="Cambria" w:cs="Cambria"/>
                <w:b/>
                <w:i/>
                <w:sz w:val="18"/>
                <w:szCs w:val="20"/>
                <w:lang w:eastAsia="tr-TR"/>
              </w:rPr>
              <w:t>Seçmeli Ders</w:t>
            </w:r>
            <w:r w:rsidR="0098636B" w:rsidRPr="007E0862">
              <w:rPr>
                <w:rFonts w:ascii="Cambria" w:eastAsia="Cambria" w:hAnsi="Cambria" w:cs="Cambria"/>
                <w:i/>
                <w:sz w:val="18"/>
                <w:szCs w:val="20"/>
                <w:lang w:eastAsia="tr-TR"/>
              </w:rPr>
              <w:t xml:space="preserve"> olarak yazılmalıdır. Birden fazla seçmeli ders grubu varsa, bu durum </w:t>
            </w:r>
            <w:r w:rsidR="0098636B" w:rsidRPr="007E0862">
              <w:rPr>
                <w:rFonts w:ascii="Cambria" w:eastAsia="Cambria" w:hAnsi="Cambria" w:cs="Cambria"/>
                <w:b/>
                <w:i/>
                <w:sz w:val="18"/>
                <w:szCs w:val="20"/>
                <w:lang w:eastAsia="tr-TR"/>
              </w:rPr>
              <w:t>Seçmeli Ders-1, Seçmeli Ders-2</w:t>
            </w:r>
            <w:r w:rsidR="0098636B" w:rsidRPr="007E0862">
              <w:rPr>
                <w:rFonts w:ascii="Cambria" w:eastAsia="Cambria" w:hAnsi="Cambria" w:cs="Cambria"/>
                <w:i/>
                <w:sz w:val="18"/>
                <w:szCs w:val="20"/>
                <w:lang w:eastAsia="tr-TR"/>
              </w:rPr>
              <w:t xml:space="preserve"> gibi ayrı olarak yazılmalı ve seçmeli derslerde alınması gerek </w:t>
            </w:r>
            <w:proofErr w:type="spellStart"/>
            <w:r w:rsidR="0098636B" w:rsidRPr="007E0862">
              <w:rPr>
                <w:rFonts w:ascii="Cambria" w:eastAsia="Cambria" w:hAnsi="Cambria" w:cs="Cambria"/>
                <w:i/>
                <w:sz w:val="18"/>
                <w:szCs w:val="20"/>
                <w:lang w:eastAsia="tr-TR"/>
              </w:rPr>
              <w:t>AKTS’ler</w:t>
            </w:r>
            <w:proofErr w:type="spellEnd"/>
            <w:r w:rsidR="0098636B" w:rsidRPr="007E0862">
              <w:rPr>
                <w:rFonts w:ascii="Cambria" w:eastAsia="Cambria" w:hAnsi="Cambria" w:cs="Cambria"/>
                <w:i/>
                <w:sz w:val="18"/>
                <w:szCs w:val="20"/>
                <w:lang w:eastAsia="tr-TR"/>
              </w:rPr>
              <w:t xml:space="preserve"> karşılarında belirtilmelidir.</w:t>
            </w:r>
          </w:p>
          <w:p w14:paraId="5FC67C7F" w14:textId="77777777" w:rsidR="006E104C" w:rsidRPr="007E0862" w:rsidRDefault="006E104C" w:rsidP="006F4242">
            <w:pPr>
              <w:spacing w:after="0" w:line="240" w:lineRule="auto"/>
              <w:ind w:left="142" w:hanging="142"/>
              <w:jc w:val="both"/>
              <w:rPr>
                <w:rFonts w:ascii="Cambria" w:eastAsia="Cambria" w:hAnsi="Cambria" w:cs="Cambria"/>
                <w:i/>
                <w:sz w:val="18"/>
                <w:szCs w:val="20"/>
                <w:lang w:eastAsia="tr-TR"/>
              </w:rPr>
            </w:pPr>
            <w:r w:rsidRPr="007E0862">
              <w:rPr>
                <w:rFonts w:ascii="Cambria" w:eastAsia="Cambria" w:hAnsi="Cambria" w:cs="Cambria"/>
                <w:i/>
                <w:sz w:val="18"/>
                <w:szCs w:val="20"/>
                <w:vertAlign w:val="superscript"/>
                <w:lang w:eastAsia="tr-TR"/>
              </w:rPr>
              <w:t>3</w:t>
            </w:r>
            <w:r w:rsidR="006D7160"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i/>
                <w:sz w:val="18"/>
                <w:szCs w:val="20"/>
                <w:lang w:eastAsia="tr-TR"/>
              </w:rPr>
              <w:t>Alınabilecek seçmeli derslerin (Alan içi/Alan dışı) tümünü yarıyıl bazında Tablo 4.1.3’de veriniz.</w:t>
            </w:r>
          </w:p>
          <w:p w14:paraId="5CA2F22C" w14:textId="77777777" w:rsidR="002B4BF9" w:rsidRPr="007E0862" w:rsidRDefault="006E104C" w:rsidP="006F4242">
            <w:pPr>
              <w:spacing w:after="0" w:line="240" w:lineRule="auto"/>
              <w:ind w:left="142" w:hanging="142"/>
              <w:jc w:val="both"/>
              <w:rPr>
                <w:rFonts w:ascii="Cambria" w:eastAsia="Cambria" w:hAnsi="Cambria" w:cs="Cambria"/>
                <w:sz w:val="20"/>
                <w:szCs w:val="20"/>
                <w:lang w:eastAsia="tr-TR"/>
              </w:rPr>
            </w:pPr>
            <w:r w:rsidRPr="007E0862">
              <w:rPr>
                <w:rFonts w:ascii="Cambria" w:eastAsia="Cambria" w:hAnsi="Cambria" w:cs="Cambria"/>
                <w:i/>
                <w:sz w:val="18"/>
                <w:szCs w:val="20"/>
                <w:vertAlign w:val="superscript"/>
                <w:lang w:eastAsia="tr-TR"/>
              </w:rPr>
              <w:t>4</w:t>
            </w:r>
            <w:r w:rsidR="006D7160"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b/>
                <w:i/>
                <w:sz w:val="18"/>
                <w:szCs w:val="20"/>
                <w:lang w:eastAsia="tr-TR"/>
              </w:rPr>
              <w:t>T:</w:t>
            </w:r>
            <w:r w:rsidRPr="007E0862">
              <w:rPr>
                <w:rFonts w:ascii="Cambria" w:eastAsia="Cambria" w:hAnsi="Cambria" w:cs="Cambria"/>
                <w:i/>
                <w:sz w:val="18"/>
                <w:szCs w:val="20"/>
                <w:lang w:eastAsia="tr-TR"/>
              </w:rPr>
              <w:t xml:space="preserve"> Teorik</w:t>
            </w:r>
            <w:r w:rsidRPr="007E0862">
              <w:rPr>
                <w:rFonts w:ascii="Cambria" w:eastAsia="Cambria" w:hAnsi="Cambria" w:cs="Cambria"/>
                <w:b/>
                <w:i/>
                <w:sz w:val="18"/>
                <w:szCs w:val="20"/>
                <w:lang w:eastAsia="tr-TR"/>
              </w:rPr>
              <w:t xml:space="preserve">, U: </w:t>
            </w:r>
            <w:r w:rsidRPr="007E0862">
              <w:rPr>
                <w:rFonts w:ascii="Cambria" w:eastAsia="Cambria" w:hAnsi="Cambria" w:cs="Cambria"/>
                <w:i/>
                <w:sz w:val="18"/>
                <w:szCs w:val="20"/>
                <w:lang w:eastAsia="tr-TR"/>
              </w:rPr>
              <w:t>Uygulama (durum çalışması, problem çözümü, laboratuvar, alan çalışması, tartışma vb.),</w:t>
            </w:r>
            <w:r w:rsidRPr="007E0862">
              <w:rPr>
                <w:rFonts w:ascii="Cambria" w:eastAsia="Cambria" w:hAnsi="Cambria" w:cs="Cambria"/>
                <w:b/>
                <w:i/>
                <w:sz w:val="18"/>
                <w:szCs w:val="20"/>
                <w:lang w:eastAsia="tr-TR"/>
              </w:rPr>
              <w:t xml:space="preserve"> K: </w:t>
            </w:r>
            <w:r w:rsidRPr="007E0862">
              <w:rPr>
                <w:rFonts w:ascii="Cambria" w:eastAsia="Cambria" w:hAnsi="Cambria" w:cs="Cambria"/>
                <w:i/>
                <w:sz w:val="18"/>
                <w:szCs w:val="20"/>
                <w:lang w:eastAsia="tr-TR"/>
              </w:rPr>
              <w:t>Ulusal kredi.</w:t>
            </w:r>
          </w:p>
        </w:tc>
      </w:tr>
      <w:bookmarkEnd w:id="35"/>
    </w:tbl>
    <w:p w14:paraId="22BD1875" w14:textId="77777777" w:rsidR="000D48E2" w:rsidRPr="007E0862" w:rsidRDefault="000D48E2" w:rsidP="006F4242">
      <w:pPr>
        <w:widowControl w:val="0"/>
        <w:pBdr>
          <w:top w:val="nil"/>
          <w:left w:val="nil"/>
          <w:bottom w:val="nil"/>
          <w:right w:val="nil"/>
          <w:between w:val="nil"/>
        </w:pBdr>
        <w:spacing w:before="120" w:after="120" w:line="240" w:lineRule="auto"/>
        <w:jc w:val="center"/>
        <w:rPr>
          <w:rFonts w:ascii="Cambria" w:eastAsia="Cambria" w:hAnsi="Cambria" w:cs="Cambria"/>
          <w:b/>
          <w:i/>
          <w:lang w:eastAsia="tr-TR"/>
        </w:rPr>
      </w:pPr>
    </w:p>
    <w:p w14:paraId="5CACC2BA" w14:textId="3836A0A1" w:rsidR="006E104C" w:rsidRPr="007E0862" w:rsidRDefault="006E104C" w:rsidP="006F4242">
      <w:pPr>
        <w:widowControl w:val="0"/>
        <w:pBdr>
          <w:top w:val="nil"/>
          <w:left w:val="nil"/>
          <w:bottom w:val="nil"/>
          <w:right w:val="nil"/>
          <w:between w:val="nil"/>
        </w:pBdr>
        <w:spacing w:before="120" w:after="120" w:line="240" w:lineRule="auto"/>
        <w:jc w:val="center"/>
        <w:rPr>
          <w:rFonts w:ascii="Cambria" w:eastAsia="Cambria" w:hAnsi="Cambria" w:cs="Cambria"/>
          <w:i/>
          <w:vertAlign w:val="superscript"/>
          <w:lang w:eastAsia="tr-TR"/>
        </w:rPr>
      </w:pPr>
      <w:r w:rsidRPr="007E0862">
        <w:rPr>
          <w:rFonts w:ascii="Cambria" w:eastAsia="Cambria" w:hAnsi="Cambria" w:cs="Cambria"/>
          <w:b/>
          <w:i/>
          <w:lang w:eastAsia="tr-TR"/>
        </w:rPr>
        <w:t>Tablo 4.1.3. Yarıyıl Temelinde Sunulan Seçmeli Dersler</w:t>
      </w:r>
      <w:r w:rsidRPr="007E0862">
        <w:rPr>
          <w:rFonts w:ascii="Cambria" w:eastAsia="Cambria" w:hAnsi="Cambria" w:cs="Cambria"/>
          <w:i/>
          <w:vertAlign w:val="superscript"/>
          <w:lang w:eastAsia="tr-TR"/>
        </w:rPr>
        <w:t>1</w:t>
      </w: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851"/>
        <w:gridCol w:w="567"/>
        <w:gridCol w:w="659"/>
        <w:gridCol w:w="772"/>
        <w:gridCol w:w="1189"/>
        <w:gridCol w:w="1418"/>
      </w:tblGrid>
      <w:tr w:rsidR="006E104C" w:rsidRPr="007E0862" w14:paraId="10E018F5" w14:textId="77777777" w:rsidTr="00EF7068">
        <w:trPr>
          <w:cantSplit/>
          <w:trHeight w:val="274"/>
          <w:tblHeader/>
          <w:jc w:val="center"/>
        </w:trPr>
        <w:tc>
          <w:tcPr>
            <w:tcW w:w="9709" w:type="dxa"/>
            <w:gridSpan w:val="7"/>
            <w:shd w:val="clear" w:color="auto" w:fill="F2F2F2" w:themeFill="background1" w:themeFillShade="F2"/>
            <w:tcMar>
              <w:left w:w="28" w:type="dxa"/>
              <w:right w:w="28" w:type="dxa"/>
            </w:tcMar>
          </w:tcPr>
          <w:p w14:paraId="6AB73102" w14:textId="562F5427" w:rsidR="006E104C" w:rsidRPr="007E0862" w:rsidRDefault="006F4242" w:rsidP="006E104C">
            <w:pPr>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b/>
                <w:lang w:eastAsia="tr-TR"/>
              </w:rPr>
              <w:t>20</w:t>
            </w:r>
            <w:r w:rsidR="00F256FB" w:rsidRPr="007E0862">
              <w:rPr>
                <w:rFonts w:ascii="Cambria" w:eastAsia="Cambria" w:hAnsi="Cambria" w:cs="Cambria"/>
                <w:b/>
                <w:lang w:eastAsia="tr-TR"/>
              </w:rPr>
              <w:t>23</w:t>
            </w:r>
            <w:r w:rsidRPr="007E0862">
              <w:rPr>
                <w:rFonts w:ascii="Cambria" w:eastAsia="Cambria" w:hAnsi="Cambria" w:cs="Cambria"/>
                <w:b/>
                <w:lang w:eastAsia="tr-TR"/>
              </w:rPr>
              <w:t>/ 20</w:t>
            </w:r>
            <w:r w:rsidR="00F256FB" w:rsidRPr="007E0862">
              <w:rPr>
                <w:rFonts w:ascii="Cambria" w:eastAsia="Cambria" w:hAnsi="Cambria" w:cs="Cambria"/>
                <w:b/>
                <w:lang w:eastAsia="tr-TR"/>
              </w:rPr>
              <w:t>24</w:t>
            </w:r>
            <w:r w:rsidR="006E104C" w:rsidRPr="007E0862">
              <w:rPr>
                <w:rFonts w:ascii="Cambria" w:eastAsia="Cambria" w:hAnsi="Cambria" w:cs="Cambria"/>
                <w:b/>
                <w:lang w:eastAsia="tr-TR"/>
              </w:rPr>
              <w:t xml:space="preserve"> AKADEMİK YILI DERS PLANI</w:t>
            </w:r>
          </w:p>
        </w:tc>
      </w:tr>
      <w:tr w:rsidR="006E104C" w:rsidRPr="007E0862" w14:paraId="6DEC3E29" w14:textId="77777777" w:rsidTr="00EF7068">
        <w:trPr>
          <w:cantSplit/>
          <w:trHeight w:val="274"/>
          <w:tblHeader/>
          <w:jc w:val="center"/>
        </w:trPr>
        <w:tc>
          <w:tcPr>
            <w:tcW w:w="9709" w:type="dxa"/>
            <w:gridSpan w:val="7"/>
            <w:shd w:val="clear" w:color="auto" w:fill="F2F2F2" w:themeFill="background1" w:themeFillShade="F2"/>
            <w:tcMar>
              <w:left w:w="28" w:type="dxa"/>
              <w:right w:w="28" w:type="dxa"/>
            </w:tcMar>
          </w:tcPr>
          <w:p w14:paraId="002A32D1"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I. YARIYIL / GÜZ</w:t>
            </w:r>
          </w:p>
        </w:tc>
      </w:tr>
      <w:tr w:rsidR="006E104C" w:rsidRPr="007E0862" w14:paraId="3A9C812E" w14:textId="77777777" w:rsidTr="00EF7068">
        <w:trPr>
          <w:cantSplit/>
          <w:tblHeader/>
          <w:jc w:val="center"/>
        </w:trPr>
        <w:tc>
          <w:tcPr>
            <w:tcW w:w="4253" w:type="dxa"/>
            <w:vMerge w:val="restart"/>
            <w:shd w:val="clear" w:color="auto" w:fill="F2F2F2" w:themeFill="background1" w:themeFillShade="F2"/>
            <w:tcMar>
              <w:left w:w="28" w:type="dxa"/>
              <w:right w:w="28" w:type="dxa"/>
            </w:tcMar>
            <w:vAlign w:val="center"/>
          </w:tcPr>
          <w:p w14:paraId="1B199A9E"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DERSİN KODU ve ADI</w:t>
            </w:r>
          </w:p>
        </w:tc>
        <w:tc>
          <w:tcPr>
            <w:tcW w:w="2077" w:type="dxa"/>
            <w:gridSpan w:val="3"/>
            <w:shd w:val="clear" w:color="auto" w:fill="F2F2F2" w:themeFill="background1" w:themeFillShade="F2"/>
            <w:tcMar>
              <w:left w:w="28" w:type="dxa"/>
              <w:right w:w="28" w:type="dxa"/>
            </w:tcMar>
          </w:tcPr>
          <w:p w14:paraId="404D5AAB" w14:textId="77777777" w:rsidR="006E104C" w:rsidRPr="007E0862" w:rsidRDefault="006E104C" w:rsidP="006E104C">
            <w:pPr>
              <w:spacing w:after="0" w:line="240" w:lineRule="auto"/>
              <w:jc w:val="center"/>
              <w:rPr>
                <w:rFonts w:ascii="Cambria" w:eastAsia="Cambria" w:hAnsi="Cambria" w:cs="Cambria"/>
                <w:vertAlign w:val="superscript"/>
                <w:lang w:eastAsia="tr-TR"/>
              </w:rPr>
            </w:pPr>
            <w:r w:rsidRPr="007E0862">
              <w:rPr>
                <w:rFonts w:ascii="Cambria" w:eastAsia="Cambria" w:hAnsi="Cambria" w:cs="Cambria"/>
                <w:b/>
                <w:lang w:eastAsia="tr-TR"/>
              </w:rPr>
              <w:t>Haftalık ders saati</w:t>
            </w:r>
            <w:r w:rsidRPr="007E0862">
              <w:rPr>
                <w:rFonts w:ascii="Cambria" w:eastAsia="Cambria" w:hAnsi="Cambria" w:cs="Cambria"/>
                <w:b/>
                <w:vertAlign w:val="superscript"/>
                <w:lang w:eastAsia="tr-TR"/>
              </w:rPr>
              <w:t>2</w:t>
            </w:r>
          </w:p>
        </w:tc>
        <w:tc>
          <w:tcPr>
            <w:tcW w:w="772" w:type="dxa"/>
            <w:vMerge w:val="restart"/>
            <w:shd w:val="clear" w:color="auto" w:fill="F2F2F2" w:themeFill="background1" w:themeFillShade="F2"/>
            <w:tcMar>
              <w:left w:w="28" w:type="dxa"/>
              <w:right w:w="28" w:type="dxa"/>
            </w:tcMar>
          </w:tcPr>
          <w:p w14:paraId="729C1F98"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AKTS</w:t>
            </w:r>
          </w:p>
        </w:tc>
        <w:tc>
          <w:tcPr>
            <w:tcW w:w="1189" w:type="dxa"/>
            <w:vMerge w:val="restart"/>
            <w:shd w:val="clear" w:color="auto" w:fill="F2F2F2" w:themeFill="background1" w:themeFillShade="F2"/>
            <w:tcMar>
              <w:left w:w="28" w:type="dxa"/>
              <w:right w:w="28" w:type="dxa"/>
            </w:tcMar>
          </w:tcPr>
          <w:p w14:paraId="6A750360"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ALAN İÇİ</w:t>
            </w:r>
          </w:p>
          <w:p w14:paraId="260F6F24"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(Evet/</w:t>
            </w:r>
          </w:p>
          <w:p w14:paraId="392775D2"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Hayır)</w:t>
            </w:r>
          </w:p>
        </w:tc>
        <w:tc>
          <w:tcPr>
            <w:tcW w:w="1418" w:type="dxa"/>
            <w:vMerge w:val="restart"/>
            <w:shd w:val="clear" w:color="auto" w:fill="F2F2F2" w:themeFill="background1" w:themeFillShade="F2"/>
            <w:tcMar>
              <w:left w:w="28" w:type="dxa"/>
              <w:right w:w="28" w:type="dxa"/>
            </w:tcMar>
          </w:tcPr>
          <w:p w14:paraId="39DFC68A"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ALAN DIŞI</w:t>
            </w:r>
          </w:p>
          <w:p w14:paraId="58D08063"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(Evet/</w:t>
            </w:r>
          </w:p>
          <w:p w14:paraId="51DA3127"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Hayır)</w:t>
            </w:r>
          </w:p>
        </w:tc>
      </w:tr>
      <w:tr w:rsidR="006E104C" w:rsidRPr="007E0862" w14:paraId="7DD85CD1" w14:textId="77777777" w:rsidTr="00BC31A8">
        <w:trPr>
          <w:cantSplit/>
          <w:tblHeader/>
          <w:jc w:val="center"/>
        </w:trPr>
        <w:tc>
          <w:tcPr>
            <w:tcW w:w="4253" w:type="dxa"/>
            <w:vMerge/>
            <w:tcMar>
              <w:left w:w="28" w:type="dxa"/>
              <w:right w:w="28" w:type="dxa"/>
            </w:tcMar>
            <w:vAlign w:val="center"/>
          </w:tcPr>
          <w:p w14:paraId="21149DA6"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851" w:type="dxa"/>
            <w:tcMar>
              <w:left w:w="28" w:type="dxa"/>
              <w:right w:w="28" w:type="dxa"/>
            </w:tcMar>
            <w:vAlign w:val="center"/>
          </w:tcPr>
          <w:p w14:paraId="2EF0BE46"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T</w:t>
            </w:r>
          </w:p>
        </w:tc>
        <w:tc>
          <w:tcPr>
            <w:tcW w:w="567" w:type="dxa"/>
            <w:tcMar>
              <w:left w:w="28" w:type="dxa"/>
              <w:right w:w="28" w:type="dxa"/>
            </w:tcMar>
            <w:vAlign w:val="center"/>
          </w:tcPr>
          <w:p w14:paraId="64C05C84"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U</w:t>
            </w:r>
          </w:p>
        </w:tc>
        <w:tc>
          <w:tcPr>
            <w:tcW w:w="659" w:type="dxa"/>
            <w:tcMar>
              <w:left w:w="28" w:type="dxa"/>
              <w:right w:w="28" w:type="dxa"/>
            </w:tcMar>
            <w:vAlign w:val="center"/>
          </w:tcPr>
          <w:p w14:paraId="42AA3308"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K</w:t>
            </w:r>
          </w:p>
        </w:tc>
        <w:tc>
          <w:tcPr>
            <w:tcW w:w="772" w:type="dxa"/>
            <w:vMerge/>
            <w:tcMar>
              <w:left w:w="28" w:type="dxa"/>
              <w:right w:w="28" w:type="dxa"/>
            </w:tcMar>
          </w:tcPr>
          <w:p w14:paraId="16749625"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189" w:type="dxa"/>
            <w:vMerge/>
            <w:tcMar>
              <w:left w:w="28" w:type="dxa"/>
              <w:right w:w="28" w:type="dxa"/>
            </w:tcMar>
          </w:tcPr>
          <w:p w14:paraId="11B0D3EC"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418" w:type="dxa"/>
            <w:vMerge/>
            <w:tcMar>
              <w:left w:w="28" w:type="dxa"/>
              <w:right w:w="28" w:type="dxa"/>
            </w:tcMar>
          </w:tcPr>
          <w:p w14:paraId="47BECD57"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r>
      <w:tr w:rsidR="006E104C" w:rsidRPr="007E0862" w14:paraId="44E9A277" w14:textId="77777777" w:rsidTr="006B1361">
        <w:trPr>
          <w:cantSplit/>
          <w:tblHeader/>
          <w:jc w:val="center"/>
        </w:trPr>
        <w:tc>
          <w:tcPr>
            <w:tcW w:w="4253" w:type="dxa"/>
            <w:tcMar>
              <w:left w:w="28" w:type="dxa"/>
              <w:right w:w="28" w:type="dxa"/>
            </w:tcMar>
          </w:tcPr>
          <w:p w14:paraId="706DB270" w14:textId="56BAFF86" w:rsidR="006E104C" w:rsidRPr="007E0862" w:rsidRDefault="008C2F61" w:rsidP="008C2F61">
            <w:pPr>
              <w:jc w:val="both"/>
              <w:rPr>
                <w:rFonts w:ascii="Cambria" w:eastAsia="Times New Roman" w:hAnsi="Cambria" w:cs="Open Sans"/>
                <w:lang w:eastAsia="tr-TR"/>
              </w:rPr>
            </w:pPr>
            <w:r w:rsidRPr="007E0862">
              <w:rPr>
                <w:rFonts w:ascii="Cambria" w:eastAsia="Times New Roman" w:hAnsi="Cambria" w:cs="Open Sans"/>
                <w:lang w:eastAsia="tr-TR"/>
              </w:rPr>
              <w:t>AT-101 AKADEMİK TÜRKÇE</w:t>
            </w:r>
          </w:p>
        </w:tc>
        <w:tc>
          <w:tcPr>
            <w:tcW w:w="851" w:type="dxa"/>
            <w:tcMar>
              <w:left w:w="28" w:type="dxa"/>
              <w:right w:w="28" w:type="dxa"/>
            </w:tcMar>
            <w:vAlign w:val="center"/>
          </w:tcPr>
          <w:p w14:paraId="3B635DE9" w14:textId="5EE99A35" w:rsidR="006E104C" w:rsidRPr="007E0862" w:rsidRDefault="008C2F6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6E168AC9" w14:textId="42CDDDFD" w:rsidR="006E104C" w:rsidRPr="007E0862" w:rsidRDefault="008C2F6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71D7245F" w14:textId="02923616" w:rsidR="006E104C" w:rsidRPr="007E0862" w:rsidRDefault="008C2F6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659B4B51" w14:textId="3E31AA48" w:rsidR="006E104C" w:rsidRPr="007E0862" w:rsidRDefault="008C2F6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1189" w:type="dxa"/>
            <w:tcMar>
              <w:left w:w="28" w:type="dxa"/>
              <w:right w:w="28" w:type="dxa"/>
            </w:tcMar>
            <w:vAlign w:val="center"/>
          </w:tcPr>
          <w:p w14:paraId="11A5578B" w14:textId="2371112A"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1418" w:type="dxa"/>
            <w:tcMar>
              <w:left w:w="28" w:type="dxa"/>
              <w:right w:w="28" w:type="dxa"/>
            </w:tcMar>
            <w:vAlign w:val="center"/>
          </w:tcPr>
          <w:p w14:paraId="0F1C1F4E" w14:textId="43AC4390"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r>
      <w:tr w:rsidR="006E104C" w:rsidRPr="007E0862" w14:paraId="2041CBB4" w14:textId="77777777" w:rsidTr="00FA5C69">
        <w:trPr>
          <w:cantSplit/>
          <w:tblHeader/>
          <w:jc w:val="center"/>
        </w:trPr>
        <w:tc>
          <w:tcPr>
            <w:tcW w:w="4253" w:type="dxa"/>
            <w:tcMar>
              <w:left w:w="28" w:type="dxa"/>
              <w:right w:w="28" w:type="dxa"/>
            </w:tcMar>
            <w:vAlign w:val="center"/>
          </w:tcPr>
          <w:p w14:paraId="520A92BC" w14:textId="6BB64FE3" w:rsidR="006E104C" w:rsidRPr="007E0862" w:rsidRDefault="00E552B1" w:rsidP="00FA5C69">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851" w:type="dxa"/>
            <w:tcMar>
              <w:left w:w="28" w:type="dxa"/>
              <w:right w:w="28" w:type="dxa"/>
            </w:tcMar>
            <w:vAlign w:val="center"/>
          </w:tcPr>
          <w:p w14:paraId="7AAC1886" w14:textId="09572A8F"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567" w:type="dxa"/>
            <w:tcMar>
              <w:left w:w="28" w:type="dxa"/>
              <w:right w:w="28" w:type="dxa"/>
            </w:tcMar>
            <w:vAlign w:val="center"/>
          </w:tcPr>
          <w:p w14:paraId="3735D1E7" w14:textId="326E1D6E"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659" w:type="dxa"/>
            <w:tcMar>
              <w:left w:w="28" w:type="dxa"/>
              <w:right w:w="28" w:type="dxa"/>
            </w:tcMar>
            <w:vAlign w:val="center"/>
          </w:tcPr>
          <w:p w14:paraId="26C26343" w14:textId="456BD968"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772" w:type="dxa"/>
            <w:tcMar>
              <w:left w:w="28" w:type="dxa"/>
              <w:right w:w="28" w:type="dxa"/>
            </w:tcMar>
            <w:vAlign w:val="center"/>
          </w:tcPr>
          <w:p w14:paraId="0A66BABD" w14:textId="4C886681"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1189" w:type="dxa"/>
            <w:tcMar>
              <w:left w:w="28" w:type="dxa"/>
              <w:right w:w="28" w:type="dxa"/>
            </w:tcMar>
            <w:vAlign w:val="center"/>
          </w:tcPr>
          <w:p w14:paraId="22169D62" w14:textId="67B19A15"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1418" w:type="dxa"/>
            <w:tcMar>
              <w:left w:w="28" w:type="dxa"/>
              <w:right w:w="28" w:type="dxa"/>
            </w:tcMar>
            <w:vAlign w:val="center"/>
          </w:tcPr>
          <w:p w14:paraId="58A07F55" w14:textId="42A8B3D8"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r>
      <w:tr w:rsidR="006E104C" w:rsidRPr="007E0862" w14:paraId="38B01467" w14:textId="77777777" w:rsidTr="00FA5C69">
        <w:trPr>
          <w:cantSplit/>
          <w:tblHeader/>
          <w:jc w:val="center"/>
        </w:trPr>
        <w:tc>
          <w:tcPr>
            <w:tcW w:w="4253" w:type="dxa"/>
            <w:tcMar>
              <w:left w:w="28" w:type="dxa"/>
              <w:right w:w="28" w:type="dxa"/>
            </w:tcMar>
            <w:vAlign w:val="center"/>
          </w:tcPr>
          <w:p w14:paraId="17307A7B" w14:textId="4C239EF1" w:rsidR="006E104C" w:rsidRPr="007E0862" w:rsidRDefault="00E552B1" w:rsidP="00FA5C69">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851" w:type="dxa"/>
            <w:tcMar>
              <w:left w:w="28" w:type="dxa"/>
              <w:right w:w="28" w:type="dxa"/>
            </w:tcMar>
            <w:vAlign w:val="center"/>
          </w:tcPr>
          <w:p w14:paraId="39D77C1A" w14:textId="700877F4"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567" w:type="dxa"/>
            <w:tcMar>
              <w:left w:w="28" w:type="dxa"/>
              <w:right w:w="28" w:type="dxa"/>
            </w:tcMar>
            <w:vAlign w:val="center"/>
          </w:tcPr>
          <w:p w14:paraId="1AC0CCDC" w14:textId="4935DD0D"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659" w:type="dxa"/>
            <w:tcMar>
              <w:left w:w="28" w:type="dxa"/>
              <w:right w:w="28" w:type="dxa"/>
            </w:tcMar>
            <w:vAlign w:val="center"/>
          </w:tcPr>
          <w:p w14:paraId="717FDE79" w14:textId="55803974"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772" w:type="dxa"/>
            <w:tcMar>
              <w:left w:w="28" w:type="dxa"/>
              <w:right w:w="28" w:type="dxa"/>
            </w:tcMar>
            <w:vAlign w:val="center"/>
          </w:tcPr>
          <w:p w14:paraId="5186BDE5" w14:textId="0BF18BAF"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1189" w:type="dxa"/>
            <w:tcMar>
              <w:left w:w="28" w:type="dxa"/>
              <w:right w:w="28" w:type="dxa"/>
            </w:tcMar>
            <w:vAlign w:val="center"/>
          </w:tcPr>
          <w:p w14:paraId="392FD06F" w14:textId="374831F7"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1418" w:type="dxa"/>
            <w:tcMar>
              <w:left w:w="28" w:type="dxa"/>
              <w:right w:w="28" w:type="dxa"/>
            </w:tcMar>
            <w:vAlign w:val="center"/>
          </w:tcPr>
          <w:p w14:paraId="7A5C0EC8" w14:textId="5D0838B6"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r>
      <w:tr w:rsidR="006E104C" w:rsidRPr="007E0862" w14:paraId="4C4C7727" w14:textId="77777777" w:rsidTr="00FA5C69">
        <w:trPr>
          <w:cantSplit/>
          <w:tblHeader/>
          <w:jc w:val="center"/>
        </w:trPr>
        <w:tc>
          <w:tcPr>
            <w:tcW w:w="4253" w:type="dxa"/>
            <w:tcMar>
              <w:left w:w="28" w:type="dxa"/>
              <w:right w:w="28" w:type="dxa"/>
            </w:tcMar>
            <w:vAlign w:val="center"/>
          </w:tcPr>
          <w:p w14:paraId="560B9619" w14:textId="0D95578C" w:rsidR="006E104C" w:rsidRPr="007E0862" w:rsidRDefault="00E552B1" w:rsidP="00FA5C69">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851" w:type="dxa"/>
            <w:tcMar>
              <w:left w:w="28" w:type="dxa"/>
              <w:right w:w="28" w:type="dxa"/>
            </w:tcMar>
            <w:vAlign w:val="center"/>
          </w:tcPr>
          <w:p w14:paraId="158A1F64" w14:textId="0FEEBAD6"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567" w:type="dxa"/>
            <w:tcMar>
              <w:left w:w="28" w:type="dxa"/>
              <w:right w:w="28" w:type="dxa"/>
            </w:tcMar>
            <w:vAlign w:val="center"/>
          </w:tcPr>
          <w:p w14:paraId="6EE2FECA" w14:textId="4E8B1873"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659" w:type="dxa"/>
            <w:tcMar>
              <w:left w:w="28" w:type="dxa"/>
              <w:right w:w="28" w:type="dxa"/>
            </w:tcMar>
            <w:vAlign w:val="center"/>
          </w:tcPr>
          <w:p w14:paraId="155585D2" w14:textId="33290CB4"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772" w:type="dxa"/>
            <w:tcMar>
              <w:left w:w="28" w:type="dxa"/>
              <w:right w:w="28" w:type="dxa"/>
            </w:tcMar>
            <w:vAlign w:val="center"/>
          </w:tcPr>
          <w:p w14:paraId="0CFB7547" w14:textId="4A17BE6F"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1189" w:type="dxa"/>
            <w:tcMar>
              <w:left w:w="28" w:type="dxa"/>
              <w:right w:w="28" w:type="dxa"/>
            </w:tcMar>
            <w:vAlign w:val="center"/>
          </w:tcPr>
          <w:p w14:paraId="25CEC9CF" w14:textId="54CF7F01"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1418" w:type="dxa"/>
            <w:tcMar>
              <w:left w:w="28" w:type="dxa"/>
              <w:right w:w="28" w:type="dxa"/>
            </w:tcMar>
            <w:vAlign w:val="center"/>
          </w:tcPr>
          <w:p w14:paraId="0920D9B4" w14:textId="1F7496C1"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r>
      <w:tr w:rsidR="006E104C" w:rsidRPr="007E0862" w14:paraId="524BCDD8" w14:textId="77777777" w:rsidTr="00FA5C69">
        <w:trPr>
          <w:cantSplit/>
          <w:tblHeader/>
          <w:jc w:val="center"/>
        </w:trPr>
        <w:tc>
          <w:tcPr>
            <w:tcW w:w="4253" w:type="dxa"/>
            <w:tcMar>
              <w:left w:w="28" w:type="dxa"/>
              <w:right w:w="28" w:type="dxa"/>
            </w:tcMar>
            <w:vAlign w:val="center"/>
          </w:tcPr>
          <w:p w14:paraId="2C83E5D1" w14:textId="354C6117" w:rsidR="006E104C" w:rsidRPr="007E0862" w:rsidRDefault="00E552B1" w:rsidP="00FA5C69">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851" w:type="dxa"/>
            <w:tcMar>
              <w:left w:w="28" w:type="dxa"/>
              <w:right w:w="28" w:type="dxa"/>
            </w:tcMar>
            <w:vAlign w:val="center"/>
          </w:tcPr>
          <w:p w14:paraId="5B1443D0" w14:textId="54826C7F"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567" w:type="dxa"/>
            <w:tcMar>
              <w:left w:w="28" w:type="dxa"/>
              <w:right w:w="28" w:type="dxa"/>
            </w:tcMar>
            <w:vAlign w:val="center"/>
          </w:tcPr>
          <w:p w14:paraId="337A67F1" w14:textId="23960D5B"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659" w:type="dxa"/>
            <w:tcMar>
              <w:left w:w="28" w:type="dxa"/>
              <w:right w:w="28" w:type="dxa"/>
            </w:tcMar>
            <w:vAlign w:val="center"/>
          </w:tcPr>
          <w:p w14:paraId="79F2592C" w14:textId="48D92F01"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772" w:type="dxa"/>
            <w:tcMar>
              <w:left w:w="28" w:type="dxa"/>
              <w:right w:w="28" w:type="dxa"/>
            </w:tcMar>
            <w:vAlign w:val="center"/>
          </w:tcPr>
          <w:p w14:paraId="6153D7E8" w14:textId="090619C8"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1189" w:type="dxa"/>
            <w:tcMar>
              <w:left w:w="28" w:type="dxa"/>
              <w:right w:w="28" w:type="dxa"/>
            </w:tcMar>
            <w:vAlign w:val="center"/>
          </w:tcPr>
          <w:p w14:paraId="688EC0E9" w14:textId="1FE950DA"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1418" w:type="dxa"/>
            <w:tcMar>
              <w:left w:w="28" w:type="dxa"/>
              <w:right w:w="28" w:type="dxa"/>
            </w:tcMar>
            <w:vAlign w:val="center"/>
          </w:tcPr>
          <w:p w14:paraId="478B9E7C" w14:textId="56C82E86"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r>
      <w:tr w:rsidR="006E104C" w:rsidRPr="007E0862" w14:paraId="392CAE10" w14:textId="77777777" w:rsidTr="00FA5C69">
        <w:trPr>
          <w:cantSplit/>
          <w:tblHeader/>
          <w:jc w:val="center"/>
        </w:trPr>
        <w:tc>
          <w:tcPr>
            <w:tcW w:w="4253" w:type="dxa"/>
            <w:tcMar>
              <w:left w:w="28" w:type="dxa"/>
              <w:right w:w="28" w:type="dxa"/>
            </w:tcMar>
            <w:vAlign w:val="center"/>
          </w:tcPr>
          <w:p w14:paraId="4124A64B" w14:textId="4E3570EB" w:rsidR="006E104C" w:rsidRPr="007E0862" w:rsidRDefault="00E552B1" w:rsidP="00FA5C69">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851" w:type="dxa"/>
            <w:tcMar>
              <w:left w:w="28" w:type="dxa"/>
              <w:right w:w="28" w:type="dxa"/>
            </w:tcMar>
            <w:vAlign w:val="center"/>
          </w:tcPr>
          <w:p w14:paraId="360C6862" w14:textId="2A892C4A"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567" w:type="dxa"/>
            <w:tcMar>
              <w:left w:w="28" w:type="dxa"/>
              <w:right w:w="28" w:type="dxa"/>
            </w:tcMar>
            <w:vAlign w:val="center"/>
          </w:tcPr>
          <w:p w14:paraId="150D48FA" w14:textId="2D43F836"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659" w:type="dxa"/>
            <w:tcMar>
              <w:left w:w="28" w:type="dxa"/>
              <w:right w:w="28" w:type="dxa"/>
            </w:tcMar>
            <w:vAlign w:val="center"/>
          </w:tcPr>
          <w:p w14:paraId="39B55C56" w14:textId="4EED1C7E"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772" w:type="dxa"/>
            <w:tcMar>
              <w:left w:w="28" w:type="dxa"/>
              <w:right w:w="28" w:type="dxa"/>
            </w:tcMar>
            <w:vAlign w:val="center"/>
          </w:tcPr>
          <w:p w14:paraId="7DA42DF3" w14:textId="74A214D5"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1189" w:type="dxa"/>
            <w:tcMar>
              <w:left w:w="28" w:type="dxa"/>
              <w:right w:w="28" w:type="dxa"/>
            </w:tcMar>
            <w:vAlign w:val="center"/>
          </w:tcPr>
          <w:p w14:paraId="1E83B3E6" w14:textId="230F602D"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1418" w:type="dxa"/>
            <w:tcMar>
              <w:left w:w="28" w:type="dxa"/>
              <w:right w:w="28" w:type="dxa"/>
            </w:tcMar>
            <w:vAlign w:val="center"/>
          </w:tcPr>
          <w:p w14:paraId="3D993255" w14:textId="58AD9E4C"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r>
      <w:tr w:rsidR="006E104C" w:rsidRPr="007E0862" w14:paraId="2E4CDAA3" w14:textId="77777777" w:rsidTr="00FA5C69">
        <w:trPr>
          <w:cantSplit/>
          <w:tblHeader/>
          <w:jc w:val="center"/>
        </w:trPr>
        <w:tc>
          <w:tcPr>
            <w:tcW w:w="4253" w:type="dxa"/>
            <w:tcMar>
              <w:left w:w="28" w:type="dxa"/>
              <w:right w:w="28" w:type="dxa"/>
            </w:tcMar>
            <w:vAlign w:val="center"/>
          </w:tcPr>
          <w:p w14:paraId="021E64B9" w14:textId="7339BEBC" w:rsidR="006E104C" w:rsidRPr="007E0862" w:rsidRDefault="00E552B1" w:rsidP="00FA5C69">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851" w:type="dxa"/>
            <w:tcMar>
              <w:left w:w="28" w:type="dxa"/>
              <w:right w:w="28" w:type="dxa"/>
            </w:tcMar>
            <w:vAlign w:val="center"/>
          </w:tcPr>
          <w:p w14:paraId="630AB691" w14:textId="6B74D8CA"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567" w:type="dxa"/>
            <w:tcMar>
              <w:left w:w="28" w:type="dxa"/>
              <w:right w:w="28" w:type="dxa"/>
            </w:tcMar>
            <w:vAlign w:val="center"/>
          </w:tcPr>
          <w:p w14:paraId="2D0ABCB5" w14:textId="7CADA947"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659" w:type="dxa"/>
            <w:tcMar>
              <w:left w:w="28" w:type="dxa"/>
              <w:right w:w="28" w:type="dxa"/>
            </w:tcMar>
            <w:vAlign w:val="center"/>
          </w:tcPr>
          <w:p w14:paraId="0FF6490B" w14:textId="796AF386"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772" w:type="dxa"/>
            <w:tcMar>
              <w:left w:w="28" w:type="dxa"/>
              <w:right w:w="28" w:type="dxa"/>
            </w:tcMar>
            <w:vAlign w:val="center"/>
          </w:tcPr>
          <w:p w14:paraId="765CE3F0" w14:textId="170D4F26"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1189" w:type="dxa"/>
            <w:tcMar>
              <w:left w:w="28" w:type="dxa"/>
              <w:right w:w="28" w:type="dxa"/>
            </w:tcMar>
            <w:vAlign w:val="center"/>
          </w:tcPr>
          <w:p w14:paraId="64A17030" w14:textId="27D149F7"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c>
          <w:tcPr>
            <w:tcW w:w="1418" w:type="dxa"/>
            <w:tcMar>
              <w:left w:w="28" w:type="dxa"/>
              <w:right w:w="28" w:type="dxa"/>
            </w:tcMar>
            <w:vAlign w:val="center"/>
          </w:tcPr>
          <w:p w14:paraId="2059C0F9" w14:textId="179EBEBA"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w:t>
            </w:r>
          </w:p>
        </w:tc>
      </w:tr>
      <w:tr w:rsidR="006E104C" w:rsidRPr="007E0862" w14:paraId="059456A1" w14:textId="77777777" w:rsidTr="006B1361">
        <w:trPr>
          <w:cantSplit/>
          <w:tblHeader/>
          <w:jc w:val="center"/>
        </w:trPr>
        <w:tc>
          <w:tcPr>
            <w:tcW w:w="6330" w:type="dxa"/>
            <w:gridSpan w:val="4"/>
            <w:shd w:val="clear" w:color="auto" w:fill="auto"/>
            <w:tcMar>
              <w:left w:w="28" w:type="dxa"/>
              <w:right w:w="28" w:type="dxa"/>
            </w:tcMar>
          </w:tcPr>
          <w:p w14:paraId="556C724F" w14:textId="77777777" w:rsidR="006E104C" w:rsidRPr="007E0862" w:rsidRDefault="006E104C" w:rsidP="006E104C">
            <w:pPr>
              <w:spacing w:after="0" w:line="240" w:lineRule="auto"/>
              <w:jc w:val="both"/>
              <w:rPr>
                <w:rFonts w:ascii="Cambria" w:eastAsia="Cambria" w:hAnsi="Cambria" w:cs="Cambria"/>
                <w:lang w:eastAsia="tr-TR"/>
              </w:rPr>
            </w:pPr>
            <w:r w:rsidRPr="007E0862">
              <w:rPr>
                <w:rFonts w:ascii="Cambria" w:eastAsia="Cambria" w:hAnsi="Cambria" w:cs="Cambria"/>
                <w:b/>
                <w:lang w:eastAsia="tr-TR"/>
              </w:rPr>
              <w:t>Toplam Kredi</w:t>
            </w:r>
          </w:p>
        </w:tc>
        <w:tc>
          <w:tcPr>
            <w:tcW w:w="772" w:type="dxa"/>
            <w:shd w:val="clear" w:color="auto" w:fill="auto"/>
            <w:tcMar>
              <w:left w:w="28" w:type="dxa"/>
              <w:right w:w="28" w:type="dxa"/>
            </w:tcMar>
            <w:vAlign w:val="center"/>
          </w:tcPr>
          <w:p w14:paraId="3C6A2B66" w14:textId="7B93AC0A"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2</w:t>
            </w:r>
          </w:p>
        </w:tc>
        <w:tc>
          <w:tcPr>
            <w:tcW w:w="2607" w:type="dxa"/>
            <w:gridSpan w:val="2"/>
            <w:shd w:val="clear" w:color="auto" w:fill="7F7F7F"/>
            <w:tcMar>
              <w:left w:w="28" w:type="dxa"/>
              <w:right w:w="28" w:type="dxa"/>
            </w:tcMar>
            <w:vAlign w:val="center"/>
          </w:tcPr>
          <w:p w14:paraId="500FB4B5" w14:textId="77777777" w:rsidR="006E104C" w:rsidRPr="007E0862" w:rsidRDefault="006E104C" w:rsidP="006E104C">
            <w:pPr>
              <w:spacing w:after="0" w:line="240" w:lineRule="auto"/>
              <w:jc w:val="both"/>
              <w:rPr>
                <w:rFonts w:ascii="Cambria" w:eastAsia="Cambria" w:hAnsi="Cambria" w:cs="Cambria"/>
                <w:lang w:eastAsia="tr-TR"/>
              </w:rPr>
            </w:pPr>
          </w:p>
        </w:tc>
      </w:tr>
      <w:tr w:rsidR="006E104C" w:rsidRPr="007E0862" w14:paraId="7D3EC962" w14:textId="77777777" w:rsidTr="00EF7068">
        <w:trPr>
          <w:cantSplit/>
          <w:trHeight w:val="274"/>
          <w:tblHeader/>
          <w:jc w:val="center"/>
        </w:trPr>
        <w:tc>
          <w:tcPr>
            <w:tcW w:w="9709" w:type="dxa"/>
            <w:gridSpan w:val="7"/>
            <w:shd w:val="clear" w:color="auto" w:fill="F2F2F2" w:themeFill="background1" w:themeFillShade="F2"/>
            <w:tcMar>
              <w:left w:w="28" w:type="dxa"/>
              <w:right w:w="28" w:type="dxa"/>
            </w:tcMar>
          </w:tcPr>
          <w:p w14:paraId="26CC0DEB"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II. YARIYIL / BAHAR</w:t>
            </w:r>
          </w:p>
        </w:tc>
      </w:tr>
      <w:tr w:rsidR="006E104C" w:rsidRPr="007E0862" w14:paraId="3B68A3AC" w14:textId="77777777" w:rsidTr="00FA5C69">
        <w:trPr>
          <w:cantSplit/>
          <w:tblHeader/>
          <w:jc w:val="center"/>
        </w:trPr>
        <w:tc>
          <w:tcPr>
            <w:tcW w:w="4253" w:type="dxa"/>
            <w:tcMar>
              <w:left w:w="28" w:type="dxa"/>
              <w:right w:w="28" w:type="dxa"/>
            </w:tcMar>
            <w:vAlign w:val="center"/>
          </w:tcPr>
          <w:p w14:paraId="6CC0ACB6" w14:textId="40079560" w:rsidR="006E104C" w:rsidRPr="007E0862" w:rsidRDefault="00E552B1" w:rsidP="00FA5C69">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851" w:type="dxa"/>
            <w:tcMar>
              <w:left w:w="28" w:type="dxa"/>
              <w:right w:w="28" w:type="dxa"/>
            </w:tcMar>
            <w:vAlign w:val="center"/>
          </w:tcPr>
          <w:p w14:paraId="36AEA28D" w14:textId="55ECBE59"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567" w:type="dxa"/>
            <w:tcMar>
              <w:left w:w="28" w:type="dxa"/>
              <w:right w:w="28" w:type="dxa"/>
            </w:tcMar>
            <w:vAlign w:val="center"/>
          </w:tcPr>
          <w:p w14:paraId="649ECC5E" w14:textId="764F459A"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659" w:type="dxa"/>
            <w:tcMar>
              <w:left w:w="28" w:type="dxa"/>
              <w:right w:w="28" w:type="dxa"/>
            </w:tcMar>
            <w:vAlign w:val="center"/>
          </w:tcPr>
          <w:p w14:paraId="3B13277D" w14:textId="1BF4074F"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772" w:type="dxa"/>
            <w:tcMar>
              <w:left w:w="28" w:type="dxa"/>
              <w:right w:w="28" w:type="dxa"/>
            </w:tcMar>
            <w:vAlign w:val="center"/>
          </w:tcPr>
          <w:p w14:paraId="68DEAB1E" w14:textId="7BC9262E"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1189" w:type="dxa"/>
            <w:tcMar>
              <w:left w:w="28" w:type="dxa"/>
              <w:right w:w="28" w:type="dxa"/>
            </w:tcMar>
            <w:vAlign w:val="center"/>
          </w:tcPr>
          <w:p w14:paraId="41578D64" w14:textId="6C5B31DB"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1418" w:type="dxa"/>
            <w:tcMar>
              <w:left w:w="28" w:type="dxa"/>
              <w:right w:w="28" w:type="dxa"/>
            </w:tcMar>
            <w:vAlign w:val="center"/>
          </w:tcPr>
          <w:p w14:paraId="56D819F5" w14:textId="01948A62"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r>
      <w:tr w:rsidR="006E104C" w:rsidRPr="007E0862" w14:paraId="245B4922" w14:textId="77777777" w:rsidTr="00FA5C69">
        <w:trPr>
          <w:cantSplit/>
          <w:tblHeader/>
          <w:jc w:val="center"/>
        </w:trPr>
        <w:tc>
          <w:tcPr>
            <w:tcW w:w="4253" w:type="dxa"/>
            <w:tcMar>
              <w:left w:w="28" w:type="dxa"/>
              <w:right w:w="28" w:type="dxa"/>
            </w:tcMar>
            <w:vAlign w:val="center"/>
          </w:tcPr>
          <w:p w14:paraId="385BC4E4" w14:textId="7DFA595D" w:rsidR="006E104C" w:rsidRPr="007E0862" w:rsidRDefault="00E552B1" w:rsidP="00FA5C69">
            <w:pPr>
              <w:spacing w:after="0" w:line="240" w:lineRule="auto"/>
              <w:jc w:val="center"/>
              <w:rPr>
                <w:rFonts w:ascii="Cambria" w:eastAsia="Cambria" w:hAnsi="Cambria" w:cs="Cambria"/>
                <w:lang w:eastAsia="tr-TR"/>
              </w:rPr>
            </w:pPr>
            <w:r w:rsidRPr="007E0862">
              <w:rPr>
                <w:rFonts w:ascii="Cambria" w:eastAsia="Cambria" w:hAnsi="Cambria" w:cs="Cambria"/>
                <w:lang w:eastAsia="tr-TR"/>
              </w:rPr>
              <w:lastRenderedPageBreak/>
              <w:t>-</w:t>
            </w:r>
          </w:p>
        </w:tc>
        <w:tc>
          <w:tcPr>
            <w:tcW w:w="851" w:type="dxa"/>
            <w:tcMar>
              <w:left w:w="28" w:type="dxa"/>
              <w:right w:w="28" w:type="dxa"/>
            </w:tcMar>
            <w:vAlign w:val="center"/>
          </w:tcPr>
          <w:p w14:paraId="339D3CA4" w14:textId="61676078"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567" w:type="dxa"/>
            <w:tcMar>
              <w:left w:w="28" w:type="dxa"/>
              <w:right w:w="28" w:type="dxa"/>
            </w:tcMar>
            <w:vAlign w:val="center"/>
          </w:tcPr>
          <w:p w14:paraId="322C22F1" w14:textId="5A2E2D04"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659" w:type="dxa"/>
            <w:tcMar>
              <w:left w:w="28" w:type="dxa"/>
              <w:right w:w="28" w:type="dxa"/>
            </w:tcMar>
            <w:vAlign w:val="center"/>
          </w:tcPr>
          <w:p w14:paraId="62453657" w14:textId="2121778C"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772" w:type="dxa"/>
            <w:tcMar>
              <w:left w:w="28" w:type="dxa"/>
              <w:right w:w="28" w:type="dxa"/>
            </w:tcMar>
            <w:vAlign w:val="center"/>
          </w:tcPr>
          <w:p w14:paraId="144289B1" w14:textId="6ECAB3A9"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1189" w:type="dxa"/>
            <w:tcMar>
              <w:left w:w="28" w:type="dxa"/>
              <w:right w:w="28" w:type="dxa"/>
            </w:tcMar>
            <w:vAlign w:val="center"/>
          </w:tcPr>
          <w:p w14:paraId="57A8F5DC" w14:textId="09A725A0"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1418" w:type="dxa"/>
            <w:tcMar>
              <w:left w:w="28" w:type="dxa"/>
              <w:right w:w="28" w:type="dxa"/>
            </w:tcMar>
            <w:vAlign w:val="center"/>
          </w:tcPr>
          <w:p w14:paraId="07ECD95C" w14:textId="3A8D93C4"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r>
      <w:tr w:rsidR="006E104C" w:rsidRPr="007E0862" w14:paraId="0FB52719" w14:textId="77777777" w:rsidTr="00FA5C69">
        <w:trPr>
          <w:cantSplit/>
          <w:tblHeader/>
          <w:jc w:val="center"/>
        </w:trPr>
        <w:tc>
          <w:tcPr>
            <w:tcW w:w="4253" w:type="dxa"/>
            <w:tcMar>
              <w:left w:w="28" w:type="dxa"/>
              <w:right w:w="28" w:type="dxa"/>
            </w:tcMar>
            <w:vAlign w:val="center"/>
          </w:tcPr>
          <w:p w14:paraId="5D11655B" w14:textId="08434EA8" w:rsidR="006E104C" w:rsidRPr="007E0862" w:rsidRDefault="00E552B1" w:rsidP="00FA5C69">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851" w:type="dxa"/>
            <w:tcMar>
              <w:left w:w="28" w:type="dxa"/>
              <w:right w:w="28" w:type="dxa"/>
            </w:tcMar>
            <w:vAlign w:val="center"/>
          </w:tcPr>
          <w:p w14:paraId="7F6A4340" w14:textId="52B769EC"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567" w:type="dxa"/>
            <w:tcMar>
              <w:left w:w="28" w:type="dxa"/>
              <w:right w:w="28" w:type="dxa"/>
            </w:tcMar>
            <w:vAlign w:val="center"/>
          </w:tcPr>
          <w:p w14:paraId="2AA2DD5F" w14:textId="3881C6E6"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659" w:type="dxa"/>
            <w:tcMar>
              <w:left w:w="28" w:type="dxa"/>
              <w:right w:w="28" w:type="dxa"/>
            </w:tcMar>
            <w:vAlign w:val="center"/>
          </w:tcPr>
          <w:p w14:paraId="45134760" w14:textId="7F775C6B"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772" w:type="dxa"/>
            <w:tcMar>
              <w:left w:w="28" w:type="dxa"/>
              <w:right w:w="28" w:type="dxa"/>
            </w:tcMar>
            <w:vAlign w:val="center"/>
          </w:tcPr>
          <w:p w14:paraId="0FA5FAC1" w14:textId="715B4B75"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1189" w:type="dxa"/>
            <w:tcMar>
              <w:left w:w="28" w:type="dxa"/>
              <w:right w:w="28" w:type="dxa"/>
            </w:tcMar>
            <w:vAlign w:val="center"/>
          </w:tcPr>
          <w:p w14:paraId="6D917F86" w14:textId="45D4A412"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1418" w:type="dxa"/>
            <w:tcMar>
              <w:left w:w="28" w:type="dxa"/>
              <w:right w:w="28" w:type="dxa"/>
            </w:tcMar>
            <w:vAlign w:val="center"/>
          </w:tcPr>
          <w:p w14:paraId="01D6277A" w14:textId="646A8897"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r>
      <w:tr w:rsidR="006E104C" w:rsidRPr="007E0862" w14:paraId="53F65168" w14:textId="77777777" w:rsidTr="00FA5C69">
        <w:trPr>
          <w:cantSplit/>
          <w:tblHeader/>
          <w:jc w:val="center"/>
        </w:trPr>
        <w:tc>
          <w:tcPr>
            <w:tcW w:w="4253" w:type="dxa"/>
            <w:tcMar>
              <w:left w:w="28" w:type="dxa"/>
              <w:right w:w="28" w:type="dxa"/>
            </w:tcMar>
            <w:vAlign w:val="center"/>
          </w:tcPr>
          <w:p w14:paraId="33A9B144" w14:textId="192D3EE7" w:rsidR="006E104C" w:rsidRPr="007E0862" w:rsidRDefault="00E552B1" w:rsidP="00FA5C69">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851" w:type="dxa"/>
            <w:tcMar>
              <w:left w:w="28" w:type="dxa"/>
              <w:right w:w="28" w:type="dxa"/>
            </w:tcMar>
            <w:vAlign w:val="center"/>
          </w:tcPr>
          <w:p w14:paraId="10025D9D" w14:textId="70499A75"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567" w:type="dxa"/>
            <w:tcMar>
              <w:left w:w="28" w:type="dxa"/>
              <w:right w:w="28" w:type="dxa"/>
            </w:tcMar>
            <w:vAlign w:val="center"/>
          </w:tcPr>
          <w:p w14:paraId="45CE16B1" w14:textId="50AB4277"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659" w:type="dxa"/>
            <w:tcMar>
              <w:left w:w="28" w:type="dxa"/>
              <w:right w:w="28" w:type="dxa"/>
            </w:tcMar>
            <w:vAlign w:val="center"/>
          </w:tcPr>
          <w:p w14:paraId="0E496928" w14:textId="21E23E29"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772" w:type="dxa"/>
            <w:tcMar>
              <w:left w:w="28" w:type="dxa"/>
              <w:right w:w="28" w:type="dxa"/>
            </w:tcMar>
            <w:vAlign w:val="center"/>
          </w:tcPr>
          <w:p w14:paraId="3153E9BE" w14:textId="566ACB74"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1189" w:type="dxa"/>
            <w:tcMar>
              <w:left w:w="28" w:type="dxa"/>
              <w:right w:w="28" w:type="dxa"/>
            </w:tcMar>
            <w:vAlign w:val="center"/>
          </w:tcPr>
          <w:p w14:paraId="7B3AD910" w14:textId="5FF7F090"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1418" w:type="dxa"/>
            <w:tcMar>
              <w:left w:w="28" w:type="dxa"/>
              <w:right w:w="28" w:type="dxa"/>
            </w:tcMar>
            <w:vAlign w:val="center"/>
          </w:tcPr>
          <w:p w14:paraId="1BA6401D" w14:textId="6606EB9C"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r>
      <w:tr w:rsidR="006E104C" w:rsidRPr="007E0862" w14:paraId="0CCB8FB0" w14:textId="77777777" w:rsidTr="00FA5C69">
        <w:trPr>
          <w:cantSplit/>
          <w:tblHeader/>
          <w:jc w:val="center"/>
        </w:trPr>
        <w:tc>
          <w:tcPr>
            <w:tcW w:w="4253" w:type="dxa"/>
            <w:tcMar>
              <w:left w:w="28" w:type="dxa"/>
              <w:right w:w="28" w:type="dxa"/>
            </w:tcMar>
            <w:vAlign w:val="center"/>
          </w:tcPr>
          <w:p w14:paraId="2B9DD774" w14:textId="1D2DF2ED" w:rsidR="006E104C" w:rsidRPr="007E0862" w:rsidRDefault="00E552B1" w:rsidP="00FA5C69">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851" w:type="dxa"/>
            <w:tcMar>
              <w:left w:w="28" w:type="dxa"/>
              <w:right w:w="28" w:type="dxa"/>
            </w:tcMar>
            <w:vAlign w:val="center"/>
          </w:tcPr>
          <w:p w14:paraId="615F3A5B" w14:textId="12555FD1"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567" w:type="dxa"/>
            <w:tcMar>
              <w:left w:w="28" w:type="dxa"/>
              <w:right w:w="28" w:type="dxa"/>
            </w:tcMar>
            <w:vAlign w:val="center"/>
          </w:tcPr>
          <w:p w14:paraId="1D4E9E43" w14:textId="5521B25C"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659" w:type="dxa"/>
            <w:tcMar>
              <w:left w:w="28" w:type="dxa"/>
              <w:right w:w="28" w:type="dxa"/>
            </w:tcMar>
            <w:vAlign w:val="center"/>
          </w:tcPr>
          <w:p w14:paraId="6C1A24B6" w14:textId="73731B11"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772" w:type="dxa"/>
            <w:tcMar>
              <w:left w:w="28" w:type="dxa"/>
              <w:right w:w="28" w:type="dxa"/>
            </w:tcMar>
            <w:vAlign w:val="center"/>
          </w:tcPr>
          <w:p w14:paraId="41FF590C" w14:textId="5A0BF608"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1189" w:type="dxa"/>
            <w:tcMar>
              <w:left w:w="28" w:type="dxa"/>
              <w:right w:w="28" w:type="dxa"/>
            </w:tcMar>
            <w:vAlign w:val="center"/>
          </w:tcPr>
          <w:p w14:paraId="7C07EFCE" w14:textId="2E00638D"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1418" w:type="dxa"/>
            <w:tcMar>
              <w:left w:w="28" w:type="dxa"/>
              <w:right w:w="28" w:type="dxa"/>
            </w:tcMar>
            <w:vAlign w:val="center"/>
          </w:tcPr>
          <w:p w14:paraId="5787B8DB" w14:textId="3289A8F3"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r>
      <w:tr w:rsidR="006E104C" w:rsidRPr="007E0862" w14:paraId="1D45F153" w14:textId="77777777" w:rsidTr="00FA5C69">
        <w:trPr>
          <w:cantSplit/>
          <w:tblHeader/>
          <w:jc w:val="center"/>
        </w:trPr>
        <w:tc>
          <w:tcPr>
            <w:tcW w:w="4253" w:type="dxa"/>
            <w:tcMar>
              <w:left w:w="28" w:type="dxa"/>
              <w:right w:w="28" w:type="dxa"/>
            </w:tcMar>
            <w:vAlign w:val="center"/>
          </w:tcPr>
          <w:p w14:paraId="78541C84" w14:textId="06CD361C" w:rsidR="006E104C" w:rsidRPr="007E0862" w:rsidRDefault="00E552B1" w:rsidP="00FA5C69">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851" w:type="dxa"/>
            <w:tcMar>
              <w:left w:w="28" w:type="dxa"/>
              <w:right w:w="28" w:type="dxa"/>
            </w:tcMar>
            <w:vAlign w:val="center"/>
          </w:tcPr>
          <w:p w14:paraId="4DD6DC07" w14:textId="52409307"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567" w:type="dxa"/>
            <w:tcMar>
              <w:left w:w="28" w:type="dxa"/>
              <w:right w:w="28" w:type="dxa"/>
            </w:tcMar>
            <w:vAlign w:val="center"/>
          </w:tcPr>
          <w:p w14:paraId="46C3DDEC" w14:textId="08C4592E"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659" w:type="dxa"/>
            <w:tcMar>
              <w:left w:w="28" w:type="dxa"/>
              <w:right w:w="28" w:type="dxa"/>
            </w:tcMar>
            <w:vAlign w:val="center"/>
          </w:tcPr>
          <w:p w14:paraId="6325775B" w14:textId="3CFDE626"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772" w:type="dxa"/>
            <w:tcMar>
              <w:left w:w="28" w:type="dxa"/>
              <w:right w:w="28" w:type="dxa"/>
            </w:tcMar>
            <w:vAlign w:val="center"/>
          </w:tcPr>
          <w:p w14:paraId="2F60C8FC" w14:textId="17EA8965"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1189" w:type="dxa"/>
            <w:tcMar>
              <w:left w:w="28" w:type="dxa"/>
              <w:right w:w="28" w:type="dxa"/>
            </w:tcMar>
            <w:vAlign w:val="center"/>
          </w:tcPr>
          <w:p w14:paraId="2F0B26BE" w14:textId="257FAC44"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1418" w:type="dxa"/>
            <w:tcMar>
              <w:left w:w="28" w:type="dxa"/>
              <w:right w:w="28" w:type="dxa"/>
            </w:tcMar>
            <w:vAlign w:val="center"/>
          </w:tcPr>
          <w:p w14:paraId="59DA0D88" w14:textId="66232D9E"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r>
      <w:tr w:rsidR="006E104C" w:rsidRPr="007E0862" w14:paraId="31DE85EE" w14:textId="77777777" w:rsidTr="00FA5C69">
        <w:trPr>
          <w:cantSplit/>
          <w:tblHeader/>
          <w:jc w:val="center"/>
        </w:trPr>
        <w:tc>
          <w:tcPr>
            <w:tcW w:w="4253" w:type="dxa"/>
            <w:tcMar>
              <w:left w:w="28" w:type="dxa"/>
              <w:right w:w="28" w:type="dxa"/>
            </w:tcMar>
            <w:vAlign w:val="center"/>
          </w:tcPr>
          <w:p w14:paraId="1F47CB9B" w14:textId="09A172A4" w:rsidR="006E104C" w:rsidRPr="007E0862" w:rsidRDefault="00E552B1" w:rsidP="00FA5C69">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851" w:type="dxa"/>
            <w:tcMar>
              <w:left w:w="28" w:type="dxa"/>
              <w:right w:w="28" w:type="dxa"/>
            </w:tcMar>
            <w:vAlign w:val="center"/>
          </w:tcPr>
          <w:p w14:paraId="205AB39B" w14:textId="11B7C656"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567" w:type="dxa"/>
            <w:tcMar>
              <w:left w:w="28" w:type="dxa"/>
              <w:right w:w="28" w:type="dxa"/>
            </w:tcMar>
            <w:vAlign w:val="center"/>
          </w:tcPr>
          <w:p w14:paraId="52A900EC" w14:textId="6F9DE072"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659" w:type="dxa"/>
            <w:tcMar>
              <w:left w:w="28" w:type="dxa"/>
              <w:right w:w="28" w:type="dxa"/>
            </w:tcMar>
            <w:vAlign w:val="center"/>
          </w:tcPr>
          <w:p w14:paraId="38953FBE" w14:textId="16B87219"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772" w:type="dxa"/>
            <w:tcMar>
              <w:left w:w="28" w:type="dxa"/>
              <w:right w:w="28" w:type="dxa"/>
            </w:tcMar>
            <w:vAlign w:val="center"/>
          </w:tcPr>
          <w:p w14:paraId="50BB25FA" w14:textId="1BA59E2B"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1189" w:type="dxa"/>
            <w:tcMar>
              <w:left w:w="28" w:type="dxa"/>
              <w:right w:w="28" w:type="dxa"/>
            </w:tcMar>
            <w:vAlign w:val="center"/>
          </w:tcPr>
          <w:p w14:paraId="36ACCC60" w14:textId="3BB18D1F"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1418" w:type="dxa"/>
            <w:tcMar>
              <w:left w:w="28" w:type="dxa"/>
              <w:right w:w="28" w:type="dxa"/>
            </w:tcMar>
            <w:vAlign w:val="center"/>
          </w:tcPr>
          <w:p w14:paraId="1E294F93" w14:textId="6E9A0134"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r>
      <w:tr w:rsidR="006E104C" w:rsidRPr="007E0862" w14:paraId="696F97D6" w14:textId="77777777" w:rsidTr="006B1361">
        <w:trPr>
          <w:cantSplit/>
          <w:tblHeader/>
          <w:jc w:val="center"/>
        </w:trPr>
        <w:tc>
          <w:tcPr>
            <w:tcW w:w="6330" w:type="dxa"/>
            <w:gridSpan w:val="4"/>
            <w:shd w:val="clear" w:color="auto" w:fill="auto"/>
            <w:tcMar>
              <w:left w:w="28" w:type="dxa"/>
              <w:right w:w="28" w:type="dxa"/>
            </w:tcMar>
          </w:tcPr>
          <w:p w14:paraId="40C4D8E6" w14:textId="77777777" w:rsidR="006E104C" w:rsidRPr="007E0862" w:rsidRDefault="006E104C" w:rsidP="006E104C">
            <w:pPr>
              <w:spacing w:after="0" w:line="240" w:lineRule="auto"/>
              <w:jc w:val="both"/>
              <w:rPr>
                <w:rFonts w:ascii="Cambria" w:eastAsia="Cambria" w:hAnsi="Cambria" w:cs="Cambria"/>
                <w:lang w:eastAsia="tr-TR"/>
              </w:rPr>
            </w:pPr>
            <w:r w:rsidRPr="007E0862">
              <w:rPr>
                <w:rFonts w:ascii="Cambria" w:eastAsia="Cambria" w:hAnsi="Cambria" w:cs="Cambria"/>
                <w:b/>
                <w:lang w:eastAsia="tr-TR"/>
              </w:rPr>
              <w:t>Toplam Kredi</w:t>
            </w:r>
          </w:p>
        </w:tc>
        <w:tc>
          <w:tcPr>
            <w:tcW w:w="772" w:type="dxa"/>
            <w:shd w:val="clear" w:color="auto" w:fill="auto"/>
            <w:tcMar>
              <w:left w:w="28" w:type="dxa"/>
              <w:right w:w="28" w:type="dxa"/>
            </w:tcMar>
            <w:vAlign w:val="center"/>
          </w:tcPr>
          <w:p w14:paraId="5AC1B66F" w14:textId="252D1CEE"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w:t>
            </w:r>
          </w:p>
        </w:tc>
        <w:tc>
          <w:tcPr>
            <w:tcW w:w="2607" w:type="dxa"/>
            <w:gridSpan w:val="2"/>
            <w:shd w:val="clear" w:color="auto" w:fill="7F7F7F"/>
            <w:tcMar>
              <w:left w:w="28" w:type="dxa"/>
              <w:right w:w="28" w:type="dxa"/>
            </w:tcMar>
            <w:vAlign w:val="center"/>
          </w:tcPr>
          <w:p w14:paraId="5480BA15" w14:textId="77777777" w:rsidR="006E104C" w:rsidRPr="007E0862" w:rsidRDefault="006E104C" w:rsidP="006E104C">
            <w:pPr>
              <w:spacing w:after="0" w:line="240" w:lineRule="auto"/>
              <w:jc w:val="both"/>
              <w:rPr>
                <w:rFonts w:ascii="Cambria" w:eastAsia="Cambria" w:hAnsi="Cambria" w:cs="Cambria"/>
                <w:lang w:eastAsia="tr-TR"/>
              </w:rPr>
            </w:pPr>
          </w:p>
        </w:tc>
      </w:tr>
      <w:tr w:rsidR="006E104C" w:rsidRPr="007E0862" w14:paraId="7ABC84CC" w14:textId="77777777" w:rsidTr="00EF7068">
        <w:trPr>
          <w:cantSplit/>
          <w:trHeight w:val="274"/>
          <w:tblHeader/>
          <w:jc w:val="center"/>
        </w:trPr>
        <w:tc>
          <w:tcPr>
            <w:tcW w:w="9709" w:type="dxa"/>
            <w:gridSpan w:val="7"/>
            <w:shd w:val="clear" w:color="auto" w:fill="F2F2F2" w:themeFill="background1" w:themeFillShade="F2"/>
            <w:tcMar>
              <w:left w:w="28" w:type="dxa"/>
              <w:right w:w="28" w:type="dxa"/>
            </w:tcMar>
          </w:tcPr>
          <w:p w14:paraId="7920CF45"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III. YARIYIL / GÜZ</w:t>
            </w:r>
          </w:p>
        </w:tc>
      </w:tr>
      <w:tr w:rsidR="006E104C" w:rsidRPr="007E0862" w14:paraId="4C3D3351" w14:textId="77777777" w:rsidTr="00BC31A8">
        <w:trPr>
          <w:cantSplit/>
          <w:tblHeader/>
          <w:jc w:val="center"/>
        </w:trPr>
        <w:tc>
          <w:tcPr>
            <w:tcW w:w="4253" w:type="dxa"/>
            <w:tcMar>
              <w:left w:w="28" w:type="dxa"/>
              <w:right w:w="28" w:type="dxa"/>
            </w:tcMar>
            <w:vAlign w:val="center"/>
          </w:tcPr>
          <w:p w14:paraId="2D3F7455"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851" w:type="dxa"/>
            <w:tcMar>
              <w:left w:w="28" w:type="dxa"/>
              <w:right w:w="28" w:type="dxa"/>
            </w:tcMar>
            <w:vAlign w:val="center"/>
          </w:tcPr>
          <w:p w14:paraId="765E9BD8"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T</w:t>
            </w:r>
          </w:p>
        </w:tc>
        <w:tc>
          <w:tcPr>
            <w:tcW w:w="567" w:type="dxa"/>
            <w:tcMar>
              <w:left w:w="28" w:type="dxa"/>
              <w:right w:w="28" w:type="dxa"/>
            </w:tcMar>
            <w:vAlign w:val="center"/>
          </w:tcPr>
          <w:p w14:paraId="268DABCD"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U</w:t>
            </w:r>
          </w:p>
        </w:tc>
        <w:tc>
          <w:tcPr>
            <w:tcW w:w="659" w:type="dxa"/>
            <w:tcMar>
              <w:left w:w="28" w:type="dxa"/>
              <w:right w:w="28" w:type="dxa"/>
            </w:tcMar>
            <w:vAlign w:val="center"/>
          </w:tcPr>
          <w:p w14:paraId="2404948B"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K</w:t>
            </w:r>
          </w:p>
        </w:tc>
        <w:tc>
          <w:tcPr>
            <w:tcW w:w="772" w:type="dxa"/>
            <w:tcMar>
              <w:left w:w="28" w:type="dxa"/>
              <w:right w:w="28" w:type="dxa"/>
            </w:tcMar>
          </w:tcPr>
          <w:p w14:paraId="5EC34D65"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189" w:type="dxa"/>
            <w:tcMar>
              <w:left w:w="28" w:type="dxa"/>
              <w:right w:w="28" w:type="dxa"/>
            </w:tcMar>
          </w:tcPr>
          <w:p w14:paraId="057CFEAD"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418" w:type="dxa"/>
            <w:tcMar>
              <w:left w:w="28" w:type="dxa"/>
              <w:right w:w="28" w:type="dxa"/>
            </w:tcMar>
          </w:tcPr>
          <w:p w14:paraId="2742E44D"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r>
      <w:tr w:rsidR="006E104C" w:rsidRPr="007E0862" w14:paraId="692C825D" w14:textId="77777777" w:rsidTr="006B1361">
        <w:trPr>
          <w:cantSplit/>
          <w:tblHeader/>
          <w:jc w:val="center"/>
        </w:trPr>
        <w:tc>
          <w:tcPr>
            <w:tcW w:w="4253" w:type="dxa"/>
            <w:tcMar>
              <w:left w:w="28" w:type="dxa"/>
              <w:right w:w="28" w:type="dxa"/>
            </w:tcMar>
          </w:tcPr>
          <w:p w14:paraId="62E67FFE" w14:textId="3F77E5F5" w:rsidR="006E104C" w:rsidRPr="007E0862" w:rsidRDefault="00E552B1" w:rsidP="006B1361">
            <w:pPr>
              <w:spacing w:after="0"/>
              <w:jc w:val="both"/>
              <w:rPr>
                <w:rFonts w:ascii="Cambria" w:eastAsia="Times New Roman" w:hAnsi="Cambria" w:cs="Open Sans"/>
                <w:lang w:eastAsia="tr-TR"/>
              </w:rPr>
            </w:pPr>
            <w:r w:rsidRPr="007E0862">
              <w:rPr>
                <w:rFonts w:ascii="Cambria" w:eastAsia="Times New Roman" w:hAnsi="Cambria" w:cs="Open Sans"/>
                <w:lang w:eastAsia="tr-TR"/>
              </w:rPr>
              <w:t xml:space="preserve">GMS2-2327 PAZARLAMA İLKELERİ VE YÖNETİMİ </w:t>
            </w:r>
          </w:p>
        </w:tc>
        <w:tc>
          <w:tcPr>
            <w:tcW w:w="851" w:type="dxa"/>
            <w:tcMar>
              <w:left w:w="28" w:type="dxa"/>
              <w:right w:w="28" w:type="dxa"/>
            </w:tcMar>
            <w:vAlign w:val="center"/>
          </w:tcPr>
          <w:p w14:paraId="3FC91DBF" w14:textId="31969D51"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21870680" w14:textId="17789729"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5411155F" w14:textId="084BB732"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2E6DB22F" w14:textId="3F1FA847"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vAlign w:val="center"/>
          </w:tcPr>
          <w:p w14:paraId="4159724A" w14:textId="5E6D1AA7" w:rsidR="006E104C" w:rsidRPr="007E0862" w:rsidRDefault="006E104C" w:rsidP="006B1361">
            <w:pPr>
              <w:spacing w:after="0" w:line="240" w:lineRule="auto"/>
              <w:jc w:val="center"/>
              <w:rPr>
                <w:rFonts w:ascii="Cambria" w:eastAsia="Times New Roman" w:hAnsi="Cambria" w:cs="Open Sans"/>
                <w:lang w:eastAsia="tr-TR"/>
              </w:rPr>
            </w:pPr>
          </w:p>
        </w:tc>
        <w:tc>
          <w:tcPr>
            <w:tcW w:w="1418" w:type="dxa"/>
            <w:tcMar>
              <w:left w:w="28" w:type="dxa"/>
              <w:right w:w="28" w:type="dxa"/>
            </w:tcMar>
            <w:vAlign w:val="center"/>
          </w:tcPr>
          <w:p w14:paraId="1F826A16" w14:textId="77777777" w:rsidR="006E104C" w:rsidRPr="007E0862" w:rsidRDefault="006E104C" w:rsidP="006B1361">
            <w:pPr>
              <w:spacing w:after="0" w:line="240" w:lineRule="auto"/>
              <w:jc w:val="center"/>
              <w:rPr>
                <w:rFonts w:ascii="Cambria" w:eastAsia="Times New Roman" w:hAnsi="Cambria" w:cs="Open Sans"/>
                <w:lang w:eastAsia="tr-TR"/>
              </w:rPr>
            </w:pPr>
          </w:p>
        </w:tc>
      </w:tr>
      <w:tr w:rsidR="006E104C" w:rsidRPr="007E0862" w14:paraId="17BE7960" w14:textId="77777777" w:rsidTr="006B1361">
        <w:trPr>
          <w:cantSplit/>
          <w:tblHeader/>
          <w:jc w:val="center"/>
        </w:trPr>
        <w:tc>
          <w:tcPr>
            <w:tcW w:w="4253" w:type="dxa"/>
            <w:tcMar>
              <w:left w:w="28" w:type="dxa"/>
              <w:right w:w="28" w:type="dxa"/>
            </w:tcMar>
          </w:tcPr>
          <w:p w14:paraId="6B9228B6" w14:textId="03089240" w:rsidR="006E104C" w:rsidRPr="007E0862" w:rsidRDefault="00E552B1" w:rsidP="006B1361">
            <w:pPr>
              <w:spacing w:after="0"/>
              <w:jc w:val="both"/>
              <w:rPr>
                <w:rFonts w:ascii="Cambria" w:eastAsia="Times New Roman" w:hAnsi="Cambria" w:cs="Open Sans"/>
                <w:lang w:eastAsia="tr-TR"/>
              </w:rPr>
            </w:pPr>
            <w:r w:rsidRPr="007E0862">
              <w:rPr>
                <w:rFonts w:ascii="Cambria" w:eastAsia="Times New Roman" w:hAnsi="Cambria" w:cs="Open Sans"/>
                <w:lang w:eastAsia="tr-TR"/>
              </w:rPr>
              <w:t>GMS2-2313 HALK OYUNLARI</w:t>
            </w:r>
          </w:p>
        </w:tc>
        <w:tc>
          <w:tcPr>
            <w:tcW w:w="851" w:type="dxa"/>
            <w:tcMar>
              <w:left w:w="28" w:type="dxa"/>
              <w:right w:w="28" w:type="dxa"/>
            </w:tcMar>
            <w:vAlign w:val="center"/>
          </w:tcPr>
          <w:p w14:paraId="6130C2C7" w14:textId="7A1E0D3B"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26AD4574" w14:textId="36F2B0E2"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604E41F7" w14:textId="5BBFAE96"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35457DDE" w14:textId="3C8782DC"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vAlign w:val="center"/>
          </w:tcPr>
          <w:p w14:paraId="45FA7F05" w14:textId="77777777" w:rsidR="006E104C" w:rsidRPr="007E0862" w:rsidRDefault="006E104C" w:rsidP="006B1361">
            <w:pPr>
              <w:spacing w:after="0" w:line="240" w:lineRule="auto"/>
              <w:jc w:val="center"/>
              <w:rPr>
                <w:rFonts w:ascii="Cambria" w:eastAsia="Times New Roman" w:hAnsi="Cambria" w:cs="Open Sans"/>
                <w:lang w:eastAsia="tr-TR"/>
              </w:rPr>
            </w:pPr>
          </w:p>
        </w:tc>
        <w:tc>
          <w:tcPr>
            <w:tcW w:w="1418" w:type="dxa"/>
            <w:tcMar>
              <w:left w:w="28" w:type="dxa"/>
              <w:right w:w="28" w:type="dxa"/>
            </w:tcMar>
            <w:vAlign w:val="center"/>
          </w:tcPr>
          <w:p w14:paraId="35E7C6B2" w14:textId="1AA4720E" w:rsidR="006E104C" w:rsidRPr="007E0862" w:rsidRDefault="006E104C" w:rsidP="006B1361">
            <w:pPr>
              <w:spacing w:after="0" w:line="240" w:lineRule="auto"/>
              <w:jc w:val="center"/>
              <w:rPr>
                <w:rFonts w:ascii="Cambria" w:eastAsia="Times New Roman" w:hAnsi="Cambria" w:cs="Open Sans"/>
                <w:lang w:eastAsia="tr-TR"/>
              </w:rPr>
            </w:pPr>
          </w:p>
        </w:tc>
      </w:tr>
      <w:tr w:rsidR="006E104C" w:rsidRPr="007E0862" w14:paraId="7737DBC4" w14:textId="77777777" w:rsidTr="006B1361">
        <w:trPr>
          <w:cantSplit/>
          <w:tblHeader/>
          <w:jc w:val="center"/>
        </w:trPr>
        <w:tc>
          <w:tcPr>
            <w:tcW w:w="4253" w:type="dxa"/>
            <w:tcMar>
              <w:left w:w="28" w:type="dxa"/>
              <w:right w:w="28" w:type="dxa"/>
            </w:tcMar>
          </w:tcPr>
          <w:p w14:paraId="01432222" w14:textId="627E650F" w:rsidR="006E104C" w:rsidRPr="007E0862" w:rsidRDefault="00E552B1" w:rsidP="006B1361">
            <w:pPr>
              <w:spacing w:after="0"/>
              <w:jc w:val="both"/>
              <w:rPr>
                <w:rFonts w:ascii="Cambria" w:eastAsia="Times New Roman" w:hAnsi="Cambria" w:cs="Open Sans"/>
                <w:lang w:eastAsia="tr-TR"/>
              </w:rPr>
            </w:pPr>
            <w:r w:rsidRPr="007E0862">
              <w:rPr>
                <w:rFonts w:ascii="Cambria" w:eastAsia="Times New Roman" w:hAnsi="Cambria" w:cs="Open Sans"/>
                <w:lang w:eastAsia="tr-TR"/>
              </w:rPr>
              <w:t xml:space="preserve">GMS2-2325 UÇAK VE KRUVAZİYER GEMİ MUTFAKLARI </w:t>
            </w:r>
          </w:p>
        </w:tc>
        <w:tc>
          <w:tcPr>
            <w:tcW w:w="851" w:type="dxa"/>
            <w:tcMar>
              <w:left w:w="28" w:type="dxa"/>
              <w:right w:w="28" w:type="dxa"/>
            </w:tcMar>
            <w:vAlign w:val="center"/>
          </w:tcPr>
          <w:p w14:paraId="0781260E" w14:textId="6DEE8458"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009DA74E" w14:textId="636F112C"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3B280D80" w14:textId="63999DE3"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0A9AC581" w14:textId="35B40E4F"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vAlign w:val="center"/>
          </w:tcPr>
          <w:p w14:paraId="6E978C99" w14:textId="77777777" w:rsidR="006E104C" w:rsidRPr="007E0862" w:rsidRDefault="006E104C" w:rsidP="006B1361">
            <w:pPr>
              <w:spacing w:after="0" w:line="240" w:lineRule="auto"/>
              <w:jc w:val="center"/>
              <w:rPr>
                <w:rFonts w:ascii="Cambria" w:eastAsia="Times New Roman" w:hAnsi="Cambria" w:cs="Open Sans"/>
                <w:lang w:eastAsia="tr-TR"/>
              </w:rPr>
            </w:pPr>
          </w:p>
        </w:tc>
        <w:tc>
          <w:tcPr>
            <w:tcW w:w="1418" w:type="dxa"/>
            <w:tcMar>
              <w:left w:w="28" w:type="dxa"/>
              <w:right w:w="28" w:type="dxa"/>
            </w:tcMar>
            <w:vAlign w:val="center"/>
          </w:tcPr>
          <w:p w14:paraId="46F9C643" w14:textId="77777777" w:rsidR="006E104C" w:rsidRPr="007E0862" w:rsidRDefault="006E104C" w:rsidP="006B1361">
            <w:pPr>
              <w:spacing w:after="0" w:line="240" w:lineRule="auto"/>
              <w:jc w:val="center"/>
              <w:rPr>
                <w:rFonts w:ascii="Cambria" w:eastAsia="Times New Roman" w:hAnsi="Cambria" w:cs="Open Sans"/>
                <w:lang w:eastAsia="tr-TR"/>
              </w:rPr>
            </w:pPr>
          </w:p>
        </w:tc>
      </w:tr>
      <w:tr w:rsidR="006E104C" w:rsidRPr="007E0862" w14:paraId="43563096" w14:textId="77777777" w:rsidTr="006B1361">
        <w:trPr>
          <w:cantSplit/>
          <w:tblHeader/>
          <w:jc w:val="center"/>
        </w:trPr>
        <w:tc>
          <w:tcPr>
            <w:tcW w:w="4253" w:type="dxa"/>
            <w:tcMar>
              <w:left w:w="28" w:type="dxa"/>
              <w:right w:w="28" w:type="dxa"/>
            </w:tcMar>
          </w:tcPr>
          <w:p w14:paraId="34F6EFD5" w14:textId="1AEA8254" w:rsidR="006E104C" w:rsidRPr="007E0862" w:rsidRDefault="00E552B1" w:rsidP="006B1361">
            <w:pPr>
              <w:spacing w:after="0"/>
              <w:jc w:val="both"/>
              <w:rPr>
                <w:rFonts w:ascii="Cambria" w:eastAsia="Times New Roman" w:hAnsi="Cambria" w:cs="Open Sans"/>
                <w:lang w:eastAsia="tr-TR"/>
              </w:rPr>
            </w:pPr>
            <w:r w:rsidRPr="007E0862">
              <w:rPr>
                <w:rFonts w:ascii="Cambria" w:eastAsia="Times New Roman" w:hAnsi="Cambria" w:cs="Open Sans"/>
                <w:lang w:eastAsia="tr-TR"/>
              </w:rPr>
              <w:t xml:space="preserve">GMS2-2317 TEMEL BİLGİ TEKNOLOJİLERİ </w:t>
            </w:r>
          </w:p>
        </w:tc>
        <w:tc>
          <w:tcPr>
            <w:tcW w:w="851" w:type="dxa"/>
            <w:tcMar>
              <w:left w:w="28" w:type="dxa"/>
              <w:right w:w="28" w:type="dxa"/>
            </w:tcMar>
            <w:vAlign w:val="center"/>
          </w:tcPr>
          <w:p w14:paraId="005B7B26" w14:textId="7258242B"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50902031" w14:textId="53CFBC13"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442FEB44" w14:textId="174AEECD"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7D617467" w14:textId="5795C51D"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vAlign w:val="center"/>
          </w:tcPr>
          <w:p w14:paraId="1EBB986B" w14:textId="77777777" w:rsidR="006E104C" w:rsidRPr="007E0862" w:rsidRDefault="006E104C" w:rsidP="006B1361">
            <w:pPr>
              <w:spacing w:after="0" w:line="240" w:lineRule="auto"/>
              <w:jc w:val="center"/>
              <w:rPr>
                <w:rFonts w:ascii="Cambria" w:eastAsia="Times New Roman" w:hAnsi="Cambria" w:cs="Open Sans"/>
                <w:lang w:eastAsia="tr-TR"/>
              </w:rPr>
            </w:pPr>
          </w:p>
        </w:tc>
        <w:tc>
          <w:tcPr>
            <w:tcW w:w="1418" w:type="dxa"/>
            <w:tcMar>
              <w:left w:w="28" w:type="dxa"/>
              <w:right w:w="28" w:type="dxa"/>
            </w:tcMar>
            <w:vAlign w:val="center"/>
          </w:tcPr>
          <w:p w14:paraId="1DD3043C" w14:textId="77777777" w:rsidR="006E104C" w:rsidRPr="007E0862" w:rsidRDefault="006E104C" w:rsidP="006B1361">
            <w:pPr>
              <w:spacing w:after="0" w:line="240" w:lineRule="auto"/>
              <w:jc w:val="center"/>
              <w:rPr>
                <w:rFonts w:ascii="Cambria" w:eastAsia="Times New Roman" w:hAnsi="Cambria" w:cs="Open Sans"/>
                <w:lang w:eastAsia="tr-TR"/>
              </w:rPr>
            </w:pPr>
          </w:p>
        </w:tc>
      </w:tr>
      <w:tr w:rsidR="006E104C" w:rsidRPr="007E0862" w14:paraId="44CCD0FF" w14:textId="77777777" w:rsidTr="006B1361">
        <w:trPr>
          <w:cantSplit/>
          <w:tblHeader/>
          <w:jc w:val="center"/>
        </w:trPr>
        <w:tc>
          <w:tcPr>
            <w:tcW w:w="4253" w:type="dxa"/>
            <w:tcMar>
              <w:left w:w="28" w:type="dxa"/>
              <w:right w:w="28" w:type="dxa"/>
            </w:tcMar>
          </w:tcPr>
          <w:p w14:paraId="5C92CC92" w14:textId="623021A3" w:rsidR="006E104C" w:rsidRPr="007E0862" w:rsidRDefault="00E552B1" w:rsidP="006B1361">
            <w:pPr>
              <w:spacing w:after="0"/>
              <w:jc w:val="both"/>
              <w:rPr>
                <w:rFonts w:ascii="Cambria" w:eastAsia="Times New Roman" w:hAnsi="Cambria" w:cs="Open Sans"/>
                <w:lang w:eastAsia="tr-TR"/>
              </w:rPr>
            </w:pPr>
            <w:r w:rsidRPr="007E0862">
              <w:rPr>
                <w:rFonts w:ascii="Cambria" w:eastAsia="Times New Roman" w:hAnsi="Cambria" w:cs="Open Sans"/>
                <w:lang w:eastAsia="tr-TR"/>
              </w:rPr>
              <w:t xml:space="preserve">GMS2-2319 YÖNETİM VE ORGANİZASYON </w:t>
            </w:r>
          </w:p>
        </w:tc>
        <w:tc>
          <w:tcPr>
            <w:tcW w:w="851" w:type="dxa"/>
            <w:tcMar>
              <w:left w:w="28" w:type="dxa"/>
              <w:right w:w="28" w:type="dxa"/>
            </w:tcMar>
            <w:vAlign w:val="center"/>
          </w:tcPr>
          <w:p w14:paraId="06BEF454" w14:textId="3A707DBB"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66AFF495" w14:textId="1DB56AD2"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0746EF92" w14:textId="30B7E014"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476155AF" w14:textId="27B7D043"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vAlign w:val="center"/>
          </w:tcPr>
          <w:p w14:paraId="7C20E367" w14:textId="77777777" w:rsidR="006E104C" w:rsidRPr="007E0862" w:rsidRDefault="006E104C" w:rsidP="006B1361">
            <w:pPr>
              <w:spacing w:after="0" w:line="240" w:lineRule="auto"/>
              <w:jc w:val="center"/>
              <w:rPr>
                <w:rFonts w:ascii="Cambria" w:eastAsia="Times New Roman" w:hAnsi="Cambria" w:cs="Open Sans"/>
                <w:lang w:eastAsia="tr-TR"/>
              </w:rPr>
            </w:pPr>
          </w:p>
        </w:tc>
        <w:tc>
          <w:tcPr>
            <w:tcW w:w="1418" w:type="dxa"/>
            <w:tcMar>
              <w:left w:w="28" w:type="dxa"/>
              <w:right w:w="28" w:type="dxa"/>
            </w:tcMar>
            <w:vAlign w:val="center"/>
          </w:tcPr>
          <w:p w14:paraId="14C0D58A" w14:textId="77777777" w:rsidR="006E104C" w:rsidRPr="007E0862" w:rsidRDefault="006E104C" w:rsidP="006B1361">
            <w:pPr>
              <w:spacing w:after="0" w:line="240" w:lineRule="auto"/>
              <w:jc w:val="center"/>
              <w:rPr>
                <w:rFonts w:ascii="Cambria" w:eastAsia="Times New Roman" w:hAnsi="Cambria" w:cs="Open Sans"/>
                <w:lang w:eastAsia="tr-TR"/>
              </w:rPr>
            </w:pPr>
          </w:p>
        </w:tc>
      </w:tr>
      <w:tr w:rsidR="006E104C" w:rsidRPr="007E0862" w14:paraId="45AEB08B" w14:textId="77777777" w:rsidTr="006B1361">
        <w:trPr>
          <w:cantSplit/>
          <w:tblHeader/>
          <w:jc w:val="center"/>
        </w:trPr>
        <w:tc>
          <w:tcPr>
            <w:tcW w:w="4253" w:type="dxa"/>
            <w:tcMar>
              <w:left w:w="28" w:type="dxa"/>
              <w:right w:w="28" w:type="dxa"/>
            </w:tcMar>
          </w:tcPr>
          <w:p w14:paraId="007A9384" w14:textId="318E3488" w:rsidR="006E104C" w:rsidRPr="007E0862" w:rsidRDefault="00E552B1" w:rsidP="006B1361">
            <w:pPr>
              <w:spacing w:after="0"/>
              <w:jc w:val="both"/>
              <w:rPr>
                <w:rFonts w:ascii="Cambria" w:eastAsia="Times New Roman" w:hAnsi="Cambria" w:cs="Open Sans"/>
                <w:lang w:eastAsia="tr-TR"/>
              </w:rPr>
            </w:pPr>
            <w:r w:rsidRPr="007E0862">
              <w:rPr>
                <w:rFonts w:ascii="Cambria" w:eastAsia="Times New Roman" w:hAnsi="Cambria" w:cs="Open Sans"/>
                <w:lang w:eastAsia="tr-TR"/>
              </w:rPr>
              <w:t>GMS2-2321 YİYECEK VE İÇECEK İŞLETMELERİNDE TEDARİK ZİNCİRİ YÖNETİMİ</w:t>
            </w:r>
          </w:p>
        </w:tc>
        <w:tc>
          <w:tcPr>
            <w:tcW w:w="851" w:type="dxa"/>
            <w:tcMar>
              <w:left w:w="28" w:type="dxa"/>
              <w:right w:w="28" w:type="dxa"/>
            </w:tcMar>
            <w:vAlign w:val="center"/>
          </w:tcPr>
          <w:p w14:paraId="7979F05D" w14:textId="08944F5F"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56070F94" w14:textId="3F5AE950"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67ED8671" w14:textId="191C1C2F"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1E4B898D" w14:textId="51BD754D"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vAlign w:val="center"/>
          </w:tcPr>
          <w:p w14:paraId="52E89A4C" w14:textId="77777777" w:rsidR="006E104C" w:rsidRPr="007E0862" w:rsidRDefault="006E104C" w:rsidP="006B1361">
            <w:pPr>
              <w:spacing w:after="0" w:line="240" w:lineRule="auto"/>
              <w:jc w:val="center"/>
              <w:rPr>
                <w:rFonts w:ascii="Cambria" w:eastAsia="Times New Roman" w:hAnsi="Cambria" w:cs="Open Sans"/>
                <w:lang w:eastAsia="tr-TR"/>
              </w:rPr>
            </w:pPr>
          </w:p>
        </w:tc>
        <w:tc>
          <w:tcPr>
            <w:tcW w:w="1418" w:type="dxa"/>
            <w:tcMar>
              <w:left w:w="28" w:type="dxa"/>
              <w:right w:w="28" w:type="dxa"/>
            </w:tcMar>
            <w:vAlign w:val="center"/>
          </w:tcPr>
          <w:p w14:paraId="407438AA" w14:textId="77777777" w:rsidR="006E104C" w:rsidRPr="007E0862" w:rsidRDefault="006E104C" w:rsidP="006B1361">
            <w:pPr>
              <w:spacing w:after="0" w:line="240" w:lineRule="auto"/>
              <w:jc w:val="center"/>
              <w:rPr>
                <w:rFonts w:ascii="Cambria" w:eastAsia="Times New Roman" w:hAnsi="Cambria" w:cs="Open Sans"/>
                <w:lang w:eastAsia="tr-TR"/>
              </w:rPr>
            </w:pPr>
          </w:p>
        </w:tc>
      </w:tr>
      <w:tr w:rsidR="006E104C" w:rsidRPr="007E0862" w14:paraId="2613B50B" w14:textId="77777777" w:rsidTr="006B1361">
        <w:trPr>
          <w:cantSplit/>
          <w:tblHeader/>
          <w:jc w:val="center"/>
        </w:trPr>
        <w:tc>
          <w:tcPr>
            <w:tcW w:w="4253" w:type="dxa"/>
            <w:tcMar>
              <w:left w:w="28" w:type="dxa"/>
              <w:right w:w="28" w:type="dxa"/>
            </w:tcMar>
          </w:tcPr>
          <w:p w14:paraId="59B795B8" w14:textId="336EB6F1" w:rsidR="006E104C" w:rsidRPr="007E0862" w:rsidRDefault="00E552B1" w:rsidP="006B1361">
            <w:pPr>
              <w:spacing w:after="0"/>
              <w:jc w:val="both"/>
              <w:rPr>
                <w:rFonts w:ascii="Cambria" w:eastAsia="Times New Roman" w:hAnsi="Cambria" w:cs="Open Sans"/>
                <w:lang w:eastAsia="tr-TR"/>
              </w:rPr>
            </w:pPr>
            <w:r w:rsidRPr="007E0862">
              <w:rPr>
                <w:rFonts w:ascii="Cambria" w:eastAsia="Times New Roman" w:hAnsi="Cambria" w:cs="Open Sans"/>
                <w:lang w:eastAsia="tr-TR"/>
              </w:rPr>
              <w:t>GMS2-2323 YİYECEK İÇECEK TARİHİ VE KÜLTÜRÜ</w:t>
            </w:r>
          </w:p>
        </w:tc>
        <w:tc>
          <w:tcPr>
            <w:tcW w:w="851" w:type="dxa"/>
            <w:tcMar>
              <w:left w:w="28" w:type="dxa"/>
              <w:right w:w="28" w:type="dxa"/>
            </w:tcMar>
            <w:vAlign w:val="center"/>
          </w:tcPr>
          <w:p w14:paraId="72F789C9" w14:textId="3CB59A39"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1D6DCAF9" w14:textId="1DEA44B7"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18107C1D" w14:textId="66720466"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4B762D37" w14:textId="6C49F871" w:rsidR="006E104C" w:rsidRPr="007E0862" w:rsidRDefault="00E552B1"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vAlign w:val="center"/>
          </w:tcPr>
          <w:p w14:paraId="0FB1782A" w14:textId="77777777" w:rsidR="006E104C" w:rsidRPr="007E0862" w:rsidRDefault="006E104C" w:rsidP="006B1361">
            <w:pPr>
              <w:spacing w:after="0" w:line="240" w:lineRule="auto"/>
              <w:jc w:val="center"/>
              <w:rPr>
                <w:rFonts w:ascii="Cambria" w:eastAsia="Times New Roman" w:hAnsi="Cambria" w:cs="Open Sans"/>
                <w:lang w:eastAsia="tr-TR"/>
              </w:rPr>
            </w:pPr>
          </w:p>
        </w:tc>
        <w:tc>
          <w:tcPr>
            <w:tcW w:w="1418" w:type="dxa"/>
            <w:tcMar>
              <w:left w:w="28" w:type="dxa"/>
              <w:right w:w="28" w:type="dxa"/>
            </w:tcMar>
            <w:vAlign w:val="center"/>
          </w:tcPr>
          <w:p w14:paraId="265BAD4A" w14:textId="77777777" w:rsidR="006E104C" w:rsidRPr="007E0862" w:rsidRDefault="006E104C" w:rsidP="006B1361">
            <w:pPr>
              <w:spacing w:after="0" w:line="240" w:lineRule="auto"/>
              <w:jc w:val="center"/>
              <w:rPr>
                <w:rFonts w:ascii="Cambria" w:eastAsia="Times New Roman" w:hAnsi="Cambria" w:cs="Open Sans"/>
                <w:lang w:eastAsia="tr-TR"/>
              </w:rPr>
            </w:pPr>
          </w:p>
        </w:tc>
      </w:tr>
      <w:tr w:rsidR="008F7852" w:rsidRPr="007E0862" w14:paraId="0A06CCC9" w14:textId="77777777" w:rsidTr="006B1361">
        <w:trPr>
          <w:cantSplit/>
          <w:tblHeader/>
          <w:jc w:val="center"/>
        </w:trPr>
        <w:tc>
          <w:tcPr>
            <w:tcW w:w="4253" w:type="dxa"/>
            <w:tcMar>
              <w:left w:w="28" w:type="dxa"/>
              <w:right w:w="28" w:type="dxa"/>
            </w:tcMar>
          </w:tcPr>
          <w:p w14:paraId="1CB8134C" w14:textId="0866C8B7" w:rsidR="008F7852" w:rsidRPr="007E0862" w:rsidRDefault="008F7852" w:rsidP="006B1361">
            <w:pPr>
              <w:spacing w:after="0"/>
              <w:jc w:val="both"/>
              <w:rPr>
                <w:rFonts w:ascii="Cambria" w:eastAsia="Times New Roman" w:hAnsi="Cambria" w:cs="Open Sans"/>
                <w:lang w:eastAsia="tr-TR"/>
              </w:rPr>
            </w:pPr>
            <w:r w:rsidRPr="007E0862">
              <w:rPr>
                <w:rFonts w:ascii="Cambria" w:eastAsia="Times New Roman" w:hAnsi="Cambria" w:cs="Open Sans"/>
                <w:lang w:eastAsia="tr-TR"/>
              </w:rPr>
              <w:t>ÜOS0-2300 ANAYURT GÜVENLİĞİ</w:t>
            </w:r>
          </w:p>
        </w:tc>
        <w:tc>
          <w:tcPr>
            <w:tcW w:w="851" w:type="dxa"/>
            <w:tcMar>
              <w:left w:w="28" w:type="dxa"/>
              <w:right w:w="28" w:type="dxa"/>
            </w:tcMar>
            <w:vAlign w:val="center"/>
          </w:tcPr>
          <w:p w14:paraId="5CC907F9" w14:textId="6A2EC3E8" w:rsidR="008F7852" w:rsidRPr="007E0862" w:rsidRDefault="008F7852"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2743D298" w14:textId="0E24A070" w:rsidR="008F7852" w:rsidRPr="007E0862" w:rsidRDefault="008F7852"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6FF2E3B6" w14:textId="1150EA9D" w:rsidR="008F7852" w:rsidRPr="007E0862" w:rsidRDefault="008F7852"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5416BCCB" w14:textId="6A65D371" w:rsidR="008F7852" w:rsidRPr="007E0862" w:rsidRDefault="008F7852"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1189" w:type="dxa"/>
            <w:tcMar>
              <w:left w:w="28" w:type="dxa"/>
              <w:right w:w="28" w:type="dxa"/>
            </w:tcMar>
            <w:vAlign w:val="center"/>
          </w:tcPr>
          <w:p w14:paraId="0755A55F" w14:textId="77777777" w:rsidR="008F7852" w:rsidRPr="007E0862" w:rsidRDefault="008F7852" w:rsidP="006B1361">
            <w:pPr>
              <w:spacing w:after="0" w:line="240" w:lineRule="auto"/>
              <w:jc w:val="center"/>
              <w:rPr>
                <w:rFonts w:ascii="Cambria" w:eastAsia="Times New Roman" w:hAnsi="Cambria" w:cs="Open Sans"/>
                <w:lang w:eastAsia="tr-TR"/>
              </w:rPr>
            </w:pPr>
          </w:p>
        </w:tc>
        <w:tc>
          <w:tcPr>
            <w:tcW w:w="1418" w:type="dxa"/>
            <w:tcMar>
              <w:left w:w="28" w:type="dxa"/>
              <w:right w:w="28" w:type="dxa"/>
            </w:tcMar>
            <w:vAlign w:val="center"/>
          </w:tcPr>
          <w:p w14:paraId="7BB5D705" w14:textId="77777777" w:rsidR="008F7852" w:rsidRPr="007E0862" w:rsidRDefault="008F7852" w:rsidP="006B1361">
            <w:pPr>
              <w:spacing w:after="0" w:line="240" w:lineRule="auto"/>
              <w:jc w:val="center"/>
              <w:rPr>
                <w:rFonts w:ascii="Cambria" w:eastAsia="Times New Roman" w:hAnsi="Cambria" w:cs="Open Sans"/>
                <w:lang w:eastAsia="tr-TR"/>
              </w:rPr>
            </w:pPr>
          </w:p>
        </w:tc>
      </w:tr>
      <w:tr w:rsidR="008F7852" w:rsidRPr="007E0862" w14:paraId="5E5EC0C2" w14:textId="77777777" w:rsidTr="006B1361">
        <w:trPr>
          <w:cantSplit/>
          <w:tblHeader/>
          <w:jc w:val="center"/>
        </w:trPr>
        <w:tc>
          <w:tcPr>
            <w:tcW w:w="4253" w:type="dxa"/>
            <w:tcMar>
              <w:left w:w="28" w:type="dxa"/>
              <w:right w:w="28" w:type="dxa"/>
            </w:tcMar>
          </w:tcPr>
          <w:p w14:paraId="0062881A" w14:textId="18F2850C" w:rsidR="008F7852" w:rsidRPr="007E0862" w:rsidRDefault="008F7852" w:rsidP="006B1361">
            <w:pPr>
              <w:spacing w:after="0"/>
              <w:jc w:val="both"/>
              <w:rPr>
                <w:rFonts w:ascii="Cambria" w:eastAsia="Times New Roman" w:hAnsi="Cambria" w:cs="Open Sans"/>
                <w:lang w:eastAsia="tr-TR"/>
              </w:rPr>
            </w:pPr>
            <w:r w:rsidRPr="007E0862">
              <w:rPr>
                <w:rFonts w:ascii="Cambria" w:eastAsia="Times New Roman" w:hAnsi="Cambria" w:cs="Open Sans"/>
                <w:lang w:eastAsia="tr-TR"/>
              </w:rPr>
              <w:t>ÜOS0-2342 PASTACILIK</w:t>
            </w:r>
          </w:p>
        </w:tc>
        <w:tc>
          <w:tcPr>
            <w:tcW w:w="851" w:type="dxa"/>
            <w:tcMar>
              <w:left w:w="28" w:type="dxa"/>
              <w:right w:w="28" w:type="dxa"/>
            </w:tcMar>
            <w:vAlign w:val="center"/>
          </w:tcPr>
          <w:p w14:paraId="5F0BEEC9" w14:textId="1F1E9AA9" w:rsidR="008F7852" w:rsidRPr="007E0862" w:rsidRDefault="008F7852"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67D48EB4" w14:textId="2E2BB2F1" w:rsidR="008F7852" w:rsidRPr="007E0862" w:rsidRDefault="008F7852"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60737704" w14:textId="6845560F" w:rsidR="008F7852" w:rsidRPr="007E0862" w:rsidRDefault="008F7852"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48A9B64F" w14:textId="5F6D974D" w:rsidR="008F7852" w:rsidRPr="007E0862" w:rsidRDefault="008F7852"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1189" w:type="dxa"/>
            <w:tcMar>
              <w:left w:w="28" w:type="dxa"/>
              <w:right w:w="28" w:type="dxa"/>
            </w:tcMar>
            <w:vAlign w:val="center"/>
          </w:tcPr>
          <w:p w14:paraId="31C3D715" w14:textId="77777777" w:rsidR="008F7852" w:rsidRPr="007E0862" w:rsidRDefault="008F7852" w:rsidP="006B1361">
            <w:pPr>
              <w:spacing w:after="0" w:line="240" w:lineRule="auto"/>
              <w:jc w:val="center"/>
              <w:rPr>
                <w:rFonts w:ascii="Cambria" w:eastAsia="Times New Roman" w:hAnsi="Cambria" w:cs="Open Sans"/>
                <w:lang w:eastAsia="tr-TR"/>
              </w:rPr>
            </w:pPr>
          </w:p>
        </w:tc>
        <w:tc>
          <w:tcPr>
            <w:tcW w:w="1418" w:type="dxa"/>
            <w:tcMar>
              <w:left w:w="28" w:type="dxa"/>
              <w:right w:w="28" w:type="dxa"/>
            </w:tcMar>
            <w:vAlign w:val="center"/>
          </w:tcPr>
          <w:p w14:paraId="411F0710" w14:textId="77777777" w:rsidR="008F7852" w:rsidRPr="007E0862" w:rsidRDefault="008F7852" w:rsidP="006B1361">
            <w:pPr>
              <w:spacing w:after="0" w:line="240" w:lineRule="auto"/>
              <w:jc w:val="center"/>
              <w:rPr>
                <w:rFonts w:ascii="Cambria" w:eastAsia="Times New Roman" w:hAnsi="Cambria" w:cs="Open Sans"/>
                <w:lang w:eastAsia="tr-TR"/>
              </w:rPr>
            </w:pPr>
          </w:p>
        </w:tc>
      </w:tr>
      <w:tr w:rsidR="008F7852" w:rsidRPr="007E0862" w14:paraId="47FC48E5" w14:textId="77777777" w:rsidTr="006B1361">
        <w:trPr>
          <w:cantSplit/>
          <w:tblHeader/>
          <w:jc w:val="center"/>
        </w:trPr>
        <w:tc>
          <w:tcPr>
            <w:tcW w:w="4253" w:type="dxa"/>
            <w:tcMar>
              <w:left w:w="28" w:type="dxa"/>
              <w:right w:w="28" w:type="dxa"/>
            </w:tcMar>
          </w:tcPr>
          <w:p w14:paraId="557176C2" w14:textId="275DA427" w:rsidR="008F7852" w:rsidRPr="007E0862" w:rsidRDefault="008F7852" w:rsidP="006B1361">
            <w:pPr>
              <w:spacing w:after="0"/>
              <w:jc w:val="both"/>
              <w:rPr>
                <w:rFonts w:ascii="Cambria" w:eastAsia="Times New Roman" w:hAnsi="Cambria" w:cs="Open Sans"/>
                <w:lang w:eastAsia="tr-TR"/>
              </w:rPr>
            </w:pPr>
            <w:r w:rsidRPr="007E0862">
              <w:rPr>
                <w:rFonts w:ascii="Cambria" w:eastAsia="Times New Roman" w:hAnsi="Cambria" w:cs="Open Sans"/>
                <w:lang w:eastAsia="tr-TR"/>
              </w:rPr>
              <w:t>ÜOS0-2317 FONKSİYONEL GIDALAR</w:t>
            </w:r>
          </w:p>
        </w:tc>
        <w:tc>
          <w:tcPr>
            <w:tcW w:w="851" w:type="dxa"/>
            <w:tcMar>
              <w:left w:w="28" w:type="dxa"/>
              <w:right w:w="28" w:type="dxa"/>
            </w:tcMar>
            <w:vAlign w:val="center"/>
          </w:tcPr>
          <w:p w14:paraId="7CE5CA50" w14:textId="74201723" w:rsidR="008F7852" w:rsidRPr="007E0862" w:rsidRDefault="008F7852"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168F571A" w14:textId="5D7CA19D" w:rsidR="008F7852" w:rsidRPr="007E0862" w:rsidRDefault="008F7852"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140D33A0" w14:textId="47037329" w:rsidR="008F7852" w:rsidRPr="007E0862" w:rsidRDefault="008F7852"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598236EC" w14:textId="0A524B7A" w:rsidR="008F7852" w:rsidRPr="007E0862" w:rsidRDefault="008F7852" w:rsidP="006B1361">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1189" w:type="dxa"/>
            <w:tcMar>
              <w:left w:w="28" w:type="dxa"/>
              <w:right w:w="28" w:type="dxa"/>
            </w:tcMar>
            <w:vAlign w:val="center"/>
          </w:tcPr>
          <w:p w14:paraId="7381E59B" w14:textId="77777777" w:rsidR="008F7852" w:rsidRPr="007E0862" w:rsidRDefault="008F7852" w:rsidP="006B1361">
            <w:pPr>
              <w:spacing w:after="0" w:line="240" w:lineRule="auto"/>
              <w:jc w:val="center"/>
              <w:rPr>
                <w:rFonts w:ascii="Cambria" w:eastAsia="Times New Roman" w:hAnsi="Cambria" w:cs="Open Sans"/>
                <w:lang w:eastAsia="tr-TR"/>
              </w:rPr>
            </w:pPr>
          </w:p>
        </w:tc>
        <w:tc>
          <w:tcPr>
            <w:tcW w:w="1418" w:type="dxa"/>
            <w:tcMar>
              <w:left w:w="28" w:type="dxa"/>
              <w:right w:w="28" w:type="dxa"/>
            </w:tcMar>
            <w:vAlign w:val="center"/>
          </w:tcPr>
          <w:p w14:paraId="59525E66" w14:textId="77777777" w:rsidR="008F7852" w:rsidRPr="007E0862" w:rsidRDefault="008F7852" w:rsidP="006B1361">
            <w:pPr>
              <w:spacing w:after="0" w:line="240" w:lineRule="auto"/>
              <w:jc w:val="center"/>
              <w:rPr>
                <w:rFonts w:ascii="Cambria" w:eastAsia="Times New Roman" w:hAnsi="Cambria" w:cs="Open Sans"/>
                <w:lang w:eastAsia="tr-TR"/>
              </w:rPr>
            </w:pPr>
          </w:p>
        </w:tc>
      </w:tr>
      <w:tr w:rsidR="006E104C" w:rsidRPr="007E0862" w14:paraId="72DD3BE3" w14:textId="77777777" w:rsidTr="006B1361">
        <w:trPr>
          <w:cantSplit/>
          <w:tblHeader/>
          <w:jc w:val="center"/>
        </w:trPr>
        <w:tc>
          <w:tcPr>
            <w:tcW w:w="6330" w:type="dxa"/>
            <w:gridSpan w:val="4"/>
            <w:shd w:val="clear" w:color="auto" w:fill="auto"/>
            <w:tcMar>
              <w:left w:w="28" w:type="dxa"/>
              <w:right w:w="28" w:type="dxa"/>
            </w:tcMar>
          </w:tcPr>
          <w:p w14:paraId="5D153392" w14:textId="77777777" w:rsidR="006E104C" w:rsidRPr="007E0862" w:rsidRDefault="006E104C" w:rsidP="006E104C">
            <w:pPr>
              <w:spacing w:after="0" w:line="240" w:lineRule="auto"/>
              <w:jc w:val="both"/>
              <w:rPr>
                <w:rFonts w:ascii="Cambria" w:eastAsia="Cambria" w:hAnsi="Cambria" w:cs="Cambria"/>
                <w:lang w:eastAsia="tr-TR"/>
              </w:rPr>
            </w:pPr>
            <w:r w:rsidRPr="007E0862">
              <w:rPr>
                <w:rFonts w:ascii="Cambria" w:eastAsia="Cambria" w:hAnsi="Cambria" w:cs="Cambria"/>
                <w:b/>
                <w:lang w:eastAsia="tr-TR"/>
              </w:rPr>
              <w:t>Toplam Kredi</w:t>
            </w:r>
          </w:p>
        </w:tc>
        <w:tc>
          <w:tcPr>
            <w:tcW w:w="772" w:type="dxa"/>
            <w:shd w:val="clear" w:color="auto" w:fill="auto"/>
            <w:tcMar>
              <w:left w:w="28" w:type="dxa"/>
              <w:right w:w="28" w:type="dxa"/>
            </w:tcMar>
            <w:vAlign w:val="center"/>
          </w:tcPr>
          <w:p w14:paraId="11685A4F" w14:textId="627355B5" w:rsidR="006E104C" w:rsidRPr="007E0862" w:rsidRDefault="00E552B1" w:rsidP="006B1361">
            <w:pPr>
              <w:spacing w:after="0" w:line="240" w:lineRule="auto"/>
              <w:jc w:val="center"/>
              <w:rPr>
                <w:rFonts w:ascii="Cambria" w:eastAsia="Cambria" w:hAnsi="Cambria" w:cs="Cambria"/>
                <w:lang w:eastAsia="tr-TR"/>
              </w:rPr>
            </w:pPr>
            <w:r w:rsidRPr="007E0862">
              <w:rPr>
                <w:rFonts w:ascii="Cambria" w:eastAsia="Cambria" w:hAnsi="Cambria" w:cs="Cambria"/>
                <w:lang w:eastAsia="tr-TR"/>
              </w:rPr>
              <w:t>2</w:t>
            </w:r>
            <w:r w:rsidR="008F7852" w:rsidRPr="007E0862">
              <w:rPr>
                <w:rFonts w:ascii="Cambria" w:eastAsia="Cambria" w:hAnsi="Cambria" w:cs="Cambria"/>
                <w:lang w:eastAsia="tr-TR"/>
              </w:rPr>
              <w:t>6</w:t>
            </w:r>
          </w:p>
        </w:tc>
        <w:tc>
          <w:tcPr>
            <w:tcW w:w="2607" w:type="dxa"/>
            <w:gridSpan w:val="2"/>
            <w:shd w:val="clear" w:color="auto" w:fill="7F7F7F"/>
            <w:tcMar>
              <w:left w:w="28" w:type="dxa"/>
              <w:right w:w="28" w:type="dxa"/>
            </w:tcMar>
            <w:vAlign w:val="center"/>
          </w:tcPr>
          <w:p w14:paraId="6B5D3C3F" w14:textId="77777777" w:rsidR="006E104C" w:rsidRPr="007E0862" w:rsidRDefault="006E104C" w:rsidP="006E104C">
            <w:pPr>
              <w:spacing w:after="0" w:line="240" w:lineRule="auto"/>
              <w:jc w:val="both"/>
              <w:rPr>
                <w:rFonts w:ascii="Cambria" w:eastAsia="Cambria" w:hAnsi="Cambria" w:cs="Cambria"/>
                <w:lang w:eastAsia="tr-TR"/>
              </w:rPr>
            </w:pPr>
          </w:p>
        </w:tc>
      </w:tr>
      <w:tr w:rsidR="006E104C" w:rsidRPr="007E0862" w14:paraId="7E68C0A0" w14:textId="77777777" w:rsidTr="00EF7068">
        <w:trPr>
          <w:cantSplit/>
          <w:trHeight w:val="274"/>
          <w:tblHeader/>
          <w:jc w:val="center"/>
        </w:trPr>
        <w:tc>
          <w:tcPr>
            <w:tcW w:w="9709" w:type="dxa"/>
            <w:gridSpan w:val="7"/>
            <w:shd w:val="clear" w:color="auto" w:fill="F2F2F2" w:themeFill="background1" w:themeFillShade="F2"/>
            <w:tcMar>
              <w:left w:w="28" w:type="dxa"/>
              <w:right w:w="28" w:type="dxa"/>
            </w:tcMar>
          </w:tcPr>
          <w:p w14:paraId="2C4F6F2C"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IV. YARIYIL / BAHAR</w:t>
            </w:r>
          </w:p>
        </w:tc>
      </w:tr>
      <w:tr w:rsidR="006E104C" w:rsidRPr="007E0862" w14:paraId="7032D0C0" w14:textId="77777777" w:rsidTr="00BC31A8">
        <w:trPr>
          <w:cantSplit/>
          <w:tblHeader/>
          <w:jc w:val="center"/>
        </w:trPr>
        <w:tc>
          <w:tcPr>
            <w:tcW w:w="4253" w:type="dxa"/>
            <w:tcMar>
              <w:left w:w="28" w:type="dxa"/>
              <w:right w:w="28" w:type="dxa"/>
            </w:tcMar>
            <w:vAlign w:val="center"/>
          </w:tcPr>
          <w:p w14:paraId="13B2AB92"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851" w:type="dxa"/>
            <w:tcMar>
              <w:left w:w="28" w:type="dxa"/>
              <w:right w:w="28" w:type="dxa"/>
            </w:tcMar>
            <w:vAlign w:val="center"/>
          </w:tcPr>
          <w:p w14:paraId="486CB3D0"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T</w:t>
            </w:r>
          </w:p>
        </w:tc>
        <w:tc>
          <w:tcPr>
            <w:tcW w:w="567" w:type="dxa"/>
            <w:tcMar>
              <w:left w:w="28" w:type="dxa"/>
              <w:right w:w="28" w:type="dxa"/>
            </w:tcMar>
            <w:vAlign w:val="center"/>
          </w:tcPr>
          <w:p w14:paraId="0D3B201C"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U</w:t>
            </w:r>
          </w:p>
        </w:tc>
        <w:tc>
          <w:tcPr>
            <w:tcW w:w="659" w:type="dxa"/>
            <w:tcMar>
              <w:left w:w="28" w:type="dxa"/>
              <w:right w:w="28" w:type="dxa"/>
            </w:tcMar>
            <w:vAlign w:val="center"/>
          </w:tcPr>
          <w:p w14:paraId="304B9B14"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K</w:t>
            </w:r>
          </w:p>
        </w:tc>
        <w:tc>
          <w:tcPr>
            <w:tcW w:w="772" w:type="dxa"/>
            <w:tcMar>
              <w:left w:w="28" w:type="dxa"/>
              <w:right w:w="28" w:type="dxa"/>
            </w:tcMar>
          </w:tcPr>
          <w:p w14:paraId="5F891DFD" w14:textId="6A44D6E5"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189" w:type="dxa"/>
            <w:tcMar>
              <w:left w:w="28" w:type="dxa"/>
              <w:right w:w="28" w:type="dxa"/>
            </w:tcMar>
          </w:tcPr>
          <w:p w14:paraId="2A5056F1"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418" w:type="dxa"/>
            <w:tcMar>
              <w:left w:w="28" w:type="dxa"/>
              <w:right w:w="28" w:type="dxa"/>
            </w:tcMar>
          </w:tcPr>
          <w:p w14:paraId="672421D5"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r>
      <w:tr w:rsidR="006E104C" w:rsidRPr="007E0862" w14:paraId="22F5FD29" w14:textId="77777777" w:rsidTr="005528FD">
        <w:trPr>
          <w:cantSplit/>
          <w:tblHeader/>
          <w:jc w:val="center"/>
        </w:trPr>
        <w:tc>
          <w:tcPr>
            <w:tcW w:w="4253" w:type="dxa"/>
            <w:tcMar>
              <w:left w:w="28" w:type="dxa"/>
              <w:right w:w="28" w:type="dxa"/>
            </w:tcMar>
          </w:tcPr>
          <w:p w14:paraId="687F56ED" w14:textId="5FCCDA0A" w:rsidR="006E104C" w:rsidRPr="007E0862" w:rsidRDefault="008F7852"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 xml:space="preserve">GMS2-2412 COĞRAFİ İŞARETLEME VE TESCİL </w:t>
            </w:r>
          </w:p>
        </w:tc>
        <w:tc>
          <w:tcPr>
            <w:tcW w:w="851" w:type="dxa"/>
            <w:tcMar>
              <w:left w:w="28" w:type="dxa"/>
              <w:right w:w="28" w:type="dxa"/>
            </w:tcMar>
            <w:vAlign w:val="center"/>
          </w:tcPr>
          <w:p w14:paraId="7836A1A1" w14:textId="51F96DE1" w:rsidR="008F7852"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62E38E07" w14:textId="14905F67" w:rsidR="006E104C"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4ECC9C27" w14:textId="5EC50FCB" w:rsidR="006E104C"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1A8F5671" w14:textId="62A329CC" w:rsidR="006E104C"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07F3F177" w14:textId="77777777" w:rsidR="006E104C" w:rsidRPr="007E0862" w:rsidRDefault="006E104C"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34830F7D" w14:textId="77777777" w:rsidR="006E104C" w:rsidRPr="007E0862" w:rsidRDefault="006E104C" w:rsidP="005528FD">
            <w:pPr>
              <w:spacing w:after="0" w:line="240" w:lineRule="auto"/>
              <w:jc w:val="both"/>
              <w:rPr>
                <w:rFonts w:ascii="Cambria" w:eastAsia="Times New Roman" w:hAnsi="Cambria" w:cs="Open Sans"/>
                <w:lang w:eastAsia="tr-TR"/>
              </w:rPr>
            </w:pPr>
          </w:p>
        </w:tc>
      </w:tr>
      <w:tr w:rsidR="006E104C" w:rsidRPr="007E0862" w14:paraId="66D3EE60" w14:textId="77777777" w:rsidTr="005528FD">
        <w:trPr>
          <w:cantSplit/>
          <w:tblHeader/>
          <w:jc w:val="center"/>
        </w:trPr>
        <w:tc>
          <w:tcPr>
            <w:tcW w:w="4253" w:type="dxa"/>
            <w:tcMar>
              <w:left w:w="28" w:type="dxa"/>
              <w:right w:w="28" w:type="dxa"/>
            </w:tcMar>
          </w:tcPr>
          <w:p w14:paraId="51FDE410" w14:textId="3DAFA620" w:rsidR="006E104C" w:rsidRPr="007E0862" w:rsidRDefault="008F7852"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 xml:space="preserve">GMS2-2414 GASTRONOMİ VE MEDYA </w:t>
            </w:r>
          </w:p>
        </w:tc>
        <w:tc>
          <w:tcPr>
            <w:tcW w:w="851" w:type="dxa"/>
            <w:tcMar>
              <w:left w:w="28" w:type="dxa"/>
              <w:right w:w="28" w:type="dxa"/>
            </w:tcMar>
            <w:vAlign w:val="center"/>
          </w:tcPr>
          <w:p w14:paraId="14230F4F" w14:textId="68F9222F" w:rsidR="006E104C"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200F06D8" w14:textId="01A8B02A" w:rsidR="006E104C"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7B864855" w14:textId="48FBB61D" w:rsidR="006E104C"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6991EA19" w14:textId="6DF4F671" w:rsidR="006E104C"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1DCEBFCA" w14:textId="77777777" w:rsidR="006E104C" w:rsidRPr="007E0862" w:rsidRDefault="006E104C"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1FA061C8" w14:textId="77777777" w:rsidR="006E104C" w:rsidRPr="007E0862" w:rsidRDefault="006E104C" w:rsidP="005528FD">
            <w:pPr>
              <w:spacing w:after="0" w:line="240" w:lineRule="auto"/>
              <w:jc w:val="both"/>
              <w:rPr>
                <w:rFonts w:ascii="Cambria" w:eastAsia="Times New Roman" w:hAnsi="Cambria" w:cs="Open Sans"/>
                <w:lang w:eastAsia="tr-TR"/>
              </w:rPr>
            </w:pPr>
          </w:p>
        </w:tc>
      </w:tr>
      <w:tr w:rsidR="006E104C" w:rsidRPr="007E0862" w14:paraId="02A43934" w14:textId="77777777" w:rsidTr="005528FD">
        <w:trPr>
          <w:cantSplit/>
          <w:tblHeader/>
          <w:jc w:val="center"/>
        </w:trPr>
        <w:tc>
          <w:tcPr>
            <w:tcW w:w="4253" w:type="dxa"/>
            <w:tcMar>
              <w:left w:w="28" w:type="dxa"/>
              <w:right w:w="28" w:type="dxa"/>
            </w:tcMar>
          </w:tcPr>
          <w:p w14:paraId="6B6CC5F8" w14:textId="0558666F" w:rsidR="006E104C" w:rsidRPr="007E0862" w:rsidRDefault="008F7852"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GMS2-2416 REKREATİF SPOR</w:t>
            </w:r>
          </w:p>
        </w:tc>
        <w:tc>
          <w:tcPr>
            <w:tcW w:w="851" w:type="dxa"/>
            <w:tcMar>
              <w:left w:w="28" w:type="dxa"/>
              <w:right w:w="28" w:type="dxa"/>
            </w:tcMar>
            <w:vAlign w:val="center"/>
          </w:tcPr>
          <w:p w14:paraId="46F3A6EA" w14:textId="38A14FEC" w:rsidR="006E104C"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0C574789" w14:textId="3F7AE225" w:rsidR="006E104C"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0B601529" w14:textId="7B86486E" w:rsidR="006E104C"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001876D4" w14:textId="699F326D" w:rsidR="006E104C"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45934795" w14:textId="77777777" w:rsidR="006E104C" w:rsidRPr="007E0862" w:rsidRDefault="006E104C"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3E2DEB2F" w14:textId="77777777" w:rsidR="006E104C" w:rsidRPr="007E0862" w:rsidRDefault="006E104C" w:rsidP="005528FD">
            <w:pPr>
              <w:spacing w:after="0" w:line="240" w:lineRule="auto"/>
              <w:jc w:val="both"/>
              <w:rPr>
                <w:rFonts w:ascii="Cambria" w:eastAsia="Times New Roman" w:hAnsi="Cambria" w:cs="Open Sans"/>
                <w:lang w:eastAsia="tr-TR"/>
              </w:rPr>
            </w:pPr>
          </w:p>
        </w:tc>
      </w:tr>
      <w:tr w:rsidR="006E104C" w:rsidRPr="007E0862" w14:paraId="22250CAF" w14:textId="77777777" w:rsidTr="005528FD">
        <w:trPr>
          <w:cantSplit/>
          <w:tblHeader/>
          <w:jc w:val="center"/>
        </w:trPr>
        <w:tc>
          <w:tcPr>
            <w:tcW w:w="4253" w:type="dxa"/>
            <w:tcMar>
              <w:left w:w="28" w:type="dxa"/>
              <w:right w:w="28" w:type="dxa"/>
            </w:tcMar>
          </w:tcPr>
          <w:p w14:paraId="71332C2C" w14:textId="34C01B6A" w:rsidR="006E104C" w:rsidRPr="007E0862" w:rsidRDefault="008F7852"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GMS2-2418 ZİYAFET ORGANİZASYONU VE YÖNETİMİ</w:t>
            </w:r>
          </w:p>
        </w:tc>
        <w:tc>
          <w:tcPr>
            <w:tcW w:w="851" w:type="dxa"/>
            <w:tcMar>
              <w:left w:w="28" w:type="dxa"/>
              <w:right w:w="28" w:type="dxa"/>
            </w:tcMar>
            <w:vAlign w:val="center"/>
          </w:tcPr>
          <w:p w14:paraId="53327B3D" w14:textId="1F83EB53" w:rsidR="006E104C"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52AEA940" w14:textId="684289B2" w:rsidR="006E104C"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119FF124" w14:textId="69959241" w:rsidR="006E104C"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3FF2B357" w14:textId="1B5E76A9" w:rsidR="006E104C"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5CD6F276" w14:textId="77777777" w:rsidR="006E104C" w:rsidRPr="007E0862" w:rsidRDefault="006E104C"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3D207B40" w14:textId="77777777" w:rsidR="006E104C" w:rsidRPr="007E0862" w:rsidRDefault="006E104C" w:rsidP="005528FD">
            <w:pPr>
              <w:spacing w:after="0" w:line="240" w:lineRule="auto"/>
              <w:jc w:val="both"/>
              <w:rPr>
                <w:rFonts w:ascii="Cambria" w:eastAsia="Times New Roman" w:hAnsi="Cambria" w:cs="Open Sans"/>
                <w:lang w:eastAsia="tr-TR"/>
              </w:rPr>
            </w:pPr>
          </w:p>
        </w:tc>
      </w:tr>
      <w:tr w:rsidR="006E104C" w:rsidRPr="007E0862" w14:paraId="54E8F750" w14:textId="77777777" w:rsidTr="005528FD">
        <w:trPr>
          <w:cantSplit/>
          <w:tblHeader/>
          <w:jc w:val="center"/>
        </w:trPr>
        <w:tc>
          <w:tcPr>
            <w:tcW w:w="4253" w:type="dxa"/>
            <w:tcMar>
              <w:left w:w="28" w:type="dxa"/>
              <w:right w:w="28" w:type="dxa"/>
            </w:tcMar>
          </w:tcPr>
          <w:p w14:paraId="02646587" w14:textId="58B1A373" w:rsidR="008F7852" w:rsidRPr="007E0862" w:rsidRDefault="008F7852"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 xml:space="preserve">GMS2-2420 ARAŞTIRMA VE SUNUM TEKNİKLERİ </w:t>
            </w:r>
          </w:p>
        </w:tc>
        <w:tc>
          <w:tcPr>
            <w:tcW w:w="851" w:type="dxa"/>
            <w:tcMar>
              <w:left w:w="28" w:type="dxa"/>
              <w:right w:w="28" w:type="dxa"/>
            </w:tcMar>
            <w:vAlign w:val="center"/>
          </w:tcPr>
          <w:p w14:paraId="60979840" w14:textId="22E799C8" w:rsidR="006E104C"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567" w:type="dxa"/>
            <w:tcMar>
              <w:left w:w="28" w:type="dxa"/>
              <w:right w:w="28" w:type="dxa"/>
            </w:tcMar>
            <w:vAlign w:val="center"/>
          </w:tcPr>
          <w:p w14:paraId="32B8AF89" w14:textId="5BA95851" w:rsidR="006E104C"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7232F4E8" w14:textId="2A18AFD7" w:rsidR="006E104C"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772" w:type="dxa"/>
            <w:tcMar>
              <w:left w:w="28" w:type="dxa"/>
              <w:right w:w="28" w:type="dxa"/>
            </w:tcMar>
            <w:vAlign w:val="center"/>
          </w:tcPr>
          <w:p w14:paraId="27EA55D4" w14:textId="11FAFCED" w:rsidR="006E104C"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63EB6F12" w14:textId="77777777" w:rsidR="006E104C" w:rsidRPr="007E0862" w:rsidRDefault="006E104C"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5A10E333" w14:textId="77777777" w:rsidR="006E104C" w:rsidRPr="007E0862" w:rsidRDefault="006E104C" w:rsidP="005528FD">
            <w:pPr>
              <w:spacing w:after="0" w:line="240" w:lineRule="auto"/>
              <w:jc w:val="both"/>
              <w:rPr>
                <w:rFonts w:ascii="Cambria" w:eastAsia="Times New Roman" w:hAnsi="Cambria" w:cs="Open Sans"/>
                <w:lang w:eastAsia="tr-TR"/>
              </w:rPr>
            </w:pPr>
          </w:p>
        </w:tc>
      </w:tr>
      <w:tr w:rsidR="006E104C" w:rsidRPr="007E0862" w14:paraId="0FFE0B7E" w14:textId="77777777" w:rsidTr="005528FD">
        <w:trPr>
          <w:cantSplit/>
          <w:tblHeader/>
          <w:jc w:val="center"/>
        </w:trPr>
        <w:tc>
          <w:tcPr>
            <w:tcW w:w="4253" w:type="dxa"/>
            <w:tcMar>
              <w:left w:w="28" w:type="dxa"/>
              <w:right w:w="28" w:type="dxa"/>
            </w:tcMar>
          </w:tcPr>
          <w:p w14:paraId="0864A576" w14:textId="5CD836CC" w:rsidR="006E104C" w:rsidRPr="007E0862" w:rsidRDefault="008F7852"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GMS2-2422 GIDA MUHAFAZA TEKNİKLERİ</w:t>
            </w:r>
          </w:p>
        </w:tc>
        <w:tc>
          <w:tcPr>
            <w:tcW w:w="851" w:type="dxa"/>
            <w:tcMar>
              <w:left w:w="28" w:type="dxa"/>
              <w:right w:w="28" w:type="dxa"/>
            </w:tcMar>
            <w:vAlign w:val="center"/>
          </w:tcPr>
          <w:p w14:paraId="182C5AD7" w14:textId="2A036433" w:rsidR="006E104C"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567" w:type="dxa"/>
            <w:tcMar>
              <w:left w:w="28" w:type="dxa"/>
              <w:right w:w="28" w:type="dxa"/>
            </w:tcMar>
            <w:vAlign w:val="center"/>
          </w:tcPr>
          <w:p w14:paraId="78A59BB4" w14:textId="0AADEF6D" w:rsidR="006E104C"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0453520A" w14:textId="101E97FC" w:rsidR="006E104C"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772" w:type="dxa"/>
            <w:tcMar>
              <w:left w:w="28" w:type="dxa"/>
              <w:right w:w="28" w:type="dxa"/>
            </w:tcMar>
            <w:vAlign w:val="center"/>
          </w:tcPr>
          <w:p w14:paraId="0B7EF0AD" w14:textId="64C5C72B" w:rsidR="006E104C"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1FE3C250" w14:textId="77777777" w:rsidR="006E104C" w:rsidRPr="007E0862" w:rsidRDefault="006E104C"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7FA24A01" w14:textId="77777777" w:rsidR="006E104C" w:rsidRPr="007E0862" w:rsidRDefault="006E104C" w:rsidP="005528FD">
            <w:pPr>
              <w:spacing w:after="0" w:line="240" w:lineRule="auto"/>
              <w:jc w:val="both"/>
              <w:rPr>
                <w:rFonts w:ascii="Cambria" w:eastAsia="Times New Roman" w:hAnsi="Cambria" w:cs="Open Sans"/>
                <w:lang w:eastAsia="tr-TR"/>
              </w:rPr>
            </w:pPr>
          </w:p>
        </w:tc>
      </w:tr>
      <w:tr w:rsidR="008F7852" w:rsidRPr="007E0862" w14:paraId="325DD316" w14:textId="77777777" w:rsidTr="005528FD">
        <w:trPr>
          <w:cantSplit/>
          <w:tblHeader/>
          <w:jc w:val="center"/>
        </w:trPr>
        <w:tc>
          <w:tcPr>
            <w:tcW w:w="4253" w:type="dxa"/>
            <w:tcMar>
              <w:left w:w="28" w:type="dxa"/>
              <w:right w:w="28" w:type="dxa"/>
            </w:tcMar>
          </w:tcPr>
          <w:p w14:paraId="24BA53EC" w14:textId="23BB6212" w:rsidR="008F7852" w:rsidRPr="007E0862" w:rsidRDefault="008F7852"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GMS2-2424 SATIN ALMA VE STOK YÖNETİMİ</w:t>
            </w:r>
          </w:p>
        </w:tc>
        <w:tc>
          <w:tcPr>
            <w:tcW w:w="851" w:type="dxa"/>
            <w:tcMar>
              <w:left w:w="28" w:type="dxa"/>
              <w:right w:w="28" w:type="dxa"/>
            </w:tcMar>
            <w:vAlign w:val="center"/>
          </w:tcPr>
          <w:p w14:paraId="1B324E51" w14:textId="5F27CA7F" w:rsidR="008F7852"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567" w:type="dxa"/>
            <w:tcMar>
              <w:left w:w="28" w:type="dxa"/>
              <w:right w:w="28" w:type="dxa"/>
            </w:tcMar>
            <w:vAlign w:val="center"/>
          </w:tcPr>
          <w:p w14:paraId="73F33B23" w14:textId="4DC6CD76" w:rsidR="008F7852"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55309304" w14:textId="00B95FF7" w:rsidR="008F7852"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772" w:type="dxa"/>
            <w:tcMar>
              <w:left w:w="28" w:type="dxa"/>
              <w:right w:w="28" w:type="dxa"/>
            </w:tcMar>
            <w:vAlign w:val="center"/>
          </w:tcPr>
          <w:p w14:paraId="4384F079" w14:textId="1276A9DF" w:rsidR="008F7852" w:rsidRPr="007E0862" w:rsidRDefault="008F785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5E0A1AA3" w14:textId="77777777" w:rsidR="008F7852" w:rsidRPr="007E0862" w:rsidRDefault="008F7852"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44ACC066" w14:textId="77777777" w:rsidR="008F7852" w:rsidRPr="007E0862" w:rsidRDefault="008F7852" w:rsidP="005528FD">
            <w:pPr>
              <w:spacing w:after="0" w:line="240" w:lineRule="auto"/>
              <w:jc w:val="both"/>
              <w:rPr>
                <w:rFonts w:ascii="Cambria" w:eastAsia="Times New Roman" w:hAnsi="Cambria" w:cs="Open Sans"/>
                <w:lang w:eastAsia="tr-TR"/>
              </w:rPr>
            </w:pPr>
          </w:p>
        </w:tc>
      </w:tr>
      <w:tr w:rsidR="006E104C" w:rsidRPr="007E0862" w14:paraId="085B7569" w14:textId="77777777" w:rsidTr="005528FD">
        <w:trPr>
          <w:cantSplit/>
          <w:tblHeader/>
          <w:jc w:val="center"/>
        </w:trPr>
        <w:tc>
          <w:tcPr>
            <w:tcW w:w="6330" w:type="dxa"/>
            <w:gridSpan w:val="4"/>
            <w:shd w:val="clear" w:color="auto" w:fill="auto"/>
            <w:tcMar>
              <w:left w:w="28" w:type="dxa"/>
              <w:right w:w="28" w:type="dxa"/>
            </w:tcMar>
          </w:tcPr>
          <w:p w14:paraId="441C3A8F" w14:textId="77777777" w:rsidR="006E104C" w:rsidRPr="007E0862" w:rsidRDefault="006E104C" w:rsidP="006E104C">
            <w:pPr>
              <w:spacing w:after="0" w:line="240" w:lineRule="auto"/>
              <w:jc w:val="both"/>
              <w:rPr>
                <w:rFonts w:ascii="Cambria" w:eastAsia="Cambria" w:hAnsi="Cambria" w:cs="Cambria"/>
                <w:lang w:eastAsia="tr-TR"/>
              </w:rPr>
            </w:pPr>
            <w:r w:rsidRPr="007E0862">
              <w:rPr>
                <w:rFonts w:ascii="Cambria" w:eastAsia="Cambria" w:hAnsi="Cambria" w:cs="Cambria"/>
                <w:b/>
                <w:lang w:eastAsia="tr-TR"/>
              </w:rPr>
              <w:t>Toplam Kredi</w:t>
            </w:r>
          </w:p>
        </w:tc>
        <w:tc>
          <w:tcPr>
            <w:tcW w:w="772" w:type="dxa"/>
            <w:shd w:val="clear" w:color="auto" w:fill="auto"/>
            <w:tcMar>
              <w:left w:w="28" w:type="dxa"/>
              <w:right w:w="28" w:type="dxa"/>
            </w:tcMar>
            <w:vAlign w:val="center"/>
          </w:tcPr>
          <w:p w14:paraId="09FF699A" w14:textId="034CEF35" w:rsidR="006E104C" w:rsidRPr="007E0862" w:rsidRDefault="008F7852" w:rsidP="005528FD">
            <w:pPr>
              <w:spacing w:after="0" w:line="240" w:lineRule="auto"/>
              <w:jc w:val="center"/>
              <w:rPr>
                <w:rFonts w:ascii="Cambria" w:eastAsia="Cambria" w:hAnsi="Cambria" w:cs="Cambria"/>
                <w:lang w:eastAsia="tr-TR"/>
              </w:rPr>
            </w:pPr>
            <w:r w:rsidRPr="007E0862">
              <w:rPr>
                <w:rFonts w:ascii="Cambria" w:eastAsia="Cambria" w:hAnsi="Cambria" w:cs="Cambria"/>
                <w:lang w:eastAsia="tr-TR"/>
              </w:rPr>
              <w:t>21</w:t>
            </w:r>
          </w:p>
        </w:tc>
        <w:tc>
          <w:tcPr>
            <w:tcW w:w="2607" w:type="dxa"/>
            <w:gridSpan w:val="2"/>
            <w:shd w:val="clear" w:color="auto" w:fill="7F7F7F"/>
            <w:tcMar>
              <w:left w:w="28" w:type="dxa"/>
              <w:right w:w="28" w:type="dxa"/>
            </w:tcMar>
            <w:vAlign w:val="center"/>
          </w:tcPr>
          <w:p w14:paraId="2682F0C5" w14:textId="77777777" w:rsidR="006E104C" w:rsidRPr="007E0862" w:rsidRDefault="006E104C" w:rsidP="006E104C">
            <w:pPr>
              <w:spacing w:after="0" w:line="240" w:lineRule="auto"/>
              <w:jc w:val="both"/>
              <w:rPr>
                <w:rFonts w:ascii="Cambria" w:eastAsia="Cambria" w:hAnsi="Cambria" w:cs="Cambria"/>
                <w:lang w:eastAsia="tr-TR"/>
              </w:rPr>
            </w:pPr>
          </w:p>
        </w:tc>
      </w:tr>
      <w:tr w:rsidR="006E104C" w:rsidRPr="007E0862" w14:paraId="2EC34D90" w14:textId="77777777" w:rsidTr="00BC31A8">
        <w:trPr>
          <w:cantSplit/>
          <w:tblHeader/>
          <w:jc w:val="center"/>
        </w:trPr>
        <w:tc>
          <w:tcPr>
            <w:tcW w:w="9709" w:type="dxa"/>
            <w:gridSpan w:val="7"/>
            <w:shd w:val="clear" w:color="auto" w:fill="auto"/>
            <w:tcMar>
              <w:left w:w="28" w:type="dxa"/>
              <w:right w:w="28" w:type="dxa"/>
            </w:tcMar>
          </w:tcPr>
          <w:p w14:paraId="37B3E754" w14:textId="77777777" w:rsidR="006E104C" w:rsidRPr="007E0862" w:rsidRDefault="006E104C" w:rsidP="00EF7068">
            <w:pPr>
              <w:spacing w:after="0" w:line="240" w:lineRule="auto"/>
              <w:ind w:left="177" w:hanging="177"/>
              <w:rPr>
                <w:rFonts w:ascii="Cambria" w:eastAsia="Cambria" w:hAnsi="Cambria" w:cs="Cambria"/>
                <w:i/>
                <w:sz w:val="18"/>
                <w:szCs w:val="18"/>
                <w:lang w:eastAsia="tr-TR"/>
              </w:rPr>
            </w:pPr>
            <w:r w:rsidRPr="007E0862">
              <w:rPr>
                <w:rFonts w:ascii="Cambria" w:eastAsia="Cambria" w:hAnsi="Cambria" w:cs="Cambria"/>
                <w:i/>
                <w:sz w:val="18"/>
                <w:szCs w:val="18"/>
                <w:vertAlign w:val="superscript"/>
                <w:lang w:eastAsia="tr-TR"/>
              </w:rPr>
              <w:t>1</w:t>
            </w:r>
            <w:r w:rsidR="006D7160" w:rsidRPr="007E0862">
              <w:rPr>
                <w:rFonts w:ascii="Cambria" w:eastAsia="Cambria" w:hAnsi="Cambria" w:cs="Cambria"/>
                <w:i/>
                <w:sz w:val="18"/>
                <w:szCs w:val="18"/>
                <w:vertAlign w:val="superscript"/>
                <w:lang w:eastAsia="tr-TR"/>
              </w:rPr>
              <w:t>:</w:t>
            </w:r>
            <w:r w:rsidRPr="007E0862">
              <w:rPr>
                <w:rFonts w:ascii="Cambria" w:eastAsia="Cambria" w:hAnsi="Cambria" w:cs="Cambria"/>
                <w:i/>
                <w:sz w:val="18"/>
                <w:szCs w:val="18"/>
                <w:vertAlign w:val="superscript"/>
                <w:lang w:eastAsia="tr-TR"/>
              </w:rPr>
              <w:t xml:space="preserve"> </w:t>
            </w:r>
            <w:r w:rsidRPr="007E0862">
              <w:rPr>
                <w:rFonts w:ascii="Cambria" w:eastAsia="Cambria" w:hAnsi="Cambria" w:cs="Cambria"/>
                <w:i/>
                <w:sz w:val="18"/>
                <w:szCs w:val="18"/>
                <w:lang w:eastAsia="tr-TR"/>
              </w:rPr>
              <w:t>Meslek yüksekokulu programları için sadece ilk 4 yarıyılı doldurunuz. Gerektiği kadar satır ekleyiniz.</w:t>
            </w:r>
          </w:p>
          <w:p w14:paraId="0BBE6579" w14:textId="77777777" w:rsidR="006E104C" w:rsidRPr="007E0862" w:rsidRDefault="006E104C" w:rsidP="00EF7068">
            <w:pPr>
              <w:spacing w:after="0" w:line="240" w:lineRule="auto"/>
              <w:ind w:left="177" w:hanging="177"/>
              <w:rPr>
                <w:rFonts w:ascii="Cambria" w:eastAsia="Cambria" w:hAnsi="Cambria" w:cs="Cambria"/>
                <w:i/>
                <w:sz w:val="18"/>
                <w:szCs w:val="18"/>
                <w:lang w:eastAsia="tr-TR"/>
              </w:rPr>
            </w:pPr>
            <w:r w:rsidRPr="007E0862">
              <w:rPr>
                <w:rFonts w:ascii="Cambria" w:eastAsia="Cambria" w:hAnsi="Cambria" w:cs="Cambria"/>
                <w:i/>
                <w:sz w:val="18"/>
                <w:szCs w:val="18"/>
                <w:vertAlign w:val="superscript"/>
                <w:lang w:eastAsia="tr-TR"/>
              </w:rPr>
              <w:t>2</w:t>
            </w:r>
            <w:r w:rsidR="006D7160" w:rsidRPr="007E0862">
              <w:rPr>
                <w:rFonts w:ascii="Cambria" w:eastAsia="Cambria" w:hAnsi="Cambria" w:cs="Cambria"/>
                <w:i/>
                <w:sz w:val="18"/>
                <w:szCs w:val="18"/>
                <w:vertAlign w:val="superscript"/>
                <w:lang w:eastAsia="tr-TR"/>
              </w:rPr>
              <w:t>:</w:t>
            </w:r>
            <w:r w:rsidRPr="007E0862">
              <w:rPr>
                <w:rFonts w:ascii="Cambria" w:eastAsia="Cambria" w:hAnsi="Cambria" w:cs="Cambria"/>
                <w:i/>
                <w:sz w:val="18"/>
                <w:szCs w:val="18"/>
                <w:vertAlign w:val="superscript"/>
                <w:lang w:eastAsia="tr-TR"/>
              </w:rPr>
              <w:t xml:space="preserve"> </w:t>
            </w:r>
            <w:r w:rsidRPr="007E0862">
              <w:rPr>
                <w:rFonts w:ascii="Cambria" w:eastAsia="Cambria" w:hAnsi="Cambria" w:cs="Cambria"/>
                <w:b/>
                <w:i/>
                <w:sz w:val="18"/>
                <w:szCs w:val="18"/>
                <w:lang w:eastAsia="tr-TR"/>
              </w:rPr>
              <w:t xml:space="preserve">T: </w:t>
            </w:r>
            <w:r w:rsidRPr="007E0862">
              <w:rPr>
                <w:rFonts w:ascii="Cambria" w:eastAsia="Cambria" w:hAnsi="Cambria" w:cs="Cambria"/>
                <w:i/>
                <w:sz w:val="18"/>
                <w:szCs w:val="18"/>
                <w:lang w:eastAsia="tr-TR"/>
              </w:rPr>
              <w:t xml:space="preserve">Teorik, </w:t>
            </w:r>
            <w:r w:rsidRPr="007E0862">
              <w:rPr>
                <w:rFonts w:ascii="Cambria" w:eastAsia="Cambria" w:hAnsi="Cambria" w:cs="Cambria"/>
                <w:b/>
                <w:i/>
                <w:sz w:val="18"/>
                <w:szCs w:val="18"/>
                <w:lang w:eastAsia="tr-TR"/>
              </w:rPr>
              <w:t xml:space="preserve">U: </w:t>
            </w:r>
            <w:r w:rsidRPr="007E0862">
              <w:rPr>
                <w:rFonts w:ascii="Cambria" w:eastAsia="Cambria" w:hAnsi="Cambria" w:cs="Cambria"/>
                <w:i/>
                <w:sz w:val="18"/>
                <w:szCs w:val="18"/>
                <w:lang w:eastAsia="tr-TR"/>
              </w:rPr>
              <w:t>Uygulama (durum çalışması, problem çözümü, laboratuvar, alan çalışması, tartışma vb.),</w:t>
            </w:r>
            <w:r w:rsidR="00EF7068" w:rsidRPr="007E0862">
              <w:rPr>
                <w:rFonts w:ascii="Cambria" w:eastAsia="Cambria" w:hAnsi="Cambria" w:cs="Cambria"/>
                <w:i/>
                <w:sz w:val="18"/>
                <w:szCs w:val="18"/>
                <w:lang w:eastAsia="tr-TR"/>
              </w:rPr>
              <w:t xml:space="preserve"> </w:t>
            </w:r>
            <w:r w:rsidRPr="007E0862">
              <w:rPr>
                <w:rFonts w:ascii="Cambria" w:eastAsia="Cambria" w:hAnsi="Cambria" w:cs="Cambria"/>
                <w:b/>
                <w:i/>
                <w:sz w:val="18"/>
                <w:szCs w:val="18"/>
                <w:lang w:eastAsia="tr-TR"/>
              </w:rPr>
              <w:t>K</w:t>
            </w:r>
            <w:r w:rsidRPr="007E0862">
              <w:rPr>
                <w:rFonts w:ascii="Cambria" w:eastAsia="Cambria" w:hAnsi="Cambria" w:cs="Cambria"/>
                <w:i/>
                <w:sz w:val="18"/>
                <w:szCs w:val="18"/>
                <w:lang w:eastAsia="tr-TR"/>
              </w:rPr>
              <w:t>: Ulusal kredi</w:t>
            </w:r>
          </w:p>
          <w:p w14:paraId="22479246" w14:textId="77777777" w:rsidR="002B4BF9" w:rsidRPr="007E0862" w:rsidRDefault="00276977" w:rsidP="00EF7068">
            <w:pPr>
              <w:spacing w:after="0" w:line="240" w:lineRule="auto"/>
              <w:ind w:left="177" w:hanging="177"/>
              <w:rPr>
                <w:rFonts w:ascii="Cambria" w:eastAsia="Cambria" w:hAnsi="Cambria" w:cs="Cambria"/>
                <w:lang w:eastAsia="tr-TR"/>
              </w:rPr>
            </w:pPr>
            <w:r w:rsidRPr="007E0862">
              <w:rPr>
                <w:rFonts w:ascii="Cambria" w:eastAsia="Cambria" w:hAnsi="Cambria" w:cs="Cambria"/>
                <w:i/>
                <w:sz w:val="18"/>
                <w:szCs w:val="18"/>
                <w:lang w:eastAsia="tr-TR"/>
              </w:rPr>
              <w:t>Seçmeli g</w:t>
            </w:r>
            <w:r w:rsidR="002B4BF9" w:rsidRPr="007E0862">
              <w:rPr>
                <w:rFonts w:ascii="Cambria" w:eastAsia="Cambria" w:hAnsi="Cambria" w:cs="Cambria"/>
                <w:i/>
                <w:sz w:val="18"/>
                <w:szCs w:val="18"/>
                <w:lang w:eastAsia="tr-TR"/>
              </w:rPr>
              <w:t>ruplar fark edilir şekilde düzenlenmelidir.</w:t>
            </w:r>
          </w:p>
        </w:tc>
      </w:tr>
    </w:tbl>
    <w:p w14:paraId="158367C1" w14:textId="77777777" w:rsidR="006E104C" w:rsidRPr="007E0862" w:rsidRDefault="006E104C" w:rsidP="006E104C">
      <w:pPr>
        <w:spacing w:after="0" w:line="240" w:lineRule="auto"/>
        <w:jc w:val="both"/>
        <w:rPr>
          <w:rFonts w:ascii="Cambria" w:eastAsia="Cambria" w:hAnsi="Cambria" w:cs="Cambria"/>
          <w:lang w:eastAsia="tr-TR"/>
        </w:rPr>
      </w:pPr>
    </w:p>
    <w:p w14:paraId="6D3013CE" w14:textId="77777777" w:rsidR="006E104C" w:rsidRPr="007E0862" w:rsidRDefault="006E104C" w:rsidP="006F4242">
      <w:pPr>
        <w:widowControl w:val="0"/>
        <w:pBdr>
          <w:top w:val="nil"/>
          <w:left w:val="nil"/>
          <w:bottom w:val="nil"/>
          <w:right w:val="nil"/>
          <w:between w:val="nil"/>
        </w:pBdr>
        <w:spacing w:before="120" w:after="120" w:line="240" w:lineRule="auto"/>
        <w:jc w:val="center"/>
        <w:rPr>
          <w:rFonts w:ascii="Cambria" w:eastAsia="Cambria" w:hAnsi="Cambria" w:cs="Cambria"/>
          <w:lang w:eastAsia="tr-TR"/>
        </w:rPr>
      </w:pPr>
      <w:r w:rsidRPr="007E0862">
        <w:rPr>
          <w:rFonts w:ascii="Cambria" w:eastAsia="Cambria" w:hAnsi="Cambria" w:cs="Cambria"/>
          <w:b/>
          <w:i/>
          <w:lang w:eastAsia="tr-TR"/>
        </w:rPr>
        <w:t>Tablo 4.1.3. Yarıyıl Temelinde Sunulan Seçmeli Dersler (Devamı)</w:t>
      </w:r>
    </w:p>
    <w:tbl>
      <w:tblPr>
        <w:tblW w:w="98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851"/>
        <w:gridCol w:w="567"/>
        <w:gridCol w:w="659"/>
        <w:gridCol w:w="772"/>
        <w:gridCol w:w="1189"/>
        <w:gridCol w:w="1418"/>
      </w:tblGrid>
      <w:tr w:rsidR="006E104C" w:rsidRPr="007E0862" w14:paraId="5DDC390F" w14:textId="77777777" w:rsidTr="00EF7068">
        <w:trPr>
          <w:cantSplit/>
          <w:trHeight w:val="274"/>
          <w:tblHeader/>
          <w:jc w:val="center"/>
        </w:trPr>
        <w:tc>
          <w:tcPr>
            <w:tcW w:w="9851" w:type="dxa"/>
            <w:gridSpan w:val="7"/>
            <w:shd w:val="clear" w:color="auto" w:fill="F2F2F2" w:themeFill="background1" w:themeFillShade="F2"/>
            <w:tcMar>
              <w:left w:w="28" w:type="dxa"/>
              <w:right w:w="28" w:type="dxa"/>
            </w:tcMar>
          </w:tcPr>
          <w:p w14:paraId="6874A49E" w14:textId="7375DCCA" w:rsidR="006E104C" w:rsidRPr="007E0862" w:rsidRDefault="006F4242" w:rsidP="006E104C">
            <w:pPr>
              <w:pBdr>
                <w:top w:val="nil"/>
                <w:left w:val="nil"/>
                <w:bottom w:val="nil"/>
                <w:right w:val="nil"/>
                <w:between w:val="nil"/>
              </w:pBdr>
              <w:spacing w:after="0" w:line="240" w:lineRule="auto"/>
              <w:jc w:val="center"/>
              <w:rPr>
                <w:rFonts w:ascii="Cambria" w:eastAsia="Cambria" w:hAnsi="Cambria" w:cs="Cambria"/>
                <w:lang w:eastAsia="tr-TR"/>
              </w:rPr>
            </w:pPr>
            <w:r w:rsidRPr="007E0862">
              <w:rPr>
                <w:rFonts w:ascii="Cambria" w:eastAsia="Cambria" w:hAnsi="Cambria" w:cs="Cambria"/>
                <w:b/>
                <w:lang w:eastAsia="tr-TR"/>
              </w:rPr>
              <w:t>20</w:t>
            </w:r>
            <w:r w:rsidR="00F43308" w:rsidRPr="007E0862">
              <w:rPr>
                <w:rFonts w:ascii="Cambria" w:eastAsia="Cambria" w:hAnsi="Cambria" w:cs="Cambria"/>
                <w:b/>
                <w:lang w:eastAsia="tr-TR"/>
              </w:rPr>
              <w:t>23</w:t>
            </w:r>
            <w:r w:rsidRPr="007E0862">
              <w:rPr>
                <w:rFonts w:ascii="Cambria" w:eastAsia="Cambria" w:hAnsi="Cambria" w:cs="Cambria"/>
                <w:b/>
                <w:lang w:eastAsia="tr-TR"/>
              </w:rPr>
              <w:t>/ 20</w:t>
            </w:r>
            <w:r w:rsidR="00F43308" w:rsidRPr="007E0862">
              <w:rPr>
                <w:rFonts w:ascii="Cambria" w:eastAsia="Cambria" w:hAnsi="Cambria" w:cs="Cambria"/>
                <w:b/>
                <w:lang w:eastAsia="tr-TR"/>
              </w:rPr>
              <w:t xml:space="preserve">24 </w:t>
            </w:r>
            <w:r w:rsidR="006E104C" w:rsidRPr="007E0862">
              <w:rPr>
                <w:rFonts w:ascii="Cambria" w:eastAsia="Cambria" w:hAnsi="Cambria" w:cs="Cambria"/>
                <w:b/>
                <w:lang w:eastAsia="tr-TR"/>
              </w:rPr>
              <w:t>AKADEMİK YILI DERS PLANI</w:t>
            </w:r>
          </w:p>
        </w:tc>
      </w:tr>
      <w:tr w:rsidR="006E104C" w:rsidRPr="007E0862" w14:paraId="7CBD9940" w14:textId="77777777" w:rsidTr="00EF7068">
        <w:trPr>
          <w:cantSplit/>
          <w:trHeight w:val="274"/>
          <w:tblHeader/>
          <w:jc w:val="center"/>
        </w:trPr>
        <w:tc>
          <w:tcPr>
            <w:tcW w:w="9851" w:type="dxa"/>
            <w:gridSpan w:val="7"/>
            <w:shd w:val="clear" w:color="auto" w:fill="F2F2F2" w:themeFill="background1" w:themeFillShade="F2"/>
            <w:tcMar>
              <w:left w:w="28" w:type="dxa"/>
              <w:right w:w="28" w:type="dxa"/>
            </w:tcMar>
          </w:tcPr>
          <w:p w14:paraId="6485D15C"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V. YARIYIL /GÜZ</w:t>
            </w:r>
          </w:p>
        </w:tc>
      </w:tr>
      <w:tr w:rsidR="006E104C" w:rsidRPr="007E0862" w14:paraId="4A934099" w14:textId="77777777" w:rsidTr="00EF7068">
        <w:trPr>
          <w:cantSplit/>
          <w:tblHeader/>
          <w:jc w:val="center"/>
        </w:trPr>
        <w:tc>
          <w:tcPr>
            <w:tcW w:w="4395" w:type="dxa"/>
            <w:vMerge w:val="restart"/>
            <w:shd w:val="clear" w:color="auto" w:fill="F2F2F2" w:themeFill="background1" w:themeFillShade="F2"/>
            <w:tcMar>
              <w:left w:w="28" w:type="dxa"/>
              <w:right w:w="28" w:type="dxa"/>
            </w:tcMar>
            <w:vAlign w:val="center"/>
          </w:tcPr>
          <w:p w14:paraId="10AD1C7F"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DERSİN KODU ve ADI</w:t>
            </w:r>
          </w:p>
        </w:tc>
        <w:tc>
          <w:tcPr>
            <w:tcW w:w="2077" w:type="dxa"/>
            <w:gridSpan w:val="3"/>
            <w:shd w:val="clear" w:color="auto" w:fill="F2F2F2" w:themeFill="background1" w:themeFillShade="F2"/>
            <w:tcMar>
              <w:left w:w="28" w:type="dxa"/>
              <w:right w:w="28" w:type="dxa"/>
            </w:tcMar>
          </w:tcPr>
          <w:p w14:paraId="5C2AEB82" w14:textId="77777777" w:rsidR="006E104C" w:rsidRPr="007E0862" w:rsidRDefault="006E104C" w:rsidP="006E104C">
            <w:pPr>
              <w:spacing w:after="0" w:line="240" w:lineRule="auto"/>
              <w:jc w:val="center"/>
              <w:rPr>
                <w:rFonts w:ascii="Cambria" w:eastAsia="Cambria" w:hAnsi="Cambria" w:cs="Cambria"/>
                <w:vertAlign w:val="superscript"/>
                <w:lang w:eastAsia="tr-TR"/>
              </w:rPr>
            </w:pPr>
            <w:r w:rsidRPr="007E0862">
              <w:rPr>
                <w:rFonts w:ascii="Cambria" w:eastAsia="Cambria" w:hAnsi="Cambria" w:cs="Cambria"/>
                <w:b/>
                <w:lang w:eastAsia="tr-TR"/>
              </w:rPr>
              <w:t>Haftalık ders saati</w:t>
            </w:r>
            <w:r w:rsidRPr="007E0862">
              <w:rPr>
                <w:rFonts w:ascii="Cambria" w:eastAsia="Cambria" w:hAnsi="Cambria" w:cs="Cambria"/>
                <w:b/>
                <w:vertAlign w:val="superscript"/>
                <w:lang w:eastAsia="tr-TR"/>
              </w:rPr>
              <w:t>2</w:t>
            </w:r>
          </w:p>
        </w:tc>
        <w:tc>
          <w:tcPr>
            <w:tcW w:w="772" w:type="dxa"/>
            <w:vMerge w:val="restart"/>
            <w:shd w:val="clear" w:color="auto" w:fill="F2F2F2" w:themeFill="background1" w:themeFillShade="F2"/>
            <w:tcMar>
              <w:left w:w="28" w:type="dxa"/>
              <w:right w:w="28" w:type="dxa"/>
            </w:tcMar>
          </w:tcPr>
          <w:p w14:paraId="7599BCFB"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AKTS</w:t>
            </w:r>
          </w:p>
        </w:tc>
        <w:tc>
          <w:tcPr>
            <w:tcW w:w="1189" w:type="dxa"/>
            <w:vMerge w:val="restart"/>
            <w:shd w:val="clear" w:color="auto" w:fill="F2F2F2" w:themeFill="background1" w:themeFillShade="F2"/>
            <w:tcMar>
              <w:left w:w="28" w:type="dxa"/>
              <w:right w:w="28" w:type="dxa"/>
            </w:tcMar>
          </w:tcPr>
          <w:p w14:paraId="25F3D276"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ALAN İÇİ</w:t>
            </w:r>
          </w:p>
          <w:p w14:paraId="15DDB44A"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(Evet/</w:t>
            </w:r>
          </w:p>
          <w:p w14:paraId="755A2FEE"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Hayır)</w:t>
            </w:r>
          </w:p>
        </w:tc>
        <w:tc>
          <w:tcPr>
            <w:tcW w:w="1418" w:type="dxa"/>
            <w:vMerge w:val="restart"/>
            <w:shd w:val="clear" w:color="auto" w:fill="F2F2F2" w:themeFill="background1" w:themeFillShade="F2"/>
            <w:tcMar>
              <w:left w:w="28" w:type="dxa"/>
              <w:right w:w="28" w:type="dxa"/>
            </w:tcMar>
          </w:tcPr>
          <w:p w14:paraId="1FEDAE61"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ALAN DIŞI</w:t>
            </w:r>
          </w:p>
          <w:p w14:paraId="7C478EE2"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(Evet/</w:t>
            </w:r>
          </w:p>
          <w:p w14:paraId="60417786"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Hayır)</w:t>
            </w:r>
          </w:p>
        </w:tc>
      </w:tr>
      <w:tr w:rsidR="006E104C" w:rsidRPr="007E0862" w14:paraId="59A192CC" w14:textId="77777777" w:rsidTr="00BC31A8">
        <w:trPr>
          <w:cantSplit/>
          <w:tblHeader/>
          <w:jc w:val="center"/>
        </w:trPr>
        <w:tc>
          <w:tcPr>
            <w:tcW w:w="4395" w:type="dxa"/>
            <w:vMerge/>
            <w:tcMar>
              <w:left w:w="28" w:type="dxa"/>
              <w:right w:w="28" w:type="dxa"/>
            </w:tcMar>
            <w:vAlign w:val="center"/>
          </w:tcPr>
          <w:p w14:paraId="0E21FD29"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851" w:type="dxa"/>
            <w:tcMar>
              <w:left w:w="28" w:type="dxa"/>
              <w:right w:w="28" w:type="dxa"/>
            </w:tcMar>
            <w:vAlign w:val="center"/>
          </w:tcPr>
          <w:p w14:paraId="48F9BDA0"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T</w:t>
            </w:r>
          </w:p>
        </w:tc>
        <w:tc>
          <w:tcPr>
            <w:tcW w:w="567" w:type="dxa"/>
            <w:tcMar>
              <w:left w:w="28" w:type="dxa"/>
              <w:right w:w="28" w:type="dxa"/>
            </w:tcMar>
            <w:vAlign w:val="center"/>
          </w:tcPr>
          <w:p w14:paraId="2FEC71A7"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U</w:t>
            </w:r>
          </w:p>
        </w:tc>
        <w:tc>
          <w:tcPr>
            <w:tcW w:w="659" w:type="dxa"/>
            <w:tcMar>
              <w:left w:w="28" w:type="dxa"/>
              <w:right w:w="28" w:type="dxa"/>
            </w:tcMar>
            <w:vAlign w:val="center"/>
          </w:tcPr>
          <w:p w14:paraId="1CD0D4EF"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K</w:t>
            </w:r>
          </w:p>
        </w:tc>
        <w:tc>
          <w:tcPr>
            <w:tcW w:w="772" w:type="dxa"/>
            <w:vMerge/>
            <w:tcMar>
              <w:left w:w="28" w:type="dxa"/>
              <w:right w:w="28" w:type="dxa"/>
            </w:tcMar>
          </w:tcPr>
          <w:p w14:paraId="12859052"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189" w:type="dxa"/>
            <w:vMerge/>
            <w:tcMar>
              <w:left w:w="28" w:type="dxa"/>
              <w:right w:w="28" w:type="dxa"/>
            </w:tcMar>
          </w:tcPr>
          <w:p w14:paraId="28FE55CF"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418" w:type="dxa"/>
            <w:vMerge/>
            <w:tcMar>
              <w:left w:w="28" w:type="dxa"/>
              <w:right w:w="28" w:type="dxa"/>
            </w:tcMar>
          </w:tcPr>
          <w:p w14:paraId="402EACA2"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r>
      <w:tr w:rsidR="00203B49" w:rsidRPr="007E0862" w14:paraId="5E12FE35" w14:textId="77777777" w:rsidTr="005528FD">
        <w:trPr>
          <w:cantSplit/>
          <w:tblHeader/>
          <w:jc w:val="center"/>
        </w:trPr>
        <w:tc>
          <w:tcPr>
            <w:tcW w:w="4395" w:type="dxa"/>
            <w:tcMar>
              <w:left w:w="28" w:type="dxa"/>
              <w:right w:w="28" w:type="dxa"/>
            </w:tcMar>
          </w:tcPr>
          <w:p w14:paraId="2689950C" w14:textId="4B76D887" w:rsidR="00203B49" w:rsidRPr="007E0862" w:rsidRDefault="00203B49" w:rsidP="005528FD">
            <w:pPr>
              <w:spacing w:after="0"/>
              <w:jc w:val="both"/>
              <w:rPr>
                <w:rFonts w:ascii="Cambria" w:eastAsia="Times New Roman" w:hAnsi="Cambria" w:cs="Open Sans"/>
                <w:lang w:eastAsia="tr-TR"/>
              </w:rPr>
            </w:pPr>
            <w:bookmarkStart w:id="36" w:name="_Hlk166167485"/>
            <w:r w:rsidRPr="007E0862">
              <w:rPr>
                <w:rFonts w:ascii="Cambria" w:eastAsia="Times New Roman" w:hAnsi="Cambria" w:cs="Open Sans"/>
                <w:lang w:eastAsia="tr-TR"/>
              </w:rPr>
              <w:t>GMS2-3503 ALMANCA I</w:t>
            </w:r>
            <w:bookmarkEnd w:id="36"/>
          </w:p>
        </w:tc>
        <w:tc>
          <w:tcPr>
            <w:tcW w:w="851" w:type="dxa"/>
            <w:vMerge w:val="restart"/>
            <w:tcMar>
              <w:left w:w="28" w:type="dxa"/>
              <w:right w:w="28" w:type="dxa"/>
            </w:tcMar>
            <w:vAlign w:val="center"/>
          </w:tcPr>
          <w:p w14:paraId="0727A748" w14:textId="3A275C21" w:rsidR="00203B49" w:rsidRPr="007E0862" w:rsidRDefault="00203B49"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c>
          <w:tcPr>
            <w:tcW w:w="567" w:type="dxa"/>
            <w:vMerge w:val="restart"/>
            <w:tcMar>
              <w:left w:w="28" w:type="dxa"/>
              <w:right w:w="28" w:type="dxa"/>
            </w:tcMar>
            <w:vAlign w:val="center"/>
          </w:tcPr>
          <w:p w14:paraId="1749384B" w14:textId="4037A67E" w:rsidR="00203B49" w:rsidRPr="007E0862" w:rsidRDefault="00203B49"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vMerge w:val="restart"/>
            <w:tcMar>
              <w:left w:w="28" w:type="dxa"/>
              <w:right w:w="28" w:type="dxa"/>
            </w:tcMar>
            <w:vAlign w:val="center"/>
          </w:tcPr>
          <w:p w14:paraId="6F01657E" w14:textId="73B13DA3" w:rsidR="00203B49" w:rsidRPr="007E0862" w:rsidRDefault="00203B49"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c>
          <w:tcPr>
            <w:tcW w:w="772" w:type="dxa"/>
            <w:vMerge w:val="restart"/>
            <w:tcMar>
              <w:left w:w="28" w:type="dxa"/>
              <w:right w:w="28" w:type="dxa"/>
            </w:tcMar>
            <w:vAlign w:val="center"/>
          </w:tcPr>
          <w:p w14:paraId="239F8138" w14:textId="3A69BE01" w:rsidR="00203B49" w:rsidRPr="007E0862" w:rsidRDefault="00203B49"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c>
          <w:tcPr>
            <w:tcW w:w="1189" w:type="dxa"/>
            <w:tcMar>
              <w:left w:w="28" w:type="dxa"/>
              <w:right w:w="28" w:type="dxa"/>
            </w:tcMar>
          </w:tcPr>
          <w:p w14:paraId="392D114B" w14:textId="77777777" w:rsidR="00203B49" w:rsidRPr="007E0862" w:rsidRDefault="00203B49"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10FD3CD2" w14:textId="77777777" w:rsidR="00203B49" w:rsidRPr="007E0862" w:rsidRDefault="00203B49" w:rsidP="005528FD">
            <w:pPr>
              <w:spacing w:after="0" w:line="240" w:lineRule="auto"/>
              <w:jc w:val="both"/>
              <w:rPr>
                <w:rFonts w:ascii="Cambria" w:eastAsia="Times New Roman" w:hAnsi="Cambria" w:cs="Open Sans"/>
                <w:lang w:eastAsia="tr-TR"/>
              </w:rPr>
            </w:pPr>
          </w:p>
        </w:tc>
      </w:tr>
      <w:tr w:rsidR="00203B49" w:rsidRPr="007E0862" w14:paraId="54C45123" w14:textId="77777777" w:rsidTr="005528FD">
        <w:trPr>
          <w:cantSplit/>
          <w:tblHeader/>
          <w:jc w:val="center"/>
        </w:trPr>
        <w:tc>
          <w:tcPr>
            <w:tcW w:w="4395" w:type="dxa"/>
            <w:tcMar>
              <w:left w:w="28" w:type="dxa"/>
              <w:right w:w="28" w:type="dxa"/>
            </w:tcMar>
          </w:tcPr>
          <w:p w14:paraId="19AF20C1" w14:textId="03250EC0" w:rsidR="00203B49" w:rsidRPr="007E0862" w:rsidRDefault="00203B49"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lastRenderedPageBreak/>
              <w:t>GMS2-3505 FRANSIZCA I</w:t>
            </w:r>
          </w:p>
        </w:tc>
        <w:tc>
          <w:tcPr>
            <w:tcW w:w="851" w:type="dxa"/>
            <w:vMerge/>
            <w:tcMar>
              <w:left w:w="28" w:type="dxa"/>
              <w:right w:w="28" w:type="dxa"/>
            </w:tcMar>
            <w:vAlign w:val="center"/>
          </w:tcPr>
          <w:p w14:paraId="6E885C5C" w14:textId="50678BA5" w:rsidR="00203B49" w:rsidRPr="007E0862" w:rsidRDefault="00203B49" w:rsidP="005528FD">
            <w:pPr>
              <w:spacing w:after="0" w:line="240" w:lineRule="auto"/>
              <w:jc w:val="center"/>
              <w:rPr>
                <w:rFonts w:ascii="Cambria" w:eastAsia="Times New Roman" w:hAnsi="Cambria" w:cs="Open Sans"/>
                <w:lang w:eastAsia="tr-TR"/>
              </w:rPr>
            </w:pPr>
          </w:p>
        </w:tc>
        <w:tc>
          <w:tcPr>
            <w:tcW w:w="567" w:type="dxa"/>
            <w:vMerge/>
            <w:tcMar>
              <w:left w:w="28" w:type="dxa"/>
              <w:right w:w="28" w:type="dxa"/>
            </w:tcMar>
            <w:vAlign w:val="center"/>
          </w:tcPr>
          <w:p w14:paraId="004C23DF" w14:textId="5B233B65" w:rsidR="00203B49" w:rsidRPr="007E0862" w:rsidRDefault="00203B49" w:rsidP="005528FD">
            <w:pPr>
              <w:spacing w:after="0" w:line="240" w:lineRule="auto"/>
              <w:jc w:val="center"/>
              <w:rPr>
                <w:rFonts w:ascii="Cambria" w:eastAsia="Times New Roman" w:hAnsi="Cambria" w:cs="Open Sans"/>
                <w:lang w:eastAsia="tr-TR"/>
              </w:rPr>
            </w:pPr>
          </w:p>
        </w:tc>
        <w:tc>
          <w:tcPr>
            <w:tcW w:w="659" w:type="dxa"/>
            <w:vMerge/>
            <w:tcMar>
              <w:left w:w="28" w:type="dxa"/>
              <w:right w:w="28" w:type="dxa"/>
            </w:tcMar>
            <w:vAlign w:val="center"/>
          </w:tcPr>
          <w:p w14:paraId="0408CB9A" w14:textId="479C563A" w:rsidR="00203B49" w:rsidRPr="007E0862" w:rsidRDefault="00203B49" w:rsidP="005528FD">
            <w:pPr>
              <w:spacing w:after="0" w:line="240" w:lineRule="auto"/>
              <w:jc w:val="center"/>
              <w:rPr>
                <w:rFonts w:ascii="Cambria" w:eastAsia="Times New Roman" w:hAnsi="Cambria" w:cs="Open Sans"/>
                <w:lang w:eastAsia="tr-TR"/>
              </w:rPr>
            </w:pPr>
          </w:p>
        </w:tc>
        <w:tc>
          <w:tcPr>
            <w:tcW w:w="772" w:type="dxa"/>
            <w:vMerge/>
            <w:tcMar>
              <w:left w:w="28" w:type="dxa"/>
              <w:right w:w="28" w:type="dxa"/>
            </w:tcMar>
            <w:vAlign w:val="center"/>
          </w:tcPr>
          <w:p w14:paraId="60777F27" w14:textId="569C73B5" w:rsidR="00203B49" w:rsidRPr="007E0862" w:rsidRDefault="00203B49" w:rsidP="005528FD">
            <w:pPr>
              <w:spacing w:after="0" w:line="240" w:lineRule="auto"/>
              <w:jc w:val="center"/>
              <w:rPr>
                <w:rFonts w:ascii="Cambria" w:eastAsia="Times New Roman" w:hAnsi="Cambria" w:cs="Open Sans"/>
                <w:lang w:eastAsia="tr-TR"/>
              </w:rPr>
            </w:pPr>
          </w:p>
        </w:tc>
        <w:tc>
          <w:tcPr>
            <w:tcW w:w="1189" w:type="dxa"/>
            <w:tcMar>
              <w:left w:w="28" w:type="dxa"/>
              <w:right w:w="28" w:type="dxa"/>
            </w:tcMar>
          </w:tcPr>
          <w:p w14:paraId="6355E9D2" w14:textId="77777777" w:rsidR="00203B49" w:rsidRPr="007E0862" w:rsidRDefault="00203B49"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71F81180" w14:textId="77777777" w:rsidR="00203B49" w:rsidRPr="007E0862" w:rsidRDefault="00203B49" w:rsidP="005528FD">
            <w:pPr>
              <w:spacing w:after="0" w:line="240" w:lineRule="auto"/>
              <w:jc w:val="both"/>
              <w:rPr>
                <w:rFonts w:ascii="Cambria" w:eastAsia="Times New Roman" w:hAnsi="Cambria" w:cs="Open Sans"/>
                <w:lang w:eastAsia="tr-TR"/>
              </w:rPr>
            </w:pPr>
          </w:p>
        </w:tc>
      </w:tr>
      <w:tr w:rsidR="00203B49" w:rsidRPr="007E0862" w14:paraId="437118FB" w14:textId="77777777" w:rsidTr="005528FD">
        <w:trPr>
          <w:cantSplit/>
          <w:tblHeader/>
          <w:jc w:val="center"/>
        </w:trPr>
        <w:tc>
          <w:tcPr>
            <w:tcW w:w="4395" w:type="dxa"/>
            <w:tcMar>
              <w:left w:w="28" w:type="dxa"/>
              <w:right w:w="28" w:type="dxa"/>
            </w:tcMar>
          </w:tcPr>
          <w:p w14:paraId="0A698C73" w14:textId="1F8A397D" w:rsidR="00203B49" w:rsidRPr="007E0862" w:rsidRDefault="00203B49"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GMS2-3507 ARAPÇA I</w:t>
            </w:r>
          </w:p>
        </w:tc>
        <w:tc>
          <w:tcPr>
            <w:tcW w:w="851" w:type="dxa"/>
            <w:vMerge/>
            <w:tcMar>
              <w:left w:w="28" w:type="dxa"/>
              <w:right w:w="28" w:type="dxa"/>
            </w:tcMar>
            <w:vAlign w:val="center"/>
          </w:tcPr>
          <w:p w14:paraId="0E3DDE5D" w14:textId="45A22097" w:rsidR="00203B49" w:rsidRPr="007E0862" w:rsidRDefault="00203B49" w:rsidP="005528FD">
            <w:pPr>
              <w:spacing w:after="0" w:line="240" w:lineRule="auto"/>
              <w:jc w:val="center"/>
              <w:rPr>
                <w:rFonts w:ascii="Cambria" w:eastAsia="Times New Roman" w:hAnsi="Cambria" w:cs="Open Sans"/>
                <w:lang w:eastAsia="tr-TR"/>
              </w:rPr>
            </w:pPr>
          </w:p>
        </w:tc>
        <w:tc>
          <w:tcPr>
            <w:tcW w:w="567" w:type="dxa"/>
            <w:vMerge/>
            <w:tcMar>
              <w:left w:w="28" w:type="dxa"/>
              <w:right w:w="28" w:type="dxa"/>
            </w:tcMar>
            <w:vAlign w:val="center"/>
          </w:tcPr>
          <w:p w14:paraId="76884D4E" w14:textId="5E3869A8" w:rsidR="00203B49" w:rsidRPr="007E0862" w:rsidRDefault="00203B49" w:rsidP="005528FD">
            <w:pPr>
              <w:spacing w:after="0" w:line="240" w:lineRule="auto"/>
              <w:jc w:val="center"/>
              <w:rPr>
                <w:rFonts w:ascii="Cambria" w:eastAsia="Times New Roman" w:hAnsi="Cambria" w:cs="Open Sans"/>
                <w:lang w:eastAsia="tr-TR"/>
              </w:rPr>
            </w:pPr>
          </w:p>
        </w:tc>
        <w:tc>
          <w:tcPr>
            <w:tcW w:w="659" w:type="dxa"/>
            <w:vMerge/>
            <w:tcMar>
              <w:left w:w="28" w:type="dxa"/>
              <w:right w:w="28" w:type="dxa"/>
            </w:tcMar>
            <w:vAlign w:val="center"/>
          </w:tcPr>
          <w:p w14:paraId="660A9A07" w14:textId="6207C21F" w:rsidR="00203B49" w:rsidRPr="007E0862" w:rsidRDefault="00203B49" w:rsidP="005528FD">
            <w:pPr>
              <w:spacing w:after="0" w:line="240" w:lineRule="auto"/>
              <w:jc w:val="center"/>
              <w:rPr>
                <w:rFonts w:ascii="Cambria" w:eastAsia="Times New Roman" w:hAnsi="Cambria" w:cs="Open Sans"/>
                <w:lang w:eastAsia="tr-TR"/>
              </w:rPr>
            </w:pPr>
          </w:p>
        </w:tc>
        <w:tc>
          <w:tcPr>
            <w:tcW w:w="772" w:type="dxa"/>
            <w:vMerge/>
            <w:tcMar>
              <w:left w:w="28" w:type="dxa"/>
              <w:right w:w="28" w:type="dxa"/>
            </w:tcMar>
            <w:vAlign w:val="center"/>
          </w:tcPr>
          <w:p w14:paraId="3FC3DF93" w14:textId="119880DD" w:rsidR="00203B49" w:rsidRPr="007E0862" w:rsidRDefault="00203B49" w:rsidP="005528FD">
            <w:pPr>
              <w:spacing w:after="0" w:line="240" w:lineRule="auto"/>
              <w:jc w:val="center"/>
              <w:rPr>
                <w:rFonts w:ascii="Cambria" w:eastAsia="Times New Roman" w:hAnsi="Cambria" w:cs="Open Sans"/>
                <w:lang w:eastAsia="tr-TR"/>
              </w:rPr>
            </w:pPr>
          </w:p>
        </w:tc>
        <w:tc>
          <w:tcPr>
            <w:tcW w:w="1189" w:type="dxa"/>
            <w:tcMar>
              <w:left w:w="28" w:type="dxa"/>
              <w:right w:w="28" w:type="dxa"/>
            </w:tcMar>
          </w:tcPr>
          <w:p w14:paraId="5864ECDB" w14:textId="77777777" w:rsidR="00203B49" w:rsidRPr="007E0862" w:rsidRDefault="00203B49"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32DF8153" w14:textId="77777777" w:rsidR="00203B49" w:rsidRPr="007E0862" w:rsidRDefault="00203B49" w:rsidP="005528FD">
            <w:pPr>
              <w:spacing w:after="0" w:line="240" w:lineRule="auto"/>
              <w:jc w:val="both"/>
              <w:rPr>
                <w:rFonts w:ascii="Cambria" w:eastAsia="Times New Roman" w:hAnsi="Cambria" w:cs="Open Sans"/>
                <w:lang w:eastAsia="tr-TR"/>
              </w:rPr>
            </w:pPr>
          </w:p>
        </w:tc>
      </w:tr>
      <w:tr w:rsidR="00203B49" w:rsidRPr="007E0862" w14:paraId="558CD4F9" w14:textId="77777777" w:rsidTr="005528FD">
        <w:trPr>
          <w:cantSplit/>
          <w:tblHeader/>
          <w:jc w:val="center"/>
        </w:trPr>
        <w:tc>
          <w:tcPr>
            <w:tcW w:w="4395" w:type="dxa"/>
            <w:tcMar>
              <w:left w:w="28" w:type="dxa"/>
              <w:right w:w="28" w:type="dxa"/>
            </w:tcMar>
          </w:tcPr>
          <w:p w14:paraId="64D82821" w14:textId="36C9EA9E" w:rsidR="00203B49" w:rsidRPr="007E0862" w:rsidRDefault="00203B49" w:rsidP="005528FD">
            <w:pPr>
              <w:spacing w:after="0"/>
              <w:jc w:val="both"/>
              <w:rPr>
                <w:rFonts w:ascii="Cambria" w:eastAsia="Times New Roman" w:hAnsi="Cambria" w:cs="Open Sans"/>
                <w:lang w:eastAsia="tr-TR"/>
              </w:rPr>
            </w:pPr>
            <w:bookmarkStart w:id="37" w:name="_Hlk166343264"/>
            <w:r w:rsidRPr="007E0862">
              <w:rPr>
                <w:rFonts w:ascii="Cambria" w:eastAsia="Times New Roman" w:hAnsi="Cambria" w:cs="Open Sans"/>
                <w:lang w:eastAsia="tr-TR"/>
              </w:rPr>
              <w:t>GMS2-3509 JAPONCA I</w:t>
            </w:r>
            <w:bookmarkEnd w:id="37"/>
          </w:p>
        </w:tc>
        <w:tc>
          <w:tcPr>
            <w:tcW w:w="851" w:type="dxa"/>
            <w:vMerge/>
            <w:tcMar>
              <w:left w:w="28" w:type="dxa"/>
              <w:right w:w="28" w:type="dxa"/>
            </w:tcMar>
            <w:vAlign w:val="center"/>
          </w:tcPr>
          <w:p w14:paraId="538856C0" w14:textId="369E55D4" w:rsidR="00203B49" w:rsidRPr="007E0862" w:rsidRDefault="00203B49" w:rsidP="005528FD">
            <w:pPr>
              <w:spacing w:after="0" w:line="240" w:lineRule="auto"/>
              <w:jc w:val="center"/>
              <w:rPr>
                <w:rFonts w:ascii="Cambria" w:eastAsia="Times New Roman" w:hAnsi="Cambria" w:cs="Open Sans"/>
                <w:lang w:eastAsia="tr-TR"/>
              </w:rPr>
            </w:pPr>
          </w:p>
        </w:tc>
        <w:tc>
          <w:tcPr>
            <w:tcW w:w="567" w:type="dxa"/>
            <w:vMerge/>
            <w:tcMar>
              <w:left w:w="28" w:type="dxa"/>
              <w:right w:w="28" w:type="dxa"/>
            </w:tcMar>
            <w:vAlign w:val="center"/>
          </w:tcPr>
          <w:p w14:paraId="3074D8A5" w14:textId="3026FADB" w:rsidR="00203B49" w:rsidRPr="007E0862" w:rsidRDefault="00203B49" w:rsidP="005528FD">
            <w:pPr>
              <w:spacing w:after="0" w:line="240" w:lineRule="auto"/>
              <w:jc w:val="center"/>
              <w:rPr>
                <w:rFonts w:ascii="Cambria" w:eastAsia="Times New Roman" w:hAnsi="Cambria" w:cs="Open Sans"/>
                <w:lang w:eastAsia="tr-TR"/>
              </w:rPr>
            </w:pPr>
          </w:p>
        </w:tc>
        <w:tc>
          <w:tcPr>
            <w:tcW w:w="659" w:type="dxa"/>
            <w:vMerge/>
            <w:tcMar>
              <w:left w:w="28" w:type="dxa"/>
              <w:right w:w="28" w:type="dxa"/>
            </w:tcMar>
            <w:vAlign w:val="center"/>
          </w:tcPr>
          <w:p w14:paraId="0DA80411" w14:textId="692DBA36" w:rsidR="00203B49" w:rsidRPr="007E0862" w:rsidRDefault="00203B49" w:rsidP="005528FD">
            <w:pPr>
              <w:spacing w:after="0" w:line="240" w:lineRule="auto"/>
              <w:jc w:val="center"/>
              <w:rPr>
                <w:rFonts w:ascii="Cambria" w:eastAsia="Times New Roman" w:hAnsi="Cambria" w:cs="Open Sans"/>
                <w:lang w:eastAsia="tr-TR"/>
              </w:rPr>
            </w:pPr>
          </w:p>
        </w:tc>
        <w:tc>
          <w:tcPr>
            <w:tcW w:w="772" w:type="dxa"/>
            <w:vMerge/>
            <w:tcMar>
              <w:left w:w="28" w:type="dxa"/>
              <w:right w:w="28" w:type="dxa"/>
            </w:tcMar>
            <w:vAlign w:val="center"/>
          </w:tcPr>
          <w:p w14:paraId="01B0B6A7" w14:textId="1B8FACBB" w:rsidR="00203B49" w:rsidRPr="007E0862" w:rsidRDefault="00203B49" w:rsidP="005528FD">
            <w:pPr>
              <w:spacing w:after="0" w:line="240" w:lineRule="auto"/>
              <w:jc w:val="center"/>
              <w:rPr>
                <w:rFonts w:ascii="Cambria" w:eastAsia="Times New Roman" w:hAnsi="Cambria" w:cs="Open Sans"/>
                <w:lang w:eastAsia="tr-TR"/>
              </w:rPr>
            </w:pPr>
          </w:p>
        </w:tc>
        <w:tc>
          <w:tcPr>
            <w:tcW w:w="1189" w:type="dxa"/>
            <w:tcMar>
              <w:left w:w="28" w:type="dxa"/>
              <w:right w:w="28" w:type="dxa"/>
            </w:tcMar>
          </w:tcPr>
          <w:p w14:paraId="735BDA2A" w14:textId="77777777" w:rsidR="00203B49" w:rsidRPr="007E0862" w:rsidRDefault="00203B49"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25CD71A0" w14:textId="77777777" w:rsidR="00203B49" w:rsidRPr="007E0862" w:rsidRDefault="00203B49" w:rsidP="005528FD">
            <w:pPr>
              <w:spacing w:after="0" w:line="240" w:lineRule="auto"/>
              <w:jc w:val="both"/>
              <w:rPr>
                <w:rFonts w:ascii="Cambria" w:eastAsia="Times New Roman" w:hAnsi="Cambria" w:cs="Open Sans"/>
                <w:lang w:eastAsia="tr-TR"/>
              </w:rPr>
            </w:pPr>
          </w:p>
        </w:tc>
      </w:tr>
      <w:tr w:rsidR="006E104C" w:rsidRPr="007E0862" w14:paraId="66595162" w14:textId="77777777" w:rsidTr="005528FD">
        <w:trPr>
          <w:cantSplit/>
          <w:tblHeader/>
          <w:jc w:val="center"/>
        </w:trPr>
        <w:tc>
          <w:tcPr>
            <w:tcW w:w="4395" w:type="dxa"/>
            <w:tcMar>
              <w:left w:w="28" w:type="dxa"/>
              <w:right w:w="28" w:type="dxa"/>
            </w:tcMar>
          </w:tcPr>
          <w:p w14:paraId="16D34A19" w14:textId="0AE04B1E" w:rsidR="006E104C" w:rsidRPr="007E0862" w:rsidRDefault="00F43308"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GMS2-3517 ESTETİK VE SANAT</w:t>
            </w:r>
          </w:p>
        </w:tc>
        <w:tc>
          <w:tcPr>
            <w:tcW w:w="851" w:type="dxa"/>
            <w:tcMar>
              <w:left w:w="28" w:type="dxa"/>
              <w:right w:w="28" w:type="dxa"/>
            </w:tcMar>
            <w:vAlign w:val="center"/>
          </w:tcPr>
          <w:p w14:paraId="42CE5B4D" w14:textId="231D9237" w:rsidR="006E104C"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019177FC" w14:textId="0DA6DAEB" w:rsidR="006E104C"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44B4BE50" w14:textId="5529173A" w:rsidR="006E104C"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64F5CCA4" w14:textId="10067B9C" w:rsidR="006E104C"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44B8A31E" w14:textId="77777777" w:rsidR="006E104C" w:rsidRPr="007E0862" w:rsidRDefault="006E104C"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7A56932E" w14:textId="77777777" w:rsidR="006E104C" w:rsidRPr="007E0862" w:rsidRDefault="006E104C" w:rsidP="005528FD">
            <w:pPr>
              <w:spacing w:after="0" w:line="240" w:lineRule="auto"/>
              <w:jc w:val="both"/>
              <w:rPr>
                <w:rFonts w:ascii="Cambria" w:eastAsia="Times New Roman" w:hAnsi="Cambria" w:cs="Open Sans"/>
                <w:lang w:eastAsia="tr-TR"/>
              </w:rPr>
            </w:pPr>
          </w:p>
        </w:tc>
      </w:tr>
      <w:tr w:rsidR="00F43308" w:rsidRPr="007E0862" w14:paraId="2A0D2C18" w14:textId="77777777" w:rsidTr="005528FD">
        <w:trPr>
          <w:cantSplit/>
          <w:tblHeader/>
          <w:jc w:val="center"/>
        </w:trPr>
        <w:tc>
          <w:tcPr>
            <w:tcW w:w="4395" w:type="dxa"/>
            <w:tcMar>
              <w:left w:w="28" w:type="dxa"/>
              <w:right w:w="28" w:type="dxa"/>
            </w:tcMar>
          </w:tcPr>
          <w:p w14:paraId="35E94367" w14:textId="1670C855" w:rsidR="00F43308" w:rsidRPr="007E0862" w:rsidRDefault="00F43308"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GMS2-3519 MÜZİK</w:t>
            </w:r>
          </w:p>
        </w:tc>
        <w:tc>
          <w:tcPr>
            <w:tcW w:w="851" w:type="dxa"/>
            <w:tcMar>
              <w:left w:w="28" w:type="dxa"/>
              <w:right w:w="28" w:type="dxa"/>
            </w:tcMar>
            <w:vAlign w:val="center"/>
          </w:tcPr>
          <w:p w14:paraId="50CB8F79" w14:textId="407F1130" w:rsidR="00F43308"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2C4BF29E" w14:textId="62846F18" w:rsidR="00F43308"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78A7732F" w14:textId="246CEC35" w:rsidR="00F43308"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4AFABF78" w14:textId="5978F2C6" w:rsidR="00F43308"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10903FEE" w14:textId="77777777" w:rsidR="00F43308" w:rsidRPr="007E0862" w:rsidRDefault="00F43308"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08F13F11" w14:textId="77777777" w:rsidR="00F43308" w:rsidRPr="007E0862" w:rsidRDefault="00F43308" w:rsidP="005528FD">
            <w:pPr>
              <w:spacing w:after="0" w:line="240" w:lineRule="auto"/>
              <w:jc w:val="both"/>
              <w:rPr>
                <w:rFonts w:ascii="Cambria" w:eastAsia="Times New Roman" w:hAnsi="Cambria" w:cs="Open Sans"/>
                <w:lang w:eastAsia="tr-TR"/>
              </w:rPr>
            </w:pPr>
          </w:p>
        </w:tc>
      </w:tr>
      <w:tr w:rsidR="00F43308" w:rsidRPr="007E0862" w14:paraId="10EA8918" w14:textId="77777777" w:rsidTr="005528FD">
        <w:trPr>
          <w:cantSplit/>
          <w:tblHeader/>
          <w:jc w:val="center"/>
        </w:trPr>
        <w:tc>
          <w:tcPr>
            <w:tcW w:w="4395" w:type="dxa"/>
            <w:tcMar>
              <w:left w:w="28" w:type="dxa"/>
              <w:right w:w="28" w:type="dxa"/>
            </w:tcMar>
          </w:tcPr>
          <w:p w14:paraId="258761AE" w14:textId="6FE08B19" w:rsidR="00F43308" w:rsidRPr="007E0862" w:rsidRDefault="00F43308"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GMS2-3521 PROTOKOL VE GÖRGÜ KURALLARI</w:t>
            </w:r>
          </w:p>
        </w:tc>
        <w:tc>
          <w:tcPr>
            <w:tcW w:w="851" w:type="dxa"/>
            <w:tcMar>
              <w:left w:w="28" w:type="dxa"/>
              <w:right w:w="28" w:type="dxa"/>
            </w:tcMar>
            <w:vAlign w:val="center"/>
          </w:tcPr>
          <w:p w14:paraId="55BB1598" w14:textId="65C323AB" w:rsidR="00F43308"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053849B4" w14:textId="00F8C404" w:rsidR="00F43308"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5B703DEE" w14:textId="01AE6275" w:rsidR="00F43308"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7C04AE7F" w14:textId="22C778FB" w:rsidR="00F43308"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5AA73293" w14:textId="77777777" w:rsidR="00F43308" w:rsidRPr="007E0862" w:rsidRDefault="00F43308"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5B4C15BB" w14:textId="77777777" w:rsidR="00F43308" w:rsidRPr="007E0862" w:rsidRDefault="00F43308" w:rsidP="005528FD">
            <w:pPr>
              <w:spacing w:after="0" w:line="240" w:lineRule="auto"/>
              <w:jc w:val="both"/>
              <w:rPr>
                <w:rFonts w:ascii="Cambria" w:eastAsia="Times New Roman" w:hAnsi="Cambria" w:cs="Open Sans"/>
                <w:lang w:eastAsia="tr-TR"/>
              </w:rPr>
            </w:pPr>
          </w:p>
        </w:tc>
      </w:tr>
      <w:tr w:rsidR="00F43308" w:rsidRPr="007E0862" w14:paraId="71C382F9" w14:textId="77777777" w:rsidTr="005528FD">
        <w:trPr>
          <w:cantSplit/>
          <w:tblHeader/>
          <w:jc w:val="center"/>
        </w:trPr>
        <w:tc>
          <w:tcPr>
            <w:tcW w:w="4395" w:type="dxa"/>
            <w:tcMar>
              <w:left w:w="28" w:type="dxa"/>
              <w:right w:w="28" w:type="dxa"/>
            </w:tcMar>
          </w:tcPr>
          <w:p w14:paraId="2320B9CD" w14:textId="3FEEE2C8" w:rsidR="00F43308" w:rsidRPr="007E0862" w:rsidRDefault="00F43308"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GMS2-3523 ŞARKÜTERİ</w:t>
            </w:r>
          </w:p>
        </w:tc>
        <w:tc>
          <w:tcPr>
            <w:tcW w:w="851" w:type="dxa"/>
            <w:tcMar>
              <w:left w:w="28" w:type="dxa"/>
              <w:right w:w="28" w:type="dxa"/>
            </w:tcMar>
            <w:vAlign w:val="center"/>
          </w:tcPr>
          <w:p w14:paraId="3984AA2A" w14:textId="0A3C5108" w:rsidR="00F43308"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3180EC0B" w14:textId="6D4EBEC0" w:rsidR="00F43308"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39EC3338" w14:textId="1A03D4A2" w:rsidR="00F43308"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3575C14A" w14:textId="3BB82746" w:rsidR="00F43308"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0184F47A" w14:textId="77777777" w:rsidR="00F43308" w:rsidRPr="007E0862" w:rsidRDefault="00F43308"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64A38F76" w14:textId="77777777" w:rsidR="00F43308" w:rsidRPr="007E0862" w:rsidRDefault="00F43308" w:rsidP="005528FD">
            <w:pPr>
              <w:spacing w:after="0" w:line="240" w:lineRule="auto"/>
              <w:jc w:val="both"/>
              <w:rPr>
                <w:rFonts w:ascii="Cambria" w:eastAsia="Times New Roman" w:hAnsi="Cambria" w:cs="Open Sans"/>
                <w:lang w:eastAsia="tr-TR"/>
              </w:rPr>
            </w:pPr>
          </w:p>
        </w:tc>
      </w:tr>
      <w:tr w:rsidR="006E104C" w:rsidRPr="007E0862" w14:paraId="511879D4" w14:textId="77777777" w:rsidTr="005528FD">
        <w:trPr>
          <w:cantSplit/>
          <w:tblHeader/>
          <w:jc w:val="center"/>
        </w:trPr>
        <w:tc>
          <w:tcPr>
            <w:tcW w:w="4395" w:type="dxa"/>
            <w:tcMar>
              <w:left w:w="28" w:type="dxa"/>
              <w:right w:w="28" w:type="dxa"/>
            </w:tcMar>
          </w:tcPr>
          <w:p w14:paraId="0B93F83E" w14:textId="1041264E" w:rsidR="006E104C" w:rsidRPr="007E0862" w:rsidRDefault="00F43308"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 xml:space="preserve">GMS2-3525 TÜRKİYE MUTFAK COĞRAFYASI VE GASTRONOMİ ROTALARI </w:t>
            </w:r>
          </w:p>
        </w:tc>
        <w:tc>
          <w:tcPr>
            <w:tcW w:w="851" w:type="dxa"/>
            <w:tcMar>
              <w:left w:w="28" w:type="dxa"/>
              <w:right w:w="28" w:type="dxa"/>
            </w:tcMar>
            <w:vAlign w:val="center"/>
          </w:tcPr>
          <w:p w14:paraId="46A71B9E" w14:textId="46FD67B0" w:rsidR="006E104C"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13DB65FA" w14:textId="14D5E8C0" w:rsidR="006E104C"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62E3D8AC" w14:textId="20011230" w:rsidR="006E104C"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59FC28CE" w14:textId="21E3D03B" w:rsidR="006E104C"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39B65D60" w14:textId="77777777" w:rsidR="006E104C" w:rsidRPr="007E0862" w:rsidRDefault="006E104C"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2428ECFD" w14:textId="77777777" w:rsidR="006E104C" w:rsidRPr="007E0862" w:rsidRDefault="006E104C" w:rsidP="005528FD">
            <w:pPr>
              <w:spacing w:after="0" w:line="240" w:lineRule="auto"/>
              <w:jc w:val="both"/>
              <w:rPr>
                <w:rFonts w:ascii="Cambria" w:eastAsia="Times New Roman" w:hAnsi="Cambria" w:cs="Open Sans"/>
                <w:lang w:eastAsia="tr-TR"/>
              </w:rPr>
            </w:pPr>
          </w:p>
        </w:tc>
      </w:tr>
      <w:tr w:rsidR="00F43308" w:rsidRPr="007E0862" w14:paraId="60829268" w14:textId="77777777" w:rsidTr="005528FD">
        <w:trPr>
          <w:cantSplit/>
          <w:tblHeader/>
          <w:jc w:val="center"/>
        </w:trPr>
        <w:tc>
          <w:tcPr>
            <w:tcW w:w="4395" w:type="dxa"/>
            <w:tcMar>
              <w:left w:w="28" w:type="dxa"/>
              <w:right w:w="28" w:type="dxa"/>
            </w:tcMar>
          </w:tcPr>
          <w:p w14:paraId="68A9B838" w14:textId="0AE1988B" w:rsidR="00F43308" w:rsidRPr="007E0862" w:rsidRDefault="00F43308"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GMS2-3529 YİYECEK İÇECEK İŞLETMELERİNDE İLETİŞİM VE HALKLA İLİŞKİLER</w:t>
            </w:r>
          </w:p>
        </w:tc>
        <w:tc>
          <w:tcPr>
            <w:tcW w:w="851" w:type="dxa"/>
            <w:tcMar>
              <w:left w:w="28" w:type="dxa"/>
              <w:right w:w="28" w:type="dxa"/>
            </w:tcMar>
            <w:vAlign w:val="center"/>
          </w:tcPr>
          <w:p w14:paraId="520D2D43" w14:textId="027FA53B" w:rsidR="00F43308"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5E8E32EA" w14:textId="61A512FA" w:rsidR="00F43308"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1044111B" w14:textId="642382EB" w:rsidR="00F43308"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1E50E0F9" w14:textId="67542387" w:rsidR="00F43308"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1FD371B9" w14:textId="77777777" w:rsidR="00F43308" w:rsidRPr="007E0862" w:rsidRDefault="00F43308"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0DBE81B4" w14:textId="77777777" w:rsidR="00F43308" w:rsidRPr="007E0862" w:rsidRDefault="00F43308" w:rsidP="005528FD">
            <w:pPr>
              <w:spacing w:after="0" w:line="240" w:lineRule="auto"/>
              <w:jc w:val="both"/>
              <w:rPr>
                <w:rFonts w:ascii="Cambria" w:eastAsia="Times New Roman" w:hAnsi="Cambria" w:cs="Open Sans"/>
                <w:lang w:eastAsia="tr-TR"/>
              </w:rPr>
            </w:pPr>
          </w:p>
        </w:tc>
      </w:tr>
      <w:tr w:rsidR="00F43308" w:rsidRPr="007E0862" w14:paraId="4E21FF24" w14:textId="77777777" w:rsidTr="005528FD">
        <w:trPr>
          <w:cantSplit/>
          <w:tblHeader/>
          <w:jc w:val="center"/>
        </w:trPr>
        <w:tc>
          <w:tcPr>
            <w:tcW w:w="4395" w:type="dxa"/>
            <w:tcMar>
              <w:left w:w="28" w:type="dxa"/>
              <w:right w:w="28" w:type="dxa"/>
            </w:tcMar>
          </w:tcPr>
          <w:p w14:paraId="691D8760" w14:textId="5F824C0E" w:rsidR="00F43308" w:rsidRPr="007E0862" w:rsidRDefault="00F43308"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GMS2-3531 İLK YARDIM</w:t>
            </w:r>
          </w:p>
        </w:tc>
        <w:tc>
          <w:tcPr>
            <w:tcW w:w="851" w:type="dxa"/>
            <w:tcMar>
              <w:left w:w="28" w:type="dxa"/>
              <w:right w:w="28" w:type="dxa"/>
            </w:tcMar>
            <w:vAlign w:val="center"/>
          </w:tcPr>
          <w:p w14:paraId="2CDF4AA3" w14:textId="75F27730" w:rsidR="00F43308"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0D3F241D" w14:textId="556D6ABF" w:rsidR="00F43308"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4A59184B" w14:textId="41625626" w:rsidR="00F43308"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5705D215" w14:textId="4EE2A155" w:rsidR="00F43308" w:rsidRPr="007E0862" w:rsidRDefault="0035662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15594B7E" w14:textId="77777777" w:rsidR="00F43308" w:rsidRPr="007E0862" w:rsidRDefault="00F43308"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1DB1EEC7" w14:textId="77777777" w:rsidR="00F43308" w:rsidRPr="007E0862" w:rsidRDefault="00F43308" w:rsidP="005528FD">
            <w:pPr>
              <w:spacing w:after="0" w:line="240" w:lineRule="auto"/>
              <w:jc w:val="both"/>
              <w:rPr>
                <w:rFonts w:ascii="Cambria" w:eastAsia="Times New Roman" w:hAnsi="Cambria" w:cs="Open Sans"/>
                <w:lang w:eastAsia="tr-TR"/>
              </w:rPr>
            </w:pPr>
          </w:p>
        </w:tc>
      </w:tr>
      <w:tr w:rsidR="006E104C" w:rsidRPr="007E0862" w14:paraId="2D989C0A" w14:textId="77777777" w:rsidTr="005528FD">
        <w:trPr>
          <w:cantSplit/>
          <w:tblHeader/>
          <w:jc w:val="center"/>
        </w:trPr>
        <w:tc>
          <w:tcPr>
            <w:tcW w:w="4395" w:type="dxa"/>
            <w:tcMar>
              <w:left w:w="28" w:type="dxa"/>
              <w:right w:w="28" w:type="dxa"/>
            </w:tcMar>
          </w:tcPr>
          <w:p w14:paraId="3306A4A4" w14:textId="1F5BC745" w:rsidR="006E104C" w:rsidRPr="007E0862" w:rsidRDefault="00F43308" w:rsidP="00F43308">
            <w:pPr>
              <w:jc w:val="both"/>
              <w:rPr>
                <w:rFonts w:ascii="Cambria" w:hAnsi="Cambria"/>
                <w:i/>
                <w:iCs/>
                <w:sz w:val="16"/>
                <w:szCs w:val="16"/>
              </w:rPr>
            </w:pPr>
            <w:r w:rsidRPr="007E0862">
              <w:rPr>
                <w:rFonts w:ascii="Cambria" w:eastAsia="Times New Roman" w:hAnsi="Cambria" w:cs="Open Sans"/>
                <w:lang w:eastAsia="tr-TR"/>
              </w:rPr>
              <w:t>GMS2-3533 ÖZEL MENÜ TÜRLERİ</w:t>
            </w:r>
          </w:p>
        </w:tc>
        <w:tc>
          <w:tcPr>
            <w:tcW w:w="851" w:type="dxa"/>
            <w:tcMar>
              <w:left w:w="28" w:type="dxa"/>
              <w:right w:w="28" w:type="dxa"/>
            </w:tcMar>
            <w:vAlign w:val="center"/>
          </w:tcPr>
          <w:p w14:paraId="20E6ED43" w14:textId="71D35377" w:rsidR="006E104C" w:rsidRPr="007E0862" w:rsidRDefault="00356623" w:rsidP="005528FD">
            <w:pPr>
              <w:spacing w:after="0" w:line="240" w:lineRule="auto"/>
              <w:jc w:val="center"/>
              <w:rPr>
                <w:rFonts w:ascii="Cambria" w:eastAsia="Cambria" w:hAnsi="Cambria" w:cs="Cambria"/>
                <w:lang w:eastAsia="tr-TR"/>
              </w:rPr>
            </w:pPr>
            <w:r w:rsidRPr="007E0862">
              <w:rPr>
                <w:rFonts w:ascii="Cambria" w:eastAsia="Cambria" w:hAnsi="Cambria" w:cs="Cambria"/>
                <w:lang w:eastAsia="tr-TR"/>
              </w:rPr>
              <w:t>2</w:t>
            </w:r>
          </w:p>
        </w:tc>
        <w:tc>
          <w:tcPr>
            <w:tcW w:w="567" w:type="dxa"/>
            <w:tcMar>
              <w:left w:w="28" w:type="dxa"/>
              <w:right w:w="28" w:type="dxa"/>
            </w:tcMar>
            <w:vAlign w:val="center"/>
          </w:tcPr>
          <w:p w14:paraId="5628FA55" w14:textId="5335E3B5" w:rsidR="006E104C" w:rsidRPr="007E0862" w:rsidRDefault="00356623" w:rsidP="005528FD">
            <w:pPr>
              <w:spacing w:after="0" w:line="240" w:lineRule="auto"/>
              <w:jc w:val="center"/>
              <w:rPr>
                <w:rFonts w:ascii="Cambria" w:eastAsia="Cambria" w:hAnsi="Cambria" w:cs="Cambria"/>
                <w:lang w:eastAsia="tr-TR"/>
              </w:rPr>
            </w:pPr>
            <w:r w:rsidRPr="007E0862">
              <w:rPr>
                <w:rFonts w:ascii="Cambria" w:eastAsia="Cambria" w:hAnsi="Cambria" w:cs="Cambria"/>
                <w:lang w:eastAsia="tr-TR"/>
              </w:rPr>
              <w:t>0</w:t>
            </w:r>
          </w:p>
        </w:tc>
        <w:tc>
          <w:tcPr>
            <w:tcW w:w="659" w:type="dxa"/>
            <w:tcMar>
              <w:left w:w="28" w:type="dxa"/>
              <w:right w:w="28" w:type="dxa"/>
            </w:tcMar>
            <w:vAlign w:val="center"/>
          </w:tcPr>
          <w:p w14:paraId="7D18644B" w14:textId="748FD568" w:rsidR="006E104C" w:rsidRPr="007E0862" w:rsidRDefault="00356623" w:rsidP="005528FD">
            <w:pPr>
              <w:spacing w:after="0" w:line="240" w:lineRule="auto"/>
              <w:jc w:val="center"/>
              <w:rPr>
                <w:rFonts w:ascii="Cambria" w:eastAsia="Cambria" w:hAnsi="Cambria" w:cs="Cambria"/>
                <w:lang w:eastAsia="tr-TR"/>
              </w:rPr>
            </w:pPr>
            <w:r w:rsidRPr="007E0862">
              <w:rPr>
                <w:rFonts w:ascii="Cambria" w:eastAsia="Cambria" w:hAnsi="Cambria" w:cs="Cambria"/>
                <w:lang w:eastAsia="tr-TR"/>
              </w:rPr>
              <w:t>2</w:t>
            </w:r>
          </w:p>
        </w:tc>
        <w:tc>
          <w:tcPr>
            <w:tcW w:w="772" w:type="dxa"/>
            <w:tcMar>
              <w:left w:w="28" w:type="dxa"/>
              <w:right w:w="28" w:type="dxa"/>
            </w:tcMar>
            <w:vAlign w:val="center"/>
          </w:tcPr>
          <w:p w14:paraId="2BCC9426" w14:textId="4CFADC4F" w:rsidR="006E104C" w:rsidRPr="007E0862" w:rsidRDefault="00356623" w:rsidP="005528FD">
            <w:pPr>
              <w:spacing w:after="0" w:line="240" w:lineRule="auto"/>
              <w:jc w:val="center"/>
              <w:rPr>
                <w:rFonts w:ascii="Cambria" w:eastAsia="Cambria" w:hAnsi="Cambria" w:cs="Cambria"/>
                <w:lang w:eastAsia="tr-TR"/>
              </w:rPr>
            </w:pPr>
            <w:r w:rsidRPr="007E0862">
              <w:rPr>
                <w:rFonts w:ascii="Cambria" w:eastAsia="Cambria" w:hAnsi="Cambria" w:cs="Cambria"/>
                <w:lang w:eastAsia="tr-TR"/>
              </w:rPr>
              <w:t>3</w:t>
            </w:r>
          </w:p>
        </w:tc>
        <w:tc>
          <w:tcPr>
            <w:tcW w:w="1189" w:type="dxa"/>
            <w:tcMar>
              <w:left w:w="28" w:type="dxa"/>
              <w:right w:w="28" w:type="dxa"/>
            </w:tcMar>
          </w:tcPr>
          <w:p w14:paraId="625C35DE" w14:textId="77777777" w:rsidR="006E104C" w:rsidRPr="007E0862" w:rsidRDefault="006E104C" w:rsidP="006E104C">
            <w:pPr>
              <w:spacing w:after="0" w:line="240" w:lineRule="auto"/>
              <w:jc w:val="both"/>
              <w:rPr>
                <w:rFonts w:ascii="Cambria" w:eastAsia="Cambria" w:hAnsi="Cambria" w:cs="Cambria"/>
                <w:lang w:eastAsia="tr-TR"/>
              </w:rPr>
            </w:pPr>
          </w:p>
        </w:tc>
        <w:tc>
          <w:tcPr>
            <w:tcW w:w="1418" w:type="dxa"/>
            <w:tcMar>
              <w:left w:w="28" w:type="dxa"/>
              <w:right w:w="28" w:type="dxa"/>
            </w:tcMar>
          </w:tcPr>
          <w:p w14:paraId="068B6B1B" w14:textId="77777777" w:rsidR="006E104C" w:rsidRPr="007E0862" w:rsidRDefault="006E104C" w:rsidP="006E104C">
            <w:pPr>
              <w:spacing w:after="0" w:line="240" w:lineRule="auto"/>
              <w:jc w:val="both"/>
              <w:rPr>
                <w:rFonts w:ascii="Cambria" w:eastAsia="Cambria" w:hAnsi="Cambria" w:cs="Cambria"/>
                <w:lang w:eastAsia="tr-TR"/>
              </w:rPr>
            </w:pPr>
          </w:p>
        </w:tc>
      </w:tr>
      <w:tr w:rsidR="006E104C" w:rsidRPr="007E0862" w14:paraId="4063AA3A" w14:textId="77777777" w:rsidTr="005528FD">
        <w:trPr>
          <w:cantSplit/>
          <w:tblHeader/>
          <w:jc w:val="center"/>
        </w:trPr>
        <w:tc>
          <w:tcPr>
            <w:tcW w:w="6472" w:type="dxa"/>
            <w:gridSpan w:val="4"/>
            <w:shd w:val="clear" w:color="auto" w:fill="auto"/>
            <w:tcMar>
              <w:left w:w="28" w:type="dxa"/>
              <w:right w:w="28" w:type="dxa"/>
            </w:tcMar>
          </w:tcPr>
          <w:p w14:paraId="52A6EC12" w14:textId="77777777" w:rsidR="006E104C" w:rsidRPr="007E0862" w:rsidRDefault="006E104C" w:rsidP="006E104C">
            <w:pPr>
              <w:spacing w:after="0" w:line="240" w:lineRule="auto"/>
              <w:jc w:val="both"/>
              <w:rPr>
                <w:rFonts w:ascii="Cambria" w:eastAsia="Cambria" w:hAnsi="Cambria" w:cs="Cambria"/>
                <w:lang w:eastAsia="tr-TR"/>
              </w:rPr>
            </w:pPr>
            <w:r w:rsidRPr="007E0862">
              <w:rPr>
                <w:rFonts w:ascii="Cambria" w:eastAsia="Cambria" w:hAnsi="Cambria" w:cs="Cambria"/>
                <w:b/>
                <w:lang w:eastAsia="tr-TR"/>
              </w:rPr>
              <w:t>Toplam Kredi</w:t>
            </w:r>
          </w:p>
        </w:tc>
        <w:tc>
          <w:tcPr>
            <w:tcW w:w="772" w:type="dxa"/>
            <w:shd w:val="clear" w:color="auto" w:fill="auto"/>
            <w:tcMar>
              <w:left w:w="28" w:type="dxa"/>
              <w:right w:w="28" w:type="dxa"/>
            </w:tcMar>
            <w:vAlign w:val="center"/>
          </w:tcPr>
          <w:p w14:paraId="68BB5078" w14:textId="006C17AA" w:rsidR="006E104C" w:rsidRPr="007E0862" w:rsidRDefault="006B0AE0" w:rsidP="005528FD">
            <w:pPr>
              <w:spacing w:after="0" w:line="240" w:lineRule="auto"/>
              <w:jc w:val="center"/>
              <w:rPr>
                <w:rFonts w:ascii="Cambria" w:eastAsia="Cambria" w:hAnsi="Cambria" w:cs="Cambria"/>
                <w:lang w:eastAsia="tr-TR"/>
              </w:rPr>
            </w:pPr>
            <w:r w:rsidRPr="007E0862">
              <w:rPr>
                <w:rFonts w:ascii="Cambria" w:eastAsia="Cambria" w:hAnsi="Cambria" w:cs="Cambria"/>
                <w:lang w:eastAsia="tr-TR"/>
              </w:rPr>
              <w:t>29</w:t>
            </w:r>
          </w:p>
        </w:tc>
        <w:tc>
          <w:tcPr>
            <w:tcW w:w="2607" w:type="dxa"/>
            <w:gridSpan w:val="2"/>
            <w:shd w:val="clear" w:color="auto" w:fill="7F7F7F"/>
            <w:tcMar>
              <w:left w:w="28" w:type="dxa"/>
              <w:right w:w="28" w:type="dxa"/>
            </w:tcMar>
            <w:vAlign w:val="center"/>
          </w:tcPr>
          <w:p w14:paraId="750AF4F1" w14:textId="77777777" w:rsidR="006E104C" w:rsidRPr="007E0862" w:rsidRDefault="006E104C" w:rsidP="006E104C">
            <w:pPr>
              <w:spacing w:after="0" w:line="240" w:lineRule="auto"/>
              <w:jc w:val="both"/>
              <w:rPr>
                <w:rFonts w:ascii="Cambria" w:eastAsia="Cambria" w:hAnsi="Cambria" w:cs="Cambria"/>
                <w:lang w:eastAsia="tr-TR"/>
              </w:rPr>
            </w:pPr>
          </w:p>
        </w:tc>
      </w:tr>
      <w:tr w:rsidR="006E104C" w:rsidRPr="007E0862" w14:paraId="1BD7289D" w14:textId="77777777" w:rsidTr="00EF7068">
        <w:trPr>
          <w:cantSplit/>
          <w:trHeight w:val="274"/>
          <w:tblHeader/>
          <w:jc w:val="center"/>
        </w:trPr>
        <w:tc>
          <w:tcPr>
            <w:tcW w:w="9851" w:type="dxa"/>
            <w:gridSpan w:val="7"/>
            <w:shd w:val="clear" w:color="auto" w:fill="F2F2F2" w:themeFill="background1" w:themeFillShade="F2"/>
            <w:tcMar>
              <w:left w:w="28" w:type="dxa"/>
              <w:right w:w="28" w:type="dxa"/>
            </w:tcMar>
          </w:tcPr>
          <w:p w14:paraId="4A864378"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VI. YARIYIL /BAHAR</w:t>
            </w:r>
          </w:p>
        </w:tc>
      </w:tr>
      <w:tr w:rsidR="005E4CC1" w:rsidRPr="007E0862" w14:paraId="06F0968C" w14:textId="77777777" w:rsidTr="005528FD">
        <w:trPr>
          <w:cantSplit/>
          <w:tblHeader/>
          <w:jc w:val="center"/>
        </w:trPr>
        <w:tc>
          <w:tcPr>
            <w:tcW w:w="4395" w:type="dxa"/>
            <w:tcMar>
              <w:left w:w="28" w:type="dxa"/>
              <w:right w:w="28" w:type="dxa"/>
            </w:tcMar>
          </w:tcPr>
          <w:p w14:paraId="283DD698" w14:textId="684FECD3" w:rsidR="005E4CC1" w:rsidRPr="007E0862" w:rsidRDefault="005E4CC1" w:rsidP="005528FD">
            <w:pPr>
              <w:spacing w:after="0"/>
              <w:jc w:val="both"/>
              <w:rPr>
                <w:rFonts w:ascii="Cambria" w:eastAsia="Times New Roman" w:hAnsi="Cambria" w:cs="Open Sans"/>
                <w:lang w:eastAsia="tr-TR"/>
              </w:rPr>
            </w:pPr>
            <w:bookmarkStart w:id="38" w:name="_Hlk166343275"/>
            <w:r w:rsidRPr="007E0862">
              <w:rPr>
                <w:rFonts w:ascii="Cambria" w:eastAsia="Times New Roman" w:hAnsi="Cambria" w:cs="Open Sans"/>
                <w:lang w:eastAsia="tr-TR"/>
              </w:rPr>
              <w:t>GMS2-3604 ALMANCA II</w:t>
            </w:r>
            <w:bookmarkEnd w:id="38"/>
          </w:p>
        </w:tc>
        <w:tc>
          <w:tcPr>
            <w:tcW w:w="851" w:type="dxa"/>
            <w:vMerge w:val="restart"/>
            <w:tcMar>
              <w:left w:w="28" w:type="dxa"/>
              <w:right w:w="28" w:type="dxa"/>
            </w:tcMar>
            <w:vAlign w:val="center"/>
          </w:tcPr>
          <w:p w14:paraId="675E4A9A" w14:textId="13F71CD1" w:rsidR="005E4CC1" w:rsidRPr="007E0862" w:rsidRDefault="005E4CC1"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c>
          <w:tcPr>
            <w:tcW w:w="567" w:type="dxa"/>
            <w:vMerge w:val="restart"/>
            <w:tcMar>
              <w:left w:w="28" w:type="dxa"/>
              <w:right w:w="28" w:type="dxa"/>
            </w:tcMar>
            <w:vAlign w:val="center"/>
          </w:tcPr>
          <w:p w14:paraId="2760D76E" w14:textId="14E854D9" w:rsidR="005E4CC1" w:rsidRPr="007E0862" w:rsidRDefault="005E4CC1"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vMerge w:val="restart"/>
            <w:tcMar>
              <w:left w:w="28" w:type="dxa"/>
              <w:right w:w="28" w:type="dxa"/>
            </w:tcMar>
            <w:vAlign w:val="center"/>
          </w:tcPr>
          <w:p w14:paraId="49355680" w14:textId="7154CFD9" w:rsidR="005E4CC1" w:rsidRPr="007E0862" w:rsidRDefault="005E4CC1"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c>
          <w:tcPr>
            <w:tcW w:w="772" w:type="dxa"/>
            <w:vMerge w:val="restart"/>
            <w:tcMar>
              <w:left w:w="28" w:type="dxa"/>
              <w:right w:w="28" w:type="dxa"/>
            </w:tcMar>
            <w:vAlign w:val="center"/>
          </w:tcPr>
          <w:p w14:paraId="1E44478A" w14:textId="29D0367B" w:rsidR="005E4CC1" w:rsidRPr="007E0862" w:rsidRDefault="005E4CC1"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c>
          <w:tcPr>
            <w:tcW w:w="1189" w:type="dxa"/>
            <w:tcMar>
              <w:left w:w="28" w:type="dxa"/>
              <w:right w:w="28" w:type="dxa"/>
            </w:tcMar>
          </w:tcPr>
          <w:p w14:paraId="3C794735" w14:textId="77777777" w:rsidR="005E4CC1" w:rsidRPr="007E0862" w:rsidRDefault="005E4CC1"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13ADA070" w14:textId="77777777" w:rsidR="005E4CC1" w:rsidRPr="007E0862" w:rsidRDefault="005E4CC1" w:rsidP="005528FD">
            <w:pPr>
              <w:spacing w:after="0" w:line="240" w:lineRule="auto"/>
              <w:jc w:val="both"/>
              <w:rPr>
                <w:rFonts w:ascii="Cambria" w:eastAsia="Times New Roman" w:hAnsi="Cambria" w:cs="Open Sans"/>
                <w:lang w:eastAsia="tr-TR"/>
              </w:rPr>
            </w:pPr>
          </w:p>
        </w:tc>
      </w:tr>
      <w:tr w:rsidR="005E4CC1" w:rsidRPr="007E0862" w14:paraId="1323EF60" w14:textId="77777777" w:rsidTr="005528FD">
        <w:trPr>
          <w:cantSplit/>
          <w:tblHeader/>
          <w:jc w:val="center"/>
        </w:trPr>
        <w:tc>
          <w:tcPr>
            <w:tcW w:w="4395" w:type="dxa"/>
            <w:tcMar>
              <w:left w:w="28" w:type="dxa"/>
              <w:right w:w="28" w:type="dxa"/>
            </w:tcMar>
          </w:tcPr>
          <w:p w14:paraId="56CC32A1" w14:textId="27E71CFD" w:rsidR="005E4CC1" w:rsidRPr="007E0862" w:rsidRDefault="005E4CC1"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GMS2-3606 FRANSIZCA II</w:t>
            </w:r>
          </w:p>
        </w:tc>
        <w:tc>
          <w:tcPr>
            <w:tcW w:w="851" w:type="dxa"/>
            <w:vMerge/>
            <w:tcMar>
              <w:left w:w="28" w:type="dxa"/>
              <w:right w:w="28" w:type="dxa"/>
            </w:tcMar>
            <w:vAlign w:val="center"/>
          </w:tcPr>
          <w:p w14:paraId="72BF260C" w14:textId="3A8759D3" w:rsidR="005E4CC1" w:rsidRPr="007E0862" w:rsidRDefault="005E4CC1" w:rsidP="005528FD">
            <w:pPr>
              <w:spacing w:after="0" w:line="240" w:lineRule="auto"/>
              <w:jc w:val="center"/>
              <w:rPr>
                <w:rFonts w:ascii="Cambria" w:eastAsia="Times New Roman" w:hAnsi="Cambria" w:cs="Open Sans"/>
                <w:lang w:eastAsia="tr-TR"/>
              </w:rPr>
            </w:pPr>
          </w:p>
        </w:tc>
        <w:tc>
          <w:tcPr>
            <w:tcW w:w="567" w:type="dxa"/>
            <w:vMerge/>
            <w:tcMar>
              <w:left w:w="28" w:type="dxa"/>
              <w:right w:w="28" w:type="dxa"/>
            </w:tcMar>
            <w:vAlign w:val="center"/>
          </w:tcPr>
          <w:p w14:paraId="2A239937" w14:textId="6BAFADDA" w:rsidR="005E4CC1" w:rsidRPr="007E0862" w:rsidRDefault="005E4CC1" w:rsidP="005528FD">
            <w:pPr>
              <w:spacing w:after="0" w:line="240" w:lineRule="auto"/>
              <w:jc w:val="center"/>
              <w:rPr>
                <w:rFonts w:ascii="Cambria" w:eastAsia="Times New Roman" w:hAnsi="Cambria" w:cs="Open Sans"/>
                <w:lang w:eastAsia="tr-TR"/>
              </w:rPr>
            </w:pPr>
          </w:p>
        </w:tc>
        <w:tc>
          <w:tcPr>
            <w:tcW w:w="659" w:type="dxa"/>
            <w:vMerge/>
            <w:tcMar>
              <w:left w:w="28" w:type="dxa"/>
              <w:right w:w="28" w:type="dxa"/>
            </w:tcMar>
            <w:vAlign w:val="center"/>
          </w:tcPr>
          <w:p w14:paraId="32B99A63" w14:textId="44F2913A" w:rsidR="005E4CC1" w:rsidRPr="007E0862" w:rsidRDefault="005E4CC1" w:rsidP="005528FD">
            <w:pPr>
              <w:spacing w:after="0" w:line="240" w:lineRule="auto"/>
              <w:jc w:val="center"/>
              <w:rPr>
                <w:rFonts w:ascii="Cambria" w:eastAsia="Times New Roman" w:hAnsi="Cambria" w:cs="Open Sans"/>
                <w:lang w:eastAsia="tr-TR"/>
              </w:rPr>
            </w:pPr>
          </w:p>
        </w:tc>
        <w:tc>
          <w:tcPr>
            <w:tcW w:w="772" w:type="dxa"/>
            <w:vMerge/>
            <w:tcMar>
              <w:left w:w="28" w:type="dxa"/>
              <w:right w:w="28" w:type="dxa"/>
            </w:tcMar>
            <w:vAlign w:val="center"/>
          </w:tcPr>
          <w:p w14:paraId="1564A5C7" w14:textId="4CEEF1E3" w:rsidR="005E4CC1" w:rsidRPr="007E0862" w:rsidRDefault="005E4CC1" w:rsidP="005528FD">
            <w:pPr>
              <w:spacing w:after="0" w:line="240" w:lineRule="auto"/>
              <w:jc w:val="center"/>
              <w:rPr>
                <w:rFonts w:ascii="Cambria" w:eastAsia="Times New Roman" w:hAnsi="Cambria" w:cs="Open Sans"/>
                <w:lang w:eastAsia="tr-TR"/>
              </w:rPr>
            </w:pPr>
          </w:p>
        </w:tc>
        <w:tc>
          <w:tcPr>
            <w:tcW w:w="1189" w:type="dxa"/>
            <w:tcMar>
              <w:left w:w="28" w:type="dxa"/>
              <w:right w:w="28" w:type="dxa"/>
            </w:tcMar>
          </w:tcPr>
          <w:p w14:paraId="513886A7" w14:textId="77777777" w:rsidR="005E4CC1" w:rsidRPr="007E0862" w:rsidRDefault="005E4CC1"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009299D3" w14:textId="77777777" w:rsidR="005E4CC1" w:rsidRPr="007E0862" w:rsidRDefault="005E4CC1" w:rsidP="005528FD">
            <w:pPr>
              <w:spacing w:after="0" w:line="240" w:lineRule="auto"/>
              <w:jc w:val="both"/>
              <w:rPr>
                <w:rFonts w:ascii="Cambria" w:eastAsia="Times New Roman" w:hAnsi="Cambria" w:cs="Open Sans"/>
                <w:lang w:eastAsia="tr-TR"/>
              </w:rPr>
            </w:pPr>
          </w:p>
        </w:tc>
      </w:tr>
      <w:tr w:rsidR="005E4CC1" w:rsidRPr="007E0862" w14:paraId="052DEEFA" w14:textId="77777777" w:rsidTr="005528FD">
        <w:trPr>
          <w:cantSplit/>
          <w:tblHeader/>
          <w:jc w:val="center"/>
        </w:trPr>
        <w:tc>
          <w:tcPr>
            <w:tcW w:w="4395" w:type="dxa"/>
            <w:tcMar>
              <w:left w:w="28" w:type="dxa"/>
              <w:right w:w="28" w:type="dxa"/>
            </w:tcMar>
          </w:tcPr>
          <w:p w14:paraId="64A2E06F" w14:textId="2CB7F2B7" w:rsidR="005E4CC1" w:rsidRPr="007E0862" w:rsidRDefault="005E4CC1"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GMS2-3608 ARAPÇA II</w:t>
            </w:r>
          </w:p>
        </w:tc>
        <w:tc>
          <w:tcPr>
            <w:tcW w:w="851" w:type="dxa"/>
            <w:vMerge/>
            <w:tcMar>
              <w:left w:w="28" w:type="dxa"/>
              <w:right w:w="28" w:type="dxa"/>
            </w:tcMar>
            <w:vAlign w:val="center"/>
          </w:tcPr>
          <w:p w14:paraId="5788EE42" w14:textId="0942F8DB" w:rsidR="005E4CC1" w:rsidRPr="007E0862" w:rsidRDefault="005E4CC1" w:rsidP="005528FD">
            <w:pPr>
              <w:spacing w:after="0" w:line="240" w:lineRule="auto"/>
              <w:jc w:val="center"/>
              <w:rPr>
                <w:rFonts w:ascii="Cambria" w:eastAsia="Times New Roman" w:hAnsi="Cambria" w:cs="Open Sans"/>
                <w:lang w:eastAsia="tr-TR"/>
              </w:rPr>
            </w:pPr>
          </w:p>
        </w:tc>
        <w:tc>
          <w:tcPr>
            <w:tcW w:w="567" w:type="dxa"/>
            <w:vMerge/>
            <w:tcMar>
              <w:left w:w="28" w:type="dxa"/>
              <w:right w:w="28" w:type="dxa"/>
            </w:tcMar>
            <w:vAlign w:val="center"/>
          </w:tcPr>
          <w:p w14:paraId="3B2939BC" w14:textId="76FD4DB5" w:rsidR="005E4CC1" w:rsidRPr="007E0862" w:rsidRDefault="005E4CC1" w:rsidP="005528FD">
            <w:pPr>
              <w:spacing w:after="0" w:line="240" w:lineRule="auto"/>
              <w:jc w:val="center"/>
              <w:rPr>
                <w:rFonts w:ascii="Cambria" w:eastAsia="Times New Roman" w:hAnsi="Cambria" w:cs="Open Sans"/>
                <w:lang w:eastAsia="tr-TR"/>
              </w:rPr>
            </w:pPr>
          </w:p>
        </w:tc>
        <w:tc>
          <w:tcPr>
            <w:tcW w:w="659" w:type="dxa"/>
            <w:vMerge/>
            <w:tcMar>
              <w:left w:w="28" w:type="dxa"/>
              <w:right w:w="28" w:type="dxa"/>
            </w:tcMar>
            <w:vAlign w:val="center"/>
          </w:tcPr>
          <w:p w14:paraId="3798C062" w14:textId="557F0184" w:rsidR="005E4CC1" w:rsidRPr="007E0862" w:rsidRDefault="005E4CC1" w:rsidP="005528FD">
            <w:pPr>
              <w:spacing w:after="0" w:line="240" w:lineRule="auto"/>
              <w:jc w:val="center"/>
              <w:rPr>
                <w:rFonts w:ascii="Cambria" w:eastAsia="Times New Roman" w:hAnsi="Cambria" w:cs="Open Sans"/>
                <w:lang w:eastAsia="tr-TR"/>
              </w:rPr>
            </w:pPr>
          </w:p>
        </w:tc>
        <w:tc>
          <w:tcPr>
            <w:tcW w:w="772" w:type="dxa"/>
            <w:vMerge/>
            <w:tcMar>
              <w:left w:w="28" w:type="dxa"/>
              <w:right w:w="28" w:type="dxa"/>
            </w:tcMar>
            <w:vAlign w:val="center"/>
          </w:tcPr>
          <w:p w14:paraId="7A193655" w14:textId="6514BE06" w:rsidR="005E4CC1" w:rsidRPr="007E0862" w:rsidRDefault="005E4CC1" w:rsidP="005528FD">
            <w:pPr>
              <w:spacing w:after="0" w:line="240" w:lineRule="auto"/>
              <w:jc w:val="center"/>
              <w:rPr>
                <w:rFonts w:ascii="Cambria" w:eastAsia="Times New Roman" w:hAnsi="Cambria" w:cs="Open Sans"/>
                <w:lang w:eastAsia="tr-TR"/>
              </w:rPr>
            </w:pPr>
          </w:p>
        </w:tc>
        <w:tc>
          <w:tcPr>
            <w:tcW w:w="1189" w:type="dxa"/>
            <w:tcMar>
              <w:left w:w="28" w:type="dxa"/>
              <w:right w:w="28" w:type="dxa"/>
            </w:tcMar>
          </w:tcPr>
          <w:p w14:paraId="344646B4" w14:textId="77777777" w:rsidR="005E4CC1" w:rsidRPr="007E0862" w:rsidRDefault="005E4CC1"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0713298E" w14:textId="77777777" w:rsidR="005E4CC1" w:rsidRPr="007E0862" w:rsidRDefault="005E4CC1" w:rsidP="005528FD">
            <w:pPr>
              <w:spacing w:after="0" w:line="240" w:lineRule="auto"/>
              <w:jc w:val="both"/>
              <w:rPr>
                <w:rFonts w:ascii="Cambria" w:eastAsia="Times New Roman" w:hAnsi="Cambria" w:cs="Open Sans"/>
                <w:lang w:eastAsia="tr-TR"/>
              </w:rPr>
            </w:pPr>
          </w:p>
        </w:tc>
      </w:tr>
      <w:tr w:rsidR="005E4CC1" w:rsidRPr="007E0862" w14:paraId="33173394" w14:textId="77777777" w:rsidTr="005528FD">
        <w:trPr>
          <w:cantSplit/>
          <w:tblHeader/>
          <w:jc w:val="center"/>
        </w:trPr>
        <w:tc>
          <w:tcPr>
            <w:tcW w:w="4395" w:type="dxa"/>
            <w:tcMar>
              <w:left w:w="28" w:type="dxa"/>
              <w:right w:w="28" w:type="dxa"/>
            </w:tcMar>
          </w:tcPr>
          <w:p w14:paraId="4E359DBF" w14:textId="22AEF349" w:rsidR="005E4CC1" w:rsidRPr="007E0862" w:rsidRDefault="005E4CC1" w:rsidP="005528FD">
            <w:pPr>
              <w:spacing w:after="0"/>
              <w:jc w:val="both"/>
              <w:rPr>
                <w:rFonts w:ascii="Cambria" w:eastAsia="Times New Roman" w:hAnsi="Cambria" w:cs="Open Sans"/>
                <w:lang w:eastAsia="tr-TR"/>
              </w:rPr>
            </w:pPr>
            <w:bookmarkStart w:id="39" w:name="_Hlk166343285"/>
            <w:r w:rsidRPr="007E0862">
              <w:rPr>
                <w:rFonts w:ascii="Cambria" w:eastAsia="Times New Roman" w:hAnsi="Cambria" w:cs="Open Sans"/>
                <w:lang w:eastAsia="tr-TR"/>
              </w:rPr>
              <w:t>GMS2-3610 JAPONCA II</w:t>
            </w:r>
            <w:bookmarkEnd w:id="39"/>
          </w:p>
        </w:tc>
        <w:tc>
          <w:tcPr>
            <w:tcW w:w="851" w:type="dxa"/>
            <w:vMerge/>
            <w:tcMar>
              <w:left w:w="28" w:type="dxa"/>
              <w:right w:w="28" w:type="dxa"/>
            </w:tcMar>
            <w:vAlign w:val="center"/>
          </w:tcPr>
          <w:p w14:paraId="79F199AD" w14:textId="4FDA97DE" w:rsidR="005E4CC1" w:rsidRPr="007E0862" w:rsidRDefault="005E4CC1" w:rsidP="005528FD">
            <w:pPr>
              <w:spacing w:after="0" w:line="240" w:lineRule="auto"/>
              <w:jc w:val="center"/>
              <w:rPr>
                <w:rFonts w:ascii="Cambria" w:eastAsia="Times New Roman" w:hAnsi="Cambria" w:cs="Open Sans"/>
                <w:lang w:eastAsia="tr-TR"/>
              </w:rPr>
            </w:pPr>
          </w:p>
        </w:tc>
        <w:tc>
          <w:tcPr>
            <w:tcW w:w="567" w:type="dxa"/>
            <w:vMerge/>
            <w:tcMar>
              <w:left w:w="28" w:type="dxa"/>
              <w:right w:w="28" w:type="dxa"/>
            </w:tcMar>
            <w:vAlign w:val="center"/>
          </w:tcPr>
          <w:p w14:paraId="44A17443" w14:textId="0B34C9EB" w:rsidR="005E4CC1" w:rsidRPr="007E0862" w:rsidRDefault="005E4CC1" w:rsidP="005528FD">
            <w:pPr>
              <w:spacing w:after="0" w:line="240" w:lineRule="auto"/>
              <w:jc w:val="center"/>
              <w:rPr>
                <w:rFonts w:ascii="Cambria" w:eastAsia="Times New Roman" w:hAnsi="Cambria" w:cs="Open Sans"/>
                <w:lang w:eastAsia="tr-TR"/>
              </w:rPr>
            </w:pPr>
          </w:p>
        </w:tc>
        <w:tc>
          <w:tcPr>
            <w:tcW w:w="659" w:type="dxa"/>
            <w:vMerge/>
            <w:tcMar>
              <w:left w:w="28" w:type="dxa"/>
              <w:right w:w="28" w:type="dxa"/>
            </w:tcMar>
            <w:vAlign w:val="center"/>
          </w:tcPr>
          <w:p w14:paraId="00F61645" w14:textId="55EF8AA9" w:rsidR="005E4CC1" w:rsidRPr="007E0862" w:rsidRDefault="005E4CC1" w:rsidP="005528FD">
            <w:pPr>
              <w:spacing w:after="0" w:line="240" w:lineRule="auto"/>
              <w:jc w:val="center"/>
              <w:rPr>
                <w:rFonts w:ascii="Cambria" w:eastAsia="Times New Roman" w:hAnsi="Cambria" w:cs="Open Sans"/>
                <w:lang w:eastAsia="tr-TR"/>
              </w:rPr>
            </w:pPr>
          </w:p>
        </w:tc>
        <w:tc>
          <w:tcPr>
            <w:tcW w:w="772" w:type="dxa"/>
            <w:vMerge/>
            <w:tcMar>
              <w:left w:w="28" w:type="dxa"/>
              <w:right w:w="28" w:type="dxa"/>
            </w:tcMar>
            <w:vAlign w:val="center"/>
          </w:tcPr>
          <w:p w14:paraId="7BC10611" w14:textId="0A0DC22B" w:rsidR="005E4CC1" w:rsidRPr="007E0862" w:rsidRDefault="005E4CC1" w:rsidP="005528FD">
            <w:pPr>
              <w:spacing w:after="0" w:line="240" w:lineRule="auto"/>
              <w:jc w:val="center"/>
              <w:rPr>
                <w:rFonts w:ascii="Cambria" w:eastAsia="Times New Roman" w:hAnsi="Cambria" w:cs="Open Sans"/>
                <w:lang w:eastAsia="tr-TR"/>
              </w:rPr>
            </w:pPr>
          </w:p>
        </w:tc>
        <w:tc>
          <w:tcPr>
            <w:tcW w:w="1189" w:type="dxa"/>
            <w:tcMar>
              <w:left w:w="28" w:type="dxa"/>
              <w:right w:w="28" w:type="dxa"/>
            </w:tcMar>
          </w:tcPr>
          <w:p w14:paraId="3712B270" w14:textId="77777777" w:rsidR="005E4CC1" w:rsidRPr="007E0862" w:rsidRDefault="005E4CC1"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6354463B" w14:textId="77777777" w:rsidR="005E4CC1" w:rsidRPr="007E0862" w:rsidRDefault="005E4CC1" w:rsidP="005528FD">
            <w:pPr>
              <w:spacing w:after="0" w:line="240" w:lineRule="auto"/>
              <w:jc w:val="both"/>
              <w:rPr>
                <w:rFonts w:ascii="Cambria" w:eastAsia="Times New Roman" w:hAnsi="Cambria" w:cs="Open Sans"/>
                <w:lang w:eastAsia="tr-TR"/>
              </w:rPr>
            </w:pPr>
          </w:p>
        </w:tc>
      </w:tr>
      <w:tr w:rsidR="006E104C" w:rsidRPr="007E0862" w14:paraId="3F92EA3B" w14:textId="77777777" w:rsidTr="005528FD">
        <w:trPr>
          <w:cantSplit/>
          <w:tblHeader/>
          <w:jc w:val="center"/>
        </w:trPr>
        <w:tc>
          <w:tcPr>
            <w:tcW w:w="4395" w:type="dxa"/>
            <w:tcMar>
              <w:left w:w="28" w:type="dxa"/>
              <w:right w:w="28" w:type="dxa"/>
            </w:tcMar>
          </w:tcPr>
          <w:p w14:paraId="1C228F0F" w14:textId="6DAAB271" w:rsidR="006E104C" w:rsidRPr="007E0862" w:rsidRDefault="00536C6D"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GMS2-3618 DÜNYA MUTFAK COĞRAFYASI VE GASTRONOMİ ROTALARI</w:t>
            </w:r>
          </w:p>
        </w:tc>
        <w:tc>
          <w:tcPr>
            <w:tcW w:w="851" w:type="dxa"/>
            <w:tcMar>
              <w:left w:w="28" w:type="dxa"/>
              <w:right w:w="28" w:type="dxa"/>
            </w:tcMar>
            <w:vAlign w:val="center"/>
          </w:tcPr>
          <w:p w14:paraId="74D6E134" w14:textId="60354083" w:rsidR="006E104C"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728A6EEA" w14:textId="4A9FB6CB" w:rsidR="006E104C"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43CDFDEB" w14:textId="6C346B3A" w:rsidR="006E104C"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50930466" w14:textId="1E2B4074" w:rsidR="006E104C"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331CA9B4" w14:textId="77777777" w:rsidR="006E104C" w:rsidRPr="007E0862" w:rsidRDefault="006E104C"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6DA72066" w14:textId="77777777" w:rsidR="006E104C" w:rsidRPr="007E0862" w:rsidRDefault="006E104C" w:rsidP="005528FD">
            <w:pPr>
              <w:spacing w:after="0" w:line="240" w:lineRule="auto"/>
              <w:jc w:val="both"/>
              <w:rPr>
                <w:rFonts w:ascii="Cambria" w:eastAsia="Times New Roman" w:hAnsi="Cambria" w:cs="Open Sans"/>
                <w:lang w:eastAsia="tr-TR"/>
              </w:rPr>
            </w:pPr>
          </w:p>
        </w:tc>
      </w:tr>
      <w:tr w:rsidR="006E104C" w:rsidRPr="007E0862" w14:paraId="0057EC5F" w14:textId="77777777" w:rsidTr="005528FD">
        <w:trPr>
          <w:cantSplit/>
          <w:tblHeader/>
          <w:jc w:val="center"/>
        </w:trPr>
        <w:tc>
          <w:tcPr>
            <w:tcW w:w="4395" w:type="dxa"/>
            <w:tcMar>
              <w:left w:w="28" w:type="dxa"/>
              <w:right w:w="28" w:type="dxa"/>
            </w:tcMar>
          </w:tcPr>
          <w:p w14:paraId="0230B8F9" w14:textId="1D042BF9" w:rsidR="006E104C" w:rsidRPr="007E0862" w:rsidRDefault="00536C6D"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GMS2-3620 HATAY MUTFAK KÜLTÜRÜ</w:t>
            </w:r>
          </w:p>
        </w:tc>
        <w:tc>
          <w:tcPr>
            <w:tcW w:w="851" w:type="dxa"/>
            <w:tcMar>
              <w:left w:w="28" w:type="dxa"/>
              <w:right w:w="28" w:type="dxa"/>
            </w:tcMar>
            <w:vAlign w:val="center"/>
          </w:tcPr>
          <w:p w14:paraId="2234CC46" w14:textId="75F8C205" w:rsidR="006E104C"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5E8D6C87" w14:textId="1A51AE7D" w:rsidR="006E104C"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72895261" w14:textId="320275F9" w:rsidR="006E104C"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192A3D31" w14:textId="42930B74" w:rsidR="006E104C"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047A2E49" w14:textId="77777777" w:rsidR="006E104C" w:rsidRPr="007E0862" w:rsidRDefault="006E104C"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5E4E63CF" w14:textId="77777777" w:rsidR="006E104C" w:rsidRPr="007E0862" w:rsidRDefault="006E104C" w:rsidP="005528FD">
            <w:pPr>
              <w:spacing w:after="0" w:line="240" w:lineRule="auto"/>
              <w:jc w:val="both"/>
              <w:rPr>
                <w:rFonts w:ascii="Cambria" w:eastAsia="Times New Roman" w:hAnsi="Cambria" w:cs="Open Sans"/>
                <w:lang w:eastAsia="tr-TR"/>
              </w:rPr>
            </w:pPr>
          </w:p>
        </w:tc>
      </w:tr>
      <w:tr w:rsidR="00536C6D" w:rsidRPr="007E0862" w14:paraId="16A883C2" w14:textId="77777777" w:rsidTr="005528FD">
        <w:trPr>
          <w:cantSplit/>
          <w:tblHeader/>
          <w:jc w:val="center"/>
        </w:trPr>
        <w:tc>
          <w:tcPr>
            <w:tcW w:w="4395" w:type="dxa"/>
            <w:tcMar>
              <w:left w:w="28" w:type="dxa"/>
              <w:right w:w="28" w:type="dxa"/>
            </w:tcMar>
          </w:tcPr>
          <w:p w14:paraId="77A3653B" w14:textId="7A443EE2" w:rsidR="00536C6D" w:rsidRPr="007E0862" w:rsidRDefault="00536C6D"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GMS2-3622 MOLEKÜLER GASTRONOMİ</w:t>
            </w:r>
          </w:p>
        </w:tc>
        <w:tc>
          <w:tcPr>
            <w:tcW w:w="851" w:type="dxa"/>
            <w:tcMar>
              <w:left w:w="28" w:type="dxa"/>
              <w:right w:w="28" w:type="dxa"/>
            </w:tcMar>
            <w:vAlign w:val="center"/>
          </w:tcPr>
          <w:p w14:paraId="526F8BEF" w14:textId="63383140" w:rsidR="00536C6D"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1C582146" w14:textId="697A77C5" w:rsidR="00536C6D"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7C013EE9" w14:textId="2374AC7F" w:rsidR="00536C6D"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56D77198" w14:textId="2E104E27" w:rsidR="00536C6D"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222DC54A" w14:textId="77777777" w:rsidR="00536C6D" w:rsidRPr="007E0862" w:rsidRDefault="00536C6D"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50F65F08" w14:textId="77777777" w:rsidR="00536C6D" w:rsidRPr="007E0862" w:rsidRDefault="00536C6D" w:rsidP="005528FD">
            <w:pPr>
              <w:spacing w:after="0" w:line="240" w:lineRule="auto"/>
              <w:jc w:val="both"/>
              <w:rPr>
                <w:rFonts w:ascii="Cambria" w:eastAsia="Times New Roman" w:hAnsi="Cambria" w:cs="Open Sans"/>
                <w:lang w:eastAsia="tr-TR"/>
              </w:rPr>
            </w:pPr>
          </w:p>
        </w:tc>
      </w:tr>
      <w:tr w:rsidR="00536C6D" w:rsidRPr="007E0862" w14:paraId="13449A22" w14:textId="77777777" w:rsidTr="005528FD">
        <w:trPr>
          <w:cantSplit/>
          <w:tblHeader/>
          <w:jc w:val="center"/>
        </w:trPr>
        <w:tc>
          <w:tcPr>
            <w:tcW w:w="4395" w:type="dxa"/>
            <w:tcMar>
              <w:left w:w="28" w:type="dxa"/>
              <w:right w:w="28" w:type="dxa"/>
            </w:tcMar>
          </w:tcPr>
          <w:p w14:paraId="6F14D616" w14:textId="7C26FD84" w:rsidR="00536C6D" w:rsidRPr="007E0862" w:rsidRDefault="00536C6D"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 xml:space="preserve">GMS2-3624 MUTFAK OTLARI </w:t>
            </w:r>
          </w:p>
        </w:tc>
        <w:tc>
          <w:tcPr>
            <w:tcW w:w="851" w:type="dxa"/>
            <w:tcMar>
              <w:left w:w="28" w:type="dxa"/>
              <w:right w:w="28" w:type="dxa"/>
            </w:tcMar>
            <w:vAlign w:val="center"/>
          </w:tcPr>
          <w:p w14:paraId="0D65ECC0" w14:textId="7DC652C4" w:rsidR="00536C6D"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1A3844D0" w14:textId="71306AB4" w:rsidR="00536C6D"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7BB4A8D7" w14:textId="4E0A5236" w:rsidR="00536C6D"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5CBE32AB" w14:textId="226C4142" w:rsidR="00536C6D"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07AABFFD" w14:textId="77777777" w:rsidR="00536C6D" w:rsidRPr="007E0862" w:rsidRDefault="00536C6D"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3C93F5AC" w14:textId="77777777" w:rsidR="00536C6D" w:rsidRPr="007E0862" w:rsidRDefault="00536C6D" w:rsidP="005528FD">
            <w:pPr>
              <w:spacing w:after="0" w:line="240" w:lineRule="auto"/>
              <w:jc w:val="both"/>
              <w:rPr>
                <w:rFonts w:ascii="Cambria" w:eastAsia="Times New Roman" w:hAnsi="Cambria" w:cs="Open Sans"/>
                <w:lang w:eastAsia="tr-TR"/>
              </w:rPr>
            </w:pPr>
          </w:p>
        </w:tc>
      </w:tr>
      <w:tr w:rsidR="00536C6D" w:rsidRPr="007E0862" w14:paraId="5A9C4F27" w14:textId="77777777" w:rsidTr="005528FD">
        <w:trPr>
          <w:cantSplit/>
          <w:tblHeader/>
          <w:jc w:val="center"/>
        </w:trPr>
        <w:tc>
          <w:tcPr>
            <w:tcW w:w="4395" w:type="dxa"/>
            <w:tcMar>
              <w:left w:w="28" w:type="dxa"/>
              <w:right w:w="28" w:type="dxa"/>
            </w:tcMar>
          </w:tcPr>
          <w:p w14:paraId="7CFAEE1A" w14:textId="73438891" w:rsidR="00536C6D" w:rsidRPr="007E0862" w:rsidRDefault="00536C6D"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GMS2-3626 REÇEL VE MARMELAT ÜRETİMİ</w:t>
            </w:r>
          </w:p>
        </w:tc>
        <w:tc>
          <w:tcPr>
            <w:tcW w:w="851" w:type="dxa"/>
            <w:tcMar>
              <w:left w:w="28" w:type="dxa"/>
              <w:right w:w="28" w:type="dxa"/>
            </w:tcMar>
            <w:vAlign w:val="center"/>
          </w:tcPr>
          <w:p w14:paraId="418D55E1" w14:textId="3C622655" w:rsidR="00536C6D"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66247679" w14:textId="68B7E09A" w:rsidR="00536C6D"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1FE1E2B7" w14:textId="7D00C5CB" w:rsidR="00536C6D"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37C34964" w14:textId="42CBE064" w:rsidR="00536C6D"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59E36309" w14:textId="77777777" w:rsidR="00536C6D" w:rsidRPr="007E0862" w:rsidRDefault="00536C6D"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035B24B8" w14:textId="77777777" w:rsidR="00536C6D" w:rsidRPr="007E0862" w:rsidRDefault="00536C6D" w:rsidP="005528FD">
            <w:pPr>
              <w:spacing w:after="0" w:line="240" w:lineRule="auto"/>
              <w:jc w:val="both"/>
              <w:rPr>
                <w:rFonts w:ascii="Cambria" w:eastAsia="Times New Roman" w:hAnsi="Cambria" w:cs="Open Sans"/>
                <w:lang w:eastAsia="tr-TR"/>
              </w:rPr>
            </w:pPr>
          </w:p>
        </w:tc>
      </w:tr>
      <w:tr w:rsidR="00536C6D" w:rsidRPr="007E0862" w14:paraId="347E9901" w14:textId="77777777" w:rsidTr="005528FD">
        <w:trPr>
          <w:cantSplit/>
          <w:tblHeader/>
          <w:jc w:val="center"/>
        </w:trPr>
        <w:tc>
          <w:tcPr>
            <w:tcW w:w="4395" w:type="dxa"/>
            <w:tcMar>
              <w:left w:w="28" w:type="dxa"/>
              <w:right w:w="28" w:type="dxa"/>
            </w:tcMar>
          </w:tcPr>
          <w:p w14:paraId="017C54B4" w14:textId="3B94100C" w:rsidR="00536C6D" w:rsidRPr="007E0862" w:rsidRDefault="00536C6D"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GMS2-3628 UNESCO GASTRONOMİ ŞEHİRLERİ</w:t>
            </w:r>
          </w:p>
        </w:tc>
        <w:tc>
          <w:tcPr>
            <w:tcW w:w="851" w:type="dxa"/>
            <w:tcMar>
              <w:left w:w="28" w:type="dxa"/>
              <w:right w:w="28" w:type="dxa"/>
            </w:tcMar>
            <w:vAlign w:val="center"/>
          </w:tcPr>
          <w:p w14:paraId="19CA2422" w14:textId="1C6571E8" w:rsidR="00536C6D"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7AD8DC4E" w14:textId="7ED5BCC5" w:rsidR="00536C6D"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6C888B44" w14:textId="21B0F755" w:rsidR="00536C6D"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4D5399BA" w14:textId="722CFBFC" w:rsidR="00536C6D"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1B3D4F50" w14:textId="77777777" w:rsidR="00536C6D" w:rsidRPr="007E0862" w:rsidRDefault="00536C6D"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1A186244" w14:textId="77777777" w:rsidR="00536C6D" w:rsidRPr="007E0862" w:rsidRDefault="00536C6D" w:rsidP="005528FD">
            <w:pPr>
              <w:spacing w:after="0" w:line="240" w:lineRule="auto"/>
              <w:jc w:val="both"/>
              <w:rPr>
                <w:rFonts w:ascii="Cambria" w:eastAsia="Times New Roman" w:hAnsi="Cambria" w:cs="Open Sans"/>
                <w:lang w:eastAsia="tr-TR"/>
              </w:rPr>
            </w:pPr>
          </w:p>
        </w:tc>
      </w:tr>
      <w:tr w:rsidR="00536C6D" w:rsidRPr="007E0862" w14:paraId="0696AD4B" w14:textId="77777777" w:rsidTr="005528FD">
        <w:trPr>
          <w:cantSplit/>
          <w:tblHeader/>
          <w:jc w:val="center"/>
        </w:trPr>
        <w:tc>
          <w:tcPr>
            <w:tcW w:w="4395" w:type="dxa"/>
            <w:tcMar>
              <w:left w:w="28" w:type="dxa"/>
              <w:right w:w="28" w:type="dxa"/>
            </w:tcMar>
          </w:tcPr>
          <w:p w14:paraId="5DA990CB" w14:textId="2761719C" w:rsidR="00536C6D" w:rsidRPr="007E0862" w:rsidRDefault="00536C6D"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 xml:space="preserve">GMS2-3630 YÜZME </w:t>
            </w:r>
          </w:p>
        </w:tc>
        <w:tc>
          <w:tcPr>
            <w:tcW w:w="851" w:type="dxa"/>
            <w:tcMar>
              <w:left w:w="28" w:type="dxa"/>
              <w:right w:w="28" w:type="dxa"/>
            </w:tcMar>
            <w:vAlign w:val="center"/>
          </w:tcPr>
          <w:p w14:paraId="4D24A9AA" w14:textId="7ACFA1C0" w:rsidR="00536C6D"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128DCA82" w14:textId="5C3881BB" w:rsidR="00536C6D"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649E9858" w14:textId="1D0D31A7" w:rsidR="00536C6D"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33474DDF" w14:textId="46597D69" w:rsidR="00536C6D"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51833F0D" w14:textId="77777777" w:rsidR="00536C6D" w:rsidRPr="007E0862" w:rsidRDefault="00536C6D"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3316A3CD" w14:textId="77777777" w:rsidR="00536C6D" w:rsidRPr="007E0862" w:rsidRDefault="00536C6D" w:rsidP="005528FD">
            <w:pPr>
              <w:spacing w:after="0" w:line="240" w:lineRule="auto"/>
              <w:jc w:val="both"/>
              <w:rPr>
                <w:rFonts w:ascii="Cambria" w:eastAsia="Times New Roman" w:hAnsi="Cambria" w:cs="Open Sans"/>
                <w:lang w:eastAsia="tr-TR"/>
              </w:rPr>
            </w:pPr>
          </w:p>
        </w:tc>
      </w:tr>
      <w:tr w:rsidR="006E104C" w:rsidRPr="007E0862" w14:paraId="0A307EA8" w14:textId="77777777" w:rsidTr="005528FD">
        <w:trPr>
          <w:cantSplit/>
          <w:tblHeader/>
          <w:jc w:val="center"/>
        </w:trPr>
        <w:tc>
          <w:tcPr>
            <w:tcW w:w="4395" w:type="dxa"/>
            <w:tcMar>
              <w:left w:w="28" w:type="dxa"/>
              <w:right w:w="28" w:type="dxa"/>
            </w:tcMar>
          </w:tcPr>
          <w:p w14:paraId="4813A8C4" w14:textId="0274B31D" w:rsidR="006E104C" w:rsidRPr="007E0862" w:rsidRDefault="00536C6D"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GMS2-3632 CATERİNG HİZMETLERİ</w:t>
            </w:r>
          </w:p>
        </w:tc>
        <w:tc>
          <w:tcPr>
            <w:tcW w:w="851" w:type="dxa"/>
            <w:tcMar>
              <w:left w:w="28" w:type="dxa"/>
              <w:right w:w="28" w:type="dxa"/>
            </w:tcMar>
            <w:vAlign w:val="center"/>
          </w:tcPr>
          <w:p w14:paraId="353E4025" w14:textId="0A7D461A" w:rsidR="006E104C"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302FA49B" w14:textId="02F716F6" w:rsidR="006E104C"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2ECAADFE" w14:textId="1E3688DF" w:rsidR="006E104C"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3081C164" w14:textId="2D2D8524" w:rsidR="006E104C" w:rsidRPr="007E0862" w:rsidRDefault="00DC6C57"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7CE4E42E" w14:textId="77777777" w:rsidR="006E104C" w:rsidRPr="007E0862" w:rsidRDefault="006E104C"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7412A428" w14:textId="77777777" w:rsidR="006E104C" w:rsidRPr="007E0862" w:rsidRDefault="006E104C" w:rsidP="005528FD">
            <w:pPr>
              <w:spacing w:after="0" w:line="240" w:lineRule="auto"/>
              <w:jc w:val="both"/>
              <w:rPr>
                <w:rFonts w:ascii="Cambria" w:eastAsia="Times New Roman" w:hAnsi="Cambria" w:cs="Open Sans"/>
                <w:lang w:eastAsia="tr-TR"/>
              </w:rPr>
            </w:pPr>
          </w:p>
        </w:tc>
      </w:tr>
      <w:tr w:rsidR="006E104C" w:rsidRPr="007E0862" w14:paraId="6570A2F5" w14:textId="77777777" w:rsidTr="005528FD">
        <w:trPr>
          <w:cantSplit/>
          <w:tblHeader/>
          <w:jc w:val="center"/>
        </w:trPr>
        <w:tc>
          <w:tcPr>
            <w:tcW w:w="6472" w:type="dxa"/>
            <w:gridSpan w:val="4"/>
            <w:shd w:val="clear" w:color="auto" w:fill="auto"/>
            <w:tcMar>
              <w:left w:w="28" w:type="dxa"/>
              <w:right w:w="28" w:type="dxa"/>
            </w:tcMar>
          </w:tcPr>
          <w:p w14:paraId="0177AAB5" w14:textId="77777777" w:rsidR="006E104C" w:rsidRPr="007E0862" w:rsidRDefault="006E104C" w:rsidP="006E104C">
            <w:pPr>
              <w:spacing w:after="0" w:line="240" w:lineRule="auto"/>
              <w:jc w:val="both"/>
              <w:rPr>
                <w:rFonts w:ascii="Cambria" w:eastAsia="Cambria" w:hAnsi="Cambria" w:cs="Cambria"/>
                <w:lang w:eastAsia="tr-TR"/>
              </w:rPr>
            </w:pPr>
            <w:r w:rsidRPr="007E0862">
              <w:rPr>
                <w:rFonts w:ascii="Cambria" w:eastAsia="Cambria" w:hAnsi="Cambria" w:cs="Cambria"/>
                <w:b/>
                <w:lang w:eastAsia="tr-TR"/>
              </w:rPr>
              <w:t>Toplam Kredi</w:t>
            </w:r>
          </w:p>
        </w:tc>
        <w:tc>
          <w:tcPr>
            <w:tcW w:w="772" w:type="dxa"/>
            <w:shd w:val="clear" w:color="auto" w:fill="auto"/>
            <w:tcMar>
              <w:left w:w="28" w:type="dxa"/>
              <w:right w:w="28" w:type="dxa"/>
            </w:tcMar>
            <w:vAlign w:val="center"/>
          </w:tcPr>
          <w:p w14:paraId="66DC93A7" w14:textId="2AF12677" w:rsidR="006E104C" w:rsidRPr="007E0862" w:rsidRDefault="002F0744" w:rsidP="005528FD">
            <w:pPr>
              <w:spacing w:after="0" w:line="240" w:lineRule="auto"/>
              <w:jc w:val="center"/>
              <w:rPr>
                <w:rFonts w:ascii="Cambria" w:eastAsia="Cambria" w:hAnsi="Cambria" w:cs="Cambria"/>
                <w:lang w:eastAsia="tr-TR"/>
              </w:rPr>
            </w:pPr>
            <w:r w:rsidRPr="007E0862">
              <w:rPr>
                <w:rFonts w:ascii="Cambria" w:eastAsia="Cambria" w:hAnsi="Cambria" w:cs="Cambria"/>
                <w:lang w:eastAsia="tr-TR"/>
              </w:rPr>
              <w:t>29</w:t>
            </w:r>
          </w:p>
        </w:tc>
        <w:tc>
          <w:tcPr>
            <w:tcW w:w="2607" w:type="dxa"/>
            <w:gridSpan w:val="2"/>
            <w:shd w:val="clear" w:color="auto" w:fill="7F7F7F"/>
            <w:tcMar>
              <w:left w:w="28" w:type="dxa"/>
              <w:right w:w="28" w:type="dxa"/>
            </w:tcMar>
            <w:vAlign w:val="center"/>
          </w:tcPr>
          <w:p w14:paraId="37196CD3" w14:textId="77777777" w:rsidR="006E104C" w:rsidRPr="007E0862" w:rsidRDefault="006E104C" w:rsidP="006E104C">
            <w:pPr>
              <w:spacing w:after="0" w:line="240" w:lineRule="auto"/>
              <w:jc w:val="both"/>
              <w:rPr>
                <w:rFonts w:ascii="Cambria" w:eastAsia="Cambria" w:hAnsi="Cambria" w:cs="Cambria"/>
                <w:lang w:eastAsia="tr-TR"/>
              </w:rPr>
            </w:pPr>
          </w:p>
        </w:tc>
      </w:tr>
      <w:tr w:rsidR="006E104C" w:rsidRPr="007E0862" w14:paraId="04387F64" w14:textId="77777777" w:rsidTr="00EF7068">
        <w:trPr>
          <w:cantSplit/>
          <w:trHeight w:val="274"/>
          <w:tblHeader/>
          <w:jc w:val="center"/>
        </w:trPr>
        <w:tc>
          <w:tcPr>
            <w:tcW w:w="9851" w:type="dxa"/>
            <w:gridSpan w:val="7"/>
            <w:shd w:val="clear" w:color="auto" w:fill="F2F2F2" w:themeFill="background1" w:themeFillShade="F2"/>
            <w:tcMar>
              <w:left w:w="28" w:type="dxa"/>
              <w:right w:w="28" w:type="dxa"/>
            </w:tcMar>
          </w:tcPr>
          <w:p w14:paraId="2D2875B6"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VII. YARIYIL /GÜZ</w:t>
            </w:r>
          </w:p>
        </w:tc>
      </w:tr>
      <w:tr w:rsidR="006E104C" w:rsidRPr="007E0862" w14:paraId="5B119114" w14:textId="77777777" w:rsidTr="00BC31A8">
        <w:trPr>
          <w:cantSplit/>
          <w:tblHeader/>
          <w:jc w:val="center"/>
        </w:trPr>
        <w:tc>
          <w:tcPr>
            <w:tcW w:w="4395" w:type="dxa"/>
            <w:tcMar>
              <w:left w:w="28" w:type="dxa"/>
              <w:right w:w="28" w:type="dxa"/>
            </w:tcMar>
            <w:vAlign w:val="center"/>
          </w:tcPr>
          <w:p w14:paraId="067BE29E"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851" w:type="dxa"/>
            <w:tcMar>
              <w:left w:w="28" w:type="dxa"/>
              <w:right w:w="28" w:type="dxa"/>
            </w:tcMar>
            <w:vAlign w:val="center"/>
          </w:tcPr>
          <w:p w14:paraId="59B17F38"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T</w:t>
            </w:r>
          </w:p>
        </w:tc>
        <w:tc>
          <w:tcPr>
            <w:tcW w:w="567" w:type="dxa"/>
            <w:tcMar>
              <w:left w:w="28" w:type="dxa"/>
              <w:right w:w="28" w:type="dxa"/>
            </w:tcMar>
            <w:vAlign w:val="center"/>
          </w:tcPr>
          <w:p w14:paraId="096A6D8D"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U</w:t>
            </w:r>
          </w:p>
        </w:tc>
        <w:tc>
          <w:tcPr>
            <w:tcW w:w="659" w:type="dxa"/>
            <w:tcMar>
              <w:left w:w="28" w:type="dxa"/>
              <w:right w:w="28" w:type="dxa"/>
            </w:tcMar>
            <w:vAlign w:val="center"/>
          </w:tcPr>
          <w:p w14:paraId="52F96468"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K</w:t>
            </w:r>
          </w:p>
        </w:tc>
        <w:tc>
          <w:tcPr>
            <w:tcW w:w="772" w:type="dxa"/>
            <w:tcMar>
              <w:left w:w="28" w:type="dxa"/>
              <w:right w:w="28" w:type="dxa"/>
            </w:tcMar>
          </w:tcPr>
          <w:p w14:paraId="448DCDBC"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189" w:type="dxa"/>
            <w:tcMar>
              <w:left w:w="28" w:type="dxa"/>
              <w:right w:w="28" w:type="dxa"/>
            </w:tcMar>
          </w:tcPr>
          <w:p w14:paraId="0F1A8AFA"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418" w:type="dxa"/>
            <w:tcMar>
              <w:left w:w="28" w:type="dxa"/>
              <w:right w:w="28" w:type="dxa"/>
            </w:tcMar>
          </w:tcPr>
          <w:p w14:paraId="08525EF5"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r>
      <w:tr w:rsidR="00D50F73" w:rsidRPr="007E0862" w14:paraId="68A89829" w14:textId="77777777" w:rsidTr="005528FD">
        <w:trPr>
          <w:cantSplit/>
          <w:tblHeader/>
          <w:jc w:val="center"/>
        </w:trPr>
        <w:tc>
          <w:tcPr>
            <w:tcW w:w="4395" w:type="dxa"/>
            <w:tcMar>
              <w:left w:w="28" w:type="dxa"/>
              <w:right w:w="28" w:type="dxa"/>
            </w:tcMar>
          </w:tcPr>
          <w:p w14:paraId="4BF78F52" w14:textId="1F5D745C" w:rsidR="00D50F73" w:rsidRPr="007E0862" w:rsidRDefault="00D50F73" w:rsidP="005528FD">
            <w:pPr>
              <w:spacing w:after="0"/>
              <w:jc w:val="both"/>
              <w:rPr>
                <w:rFonts w:ascii="Cambria" w:eastAsia="Times New Roman" w:hAnsi="Cambria" w:cs="Open Sans"/>
                <w:lang w:eastAsia="tr-TR"/>
              </w:rPr>
            </w:pPr>
            <w:bookmarkStart w:id="40" w:name="_Hlk166167580"/>
            <w:r w:rsidRPr="007E0862">
              <w:rPr>
                <w:rFonts w:ascii="Cambria" w:eastAsia="Times New Roman" w:hAnsi="Cambria" w:cs="Open Sans"/>
                <w:lang w:eastAsia="tr-TR"/>
              </w:rPr>
              <w:t>GMS2-4703 ALMANCA III</w:t>
            </w:r>
            <w:bookmarkEnd w:id="40"/>
          </w:p>
        </w:tc>
        <w:tc>
          <w:tcPr>
            <w:tcW w:w="851" w:type="dxa"/>
            <w:vMerge w:val="restart"/>
            <w:tcMar>
              <w:left w:w="28" w:type="dxa"/>
              <w:right w:w="28" w:type="dxa"/>
            </w:tcMar>
            <w:vAlign w:val="center"/>
          </w:tcPr>
          <w:p w14:paraId="73421B92" w14:textId="53809064" w:rsidR="00D50F73" w:rsidRPr="007E0862" w:rsidRDefault="00D50F7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c>
          <w:tcPr>
            <w:tcW w:w="567" w:type="dxa"/>
            <w:vMerge w:val="restart"/>
            <w:tcMar>
              <w:left w:w="28" w:type="dxa"/>
              <w:right w:w="28" w:type="dxa"/>
            </w:tcMar>
            <w:vAlign w:val="center"/>
          </w:tcPr>
          <w:p w14:paraId="4A28A7A0" w14:textId="0A1363C8" w:rsidR="00D50F73" w:rsidRPr="007E0862" w:rsidRDefault="00D50F7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vMerge w:val="restart"/>
            <w:tcMar>
              <w:left w:w="28" w:type="dxa"/>
              <w:right w:w="28" w:type="dxa"/>
            </w:tcMar>
            <w:vAlign w:val="center"/>
          </w:tcPr>
          <w:p w14:paraId="14B37B12" w14:textId="023BD8F9" w:rsidR="00D50F73" w:rsidRPr="007E0862" w:rsidRDefault="00D50F7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c>
          <w:tcPr>
            <w:tcW w:w="772" w:type="dxa"/>
            <w:vMerge w:val="restart"/>
            <w:tcMar>
              <w:left w:w="28" w:type="dxa"/>
              <w:right w:w="28" w:type="dxa"/>
            </w:tcMar>
            <w:vAlign w:val="center"/>
          </w:tcPr>
          <w:p w14:paraId="44852221" w14:textId="0269F6A8" w:rsidR="00D50F73" w:rsidRPr="007E0862" w:rsidRDefault="00D50F73"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c>
          <w:tcPr>
            <w:tcW w:w="1189" w:type="dxa"/>
            <w:tcMar>
              <w:left w:w="28" w:type="dxa"/>
              <w:right w:w="28" w:type="dxa"/>
            </w:tcMar>
          </w:tcPr>
          <w:p w14:paraId="427B157E" w14:textId="77777777" w:rsidR="00D50F73" w:rsidRPr="007E0862" w:rsidRDefault="00D50F73"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06F463E2" w14:textId="77777777" w:rsidR="00D50F73" w:rsidRPr="007E0862" w:rsidRDefault="00D50F73" w:rsidP="005528FD">
            <w:pPr>
              <w:spacing w:after="0" w:line="240" w:lineRule="auto"/>
              <w:jc w:val="both"/>
              <w:rPr>
                <w:rFonts w:ascii="Cambria" w:eastAsia="Times New Roman" w:hAnsi="Cambria" w:cs="Open Sans"/>
                <w:lang w:eastAsia="tr-TR"/>
              </w:rPr>
            </w:pPr>
          </w:p>
        </w:tc>
      </w:tr>
      <w:tr w:rsidR="00D50F73" w:rsidRPr="007E0862" w14:paraId="283F67EA" w14:textId="77777777" w:rsidTr="005528FD">
        <w:trPr>
          <w:cantSplit/>
          <w:tblHeader/>
          <w:jc w:val="center"/>
        </w:trPr>
        <w:tc>
          <w:tcPr>
            <w:tcW w:w="4395" w:type="dxa"/>
            <w:tcMar>
              <w:left w:w="28" w:type="dxa"/>
              <w:right w:w="28" w:type="dxa"/>
            </w:tcMar>
          </w:tcPr>
          <w:p w14:paraId="26E24C8A" w14:textId="37BB4A25" w:rsidR="00D50F73" w:rsidRPr="007E0862" w:rsidRDefault="00D50F73"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GMS2-4705 FRANSIZCA III</w:t>
            </w:r>
          </w:p>
        </w:tc>
        <w:tc>
          <w:tcPr>
            <w:tcW w:w="851" w:type="dxa"/>
            <w:vMerge/>
            <w:tcMar>
              <w:left w:w="28" w:type="dxa"/>
              <w:right w:w="28" w:type="dxa"/>
            </w:tcMar>
            <w:vAlign w:val="center"/>
          </w:tcPr>
          <w:p w14:paraId="529F1656" w14:textId="629B65C1" w:rsidR="00D50F73" w:rsidRPr="007E0862" w:rsidRDefault="00D50F73" w:rsidP="005528FD">
            <w:pPr>
              <w:spacing w:after="0" w:line="240" w:lineRule="auto"/>
              <w:jc w:val="center"/>
              <w:rPr>
                <w:rFonts w:ascii="Cambria" w:eastAsia="Times New Roman" w:hAnsi="Cambria" w:cs="Open Sans"/>
                <w:lang w:eastAsia="tr-TR"/>
              </w:rPr>
            </w:pPr>
          </w:p>
        </w:tc>
        <w:tc>
          <w:tcPr>
            <w:tcW w:w="567" w:type="dxa"/>
            <w:vMerge/>
            <w:tcMar>
              <w:left w:w="28" w:type="dxa"/>
              <w:right w:w="28" w:type="dxa"/>
            </w:tcMar>
            <w:vAlign w:val="center"/>
          </w:tcPr>
          <w:p w14:paraId="3C28B0AB" w14:textId="5609DCA6" w:rsidR="00D50F73" w:rsidRPr="007E0862" w:rsidRDefault="00D50F73" w:rsidP="005528FD">
            <w:pPr>
              <w:spacing w:after="0" w:line="240" w:lineRule="auto"/>
              <w:jc w:val="center"/>
              <w:rPr>
                <w:rFonts w:ascii="Cambria" w:eastAsia="Times New Roman" w:hAnsi="Cambria" w:cs="Open Sans"/>
                <w:lang w:eastAsia="tr-TR"/>
              </w:rPr>
            </w:pPr>
          </w:p>
        </w:tc>
        <w:tc>
          <w:tcPr>
            <w:tcW w:w="659" w:type="dxa"/>
            <w:vMerge/>
            <w:tcMar>
              <w:left w:w="28" w:type="dxa"/>
              <w:right w:w="28" w:type="dxa"/>
            </w:tcMar>
            <w:vAlign w:val="center"/>
          </w:tcPr>
          <w:p w14:paraId="000E5848" w14:textId="270D64E4" w:rsidR="00D50F73" w:rsidRPr="007E0862" w:rsidRDefault="00D50F73" w:rsidP="005528FD">
            <w:pPr>
              <w:spacing w:after="0" w:line="240" w:lineRule="auto"/>
              <w:jc w:val="center"/>
              <w:rPr>
                <w:rFonts w:ascii="Cambria" w:eastAsia="Times New Roman" w:hAnsi="Cambria" w:cs="Open Sans"/>
                <w:lang w:eastAsia="tr-TR"/>
              </w:rPr>
            </w:pPr>
          </w:p>
        </w:tc>
        <w:tc>
          <w:tcPr>
            <w:tcW w:w="772" w:type="dxa"/>
            <w:vMerge/>
            <w:tcMar>
              <w:left w:w="28" w:type="dxa"/>
              <w:right w:w="28" w:type="dxa"/>
            </w:tcMar>
            <w:vAlign w:val="center"/>
          </w:tcPr>
          <w:p w14:paraId="415D728F" w14:textId="62BD3D23" w:rsidR="00D50F73" w:rsidRPr="007E0862" w:rsidRDefault="00D50F73" w:rsidP="005528FD">
            <w:pPr>
              <w:spacing w:after="0" w:line="240" w:lineRule="auto"/>
              <w:jc w:val="center"/>
              <w:rPr>
                <w:rFonts w:ascii="Cambria" w:eastAsia="Times New Roman" w:hAnsi="Cambria" w:cs="Open Sans"/>
                <w:lang w:eastAsia="tr-TR"/>
              </w:rPr>
            </w:pPr>
          </w:p>
        </w:tc>
        <w:tc>
          <w:tcPr>
            <w:tcW w:w="1189" w:type="dxa"/>
            <w:tcMar>
              <w:left w:w="28" w:type="dxa"/>
              <w:right w:w="28" w:type="dxa"/>
            </w:tcMar>
          </w:tcPr>
          <w:p w14:paraId="3900BED4" w14:textId="77777777" w:rsidR="00D50F73" w:rsidRPr="007E0862" w:rsidRDefault="00D50F73"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6CA59B30" w14:textId="77777777" w:rsidR="00D50F73" w:rsidRPr="007E0862" w:rsidRDefault="00D50F73" w:rsidP="005528FD">
            <w:pPr>
              <w:spacing w:after="0" w:line="240" w:lineRule="auto"/>
              <w:jc w:val="both"/>
              <w:rPr>
                <w:rFonts w:ascii="Cambria" w:eastAsia="Times New Roman" w:hAnsi="Cambria" w:cs="Open Sans"/>
                <w:lang w:eastAsia="tr-TR"/>
              </w:rPr>
            </w:pPr>
          </w:p>
        </w:tc>
      </w:tr>
      <w:tr w:rsidR="00D50F73" w:rsidRPr="007E0862" w14:paraId="4AD87F34" w14:textId="77777777" w:rsidTr="005528FD">
        <w:trPr>
          <w:cantSplit/>
          <w:tblHeader/>
          <w:jc w:val="center"/>
        </w:trPr>
        <w:tc>
          <w:tcPr>
            <w:tcW w:w="4395" w:type="dxa"/>
            <w:tcMar>
              <w:left w:w="28" w:type="dxa"/>
              <w:right w:w="28" w:type="dxa"/>
            </w:tcMar>
          </w:tcPr>
          <w:p w14:paraId="23825001" w14:textId="4E553CB7" w:rsidR="00D50F73" w:rsidRPr="007E0862" w:rsidRDefault="00D50F73"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GMS2-4707 ARAPÇA III</w:t>
            </w:r>
          </w:p>
        </w:tc>
        <w:tc>
          <w:tcPr>
            <w:tcW w:w="851" w:type="dxa"/>
            <w:vMerge/>
            <w:tcMar>
              <w:left w:w="28" w:type="dxa"/>
              <w:right w:w="28" w:type="dxa"/>
            </w:tcMar>
            <w:vAlign w:val="center"/>
          </w:tcPr>
          <w:p w14:paraId="59440197" w14:textId="6B2A5DE5" w:rsidR="00D50F73" w:rsidRPr="007E0862" w:rsidRDefault="00D50F73" w:rsidP="005528FD">
            <w:pPr>
              <w:spacing w:after="0" w:line="240" w:lineRule="auto"/>
              <w:jc w:val="center"/>
              <w:rPr>
                <w:rFonts w:ascii="Cambria" w:eastAsia="Times New Roman" w:hAnsi="Cambria" w:cs="Open Sans"/>
                <w:lang w:eastAsia="tr-TR"/>
              </w:rPr>
            </w:pPr>
          </w:p>
        </w:tc>
        <w:tc>
          <w:tcPr>
            <w:tcW w:w="567" w:type="dxa"/>
            <w:vMerge/>
            <w:tcMar>
              <w:left w:w="28" w:type="dxa"/>
              <w:right w:w="28" w:type="dxa"/>
            </w:tcMar>
            <w:vAlign w:val="center"/>
          </w:tcPr>
          <w:p w14:paraId="20FDE5C9" w14:textId="294659A7" w:rsidR="00D50F73" w:rsidRPr="007E0862" w:rsidRDefault="00D50F73" w:rsidP="005528FD">
            <w:pPr>
              <w:spacing w:after="0" w:line="240" w:lineRule="auto"/>
              <w:jc w:val="center"/>
              <w:rPr>
                <w:rFonts w:ascii="Cambria" w:eastAsia="Times New Roman" w:hAnsi="Cambria" w:cs="Open Sans"/>
                <w:lang w:eastAsia="tr-TR"/>
              </w:rPr>
            </w:pPr>
          </w:p>
        </w:tc>
        <w:tc>
          <w:tcPr>
            <w:tcW w:w="659" w:type="dxa"/>
            <w:vMerge/>
            <w:tcMar>
              <w:left w:w="28" w:type="dxa"/>
              <w:right w:w="28" w:type="dxa"/>
            </w:tcMar>
            <w:vAlign w:val="center"/>
          </w:tcPr>
          <w:p w14:paraId="47650106" w14:textId="4A8B9CDD" w:rsidR="00D50F73" w:rsidRPr="007E0862" w:rsidRDefault="00D50F73" w:rsidP="005528FD">
            <w:pPr>
              <w:spacing w:after="0" w:line="240" w:lineRule="auto"/>
              <w:jc w:val="center"/>
              <w:rPr>
                <w:rFonts w:ascii="Cambria" w:eastAsia="Times New Roman" w:hAnsi="Cambria" w:cs="Open Sans"/>
                <w:lang w:eastAsia="tr-TR"/>
              </w:rPr>
            </w:pPr>
          </w:p>
        </w:tc>
        <w:tc>
          <w:tcPr>
            <w:tcW w:w="772" w:type="dxa"/>
            <w:vMerge/>
            <w:tcMar>
              <w:left w:w="28" w:type="dxa"/>
              <w:right w:w="28" w:type="dxa"/>
            </w:tcMar>
            <w:vAlign w:val="center"/>
          </w:tcPr>
          <w:p w14:paraId="08E51514" w14:textId="57541807" w:rsidR="00D50F73" w:rsidRPr="007E0862" w:rsidRDefault="00D50F73" w:rsidP="005528FD">
            <w:pPr>
              <w:spacing w:after="0" w:line="240" w:lineRule="auto"/>
              <w:jc w:val="center"/>
              <w:rPr>
                <w:rFonts w:ascii="Cambria" w:eastAsia="Times New Roman" w:hAnsi="Cambria" w:cs="Open Sans"/>
                <w:lang w:eastAsia="tr-TR"/>
              </w:rPr>
            </w:pPr>
          </w:p>
        </w:tc>
        <w:tc>
          <w:tcPr>
            <w:tcW w:w="1189" w:type="dxa"/>
            <w:tcMar>
              <w:left w:w="28" w:type="dxa"/>
              <w:right w:w="28" w:type="dxa"/>
            </w:tcMar>
          </w:tcPr>
          <w:p w14:paraId="57666832" w14:textId="77777777" w:rsidR="00D50F73" w:rsidRPr="007E0862" w:rsidRDefault="00D50F73"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0EB82E65" w14:textId="77777777" w:rsidR="00D50F73" w:rsidRPr="007E0862" w:rsidRDefault="00D50F73" w:rsidP="005528FD">
            <w:pPr>
              <w:spacing w:after="0" w:line="240" w:lineRule="auto"/>
              <w:jc w:val="both"/>
              <w:rPr>
                <w:rFonts w:ascii="Cambria" w:eastAsia="Times New Roman" w:hAnsi="Cambria" w:cs="Open Sans"/>
                <w:lang w:eastAsia="tr-TR"/>
              </w:rPr>
            </w:pPr>
          </w:p>
        </w:tc>
      </w:tr>
      <w:tr w:rsidR="00D50F73" w:rsidRPr="007E0862" w14:paraId="2FAAE872" w14:textId="77777777" w:rsidTr="005528FD">
        <w:trPr>
          <w:cantSplit/>
          <w:tblHeader/>
          <w:jc w:val="center"/>
        </w:trPr>
        <w:tc>
          <w:tcPr>
            <w:tcW w:w="4395" w:type="dxa"/>
            <w:tcMar>
              <w:left w:w="28" w:type="dxa"/>
              <w:right w:w="28" w:type="dxa"/>
            </w:tcMar>
          </w:tcPr>
          <w:p w14:paraId="6E94D5AA" w14:textId="1FC2F5C6" w:rsidR="00D50F73" w:rsidRPr="007E0862" w:rsidRDefault="00D50F73" w:rsidP="005528FD">
            <w:pPr>
              <w:spacing w:after="0"/>
              <w:jc w:val="both"/>
              <w:rPr>
                <w:rFonts w:ascii="Cambria" w:eastAsia="Times New Roman" w:hAnsi="Cambria" w:cs="Open Sans"/>
                <w:lang w:eastAsia="tr-TR"/>
              </w:rPr>
            </w:pPr>
            <w:bookmarkStart w:id="41" w:name="_Hlk166343316"/>
            <w:r w:rsidRPr="007E0862">
              <w:rPr>
                <w:rFonts w:ascii="Cambria" w:eastAsia="Times New Roman" w:hAnsi="Cambria" w:cs="Open Sans"/>
                <w:lang w:eastAsia="tr-TR"/>
              </w:rPr>
              <w:t>GMS2-4709 JAPONCA III</w:t>
            </w:r>
            <w:bookmarkEnd w:id="41"/>
          </w:p>
        </w:tc>
        <w:tc>
          <w:tcPr>
            <w:tcW w:w="851" w:type="dxa"/>
            <w:vMerge/>
            <w:tcMar>
              <w:left w:w="28" w:type="dxa"/>
              <w:right w:w="28" w:type="dxa"/>
            </w:tcMar>
            <w:vAlign w:val="center"/>
          </w:tcPr>
          <w:p w14:paraId="5ED5CA8D" w14:textId="51E709A5" w:rsidR="00D50F73" w:rsidRPr="007E0862" w:rsidRDefault="00D50F73" w:rsidP="005528FD">
            <w:pPr>
              <w:spacing w:after="0" w:line="240" w:lineRule="auto"/>
              <w:jc w:val="center"/>
              <w:rPr>
                <w:rFonts w:ascii="Cambria" w:eastAsia="Times New Roman" w:hAnsi="Cambria" w:cs="Open Sans"/>
                <w:lang w:eastAsia="tr-TR"/>
              </w:rPr>
            </w:pPr>
          </w:p>
        </w:tc>
        <w:tc>
          <w:tcPr>
            <w:tcW w:w="567" w:type="dxa"/>
            <w:vMerge/>
            <w:tcMar>
              <w:left w:w="28" w:type="dxa"/>
              <w:right w:w="28" w:type="dxa"/>
            </w:tcMar>
            <w:vAlign w:val="center"/>
          </w:tcPr>
          <w:p w14:paraId="4AC85D5C" w14:textId="0D6D665E" w:rsidR="00D50F73" w:rsidRPr="007E0862" w:rsidRDefault="00D50F73" w:rsidP="005528FD">
            <w:pPr>
              <w:spacing w:after="0" w:line="240" w:lineRule="auto"/>
              <w:jc w:val="center"/>
              <w:rPr>
                <w:rFonts w:ascii="Cambria" w:eastAsia="Times New Roman" w:hAnsi="Cambria" w:cs="Open Sans"/>
                <w:lang w:eastAsia="tr-TR"/>
              </w:rPr>
            </w:pPr>
          </w:p>
        </w:tc>
        <w:tc>
          <w:tcPr>
            <w:tcW w:w="659" w:type="dxa"/>
            <w:vMerge/>
            <w:tcMar>
              <w:left w:w="28" w:type="dxa"/>
              <w:right w:w="28" w:type="dxa"/>
            </w:tcMar>
            <w:vAlign w:val="center"/>
          </w:tcPr>
          <w:p w14:paraId="03B27FF9" w14:textId="12D93873" w:rsidR="00D50F73" w:rsidRPr="007E0862" w:rsidRDefault="00D50F73" w:rsidP="005528FD">
            <w:pPr>
              <w:spacing w:after="0" w:line="240" w:lineRule="auto"/>
              <w:jc w:val="center"/>
              <w:rPr>
                <w:rFonts w:ascii="Cambria" w:eastAsia="Times New Roman" w:hAnsi="Cambria" w:cs="Open Sans"/>
                <w:lang w:eastAsia="tr-TR"/>
              </w:rPr>
            </w:pPr>
          </w:p>
        </w:tc>
        <w:tc>
          <w:tcPr>
            <w:tcW w:w="772" w:type="dxa"/>
            <w:vMerge/>
            <w:tcMar>
              <w:left w:w="28" w:type="dxa"/>
              <w:right w:w="28" w:type="dxa"/>
            </w:tcMar>
            <w:vAlign w:val="center"/>
          </w:tcPr>
          <w:p w14:paraId="71E415FF" w14:textId="759EE877" w:rsidR="00D50F73" w:rsidRPr="007E0862" w:rsidRDefault="00D50F73" w:rsidP="005528FD">
            <w:pPr>
              <w:spacing w:after="0" w:line="240" w:lineRule="auto"/>
              <w:jc w:val="center"/>
              <w:rPr>
                <w:rFonts w:ascii="Cambria" w:eastAsia="Times New Roman" w:hAnsi="Cambria" w:cs="Open Sans"/>
                <w:lang w:eastAsia="tr-TR"/>
              </w:rPr>
            </w:pPr>
          </w:p>
        </w:tc>
        <w:tc>
          <w:tcPr>
            <w:tcW w:w="1189" w:type="dxa"/>
            <w:tcMar>
              <w:left w:w="28" w:type="dxa"/>
              <w:right w:w="28" w:type="dxa"/>
            </w:tcMar>
          </w:tcPr>
          <w:p w14:paraId="562CCDB9" w14:textId="77777777" w:rsidR="00D50F73" w:rsidRPr="007E0862" w:rsidRDefault="00D50F73"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0FDD163D" w14:textId="77777777" w:rsidR="00D50F73" w:rsidRPr="007E0862" w:rsidRDefault="00D50F73" w:rsidP="005528FD">
            <w:pPr>
              <w:spacing w:after="0" w:line="240" w:lineRule="auto"/>
              <w:jc w:val="both"/>
              <w:rPr>
                <w:rFonts w:ascii="Cambria" w:eastAsia="Times New Roman" w:hAnsi="Cambria" w:cs="Open Sans"/>
                <w:lang w:eastAsia="tr-TR"/>
              </w:rPr>
            </w:pPr>
          </w:p>
        </w:tc>
      </w:tr>
      <w:tr w:rsidR="006E104C" w:rsidRPr="007E0862" w14:paraId="727CF730" w14:textId="77777777" w:rsidTr="005528FD">
        <w:trPr>
          <w:cantSplit/>
          <w:tblHeader/>
          <w:jc w:val="center"/>
        </w:trPr>
        <w:tc>
          <w:tcPr>
            <w:tcW w:w="4395" w:type="dxa"/>
            <w:tcMar>
              <w:left w:w="28" w:type="dxa"/>
              <w:right w:w="28" w:type="dxa"/>
            </w:tcMar>
          </w:tcPr>
          <w:p w14:paraId="4AA41F6D" w14:textId="44E82012" w:rsidR="006E104C" w:rsidRPr="007E0862" w:rsidRDefault="008F6405"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GMS2-4717 ARICILIK</w:t>
            </w:r>
          </w:p>
        </w:tc>
        <w:tc>
          <w:tcPr>
            <w:tcW w:w="851" w:type="dxa"/>
            <w:tcMar>
              <w:left w:w="28" w:type="dxa"/>
              <w:right w:w="28" w:type="dxa"/>
            </w:tcMar>
            <w:vAlign w:val="center"/>
          </w:tcPr>
          <w:p w14:paraId="1556736A" w14:textId="7A17FCBF" w:rsidR="006E104C" w:rsidRPr="007E0862" w:rsidRDefault="00D66C5E"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309662AE" w14:textId="5420E6EB" w:rsidR="006E104C" w:rsidRPr="007E0862" w:rsidRDefault="00D66C5E"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14547765" w14:textId="0D47B491" w:rsidR="006E104C" w:rsidRPr="007E0862" w:rsidRDefault="00D66C5E"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07750A6D" w14:textId="6226A567" w:rsidR="006E104C" w:rsidRPr="007E0862" w:rsidRDefault="00D66C5E"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301DBBEF" w14:textId="77777777" w:rsidR="006E104C" w:rsidRPr="007E0862" w:rsidRDefault="006E104C"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7FBF8C79" w14:textId="77777777" w:rsidR="006E104C" w:rsidRPr="007E0862" w:rsidRDefault="006E104C" w:rsidP="005528FD">
            <w:pPr>
              <w:spacing w:after="0" w:line="240" w:lineRule="auto"/>
              <w:jc w:val="both"/>
              <w:rPr>
                <w:rFonts w:ascii="Cambria" w:eastAsia="Times New Roman" w:hAnsi="Cambria" w:cs="Open Sans"/>
                <w:lang w:eastAsia="tr-TR"/>
              </w:rPr>
            </w:pPr>
          </w:p>
        </w:tc>
      </w:tr>
      <w:tr w:rsidR="006E104C" w:rsidRPr="007E0862" w14:paraId="6FCED303" w14:textId="77777777" w:rsidTr="005528FD">
        <w:trPr>
          <w:cantSplit/>
          <w:tblHeader/>
          <w:jc w:val="center"/>
        </w:trPr>
        <w:tc>
          <w:tcPr>
            <w:tcW w:w="4395" w:type="dxa"/>
            <w:tcMar>
              <w:left w:w="28" w:type="dxa"/>
              <w:right w:w="28" w:type="dxa"/>
            </w:tcMar>
          </w:tcPr>
          <w:p w14:paraId="3F23E8BE" w14:textId="5305E7FB" w:rsidR="006E104C" w:rsidRPr="007E0862" w:rsidRDefault="008F6405"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 xml:space="preserve">GMS2-4721 GIDA FORMÜLASYONLARI VE DUYUSAL ANALİZ </w:t>
            </w:r>
          </w:p>
        </w:tc>
        <w:tc>
          <w:tcPr>
            <w:tcW w:w="851" w:type="dxa"/>
            <w:tcMar>
              <w:left w:w="28" w:type="dxa"/>
              <w:right w:w="28" w:type="dxa"/>
            </w:tcMar>
            <w:vAlign w:val="center"/>
          </w:tcPr>
          <w:p w14:paraId="5FA4A80C" w14:textId="05481BB5" w:rsidR="006E104C" w:rsidRPr="007E0862" w:rsidRDefault="00D66C5E"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4ACFCB32" w14:textId="089B97F2" w:rsidR="006E104C" w:rsidRPr="007E0862" w:rsidRDefault="00D66C5E"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20B31A27" w14:textId="12E6E76F" w:rsidR="006E104C" w:rsidRPr="007E0862" w:rsidRDefault="00D66C5E"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11FF0D9B" w14:textId="399D49D8" w:rsidR="006E104C" w:rsidRPr="007E0862" w:rsidRDefault="00D66C5E"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00B9B912" w14:textId="77777777" w:rsidR="006E104C" w:rsidRPr="007E0862" w:rsidRDefault="006E104C"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6FFD9F22" w14:textId="77777777" w:rsidR="006E104C" w:rsidRPr="007E0862" w:rsidRDefault="006E104C" w:rsidP="005528FD">
            <w:pPr>
              <w:spacing w:after="0" w:line="240" w:lineRule="auto"/>
              <w:jc w:val="both"/>
              <w:rPr>
                <w:rFonts w:ascii="Cambria" w:eastAsia="Times New Roman" w:hAnsi="Cambria" w:cs="Open Sans"/>
                <w:lang w:eastAsia="tr-TR"/>
              </w:rPr>
            </w:pPr>
          </w:p>
        </w:tc>
      </w:tr>
      <w:tr w:rsidR="008F6405" w:rsidRPr="007E0862" w14:paraId="4E27EEA1" w14:textId="77777777" w:rsidTr="005528FD">
        <w:trPr>
          <w:cantSplit/>
          <w:tblHeader/>
          <w:jc w:val="center"/>
        </w:trPr>
        <w:tc>
          <w:tcPr>
            <w:tcW w:w="4395" w:type="dxa"/>
            <w:tcMar>
              <w:left w:w="28" w:type="dxa"/>
              <w:right w:w="28" w:type="dxa"/>
            </w:tcMar>
          </w:tcPr>
          <w:p w14:paraId="05BD03BD" w14:textId="4AFA5DE7" w:rsidR="008F6405" w:rsidRPr="007E0862" w:rsidRDefault="008F6405"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 xml:space="preserve">GMS2-4723 İÇECEK KÜLTÜRÜ  </w:t>
            </w:r>
          </w:p>
        </w:tc>
        <w:tc>
          <w:tcPr>
            <w:tcW w:w="851" w:type="dxa"/>
            <w:tcMar>
              <w:left w:w="28" w:type="dxa"/>
              <w:right w:w="28" w:type="dxa"/>
            </w:tcMar>
            <w:vAlign w:val="center"/>
          </w:tcPr>
          <w:p w14:paraId="3F452BAC" w14:textId="3A5BAD05" w:rsidR="008F6405" w:rsidRPr="007E0862" w:rsidRDefault="00D66C5E"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5BA9404C" w14:textId="3251D66B" w:rsidR="008F6405" w:rsidRPr="007E0862" w:rsidRDefault="00D66C5E"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07148326" w14:textId="3F494F1D" w:rsidR="008F6405" w:rsidRPr="007E0862" w:rsidRDefault="00D66C5E"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38F7EC9F" w14:textId="5C6569EB" w:rsidR="008F6405" w:rsidRPr="007E0862" w:rsidRDefault="00D66C5E"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1A3D62DC" w14:textId="77777777" w:rsidR="008F6405" w:rsidRPr="007E0862" w:rsidRDefault="008F6405"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40065642" w14:textId="77777777" w:rsidR="008F6405" w:rsidRPr="007E0862" w:rsidRDefault="008F6405" w:rsidP="005528FD">
            <w:pPr>
              <w:spacing w:after="0" w:line="240" w:lineRule="auto"/>
              <w:jc w:val="both"/>
              <w:rPr>
                <w:rFonts w:ascii="Cambria" w:eastAsia="Times New Roman" w:hAnsi="Cambria" w:cs="Open Sans"/>
                <w:lang w:eastAsia="tr-TR"/>
              </w:rPr>
            </w:pPr>
          </w:p>
        </w:tc>
      </w:tr>
      <w:tr w:rsidR="008F6405" w:rsidRPr="007E0862" w14:paraId="6A430F9F" w14:textId="77777777" w:rsidTr="005528FD">
        <w:trPr>
          <w:cantSplit/>
          <w:tblHeader/>
          <w:jc w:val="center"/>
        </w:trPr>
        <w:tc>
          <w:tcPr>
            <w:tcW w:w="4395" w:type="dxa"/>
            <w:tcMar>
              <w:left w:w="28" w:type="dxa"/>
              <w:right w:w="28" w:type="dxa"/>
            </w:tcMar>
          </w:tcPr>
          <w:p w14:paraId="6935917F" w14:textId="54F68285" w:rsidR="008F6405" w:rsidRPr="007E0862" w:rsidRDefault="008F6405"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GMS2-4725 TEMEL İŞARET DİLİ</w:t>
            </w:r>
          </w:p>
        </w:tc>
        <w:tc>
          <w:tcPr>
            <w:tcW w:w="851" w:type="dxa"/>
            <w:tcMar>
              <w:left w:w="28" w:type="dxa"/>
              <w:right w:w="28" w:type="dxa"/>
            </w:tcMar>
            <w:vAlign w:val="center"/>
          </w:tcPr>
          <w:p w14:paraId="471BA6BA" w14:textId="6A09707B" w:rsidR="008F6405" w:rsidRPr="007E0862" w:rsidRDefault="00D66C5E"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0AD81580" w14:textId="33D5F62C" w:rsidR="008F6405" w:rsidRPr="007E0862" w:rsidRDefault="00D66C5E"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1EBD8081" w14:textId="7A6CD171" w:rsidR="008F6405" w:rsidRPr="007E0862" w:rsidRDefault="00D66C5E"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66F7A6C2" w14:textId="6E556089" w:rsidR="008F6405" w:rsidRPr="007E0862" w:rsidRDefault="00D66C5E"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45C54EC5" w14:textId="77777777" w:rsidR="008F6405" w:rsidRPr="007E0862" w:rsidRDefault="008F6405"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3D6BC3CB" w14:textId="77777777" w:rsidR="008F6405" w:rsidRPr="007E0862" w:rsidRDefault="008F6405" w:rsidP="005528FD">
            <w:pPr>
              <w:spacing w:after="0" w:line="240" w:lineRule="auto"/>
              <w:jc w:val="both"/>
              <w:rPr>
                <w:rFonts w:ascii="Cambria" w:eastAsia="Times New Roman" w:hAnsi="Cambria" w:cs="Open Sans"/>
                <w:lang w:eastAsia="tr-TR"/>
              </w:rPr>
            </w:pPr>
          </w:p>
        </w:tc>
      </w:tr>
      <w:tr w:rsidR="006E104C" w:rsidRPr="007E0862" w14:paraId="2B5B09FF" w14:textId="77777777" w:rsidTr="005528FD">
        <w:trPr>
          <w:cantSplit/>
          <w:tblHeader/>
          <w:jc w:val="center"/>
        </w:trPr>
        <w:tc>
          <w:tcPr>
            <w:tcW w:w="4395" w:type="dxa"/>
            <w:tcMar>
              <w:left w:w="28" w:type="dxa"/>
              <w:right w:w="28" w:type="dxa"/>
            </w:tcMar>
          </w:tcPr>
          <w:p w14:paraId="6C82029D" w14:textId="5592E3BE" w:rsidR="006E104C" w:rsidRPr="007E0862" w:rsidRDefault="008F6405"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GMS2-4729 ZEYTİN VE ZEYTİNYAĞI ÜRETİMİ</w:t>
            </w:r>
          </w:p>
        </w:tc>
        <w:tc>
          <w:tcPr>
            <w:tcW w:w="851" w:type="dxa"/>
            <w:tcMar>
              <w:left w:w="28" w:type="dxa"/>
              <w:right w:w="28" w:type="dxa"/>
            </w:tcMar>
            <w:vAlign w:val="center"/>
          </w:tcPr>
          <w:p w14:paraId="52AB29DC" w14:textId="27F41C28" w:rsidR="00D66C5E" w:rsidRPr="007E0862" w:rsidRDefault="00D66C5E"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0B71BB43" w14:textId="5AE8E63F" w:rsidR="006E104C" w:rsidRPr="007E0862" w:rsidRDefault="00D66C5E"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2529A0C1" w14:textId="3BABC7F3" w:rsidR="006E104C" w:rsidRPr="007E0862" w:rsidRDefault="00D66C5E"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4908D46B" w14:textId="48227E55" w:rsidR="006E104C" w:rsidRPr="007E0862" w:rsidRDefault="00D66C5E"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72C9F192" w14:textId="77777777" w:rsidR="006E104C" w:rsidRPr="007E0862" w:rsidRDefault="006E104C"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48457309" w14:textId="77777777" w:rsidR="006E104C" w:rsidRPr="007E0862" w:rsidRDefault="006E104C" w:rsidP="005528FD">
            <w:pPr>
              <w:spacing w:after="0" w:line="240" w:lineRule="auto"/>
              <w:jc w:val="both"/>
              <w:rPr>
                <w:rFonts w:ascii="Cambria" w:eastAsia="Times New Roman" w:hAnsi="Cambria" w:cs="Open Sans"/>
                <w:lang w:eastAsia="tr-TR"/>
              </w:rPr>
            </w:pPr>
          </w:p>
        </w:tc>
      </w:tr>
      <w:tr w:rsidR="007A0282" w:rsidRPr="007E0862" w14:paraId="35A8ED94" w14:textId="77777777" w:rsidTr="005528FD">
        <w:trPr>
          <w:cantSplit/>
          <w:tblHeader/>
          <w:jc w:val="center"/>
        </w:trPr>
        <w:tc>
          <w:tcPr>
            <w:tcW w:w="4395" w:type="dxa"/>
            <w:tcMar>
              <w:left w:w="28" w:type="dxa"/>
              <w:right w:w="28" w:type="dxa"/>
            </w:tcMar>
          </w:tcPr>
          <w:p w14:paraId="55F637DC" w14:textId="70F38BBD" w:rsidR="007A0282" w:rsidRPr="007E0862" w:rsidRDefault="007A0282"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GMS2-4719 BAHARAT ÜRETİMİ VE KULLANIMI</w:t>
            </w:r>
          </w:p>
        </w:tc>
        <w:tc>
          <w:tcPr>
            <w:tcW w:w="851" w:type="dxa"/>
            <w:tcMar>
              <w:left w:w="28" w:type="dxa"/>
              <w:right w:w="28" w:type="dxa"/>
            </w:tcMar>
            <w:vAlign w:val="center"/>
          </w:tcPr>
          <w:p w14:paraId="61C9E70F" w14:textId="3E255FC1" w:rsidR="007A0282" w:rsidRPr="007E0862" w:rsidRDefault="007A028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1</w:t>
            </w:r>
          </w:p>
        </w:tc>
        <w:tc>
          <w:tcPr>
            <w:tcW w:w="567" w:type="dxa"/>
            <w:tcMar>
              <w:left w:w="28" w:type="dxa"/>
              <w:right w:w="28" w:type="dxa"/>
            </w:tcMar>
            <w:vAlign w:val="center"/>
          </w:tcPr>
          <w:p w14:paraId="19B2191F" w14:textId="28837028" w:rsidR="007A0282" w:rsidRPr="007E0862" w:rsidRDefault="007A028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659" w:type="dxa"/>
            <w:tcMar>
              <w:left w:w="28" w:type="dxa"/>
              <w:right w:w="28" w:type="dxa"/>
            </w:tcMar>
            <w:vAlign w:val="center"/>
          </w:tcPr>
          <w:p w14:paraId="607A789A" w14:textId="34B5A3EE" w:rsidR="007A0282" w:rsidRPr="007E0862" w:rsidRDefault="007A028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55718A94" w14:textId="022EDDD2" w:rsidR="007A0282" w:rsidRPr="007E0862" w:rsidRDefault="007A028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7FDE3969" w14:textId="77777777" w:rsidR="007A0282" w:rsidRPr="007E0862" w:rsidRDefault="007A0282"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0B4D75B2" w14:textId="77777777" w:rsidR="007A0282" w:rsidRPr="007E0862" w:rsidRDefault="007A0282" w:rsidP="005528FD">
            <w:pPr>
              <w:spacing w:after="0" w:line="240" w:lineRule="auto"/>
              <w:jc w:val="both"/>
              <w:rPr>
                <w:rFonts w:ascii="Cambria" w:eastAsia="Times New Roman" w:hAnsi="Cambria" w:cs="Open Sans"/>
                <w:lang w:eastAsia="tr-TR"/>
              </w:rPr>
            </w:pPr>
          </w:p>
        </w:tc>
      </w:tr>
      <w:tr w:rsidR="007A0282" w:rsidRPr="007E0862" w14:paraId="052F4ABD" w14:textId="77777777" w:rsidTr="005528FD">
        <w:trPr>
          <w:cantSplit/>
          <w:tblHeader/>
          <w:jc w:val="center"/>
        </w:trPr>
        <w:tc>
          <w:tcPr>
            <w:tcW w:w="4395" w:type="dxa"/>
            <w:tcMar>
              <w:left w:w="28" w:type="dxa"/>
              <w:right w:w="28" w:type="dxa"/>
            </w:tcMar>
          </w:tcPr>
          <w:p w14:paraId="0BBFAC50" w14:textId="033B6BDF" w:rsidR="007A0282" w:rsidRPr="007E0862" w:rsidRDefault="007A0282"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GMS2-4727 YEMEK STİLİSTLİĞİ VE FOTOĞRAFÇILIĞI</w:t>
            </w:r>
          </w:p>
        </w:tc>
        <w:tc>
          <w:tcPr>
            <w:tcW w:w="851" w:type="dxa"/>
            <w:tcMar>
              <w:left w:w="28" w:type="dxa"/>
              <w:right w:w="28" w:type="dxa"/>
            </w:tcMar>
            <w:vAlign w:val="center"/>
          </w:tcPr>
          <w:p w14:paraId="53422173" w14:textId="3AD7473B" w:rsidR="007A0282" w:rsidRPr="007E0862" w:rsidRDefault="007A028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1</w:t>
            </w:r>
          </w:p>
        </w:tc>
        <w:tc>
          <w:tcPr>
            <w:tcW w:w="567" w:type="dxa"/>
            <w:tcMar>
              <w:left w:w="28" w:type="dxa"/>
              <w:right w:w="28" w:type="dxa"/>
            </w:tcMar>
            <w:vAlign w:val="center"/>
          </w:tcPr>
          <w:p w14:paraId="2B0A0EF2" w14:textId="55727FFA" w:rsidR="007A0282" w:rsidRPr="007E0862" w:rsidRDefault="007A028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659" w:type="dxa"/>
            <w:tcMar>
              <w:left w:w="28" w:type="dxa"/>
              <w:right w:w="28" w:type="dxa"/>
            </w:tcMar>
            <w:vAlign w:val="center"/>
          </w:tcPr>
          <w:p w14:paraId="3BEC2F68" w14:textId="375EB36F" w:rsidR="007A0282" w:rsidRPr="007E0862" w:rsidRDefault="007A028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6EE38C49" w14:textId="5B00761D" w:rsidR="007A0282" w:rsidRPr="007E0862" w:rsidRDefault="007A028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2A89AEC1" w14:textId="77777777" w:rsidR="007A0282" w:rsidRPr="007E0862" w:rsidRDefault="007A0282"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7F01DAAE" w14:textId="77777777" w:rsidR="007A0282" w:rsidRPr="007E0862" w:rsidRDefault="007A0282" w:rsidP="005528FD">
            <w:pPr>
              <w:spacing w:after="0" w:line="240" w:lineRule="auto"/>
              <w:jc w:val="both"/>
              <w:rPr>
                <w:rFonts w:ascii="Cambria" w:eastAsia="Times New Roman" w:hAnsi="Cambria" w:cs="Open Sans"/>
                <w:lang w:eastAsia="tr-TR"/>
              </w:rPr>
            </w:pPr>
          </w:p>
        </w:tc>
      </w:tr>
      <w:tr w:rsidR="007A0282" w:rsidRPr="007E0862" w14:paraId="43D49EAF" w14:textId="77777777" w:rsidTr="005528FD">
        <w:trPr>
          <w:cantSplit/>
          <w:tblHeader/>
          <w:jc w:val="center"/>
        </w:trPr>
        <w:tc>
          <w:tcPr>
            <w:tcW w:w="4395" w:type="dxa"/>
            <w:tcMar>
              <w:left w:w="28" w:type="dxa"/>
              <w:right w:w="28" w:type="dxa"/>
            </w:tcMar>
          </w:tcPr>
          <w:p w14:paraId="79D61FE9" w14:textId="4C1B0DAB" w:rsidR="007A0282" w:rsidRPr="007E0862" w:rsidRDefault="007A0282"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GMS2-4729 ZEYTİN VE ZEYTİNYAĞI ÜRETİMİ</w:t>
            </w:r>
          </w:p>
        </w:tc>
        <w:tc>
          <w:tcPr>
            <w:tcW w:w="851" w:type="dxa"/>
            <w:tcMar>
              <w:left w:w="28" w:type="dxa"/>
              <w:right w:w="28" w:type="dxa"/>
            </w:tcMar>
            <w:vAlign w:val="center"/>
          </w:tcPr>
          <w:p w14:paraId="26932BFA" w14:textId="6FD46D49" w:rsidR="007A0282" w:rsidRPr="007E0862" w:rsidRDefault="007A028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1</w:t>
            </w:r>
          </w:p>
        </w:tc>
        <w:tc>
          <w:tcPr>
            <w:tcW w:w="567" w:type="dxa"/>
            <w:tcMar>
              <w:left w:w="28" w:type="dxa"/>
              <w:right w:w="28" w:type="dxa"/>
            </w:tcMar>
            <w:vAlign w:val="center"/>
          </w:tcPr>
          <w:p w14:paraId="770AD2E2" w14:textId="24A484AC" w:rsidR="007A0282" w:rsidRPr="007E0862" w:rsidRDefault="007A028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659" w:type="dxa"/>
            <w:tcMar>
              <w:left w:w="28" w:type="dxa"/>
              <w:right w:w="28" w:type="dxa"/>
            </w:tcMar>
            <w:vAlign w:val="center"/>
          </w:tcPr>
          <w:p w14:paraId="754929B9" w14:textId="47167839" w:rsidR="007A0282" w:rsidRPr="007E0862" w:rsidRDefault="007A028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12D2A7B4" w14:textId="3BC0128D" w:rsidR="007A0282" w:rsidRPr="007E0862" w:rsidRDefault="007A028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367863DB" w14:textId="77777777" w:rsidR="007A0282" w:rsidRPr="007E0862" w:rsidRDefault="007A0282"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439B9CA1" w14:textId="77777777" w:rsidR="007A0282" w:rsidRPr="007E0862" w:rsidRDefault="007A0282" w:rsidP="005528FD">
            <w:pPr>
              <w:spacing w:after="0" w:line="240" w:lineRule="auto"/>
              <w:jc w:val="both"/>
              <w:rPr>
                <w:rFonts w:ascii="Cambria" w:eastAsia="Times New Roman" w:hAnsi="Cambria" w:cs="Open Sans"/>
                <w:lang w:eastAsia="tr-TR"/>
              </w:rPr>
            </w:pPr>
          </w:p>
        </w:tc>
      </w:tr>
      <w:tr w:rsidR="007A0282" w:rsidRPr="007E0862" w14:paraId="422786F3" w14:textId="77777777" w:rsidTr="005528FD">
        <w:trPr>
          <w:cantSplit/>
          <w:tblHeader/>
          <w:jc w:val="center"/>
        </w:trPr>
        <w:tc>
          <w:tcPr>
            <w:tcW w:w="4395" w:type="dxa"/>
            <w:tcMar>
              <w:left w:w="28" w:type="dxa"/>
              <w:right w:w="28" w:type="dxa"/>
            </w:tcMar>
          </w:tcPr>
          <w:p w14:paraId="175FF74E" w14:textId="7F91DC7F" w:rsidR="007A0282" w:rsidRPr="007E0862" w:rsidRDefault="007A0282"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lastRenderedPageBreak/>
              <w:t>GMS2-4731 DİĞER ULUSLARARASI MUTFAKLAR</w:t>
            </w:r>
          </w:p>
        </w:tc>
        <w:tc>
          <w:tcPr>
            <w:tcW w:w="851" w:type="dxa"/>
            <w:tcMar>
              <w:left w:w="28" w:type="dxa"/>
              <w:right w:w="28" w:type="dxa"/>
            </w:tcMar>
            <w:vAlign w:val="center"/>
          </w:tcPr>
          <w:p w14:paraId="579F3C1C" w14:textId="437174F8" w:rsidR="007A0282" w:rsidRPr="007E0862" w:rsidRDefault="007A028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1</w:t>
            </w:r>
          </w:p>
        </w:tc>
        <w:tc>
          <w:tcPr>
            <w:tcW w:w="567" w:type="dxa"/>
            <w:tcMar>
              <w:left w:w="28" w:type="dxa"/>
              <w:right w:w="28" w:type="dxa"/>
            </w:tcMar>
            <w:vAlign w:val="center"/>
          </w:tcPr>
          <w:p w14:paraId="12D1D0AC" w14:textId="56826EB5" w:rsidR="007A0282" w:rsidRPr="007E0862" w:rsidRDefault="007A028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659" w:type="dxa"/>
            <w:tcMar>
              <w:left w:w="28" w:type="dxa"/>
              <w:right w:w="28" w:type="dxa"/>
            </w:tcMar>
            <w:vAlign w:val="center"/>
          </w:tcPr>
          <w:p w14:paraId="163F0970" w14:textId="440F06D0" w:rsidR="007A0282" w:rsidRPr="007E0862" w:rsidRDefault="007A028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0B59D4F3" w14:textId="529477CC" w:rsidR="007A0282" w:rsidRPr="007E0862" w:rsidRDefault="007A028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104B17CA" w14:textId="77777777" w:rsidR="007A0282" w:rsidRPr="007E0862" w:rsidRDefault="007A0282"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2BDC6BFD" w14:textId="77777777" w:rsidR="007A0282" w:rsidRPr="007E0862" w:rsidRDefault="007A0282" w:rsidP="005528FD">
            <w:pPr>
              <w:spacing w:after="0" w:line="240" w:lineRule="auto"/>
              <w:jc w:val="both"/>
              <w:rPr>
                <w:rFonts w:ascii="Cambria" w:eastAsia="Times New Roman" w:hAnsi="Cambria" w:cs="Open Sans"/>
                <w:lang w:eastAsia="tr-TR"/>
              </w:rPr>
            </w:pPr>
          </w:p>
        </w:tc>
      </w:tr>
      <w:tr w:rsidR="007A0282" w:rsidRPr="007E0862" w14:paraId="70222702" w14:textId="77777777" w:rsidTr="005528FD">
        <w:trPr>
          <w:cantSplit/>
          <w:tblHeader/>
          <w:jc w:val="center"/>
        </w:trPr>
        <w:tc>
          <w:tcPr>
            <w:tcW w:w="4395" w:type="dxa"/>
            <w:tcMar>
              <w:left w:w="28" w:type="dxa"/>
              <w:right w:w="28" w:type="dxa"/>
            </w:tcMar>
          </w:tcPr>
          <w:p w14:paraId="735938B7" w14:textId="22D41B3B" w:rsidR="007A0282" w:rsidRPr="007E0862" w:rsidRDefault="007A0282" w:rsidP="005528FD">
            <w:pPr>
              <w:spacing w:after="0"/>
              <w:jc w:val="both"/>
              <w:rPr>
                <w:rFonts w:ascii="Cambria" w:eastAsia="Times New Roman" w:hAnsi="Cambria" w:cs="Open Sans"/>
                <w:lang w:eastAsia="tr-TR"/>
              </w:rPr>
            </w:pPr>
            <w:r w:rsidRPr="007E0862">
              <w:rPr>
                <w:rFonts w:ascii="Cambria" w:eastAsia="Times New Roman" w:hAnsi="Cambria" w:cs="Open Sans"/>
                <w:lang w:eastAsia="tr-TR"/>
              </w:rPr>
              <w:t>GMS2-4733 DENİZ ÜRÜNLERİ VE MUTFAK UYGULAMALARI</w:t>
            </w:r>
          </w:p>
        </w:tc>
        <w:tc>
          <w:tcPr>
            <w:tcW w:w="851" w:type="dxa"/>
            <w:tcMar>
              <w:left w:w="28" w:type="dxa"/>
              <w:right w:w="28" w:type="dxa"/>
            </w:tcMar>
            <w:vAlign w:val="center"/>
          </w:tcPr>
          <w:p w14:paraId="40E1BAA5" w14:textId="72A113D9" w:rsidR="007A0282" w:rsidRPr="007E0862" w:rsidRDefault="007A028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1</w:t>
            </w:r>
          </w:p>
        </w:tc>
        <w:tc>
          <w:tcPr>
            <w:tcW w:w="567" w:type="dxa"/>
            <w:tcMar>
              <w:left w:w="28" w:type="dxa"/>
              <w:right w:w="28" w:type="dxa"/>
            </w:tcMar>
            <w:vAlign w:val="center"/>
          </w:tcPr>
          <w:p w14:paraId="2EC210A7" w14:textId="64DE06BE" w:rsidR="007A0282" w:rsidRPr="007E0862" w:rsidRDefault="007A028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659" w:type="dxa"/>
            <w:tcMar>
              <w:left w:w="28" w:type="dxa"/>
              <w:right w:w="28" w:type="dxa"/>
            </w:tcMar>
            <w:vAlign w:val="center"/>
          </w:tcPr>
          <w:p w14:paraId="66059FCC" w14:textId="0F8526D1" w:rsidR="007A0282" w:rsidRPr="007E0862" w:rsidRDefault="007A028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00D039BE" w14:textId="24C4BF61" w:rsidR="007A0282" w:rsidRPr="007E0862" w:rsidRDefault="007A0282" w:rsidP="005528FD">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1189" w:type="dxa"/>
            <w:tcMar>
              <w:left w:w="28" w:type="dxa"/>
              <w:right w:w="28" w:type="dxa"/>
            </w:tcMar>
          </w:tcPr>
          <w:p w14:paraId="4F43DF53" w14:textId="77777777" w:rsidR="007A0282" w:rsidRPr="007E0862" w:rsidRDefault="007A0282" w:rsidP="005528FD">
            <w:pPr>
              <w:spacing w:after="0" w:line="240" w:lineRule="auto"/>
              <w:jc w:val="both"/>
              <w:rPr>
                <w:rFonts w:ascii="Cambria" w:eastAsia="Times New Roman" w:hAnsi="Cambria" w:cs="Open Sans"/>
                <w:lang w:eastAsia="tr-TR"/>
              </w:rPr>
            </w:pPr>
          </w:p>
        </w:tc>
        <w:tc>
          <w:tcPr>
            <w:tcW w:w="1418" w:type="dxa"/>
            <w:tcMar>
              <w:left w:w="28" w:type="dxa"/>
              <w:right w:w="28" w:type="dxa"/>
            </w:tcMar>
          </w:tcPr>
          <w:p w14:paraId="79DB60EC" w14:textId="77777777" w:rsidR="007A0282" w:rsidRPr="007E0862" w:rsidRDefault="007A0282" w:rsidP="005528FD">
            <w:pPr>
              <w:spacing w:after="0" w:line="240" w:lineRule="auto"/>
              <w:jc w:val="both"/>
              <w:rPr>
                <w:rFonts w:ascii="Cambria" w:eastAsia="Times New Roman" w:hAnsi="Cambria" w:cs="Open Sans"/>
                <w:lang w:eastAsia="tr-TR"/>
              </w:rPr>
            </w:pPr>
          </w:p>
        </w:tc>
      </w:tr>
      <w:tr w:rsidR="006E104C" w:rsidRPr="007E0862" w14:paraId="0EEE1DCA" w14:textId="77777777" w:rsidTr="005528FD">
        <w:trPr>
          <w:cantSplit/>
          <w:tblHeader/>
          <w:jc w:val="center"/>
        </w:trPr>
        <w:tc>
          <w:tcPr>
            <w:tcW w:w="6472" w:type="dxa"/>
            <w:gridSpan w:val="4"/>
            <w:shd w:val="clear" w:color="auto" w:fill="auto"/>
            <w:tcMar>
              <w:left w:w="28" w:type="dxa"/>
              <w:right w:w="28" w:type="dxa"/>
            </w:tcMar>
          </w:tcPr>
          <w:p w14:paraId="5E9B3A6D" w14:textId="77777777" w:rsidR="006E104C" w:rsidRPr="007E0862" w:rsidRDefault="006E104C" w:rsidP="006E104C">
            <w:pPr>
              <w:spacing w:after="0" w:line="240" w:lineRule="auto"/>
              <w:jc w:val="both"/>
              <w:rPr>
                <w:rFonts w:ascii="Cambria" w:eastAsia="Cambria" w:hAnsi="Cambria" w:cs="Cambria"/>
                <w:lang w:eastAsia="tr-TR"/>
              </w:rPr>
            </w:pPr>
            <w:r w:rsidRPr="007E0862">
              <w:rPr>
                <w:rFonts w:ascii="Cambria" w:eastAsia="Cambria" w:hAnsi="Cambria" w:cs="Cambria"/>
                <w:b/>
                <w:lang w:eastAsia="tr-TR"/>
              </w:rPr>
              <w:t>Toplam Kredi</w:t>
            </w:r>
          </w:p>
        </w:tc>
        <w:tc>
          <w:tcPr>
            <w:tcW w:w="772" w:type="dxa"/>
            <w:shd w:val="clear" w:color="auto" w:fill="auto"/>
            <w:tcMar>
              <w:left w:w="28" w:type="dxa"/>
              <w:right w:w="28" w:type="dxa"/>
            </w:tcMar>
            <w:vAlign w:val="center"/>
          </w:tcPr>
          <w:p w14:paraId="041D49AF" w14:textId="61E97872" w:rsidR="006E104C" w:rsidRPr="007E0862" w:rsidRDefault="007A0282" w:rsidP="005528FD">
            <w:pPr>
              <w:spacing w:after="0" w:line="240" w:lineRule="auto"/>
              <w:jc w:val="center"/>
              <w:rPr>
                <w:rFonts w:ascii="Cambria" w:eastAsia="Cambria" w:hAnsi="Cambria" w:cs="Cambria"/>
                <w:lang w:eastAsia="tr-TR"/>
              </w:rPr>
            </w:pPr>
            <w:r w:rsidRPr="007E0862">
              <w:rPr>
                <w:rFonts w:ascii="Cambria" w:eastAsia="Cambria" w:hAnsi="Cambria" w:cs="Cambria"/>
                <w:lang w:eastAsia="tr-TR"/>
              </w:rPr>
              <w:t>50</w:t>
            </w:r>
          </w:p>
        </w:tc>
        <w:tc>
          <w:tcPr>
            <w:tcW w:w="2607" w:type="dxa"/>
            <w:gridSpan w:val="2"/>
            <w:shd w:val="clear" w:color="auto" w:fill="7F7F7F"/>
            <w:tcMar>
              <w:left w:w="28" w:type="dxa"/>
              <w:right w:w="28" w:type="dxa"/>
            </w:tcMar>
            <w:vAlign w:val="center"/>
          </w:tcPr>
          <w:p w14:paraId="72A06921" w14:textId="77777777" w:rsidR="006E104C" w:rsidRPr="007E0862" w:rsidRDefault="006E104C" w:rsidP="006E104C">
            <w:pPr>
              <w:spacing w:after="0" w:line="240" w:lineRule="auto"/>
              <w:jc w:val="both"/>
              <w:rPr>
                <w:rFonts w:ascii="Cambria" w:eastAsia="Cambria" w:hAnsi="Cambria" w:cs="Cambria"/>
                <w:lang w:eastAsia="tr-TR"/>
              </w:rPr>
            </w:pPr>
          </w:p>
        </w:tc>
      </w:tr>
      <w:tr w:rsidR="006E104C" w:rsidRPr="007E0862" w14:paraId="00AA359A" w14:textId="77777777" w:rsidTr="00EF7068">
        <w:trPr>
          <w:cantSplit/>
          <w:trHeight w:val="274"/>
          <w:tblHeader/>
          <w:jc w:val="center"/>
        </w:trPr>
        <w:tc>
          <w:tcPr>
            <w:tcW w:w="9851" w:type="dxa"/>
            <w:gridSpan w:val="7"/>
            <w:shd w:val="clear" w:color="auto" w:fill="F2F2F2" w:themeFill="background1" w:themeFillShade="F2"/>
            <w:tcMar>
              <w:left w:w="28" w:type="dxa"/>
              <w:right w:w="28" w:type="dxa"/>
            </w:tcMar>
          </w:tcPr>
          <w:p w14:paraId="5FF9792A" w14:textId="352231DF"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VII</w:t>
            </w:r>
            <w:r w:rsidR="00F256FB" w:rsidRPr="007E0862">
              <w:rPr>
                <w:rFonts w:ascii="Cambria" w:eastAsia="Cambria" w:hAnsi="Cambria" w:cs="Cambria"/>
                <w:b/>
                <w:lang w:eastAsia="tr-TR"/>
              </w:rPr>
              <w:t>I</w:t>
            </w:r>
            <w:r w:rsidRPr="007E0862">
              <w:rPr>
                <w:rFonts w:ascii="Cambria" w:eastAsia="Cambria" w:hAnsi="Cambria" w:cs="Cambria"/>
                <w:b/>
                <w:lang w:eastAsia="tr-TR"/>
              </w:rPr>
              <w:t>. YARIYIL /BAHAR</w:t>
            </w:r>
          </w:p>
        </w:tc>
      </w:tr>
      <w:tr w:rsidR="006E104C" w:rsidRPr="007E0862" w14:paraId="592B1724" w14:textId="77777777" w:rsidTr="00BC31A8">
        <w:trPr>
          <w:cantSplit/>
          <w:tblHeader/>
          <w:jc w:val="center"/>
        </w:trPr>
        <w:tc>
          <w:tcPr>
            <w:tcW w:w="4395" w:type="dxa"/>
            <w:tcMar>
              <w:left w:w="28" w:type="dxa"/>
              <w:right w:w="28" w:type="dxa"/>
            </w:tcMar>
            <w:vAlign w:val="center"/>
          </w:tcPr>
          <w:p w14:paraId="1CD6F34B"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851" w:type="dxa"/>
            <w:tcMar>
              <w:left w:w="28" w:type="dxa"/>
              <w:right w:w="28" w:type="dxa"/>
            </w:tcMar>
            <w:vAlign w:val="center"/>
          </w:tcPr>
          <w:p w14:paraId="7D404D60"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T</w:t>
            </w:r>
          </w:p>
        </w:tc>
        <w:tc>
          <w:tcPr>
            <w:tcW w:w="567" w:type="dxa"/>
            <w:tcMar>
              <w:left w:w="28" w:type="dxa"/>
              <w:right w:w="28" w:type="dxa"/>
            </w:tcMar>
            <w:vAlign w:val="center"/>
          </w:tcPr>
          <w:p w14:paraId="26E54C02"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U</w:t>
            </w:r>
          </w:p>
        </w:tc>
        <w:tc>
          <w:tcPr>
            <w:tcW w:w="659" w:type="dxa"/>
            <w:tcMar>
              <w:left w:w="28" w:type="dxa"/>
              <w:right w:w="28" w:type="dxa"/>
            </w:tcMar>
            <w:vAlign w:val="center"/>
          </w:tcPr>
          <w:p w14:paraId="45A1A8CA" w14:textId="77777777" w:rsidR="006E104C" w:rsidRPr="007E0862" w:rsidRDefault="006E104C" w:rsidP="006E104C">
            <w:pPr>
              <w:spacing w:after="0" w:line="240" w:lineRule="auto"/>
              <w:jc w:val="center"/>
              <w:rPr>
                <w:rFonts w:ascii="Cambria" w:eastAsia="Cambria" w:hAnsi="Cambria" w:cs="Cambria"/>
                <w:lang w:eastAsia="tr-TR"/>
              </w:rPr>
            </w:pPr>
            <w:r w:rsidRPr="007E0862">
              <w:rPr>
                <w:rFonts w:ascii="Cambria" w:eastAsia="Cambria" w:hAnsi="Cambria" w:cs="Cambria"/>
                <w:b/>
                <w:lang w:eastAsia="tr-TR"/>
              </w:rPr>
              <w:t>K</w:t>
            </w:r>
          </w:p>
        </w:tc>
        <w:tc>
          <w:tcPr>
            <w:tcW w:w="772" w:type="dxa"/>
            <w:tcMar>
              <w:left w:w="28" w:type="dxa"/>
              <w:right w:w="28" w:type="dxa"/>
            </w:tcMar>
          </w:tcPr>
          <w:p w14:paraId="65D532D5"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189" w:type="dxa"/>
            <w:tcMar>
              <w:left w:w="28" w:type="dxa"/>
              <w:right w:w="28" w:type="dxa"/>
            </w:tcMar>
          </w:tcPr>
          <w:p w14:paraId="3F0C1355"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c>
          <w:tcPr>
            <w:tcW w:w="1418" w:type="dxa"/>
            <w:tcMar>
              <w:left w:w="28" w:type="dxa"/>
              <w:right w:w="28" w:type="dxa"/>
            </w:tcMar>
          </w:tcPr>
          <w:p w14:paraId="4D4E8AAE" w14:textId="77777777" w:rsidR="006E104C" w:rsidRPr="007E0862" w:rsidRDefault="006E104C" w:rsidP="006E104C">
            <w:pPr>
              <w:widowControl w:val="0"/>
              <w:pBdr>
                <w:top w:val="nil"/>
                <w:left w:val="nil"/>
                <w:bottom w:val="nil"/>
                <w:right w:val="nil"/>
                <w:between w:val="nil"/>
              </w:pBdr>
              <w:spacing w:after="0" w:line="240" w:lineRule="auto"/>
              <w:rPr>
                <w:rFonts w:ascii="Cambria" w:eastAsia="Cambria" w:hAnsi="Cambria" w:cs="Cambria"/>
                <w:lang w:eastAsia="tr-TR"/>
              </w:rPr>
            </w:pPr>
          </w:p>
        </w:tc>
      </w:tr>
      <w:tr w:rsidR="006E104C" w:rsidRPr="007E0862" w14:paraId="6C8825C3" w14:textId="77777777" w:rsidTr="005A3C32">
        <w:trPr>
          <w:cantSplit/>
          <w:tblHeader/>
          <w:jc w:val="center"/>
        </w:trPr>
        <w:tc>
          <w:tcPr>
            <w:tcW w:w="4395" w:type="dxa"/>
            <w:tcMar>
              <w:left w:w="28" w:type="dxa"/>
              <w:right w:w="28" w:type="dxa"/>
            </w:tcMar>
          </w:tcPr>
          <w:p w14:paraId="6523A96D" w14:textId="021DF7D9" w:rsidR="006E104C" w:rsidRPr="007E0862" w:rsidRDefault="002148B1" w:rsidP="005A3C32">
            <w:pPr>
              <w:spacing w:after="0"/>
              <w:jc w:val="both"/>
              <w:rPr>
                <w:rFonts w:ascii="Cambria" w:eastAsia="Times New Roman" w:hAnsi="Cambria" w:cs="Open Sans"/>
                <w:lang w:eastAsia="tr-TR"/>
              </w:rPr>
            </w:pPr>
            <w:bookmarkStart w:id="42" w:name="_Hlk166343330"/>
            <w:r w:rsidRPr="007E0862">
              <w:rPr>
                <w:rFonts w:ascii="Cambria" w:eastAsia="Times New Roman" w:hAnsi="Cambria" w:cs="Open Sans"/>
                <w:lang w:eastAsia="tr-TR"/>
              </w:rPr>
              <w:t>GMS2-4802 MESLEKİ İNGİLİZCE VI</w:t>
            </w:r>
            <w:bookmarkEnd w:id="42"/>
          </w:p>
        </w:tc>
        <w:tc>
          <w:tcPr>
            <w:tcW w:w="851" w:type="dxa"/>
            <w:tcMar>
              <w:left w:w="28" w:type="dxa"/>
              <w:right w:w="28" w:type="dxa"/>
            </w:tcMar>
            <w:vAlign w:val="center"/>
          </w:tcPr>
          <w:p w14:paraId="2427A346" w14:textId="1584A87E" w:rsidR="006E104C"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c>
          <w:tcPr>
            <w:tcW w:w="567" w:type="dxa"/>
            <w:tcMar>
              <w:left w:w="28" w:type="dxa"/>
              <w:right w:w="28" w:type="dxa"/>
            </w:tcMar>
            <w:vAlign w:val="center"/>
          </w:tcPr>
          <w:p w14:paraId="1FAF84C1" w14:textId="42886533" w:rsidR="006E104C"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2B84AF2A" w14:textId="059F35E4" w:rsidR="006E104C"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c>
          <w:tcPr>
            <w:tcW w:w="772" w:type="dxa"/>
            <w:tcMar>
              <w:left w:w="28" w:type="dxa"/>
              <w:right w:w="28" w:type="dxa"/>
            </w:tcMar>
            <w:vAlign w:val="center"/>
          </w:tcPr>
          <w:p w14:paraId="1C40A9F0" w14:textId="6D33A63F" w:rsidR="006E104C"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c>
          <w:tcPr>
            <w:tcW w:w="1189" w:type="dxa"/>
            <w:tcMar>
              <w:left w:w="28" w:type="dxa"/>
              <w:right w:w="28" w:type="dxa"/>
            </w:tcMar>
          </w:tcPr>
          <w:p w14:paraId="77C42132" w14:textId="77777777" w:rsidR="006E104C" w:rsidRPr="007E0862" w:rsidRDefault="006E104C" w:rsidP="005A3C32">
            <w:pPr>
              <w:spacing w:after="0" w:line="240" w:lineRule="auto"/>
              <w:jc w:val="both"/>
              <w:rPr>
                <w:rFonts w:ascii="Cambria" w:eastAsia="Times New Roman" w:hAnsi="Cambria" w:cs="Open Sans"/>
                <w:lang w:eastAsia="tr-TR"/>
              </w:rPr>
            </w:pPr>
          </w:p>
        </w:tc>
        <w:tc>
          <w:tcPr>
            <w:tcW w:w="1418" w:type="dxa"/>
            <w:tcMar>
              <w:left w:w="28" w:type="dxa"/>
              <w:right w:w="28" w:type="dxa"/>
            </w:tcMar>
          </w:tcPr>
          <w:p w14:paraId="3A3A602B" w14:textId="77777777" w:rsidR="006E104C" w:rsidRPr="007E0862" w:rsidRDefault="006E104C" w:rsidP="005A3C32">
            <w:pPr>
              <w:spacing w:after="0" w:line="240" w:lineRule="auto"/>
              <w:jc w:val="both"/>
              <w:rPr>
                <w:rFonts w:ascii="Cambria" w:eastAsia="Times New Roman" w:hAnsi="Cambria" w:cs="Open Sans"/>
                <w:lang w:eastAsia="tr-TR"/>
              </w:rPr>
            </w:pPr>
          </w:p>
        </w:tc>
      </w:tr>
      <w:tr w:rsidR="00621FEE" w:rsidRPr="007E0862" w14:paraId="34F4F14F" w14:textId="77777777" w:rsidTr="005A3C32">
        <w:trPr>
          <w:cantSplit/>
          <w:tblHeader/>
          <w:jc w:val="center"/>
        </w:trPr>
        <w:tc>
          <w:tcPr>
            <w:tcW w:w="4395" w:type="dxa"/>
            <w:tcMar>
              <w:left w:w="28" w:type="dxa"/>
              <w:right w:w="28" w:type="dxa"/>
            </w:tcMar>
          </w:tcPr>
          <w:p w14:paraId="3E1DA95E" w14:textId="6EB0B0D5" w:rsidR="00621FEE" w:rsidRPr="007E0862" w:rsidRDefault="00621FEE" w:rsidP="005A3C32">
            <w:pPr>
              <w:spacing w:after="0"/>
              <w:jc w:val="both"/>
              <w:rPr>
                <w:rFonts w:ascii="Cambria" w:eastAsia="Times New Roman" w:hAnsi="Cambria" w:cs="Open Sans"/>
                <w:lang w:eastAsia="tr-TR"/>
              </w:rPr>
            </w:pPr>
            <w:bookmarkStart w:id="43" w:name="_Hlk166167601"/>
            <w:r w:rsidRPr="007E0862">
              <w:rPr>
                <w:rFonts w:ascii="Cambria" w:eastAsia="Times New Roman" w:hAnsi="Cambria" w:cs="Open Sans"/>
                <w:lang w:eastAsia="tr-TR"/>
              </w:rPr>
              <w:t>GMS-4804 ALMANCA IV</w:t>
            </w:r>
            <w:bookmarkEnd w:id="43"/>
          </w:p>
        </w:tc>
        <w:tc>
          <w:tcPr>
            <w:tcW w:w="851" w:type="dxa"/>
            <w:vMerge w:val="restart"/>
            <w:tcMar>
              <w:left w:w="28" w:type="dxa"/>
              <w:right w:w="28" w:type="dxa"/>
            </w:tcMar>
            <w:vAlign w:val="center"/>
          </w:tcPr>
          <w:p w14:paraId="12F75AFC" w14:textId="31EB37DC" w:rsidR="00621FEE" w:rsidRPr="007E0862" w:rsidRDefault="00621FEE"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c>
          <w:tcPr>
            <w:tcW w:w="567" w:type="dxa"/>
            <w:vMerge w:val="restart"/>
            <w:tcMar>
              <w:left w:w="28" w:type="dxa"/>
              <w:right w:w="28" w:type="dxa"/>
            </w:tcMar>
            <w:vAlign w:val="center"/>
          </w:tcPr>
          <w:p w14:paraId="366A353D" w14:textId="139579A3" w:rsidR="00621FEE" w:rsidRPr="007E0862" w:rsidRDefault="00621FEE"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vMerge w:val="restart"/>
            <w:tcMar>
              <w:left w:w="28" w:type="dxa"/>
              <w:right w:w="28" w:type="dxa"/>
            </w:tcMar>
            <w:vAlign w:val="center"/>
          </w:tcPr>
          <w:p w14:paraId="238927C6" w14:textId="3CEC1F6F" w:rsidR="00621FEE" w:rsidRPr="007E0862" w:rsidRDefault="00621FEE"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4</w:t>
            </w:r>
          </w:p>
        </w:tc>
        <w:tc>
          <w:tcPr>
            <w:tcW w:w="772" w:type="dxa"/>
            <w:vMerge w:val="restart"/>
            <w:tcMar>
              <w:left w:w="28" w:type="dxa"/>
              <w:right w:w="28" w:type="dxa"/>
            </w:tcMar>
            <w:vAlign w:val="center"/>
          </w:tcPr>
          <w:p w14:paraId="5FC79CC3" w14:textId="065DEFBA" w:rsidR="00621FEE" w:rsidRPr="007E0862" w:rsidRDefault="00621FEE"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c>
          <w:tcPr>
            <w:tcW w:w="1189" w:type="dxa"/>
            <w:tcMar>
              <w:left w:w="28" w:type="dxa"/>
              <w:right w:w="28" w:type="dxa"/>
            </w:tcMar>
          </w:tcPr>
          <w:p w14:paraId="07D5C9C6" w14:textId="77777777" w:rsidR="00621FEE" w:rsidRPr="007E0862" w:rsidRDefault="00621FEE" w:rsidP="005A3C32">
            <w:pPr>
              <w:spacing w:after="0" w:line="240" w:lineRule="auto"/>
              <w:jc w:val="both"/>
              <w:rPr>
                <w:rFonts w:ascii="Cambria" w:eastAsia="Times New Roman" w:hAnsi="Cambria" w:cs="Open Sans"/>
                <w:lang w:eastAsia="tr-TR"/>
              </w:rPr>
            </w:pPr>
          </w:p>
        </w:tc>
        <w:tc>
          <w:tcPr>
            <w:tcW w:w="1418" w:type="dxa"/>
            <w:tcMar>
              <w:left w:w="28" w:type="dxa"/>
              <w:right w:w="28" w:type="dxa"/>
            </w:tcMar>
          </w:tcPr>
          <w:p w14:paraId="2FAA57BE" w14:textId="77777777" w:rsidR="00621FEE" w:rsidRPr="007E0862" w:rsidRDefault="00621FEE" w:rsidP="005A3C32">
            <w:pPr>
              <w:spacing w:after="0" w:line="240" w:lineRule="auto"/>
              <w:jc w:val="both"/>
              <w:rPr>
                <w:rFonts w:ascii="Cambria" w:eastAsia="Times New Roman" w:hAnsi="Cambria" w:cs="Open Sans"/>
                <w:lang w:eastAsia="tr-TR"/>
              </w:rPr>
            </w:pPr>
          </w:p>
        </w:tc>
      </w:tr>
      <w:tr w:rsidR="00621FEE" w:rsidRPr="007E0862" w14:paraId="3A4D1F1D" w14:textId="77777777" w:rsidTr="005A3C32">
        <w:trPr>
          <w:cantSplit/>
          <w:tblHeader/>
          <w:jc w:val="center"/>
        </w:trPr>
        <w:tc>
          <w:tcPr>
            <w:tcW w:w="4395" w:type="dxa"/>
            <w:tcMar>
              <w:left w:w="28" w:type="dxa"/>
              <w:right w:w="28" w:type="dxa"/>
            </w:tcMar>
          </w:tcPr>
          <w:p w14:paraId="33DA4302" w14:textId="6A55B097" w:rsidR="00621FEE" w:rsidRPr="007E0862" w:rsidRDefault="00621FEE" w:rsidP="005A3C32">
            <w:pPr>
              <w:spacing w:after="0"/>
              <w:jc w:val="both"/>
              <w:rPr>
                <w:rFonts w:ascii="Cambria" w:eastAsia="Times New Roman" w:hAnsi="Cambria" w:cs="Open Sans"/>
                <w:lang w:eastAsia="tr-TR"/>
              </w:rPr>
            </w:pPr>
            <w:r w:rsidRPr="007E0862">
              <w:rPr>
                <w:rFonts w:ascii="Cambria" w:eastAsia="Times New Roman" w:hAnsi="Cambria" w:cs="Open Sans"/>
                <w:lang w:eastAsia="tr-TR"/>
              </w:rPr>
              <w:t>GMS2-4806 FRANSIZCA IV</w:t>
            </w:r>
          </w:p>
        </w:tc>
        <w:tc>
          <w:tcPr>
            <w:tcW w:w="851" w:type="dxa"/>
            <w:vMerge/>
            <w:tcMar>
              <w:left w:w="28" w:type="dxa"/>
              <w:right w:w="28" w:type="dxa"/>
            </w:tcMar>
            <w:vAlign w:val="center"/>
          </w:tcPr>
          <w:p w14:paraId="57497F5D" w14:textId="7B2BEB64" w:rsidR="00621FEE" w:rsidRPr="007E0862" w:rsidRDefault="00621FEE" w:rsidP="005A3C32">
            <w:pPr>
              <w:spacing w:after="0" w:line="240" w:lineRule="auto"/>
              <w:jc w:val="center"/>
              <w:rPr>
                <w:rFonts w:ascii="Cambria" w:eastAsia="Times New Roman" w:hAnsi="Cambria" w:cs="Open Sans"/>
                <w:lang w:eastAsia="tr-TR"/>
              </w:rPr>
            </w:pPr>
          </w:p>
        </w:tc>
        <w:tc>
          <w:tcPr>
            <w:tcW w:w="567" w:type="dxa"/>
            <w:vMerge/>
            <w:tcMar>
              <w:left w:w="28" w:type="dxa"/>
              <w:right w:w="28" w:type="dxa"/>
            </w:tcMar>
            <w:vAlign w:val="center"/>
          </w:tcPr>
          <w:p w14:paraId="39A7F23F" w14:textId="1EC743E6" w:rsidR="00621FEE" w:rsidRPr="007E0862" w:rsidRDefault="00621FEE" w:rsidP="005A3C32">
            <w:pPr>
              <w:spacing w:after="0" w:line="240" w:lineRule="auto"/>
              <w:jc w:val="center"/>
              <w:rPr>
                <w:rFonts w:ascii="Cambria" w:eastAsia="Times New Roman" w:hAnsi="Cambria" w:cs="Open Sans"/>
                <w:lang w:eastAsia="tr-TR"/>
              </w:rPr>
            </w:pPr>
          </w:p>
        </w:tc>
        <w:tc>
          <w:tcPr>
            <w:tcW w:w="659" w:type="dxa"/>
            <w:vMerge/>
            <w:tcMar>
              <w:left w:w="28" w:type="dxa"/>
              <w:right w:w="28" w:type="dxa"/>
            </w:tcMar>
            <w:vAlign w:val="center"/>
          </w:tcPr>
          <w:p w14:paraId="7B051E18" w14:textId="67652ED6" w:rsidR="00621FEE" w:rsidRPr="007E0862" w:rsidRDefault="00621FEE" w:rsidP="005A3C32">
            <w:pPr>
              <w:spacing w:after="0" w:line="240" w:lineRule="auto"/>
              <w:jc w:val="center"/>
              <w:rPr>
                <w:rFonts w:ascii="Cambria" w:eastAsia="Times New Roman" w:hAnsi="Cambria" w:cs="Open Sans"/>
                <w:lang w:eastAsia="tr-TR"/>
              </w:rPr>
            </w:pPr>
          </w:p>
        </w:tc>
        <w:tc>
          <w:tcPr>
            <w:tcW w:w="772" w:type="dxa"/>
            <w:vMerge/>
            <w:tcMar>
              <w:left w:w="28" w:type="dxa"/>
              <w:right w:w="28" w:type="dxa"/>
            </w:tcMar>
            <w:vAlign w:val="center"/>
          </w:tcPr>
          <w:p w14:paraId="0E607C4D" w14:textId="74CB2706" w:rsidR="00621FEE" w:rsidRPr="007E0862" w:rsidRDefault="00621FEE" w:rsidP="005A3C32">
            <w:pPr>
              <w:spacing w:after="0" w:line="240" w:lineRule="auto"/>
              <w:jc w:val="center"/>
              <w:rPr>
                <w:rFonts w:ascii="Cambria" w:eastAsia="Times New Roman" w:hAnsi="Cambria" w:cs="Open Sans"/>
                <w:lang w:eastAsia="tr-TR"/>
              </w:rPr>
            </w:pPr>
          </w:p>
        </w:tc>
        <w:tc>
          <w:tcPr>
            <w:tcW w:w="1189" w:type="dxa"/>
            <w:tcMar>
              <w:left w:w="28" w:type="dxa"/>
              <w:right w:w="28" w:type="dxa"/>
            </w:tcMar>
          </w:tcPr>
          <w:p w14:paraId="268D59EF" w14:textId="77777777" w:rsidR="00621FEE" w:rsidRPr="007E0862" w:rsidRDefault="00621FEE" w:rsidP="005A3C32">
            <w:pPr>
              <w:spacing w:after="0" w:line="240" w:lineRule="auto"/>
              <w:jc w:val="both"/>
              <w:rPr>
                <w:rFonts w:ascii="Cambria" w:eastAsia="Times New Roman" w:hAnsi="Cambria" w:cs="Open Sans"/>
                <w:lang w:eastAsia="tr-TR"/>
              </w:rPr>
            </w:pPr>
          </w:p>
        </w:tc>
        <w:tc>
          <w:tcPr>
            <w:tcW w:w="1418" w:type="dxa"/>
            <w:tcMar>
              <w:left w:w="28" w:type="dxa"/>
              <w:right w:w="28" w:type="dxa"/>
            </w:tcMar>
          </w:tcPr>
          <w:p w14:paraId="17BFF600" w14:textId="77777777" w:rsidR="00621FEE" w:rsidRPr="007E0862" w:rsidRDefault="00621FEE" w:rsidP="005A3C32">
            <w:pPr>
              <w:spacing w:after="0" w:line="240" w:lineRule="auto"/>
              <w:jc w:val="both"/>
              <w:rPr>
                <w:rFonts w:ascii="Cambria" w:eastAsia="Times New Roman" w:hAnsi="Cambria" w:cs="Open Sans"/>
                <w:lang w:eastAsia="tr-TR"/>
              </w:rPr>
            </w:pPr>
          </w:p>
        </w:tc>
      </w:tr>
      <w:tr w:rsidR="00621FEE" w:rsidRPr="007E0862" w14:paraId="4AB7115B" w14:textId="77777777" w:rsidTr="005A3C32">
        <w:trPr>
          <w:cantSplit/>
          <w:tblHeader/>
          <w:jc w:val="center"/>
        </w:trPr>
        <w:tc>
          <w:tcPr>
            <w:tcW w:w="4395" w:type="dxa"/>
            <w:tcMar>
              <w:left w:w="28" w:type="dxa"/>
              <w:right w:w="28" w:type="dxa"/>
            </w:tcMar>
          </w:tcPr>
          <w:p w14:paraId="3BAF6F75" w14:textId="6F850DFD" w:rsidR="00621FEE" w:rsidRPr="007E0862" w:rsidRDefault="00621FEE" w:rsidP="005A3C32">
            <w:pPr>
              <w:spacing w:after="0"/>
              <w:jc w:val="both"/>
              <w:rPr>
                <w:rFonts w:ascii="Cambria" w:eastAsia="Times New Roman" w:hAnsi="Cambria" w:cs="Open Sans"/>
                <w:lang w:eastAsia="tr-TR"/>
              </w:rPr>
            </w:pPr>
            <w:r w:rsidRPr="007E0862">
              <w:rPr>
                <w:rFonts w:ascii="Cambria" w:eastAsia="Times New Roman" w:hAnsi="Cambria" w:cs="Open Sans"/>
                <w:lang w:eastAsia="tr-TR"/>
              </w:rPr>
              <w:t>GMS-4808 ARAPÇA IV</w:t>
            </w:r>
          </w:p>
        </w:tc>
        <w:tc>
          <w:tcPr>
            <w:tcW w:w="851" w:type="dxa"/>
            <w:vMerge/>
            <w:tcMar>
              <w:left w:w="28" w:type="dxa"/>
              <w:right w:w="28" w:type="dxa"/>
            </w:tcMar>
            <w:vAlign w:val="center"/>
          </w:tcPr>
          <w:p w14:paraId="54539FC3" w14:textId="1864F3F9" w:rsidR="00621FEE" w:rsidRPr="007E0862" w:rsidRDefault="00621FEE" w:rsidP="005A3C32">
            <w:pPr>
              <w:spacing w:after="0" w:line="240" w:lineRule="auto"/>
              <w:jc w:val="center"/>
              <w:rPr>
                <w:rFonts w:ascii="Cambria" w:eastAsia="Times New Roman" w:hAnsi="Cambria" w:cs="Open Sans"/>
                <w:lang w:eastAsia="tr-TR"/>
              </w:rPr>
            </w:pPr>
          </w:p>
        </w:tc>
        <w:tc>
          <w:tcPr>
            <w:tcW w:w="567" w:type="dxa"/>
            <w:vMerge/>
            <w:tcMar>
              <w:left w:w="28" w:type="dxa"/>
              <w:right w:w="28" w:type="dxa"/>
            </w:tcMar>
            <w:vAlign w:val="center"/>
          </w:tcPr>
          <w:p w14:paraId="2724E7E3" w14:textId="7524A26C" w:rsidR="00621FEE" w:rsidRPr="007E0862" w:rsidRDefault="00621FEE" w:rsidP="005A3C32">
            <w:pPr>
              <w:spacing w:after="0" w:line="240" w:lineRule="auto"/>
              <w:jc w:val="center"/>
              <w:rPr>
                <w:rFonts w:ascii="Cambria" w:eastAsia="Times New Roman" w:hAnsi="Cambria" w:cs="Open Sans"/>
                <w:lang w:eastAsia="tr-TR"/>
              </w:rPr>
            </w:pPr>
          </w:p>
        </w:tc>
        <w:tc>
          <w:tcPr>
            <w:tcW w:w="659" w:type="dxa"/>
            <w:vMerge/>
            <w:tcMar>
              <w:left w:w="28" w:type="dxa"/>
              <w:right w:w="28" w:type="dxa"/>
            </w:tcMar>
            <w:vAlign w:val="center"/>
          </w:tcPr>
          <w:p w14:paraId="4DE0C675" w14:textId="3D5DC30C" w:rsidR="00621FEE" w:rsidRPr="007E0862" w:rsidRDefault="00621FEE" w:rsidP="005A3C32">
            <w:pPr>
              <w:spacing w:after="0" w:line="240" w:lineRule="auto"/>
              <w:jc w:val="center"/>
              <w:rPr>
                <w:rFonts w:ascii="Cambria" w:eastAsia="Times New Roman" w:hAnsi="Cambria" w:cs="Open Sans"/>
                <w:lang w:eastAsia="tr-TR"/>
              </w:rPr>
            </w:pPr>
          </w:p>
        </w:tc>
        <w:tc>
          <w:tcPr>
            <w:tcW w:w="772" w:type="dxa"/>
            <w:vMerge/>
            <w:tcMar>
              <w:left w:w="28" w:type="dxa"/>
              <w:right w:w="28" w:type="dxa"/>
            </w:tcMar>
            <w:vAlign w:val="center"/>
          </w:tcPr>
          <w:p w14:paraId="432A4BEC" w14:textId="7C8D8C19" w:rsidR="00621FEE" w:rsidRPr="007E0862" w:rsidRDefault="00621FEE" w:rsidP="005A3C32">
            <w:pPr>
              <w:spacing w:after="0" w:line="240" w:lineRule="auto"/>
              <w:jc w:val="center"/>
              <w:rPr>
                <w:rFonts w:ascii="Cambria" w:eastAsia="Times New Roman" w:hAnsi="Cambria" w:cs="Open Sans"/>
                <w:lang w:eastAsia="tr-TR"/>
              </w:rPr>
            </w:pPr>
          </w:p>
        </w:tc>
        <w:tc>
          <w:tcPr>
            <w:tcW w:w="1189" w:type="dxa"/>
            <w:tcMar>
              <w:left w:w="28" w:type="dxa"/>
              <w:right w:w="28" w:type="dxa"/>
            </w:tcMar>
          </w:tcPr>
          <w:p w14:paraId="48AF7945" w14:textId="77777777" w:rsidR="00621FEE" w:rsidRPr="007E0862" w:rsidRDefault="00621FEE" w:rsidP="005A3C32">
            <w:pPr>
              <w:spacing w:after="0" w:line="240" w:lineRule="auto"/>
              <w:jc w:val="both"/>
              <w:rPr>
                <w:rFonts w:ascii="Cambria" w:eastAsia="Times New Roman" w:hAnsi="Cambria" w:cs="Open Sans"/>
                <w:lang w:eastAsia="tr-TR"/>
              </w:rPr>
            </w:pPr>
          </w:p>
        </w:tc>
        <w:tc>
          <w:tcPr>
            <w:tcW w:w="1418" w:type="dxa"/>
            <w:tcMar>
              <w:left w:w="28" w:type="dxa"/>
              <w:right w:w="28" w:type="dxa"/>
            </w:tcMar>
          </w:tcPr>
          <w:p w14:paraId="0ECC326C" w14:textId="77777777" w:rsidR="00621FEE" w:rsidRPr="007E0862" w:rsidRDefault="00621FEE" w:rsidP="005A3C32">
            <w:pPr>
              <w:spacing w:after="0" w:line="240" w:lineRule="auto"/>
              <w:jc w:val="both"/>
              <w:rPr>
                <w:rFonts w:ascii="Cambria" w:eastAsia="Times New Roman" w:hAnsi="Cambria" w:cs="Open Sans"/>
                <w:lang w:eastAsia="tr-TR"/>
              </w:rPr>
            </w:pPr>
          </w:p>
        </w:tc>
      </w:tr>
      <w:tr w:rsidR="00621FEE" w:rsidRPr="007E0862" w14:paraId="020F3D43" w14:textId="77777777" w:rsidTr="005A3C32">
        <w:trPr>
          <w:cantSplit/>
          <w:tblHeader/>
          <w:jc w:val="center"/>
        </w:trPr>
        <w:tc>
          <w:tcPr>
            <w:tcW w:w="4395" w:type="dxa"/>
            <w:tcMar>
              <w:left w:w="28" w:type="dxa"/>
              <w:right w:w="28" w:type="dxa"/>
            </w:tcMar>
          </w:tcPr>
          <w:p w14:paraId="6C21ABC5" w14:textId="5F79210C" w:rsidR="00621FEE" w:rsidRPr="007E0862" w:rsidRDefault="00621FEE" w:rsidP="005A3C32">
            <w:pPr>
              <w:spacing w:after="0"/>
              <w:jc w:val="both"/>
              <w:rPr>
                <w:rFonts w:ascii="Cambria" w:eastAsia="Times New Roman" w:hAnsi="Cambria" w:cs="Open Sans"/>
                <w:lang w:eastAsia="tr-TR"/>
              </w:rPr>
            </w:pPr>
            <w:bookmarkStart w:id="44" w:name="_Hlk166343342"/>
            <w:r w:rsidRPr="007E0862">
              <w:rPr>
                <w:rFonts w:ascii="Cambria" w:eastAsia="Times New Roman" w:hAnsi="Cambria" w:cs="Open Sans"/>
                <w:lang w:eastAsia="tr-TR"/>
              </w:rPr>
              <w:t>GMS2-4810 JAPONCA IV</w:t>
            </w:r>
            <w:bookmarkEnd w:id="44"/>
          </w:p>
        </w:tc>
        <w:tc>
          <w:tcPr>
            <w:tcW w:w="851" w:type="dxa"/>
            <w:vMerge/>
            <w:tcMar>
              <w:left w:w="28" w:type="dxa"/>
              <w:right w:w="28" w:type="dxa"/>
            </w:tcMar>
            <w:vAlign w:val="center"/>
          </w:tcPr>
          <w:p w14:paraId="62C78AFE" w14:textId="222BD524" w:rsidR="00621FEE" w:rsidRPr="007E0862" w:rsidRDefault="00621FEE" w:rsidP="005A3C32">
            <w:pPr>
              <w:spacing w:after="0" w:line="240" w:lineRule="auto"/>
              <w:jc w:val="center"/>
              <w:rPr>
                <w:rFonts w:ascii="Cambria" w:eastAsia="Times New Roman" w:hAnsi="Cambria" w:cs="Open Sans"/>
                <w:lang w:eastAsia="tr-TR"/>
              </w:rPr>
            </w:pPr>
          </w:p>
        </w:tc>
        <w:tc>
          <w:tcPr>
            <w:tcW w:w="567" w:type="dxa"/>
            <w:vMerge/>
            <w:tcMar>
              <w:left w:w="28" w:type="dxa"/>
              <w:right w:w="28" w:type="dxa"/>
            </w:tcMar>
            <w:vAlign w:val="center"/>
          </w:tcPr>
          <w:p w14:paraId="1C2C17CE" w14:textId="23D54ACE" w:rsidR="00621FEE" w:rsidRPr="007E0862" w:rsidRDefault="00621FEE" w:rsidP="005A3C32">
            <w:pPr>
              <w:spacing w:after="0" w:line="240" w:lineRule="auto"/>
              <w:jc w:val="center"/>
              <w:rPr>
                <w:rFonts w:ascii="Cambria" w:eastAsia="Times New Roman" w:hAnsi="Cambria" w:cs="Open Sans"/>
                <w:lang w:eastAsia="tr-TR"/>
              </w:rPr>
            </w:pPr>
          </w:p>
        </w:tc>
        <w:tc>
          <w:tcPr>
            <w:tcW w:w="659" w:type="dxa"/>
            <w:vMerge/>
            <w:tcMar>
              <w:left w:w="28" w:type="dxa"/>
              <w:right w:w="28" w:type="dxa"/>
            </w:tcMar>
            <w:vAlign w:val="center"/>
          </w:tcPr>
          <w:p w14:paraId="6299F208" w14:textId="457F23F5" w:rsidR="00621FEE" w:rsidRPr="007E0862" w:rsidRDefault="00621FEE" w:rsidP="005A3C32">
            <w:pPr>
              <w:spacing w:after="0" w:line="240" w:lineRule="auto"/>
              <w:jc w:val="center"/>
              <w:rPr>
                <w:rFonts w:ascii="Cambria" w:eastAsia="Times New Roman" w:hAnsi="Cambria" w:cs="Open Sans"/>
                <w:lang w:eastAsia="tr-TR"/>
              </w:rPr>
            </w:pPr>
          </w:p>
        </w:tc>
        <w:tc>
          <w:tcPr>
            <w:tcW w:w="772" w:type="dxa"/>
            <w:vMerge/>
            <w:tcMar>
              <w:left w:w="28" w:type="dxa"/>
              <w:right w:w="28" w:type="dxa"/>
            </w:tcMar>
            <w:vAlign w:val="center"/>
          </w:tcPr>
          <w:p w14:paraId="46E6FF96" w14:textId="7A5F8058" w:rsidR="00621FEE" w:rsidRPr="007E0862" w:rsidRDefault="00621FEE" w:rsidP="005A3C32">
            <w:pPr>
              <w:spacing w:after="0" w:line="240" w:lineRule="auto"/>
              <w:jc w:val="center"/>
              <w:rPr>
                <w:rFonts w:ascii="Cambria" w:eastAsia="Times New Roman" w:hAnsi="Cambria" w:cs="Open Sans"/>
                <w:lang w:eastAsia="tr-TR"/>
              </w:rPr>
            </w:pPr>
          </w:p>
        </w:tc>
        <w:tc>
          <w:tcPr>
            <w:tcW w:w="1189" w:type="dxa"/>
            <w:tcMar>
              <w:left w:w="28" w:type="dxa"/>
              <w:right w:w="28" w:type="dxa"/>
            </w:tcMar>
          </w:tcPr>
          <w:p w14:paraId="26E7FFCD" w14:textId="77777777" w:rsidR="00621FEE" w:rsidRPr="007E0862" w:rsidRDefault="00621FEE" w:rsidP="005A3C32">
            <w:pPr>
              <w:spacing w:after="0" w:line="240" w:lineRule="auto"/>
              <w:jc w:val="both"/>
              <w:rPr>
                <w:rFonts w:ascii="Cambria" w:eastAsia="Times New Roman" w:hAnsi="Cambria" w:cs="Open Sans"/>
                <w:lang w:eastAsia="tr-TR"/>
              </w:rPr>
            </w:pPr>
          </w:p>
        </w:tc>
        <w:tc>
          <w:tcPr>
            <w:tcW w:w="1418" w:type="dxa"/>
            <w:tcMar>
              <w:left w:w="28" w:type="dxa"/>
              <w:right w:w="28" w:type="dxa"/>
            </w:tcMar>
          </w:tcPr>
          <w:p w14:paraId="2D4D1AF0" w14:textId="77777777" w:rsidR="00621FEE" w:rsidRPr="007E0862" w:rsidRDefault="00621FEE" w:rsidP="005A3C32">
            <w:pPr>
              <w:spacing w:after="0" w:line="240" w:lineRule="auto"/>
              <w:jc w:val="both"/>
              <w:rPr>
                <w:rFonts w:ascii="Cambria" w:eastAsia="Times New Roman" w:hAnsi="Cambria" w:cs="Open Sans"/>
                <w:lang w:eastAsia="tr-TR"/>
              </w:rPr>
            </w:pPr>
          </w:p>
        </w:tc>
      </w:tr>
      <w:tr w:rsidR="006E104C" w:rsidRPr="007E0862" w14:paraId="3F51F1AC" w14:textId="77777777" w:rsidTr="005A3C32">
        <w:trPr>
          <w:cantSplit/>
          <w:tblHeader/>
          <w:jc w:val="center"/>
        </w:trPr>
        <w:tc>
          <w:tcPr>
            <w:tcW w:w="4395" w:type="dxa"/>
            <w:tcMar>
              <w:left w:w="28" w:type="dxa"/>
              <w:right w:w="28" w:type="dxa"/>
            </w:tcMar>
          </w:tcPr>
          <w:p w14:paraId="1DADDF2D" w14:textId="2BE1D243" w:rsidR="006E104C" w:rsidRPr="007E0862" w:rsidRDefault="002148B1" w:rsidP="005A3C32">
            <w:pPr>
              <w:spacing w:after="0"/>
              <w:jc w:val="both"/>
              <w:rPr>
                <w:rFonts w:ascii="Cambria" w:eastAsia="Times New Roman" w:hAnsi="Cambria" w:cs="Open Sans"/>
                <w:lang w:eastAsia="tr-TR"/>
              </w:rPr>
            </w:pPr>
            <w:r w:rsidRPr="007E0862">
              <w:rPr>
                <w:rFonts w:ascii="Cambria" w:eastAsia="Times New Roman" w:hAnsi="Cambria" w:cs="Open Sans"/>
                <w:lang w:eastAsia="tr-TR"/>
              </w:rPr>
              <w:t xml:space="preserve">GMS2-4812 ÇAY ÜRETİMİ VE KÜLTÜRÜ </w:t>
            </w:r>
          </w:p>
        </w:tc>
        <w:tc>
          <w:tcPr>
            <w:tcW w:w="851" w:type="dxa"/>
            <w:tcMar>
              <w:left w:w="28" w:type="dxa"/>
              <w:right w:w="28" w:type="dxa"/>
            </w:tcMar>
            <w:vAlign w:val="center"/>
          </w:tcPr>
          <w:p w14:paraId="32577ECB" w14:textId="72014A5D" w:rsidR="006E104C"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61A7FA20" w14:textId="368EBC8F" w:rsidR="006E104C"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0433894D" w14:textId="7FF68B0A" w:rsidR="006E104C"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4827031F" w14:textId="3040EF67" w:rsidR="006E104C"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c>
          <w:tcPr>
            <w:tcW w:w="1189" w:type="dxa"/>
            <w:tcMar>
              <w:left w:w="28" w:type="dxa"/>
              <w:right w:w="28" w:type="dxa"/>
            </w:tcMar>
          </w:tcPr>
          <w:p w14:paraId="1BAFA64A" w14:textId="77777777" w:rsidR="006E104C" w:rsidRPr="007E0862" w:rsidRDefault="006E104C" w:rsidP="005A3C32">
            <w:pPr>
              <w:spacing w:after="0" w:line="240" w:lineRule="auto"/>
              <w:jc w:val="both"/>
              <w:rPr>
                <w:rFonts w:ascii="Cambria" w:eastAsia="Times New Roman" w:hAnsi="Cambria" w:cs="Open Sans"/>
                <w:lang w:eastAsia="tr-TR"/>
              </w:rPr>
            </w:pPr>
          </w:p>
        </w:tc>
        <w:tc>
          <w:tcPr>
            <w:tcW w:w="1418" w:type="dxa"/>
            <w:tcMar>
              <w:left w:w="28" w:type="dxa"/>
              <w:right w:w="28" w:type="dxa"/>
            </w:tcMar>
          </w:tcPr>
          <w:p w14:paraId="3C8B192F" w14:textId="77777777" w:rsidR="006E104C" w:rsidRPr="007E0862" w:rsidRDefault="006E104C" w:rsidP="005A3C32">
            <w:pPr>
              <w:spacing w:after="0" w:line="240" w:lineRule="auto"/>
              <w:jc w:val="both"/>
              <w:rPr>
                <w:rFonts w:ascii="Cambria" w:eastAsia="Times New Roman" w:hAnsi="Cambria" w:cs="Open Sans"/>
                <w:lang w:eastAsia="tr-TR"/>
              </w:rPr>
            </w:pPr>
          </w:p>
        </w:tc>
      </w:tr>
      <w:tr w:rsidR="002148B1" w:rsidRPr="007E0862" w14:paraId="104F86A5" w14:textId="77777777" w:rsidTr="005A3C32">
        <w:trPr>
          <w:cantSplit/>
          <w:tblHeader/>
          <w:jc w:val="center"/>
        </w:trPr>
        <w:tc>
          <w:tcPr>
            <w:tcW w:w="4395" w:type="dxa"/>
            <w:tcMar>
              <w:left w:w="28" w:type="dxa"/>
              <w:right w:w="28" w:type="dxa"/>
            </w:tcMar>
          </w:tcPr>
          <w:p w14:paraId="6DBD7C83" w14:textId="508C6AA0" w:rsidR="002148B1" w:rsidRPr="007E0862" w:rsidRDefault="002148B1" w:rsidP="005A3C32">
            <w:pPr>
              <w:spacing w:after="0"/>
              <w:jc w:val="both"/>
              <w:rPr>
                <w:rFonts w:ascii="Cambria" w:eastAsia="Times New Roman" w:hAnsi="Cambria" w:cs="Open Sans"/>
                <w:lang w:eastAsia="tr-TR"/>
              </w:rPr>
            </w:pPr>
            <w:r w:rsidRPr="007E0862">
              <w:rPr>
                <w:rFonts w:ascii="Cambria" w:eastAsia="Times New Roman" w:hAnsi="Cambria" w:cs="Open Sans"/>
                <w:lang w:eastAsia="tr-TR"/>
              </w:rPr>
              <w:t xml:space="preserve">GMS2-4818 KAHVE ÜRETİMİ VE KÜLTÜRÜ </w:t>
            </w:r>
          </w:p>
        </w:tc>
        <w:tc>
          <w:tcPr>
            <w:tcW w:w="851" w:type="dxa"/>
            <w:tcMar>
              <w:left w:w="28" w:type="dxa"/>
              <w:right w:w="28" w:type="dxa"/>
            </w:tcMar>
            <w:vAlign w:val="center"/>
          </w:tcPr>
          <w:p w14:paraId="195E97C4" w14:textId="18BBA6F9"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5CF0FC83" w14:textId="1CE48DA6"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24142447" w14:textId="76463F47"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33C086D8" w14:textId="462D0421"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c>
          <w:tcPr>
            <w:tcW w:w="1189" w:type="dxa"/>
            <w:tcMar>
              <w:left w:w="28" w:type="dxa"/>
              <w:right w:w="28" w:type="dxa"/>
            </w:tcMar>
          </w:tcPr>
          <w:p w14:paraId="7C01D825" w14:textId="77777777" w:rsidR="002148B1" w:rsidRPr="007E0862" w:rsidRDefault="002148B1" w:rsidP="005A3C32">
            <w:pPr>
              <w:spacing w:after="0" w:line="240" w:lineRule="auto"/>
              <w:jc w:val="both"/>
              <w:rPr>
                <w:rFonts w:ascii="Cambria" w:eastAsia="Times New Roman" w:hAnsi="Cambria" w:cs="Open Sans"/>
                <w:lang w:eastAsia="tr-TR"/>
              </w:rPr>
            </w:pPr>
          </w:p>
        </w:tc>
        <w:tc>
          <w:tcPr>
            <w:tcW w:w="1418" w:type="dxa"/>
            <w:tcMar>
              <w:left w:w="28" w:type="dxa"/>
              <w:right w:w="28" w:type="dxa"/>
            </w:tcMar>
          </w:tcPr>
          <w:p w14:paraId="6DCDEED0" w14:textId="77777777" w:rsidR="002148B1" w:rsidRPr="007E0862" w:rsidRDefault="002148B1" w:rsidP="005A3C32">
            <w:pPr>
              <w:spacing w:after="0" w:line="240" w:lineRule="auto"/>
              <w:jc w:val="both"/>
              <w:rPr>
                <w:rFonts w:ascii="Cambria" w:eastAsia="Times New Roman" w:hAnsi="Cambria" w:cs="Open Sans"/>
                <w:lang w:eastAsia="tr-TR"/>
              </w:rPr>
            </w:pPr>
          </w:p>
        </w:tc>
      </w:tr>
      <w:tr w:rsidR="002148B1" w:rsidRPr="007E0862" w14:paraId="3D5EAC82" w14:textId="77777777" w:rsidTr="005A3C32">
        <w:trPr>
          <w:cantSplit/>
          <w:tblHeader/>
          <w:jc w:val="center"/>
        </w:trPr>
        <w:tc>
          <w:tcPr>
            <w:tcW w:w="4395" w:type="dxa"/>
            <w:tcMar>
              <w:left w:w="28" w:type="dxa"/>
              <w:right w:w="28" w:type="dxa"/>
            </w:tcMar>
          </w:tcPr>
          <w:p w14:paraId="6D866CF2" w14:textId="7BD41556" w:rsidR="002148B1" w:rsidRPr="007E0862" w:rsidRDefault="002148B1" w:rsidP="005A3C32">
            <w:pPr>
              <w:spacing w:after="0"/>
              <w:jc w:val="both"/>
              <w:rPr>
                <w:rFonts w:ascii="Cambria" w:eastAsia="Times New Roman" w:hAnsi="Cambria" w:cs="Open Sans"/>
                <w:lang w:eastAsia="tr-TR"/>
              </w:rPr>
            </w:pPr>
            <w:r w:rsidRPr="007E0862">
              <w:rPr>
                <w:rFonts w:ascii="Cambria" w:eastAsia="Times New Roman" w:hAnsi="Cambria" w:cs="Open Sans"/>
                <w:lang w:eastAsia="tr-TR"/>
              </w:rPr>
              <w:t xml:space="preserve">GMS2-4822 REÇETE VE MENÜ GELİŞTİRME </w:t>
            </w:r>
          </w:p>
        </w:tc>
        <w:tc>
          <w:tcPr>
            <w:tcW w:w="851" w:type="dxa"/>
            <w:tcMar>
              <w:left w:w="28" w:type="dxa"/>
              <w:right w:w="28" w:type="dxa"/>
            </w:tcMar>
            <w:vAlign w:val="center"/>
          </w:tcPr>
          <w:p w14:paraId="590E7DF1" w14:textId="45B0550D"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1C027479" w14:textId="071AC8AA"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253B0B58" w14:textId="09860A4F"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652EEA16" w14:textId="48044B4B"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c>
          <w:tcPr>
            <w:tcW w:w="1189" w:type="dxa"/>
            <w:tcMar>
              <w:left w:w="28" w:type="dxa"/>
              <w:right w:w="28" w:type="dxa"/>
            </w:tcMar>
          </w:tcPr>
          <w:p w14:paraId="53D733E5" w14:textId="77777777" w:rsidR="002148B1" w:rsidRPr="007E0862" w:rsidRDefault="002148B1" w:rsidP="005A3C32">
            <w:pPr>
              <w:spacing w:after="0" w:line="240" w:lineRule="auto"/>
              <w:jc w:val="both"/>
              <w:rPr>
                <w:rFonts w:ascii="Cambria" w:eastAsia="Times New Roman" w:hAnsi="Cambria" w:cs="Open Sans"/>
                <w:lang w:eastAsia="tr-TR"/>
              </w:rPr>
            </w:pPr>
          </w:p>
        </w:tc>
        <w:tc>
          <w:tcPr>
            <w:tcW w:w="1418" w:type="dxa"/>
            <w:tcMar>
              <w:left w:w="28" w:type="dxa"/>
              <w:right w:w="28" w:type="dxa"/>
            </w:tcMar>
          </w:tcPr>
          <w:p w14:paraId="01EEB33C" w14:textId="77777777" w:rsidR="002148B1" w:rsidRPr="007E0862" w:rsidRDefault="002148B1" w:rsidP="005A3C32">
            <w:pPr>
              <w:spacing w:after="0" w:line="240" w:lineRule="auto"/>
              <w:jc w:val="both"/>
              <w:rPr>
                <w:rFonts w:ascii="Cambria" w:eastAsia="Times New Roman" w:hAnsi="Cambria" w:cs="Open Sans"/>
                <w:lang w:eastAsia="tr-TR"/>
              </w:rPr>
            </w:pPr>
          </w:p>
        </w:tc>
      </w:tr>
      <w:tr w:rsidR="002148B1" w:rsidRPr="007E0862" w14:paraId="69DCD5F9" w14:textId="77777777" w:rsidTr="005A3C32">
        <w:trPr>
          <w:cantSplit/>
          <w:tblHeader/>
          <w:jc w:val="center"/>
        </w:trPr>
        <w:tc>
          <w:tcPr>
            <w:tcW w:w="4395" w:type="dxa"/>
            <w:tcMar>
              <w:left w:w="28" w:type="dxa"/>
              <w:right w:w="28" w:type="dxa"/>
            </w:tcMar>
          </w:tcPr>
          <w:p w14:paraId="0B0DF88E" w14:textId="6B1849C1" w:rsidR="002148B1" w:rsidRPr="007E0862" w:rsidRDefault="002148B1" w:rsidP="005A3C32">
            <w:pPr>
              <w:spacing w:after="0"/>
              <w:jc w:val="both"/>
              <w:rPr>
                <w:rFonts w:ascii="Cambria" w:eastAsia="Times New Roman" w:hAnsi="Cambria" w:cs="Open Sans"/>
                <w:lang w:eastAsia="tr-TR"/>
              </w:rPr>
            </w:pPr>
            <w:r w:rsidRPr="007E0862">
              <w:rPr>
                <w:rFonts w:ascii="Cambria" w:eastAsia="Times New Roman" w:hAnsi="Cambria" w:cs="Open Sans"/>
                <w:lang w:eastAsia="tr-TR"/>
              </w:rPr>
              <w:t>GMS2-4826 YEMEK YAZARLIĞI</w:t>
            </w:r>
          </w:p>
        </w:tc>
        <w:tc>
          <w:tcPr>
            <w:tcW w:w="851" w:type="dxa"/>
            <w:tcMar>
              <w:left w:w="28" w:type="dxa"/>
              <w:right w:w="28" w:type="dxa"/>
            </w:tcMar>
            <w:vAlign w:val="center"/>
          </w:tcPr>
          <w:p w14:paraId="32050A00" w14:textId="7B8F5B59"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065D6521" w14:textId="2990CD71"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47FD63FD" w14:textId="060BB0B0"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5EF1BD8F" w14:textId="67C945E6"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c>
          <w:tcPr>
            <w:tcW w:w="1189" w:type="dxa"/>
            <w:tcMar>
              <w:left w:w="28" w:type="dxa"/>
              <w:right w:w="28" w:type="dxa"/>
            </w:tcMar>
          </w:tcPr>
          <w:p w14:paraId="7B01F49B" w14:textId="77777777" w:rsidR="002148B1" w:rsidRPr="007E0862" w:rsidRDefault="002148B1" w:rsidP="005A3C32">
            <w:pPr>
              <w:spacing w:after="0" w:line="240" w:lineRule="auto"/>
              <w:jc w:val="both"/>
              <w:rPr>
                <w:rFonts w:ascii="Cambria" w:eastAsia="Times New Roman" w:hAnsi="Cambria" w:cs="Open Sans"/>
                <w:lang w:eastAsia="tr-TR"/>
              </w:rPr>
            </w:pPr>
          </w:p>
        </w:tc>
        <w:tc>
          <w:tcPr>
            <w:tcW w:w="1418" w:type="dxa"/>
            <w:tcMar>
              <w:left w:w="28" w:type="dxa"/>
              <w:right w:w="28" w:type="dxa"/>
            </w:tcMar>
          </w:tcPr>
          <w:p w14:paraId="1511E076" w14:textId="77777777" w:rsidR="002148B1" w:rsidRPr="007E0862" w:rsidRDefault="002148B1" w:rsidP="005A3C32">
            <w:pPr>
              <w:spacing w:after="0" w:line="240" w:lineRule="auto"/>
              <w:jc w:val="both"/>
              <w:rPr>
                <w:rFonts w:ascii="Cambria" w:eastAsia="Times New Roman" w:hAnsi="Cambria" w:cs="Open Sans"/>
                <w:lang w:eastAsia="tr-TR"/>
              </w:rPr>
            </w:pPr>
          </w:p>
        </w:tc>
      </w:tr>
      <w:tr w:rsidR="002148B1" w:rsidRPr="007E0862" w14:paraId="1EE245D1" w14:textId="77777777" w:rsidTr="005A3C32">
        <w:trPr>
          <w:cantSplit/>
          <w:tblHeader/>
          <w:jc w:val="center"/>
        </w:trPr>
        <w:tc>
          <w:tcPr>
            <w:tcW w:w="4395" w:type="dxa"/>
            <w:tcMar>
              <w:left w:w="28" w:type="dxa"/>
              <w:right w:w="28" w:type="dxa"/>
            </w:tcMar>
          </w:tcPr>
          <w:p w14:paraId="03DE150A" w14:textId="7F9A18CC" w:rsidR="002148B1" w:rsidRPr="007E0862" w:rsidRDefault="002148B1" w:rsidP="005A3C32">
            <w:pPr>
              <w:spacing w:after="0"/>
              <w:jc w:val="both"/>
              <w:rPr>
                <w:rFonts w:ascii="Cambria" w:eastAsia="Times New Roman" w:hAnsi="Cambria" w:cs="Open Sans"/>
                <w:lang w:eastAsia="tr-TR"/>
              </w:rPr>
            </w:pPr>
            <w:r w:rsidRPr="007E0862">
              <w:rPr>
                <w:rFonts w:ascii="Cambria" w:eastAsia="Times New Roman" w:hAnsi="Cambria" w:cs="Open Sans"/>
                <w:lang w:eastAsia="tr-TR"/>
              </w:rPr>
              <w:t>GMS2-4828 YİYECEK İŞLETMELERİNDE SÜRDÜRÜLEBİLİR ATIK YÖNETİMİ</w:t>
            </w:r>
          </w:p>
        </w:tc>
        <w:tc>
          <w:tcPr>
            <w:tcW w:w="851" w:type="dxa"/>
            <w:tcMar>
              <w:left w:w="28" w:type="dxa"/>
              <w:right w:w="28" w:type="dxa"/>
            </w:tcMar>
            <w:vAlign w:val="center"/>
          </w:tcPr>
          <w:p w14:paraId="79D9DFCB" w14:textId="717DA0D1"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366B73AB" w14:textId="33263DEB"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0</w:t>
            </w:r>
          </w:p>
        </w:tc>
        <w:tc>
          <w:tcPr>
            <w:tcW w:w="659" w:type="dxa"/>
            <w:tcMar>
              <w:left w:w="28" w:type="dxa"/>
              <w:right w:w="28" w:type="dxa"/>
            </w:tcMar>
            <w:vAlign w:val="center"/>
          </w:tcPr>
          <w:p w14:paraId="534149F3" w14:textId="5D22405A"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772" w:type="dxa"/>
            <w:tcMar>
              <w:left w:w="28" w:type="dxa"/>
              <w:right w:w="28" w:type="dxa"/>
            </w:tcMar>
            <w:vAlign w:val="center"/>
          </w:tcPr>
          <w:p w14:paraId="0ABEDF86" w14:textId="2F8B779A"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c>
          <w:tcPr>
            <w:tcW w:w="1189" w:type="dxa"/>
            <w:tcMar>
              <w:left w:w="28" w:type="dxa"/>
              <w:right w:w="28" w:type="dxa"/>
            </w:tcMar>
          </w:tcPr>
          <w:p w14:paraId="5791CEE7" w14:textId="77777777" w:rsidR="002148B1" w:rsidRPr="007E0862" w:rsidRDefault="002148B1" w:rsidP="005A3C32">
            <w:pPr>
              <w:spacing w:after="0" w:line="240" w:lineRule="auto"/>
              <w:jc w:val="both"/>
              <w:rPr>
                <w:rFonts w:ascii="Cambria" w:eastAsia="Times New Roman" w:hAnsi="Cambria" w:cs="Open Sans"/>
                <w:lang w:eastAsia="tr-TR"/>
              </w:rPr>
            </w:pPr>
          </w:p>
        </w:tc>
        <w:tc>
          <w:tcPr>
            <w:tcW w:w="1418" w:type="dxa"/>
            <w:tcMar>
              <w:left w:w="28" w:type="dxa"/>
              <w:right w:w="28" w:type="dxa"/>
            </w:tcMar>
          </w:tcPr>
          <w:p w14:paraId="0FBB48BD" w14:textId="77777777" w:rsidR="002148B1" w:rsidRPr="007E0862" w:rsidRDefault="002148B1" w:rsidP="005A3C32">
            <w:pPr>
              <w:spacing w:after="0" w:line="240" w:lineRule="auto"/>
              <w:jc w:val="both"/>
              <w:rPr>
                <w:rFonts w:ascii="Cambria" w:eastAsia="Times New Roman" w:hAnsi="Cambria" w:cs="Open Sans"/>
                <w:lang w:eastAsia="tr-TR"/>
              </w:rPr>
            </w:pPr>
          </w:p>
        </w:tc>
      </w:tr>
      <w:tr w:rsidR="002148B1" w:rsidRPr="007E0862" w14:paraId="6E8475FF" w14:textId="77777777" w:rsidTr="005A3C32">
        <w:trPr>
          <w:cantSplit/>
          <w:tblHeader/>
          <w:jc w:val="center"/>
        </w:trPr>
        <w:tc>
          <w:tcPr>
            <w:tcW w:w="4395" w:type="dxa"/>
            <w:tcMar>
              <w:left w:w="28" w:type="dxa"/>
              <w:right w:w="28" w:type="dxa"/>
            </w:tcMar>
          </w:tcPr>
          <w:p w14:paraId="7628EA99" w14:textId="306CD0E0" w:rsidR="002148B1" w:rsidRPr="007E0862" w:rsidRDefault="002148B1" w:rsidP="005A3C32">
            <w:pPr>
              <w:spacing w:after="0"/>
              <w:jc w:val="both"/>
              <w:rPr>
                <w:rFonts w:ascii="Cambria" w:eastAsia="Times New Roman" w:hAnsi="Cambria" w:cs="Open Sans"/>
                <w:lang w:eastAsia="tr-TR"/>
              </w:rPr>
            </w:pPr>
            <w:r w:rsidRPr="007E0862">
              <w:rPr>
                <w:rFonts w:ascii="Cambria" w:eastAsia="Times New Roman" w:hAnsi="Cambria" w:cs="Open Sans"/>
                <w:lang w:eastAsia="tr-TR"/>
              </w:rPr>
              <w:t>GMS2-4814 FERMANTASYON TEKNOLOJİSİ</w:t>
            </w:r>
          </w:p>
        </w:tc>
        <w:tc>
          <w:tcPr>
            <w:tcW w:w="851" w:type="dxa"/>
            <w:tcMar>
              <w:left w:w="28" w:type="dxa"/>
              <w:right w:w="28" w:type="dxa"/>
            </w:tcMar>
            <w:vAlign w:val="center"/>
          </w:tcPr>
          <w:p w14:paraId="1ABCE6B8" w14:textId="147809C4"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5BEBF37D" w14:textId="1FEFEA01"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659" w:type="dxa"/>
            <w:tcMar>
              <w:left w:w="28" w:type="dxa"/>
              <w:right w:w="28" w:type="dxa"/>
            </w:tcMar>
            <w:vAlign w:val="center"/>
          </w:tcPr>
          <w:p w14:paraId="05E8E9AA" w14:textId="51F0DFBC"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772" w:type="dxa"/>
            <w:tcMar>
              <w:left w:w="28" w:type="dxa"/>
              <w:right w:w="28" w:type="dxa"/>
            </w:tcMar>
            <w:vAlign w:val="center"/>
          </w:tcPr>
          <w:p w14:paraId="5358DDC6" w14:textId="2E63DD61"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c>
          <w:tcPr>
            <w:tcW w:w="1189" w:type="dxa"/>
            <w:tcMar>
              <w:left w:w="28" w:type="dxa"/>
              <w:right w:w="28" w:type="dxa"/>
            </w:tcMar>
          </w:tcPr>
          <w:p w14:paraId="1340C58E" w14:textId="77777777" w:rsidR="002148B1" w:rsidRPr="007E0862" w:rsidRDefault="002148B1" w:rsidP="005A3C32">
            <w:pPr>
              <w:spacing w:after="0" w:line="240" w:lineRule="auto"/>
              <w:jc w:val="both"/>
              <w:rPr>
                <w:rFonts w:ascii="Cambria" w:eastAsia="Times New Roman" w:hAnsi="Cambria" w:cs="Open Sans"/>
                <w:lang w:eastAsia="tr-TR"/>
              </w:rPr>
            </w:pPr>
          </w:p>
        </w:tc>
        <w:tc>
          <w:tcPr>
            <w:tcW w:w="1418" w:type="dxa"/>
            <w:tcMar>
              <w:left w:w="28" w:type="dxa"/>
              <w:right w:w="28" w:type="dxa"/>
            </w:tcMar>
          </w:tcPr>
          <w:p w14:paraId="36E79D25" w14:textId="77777777" w:rsidR="002148B1" w:rsidRPr="007E0862" w:rsidRDefault="002148B1" w:rsidP="005A3C32">
            <w:pPr>
              <w:spacing w:after="0" w:line="240" w:lineRule="auto"/>
              <w:jc w:val="both"/>
              <w:rPr>
                <w:rFonts w:ascii="Cambria" w:eastAsia="Times New Roman" w:hAnsi="Cambria" w:cs="Open Sans"/>
                <w:lang w:eastAsia="tr-TR"/>
              </w:rPr>
            </w:pPr>
          </w:p>
        </w:tc>
      </w:tr>
      <w:tr w:rsidR="002148B1" w:rsidRPr="007E0862" w14:paraId="4E2C8BBD" w14:textId="77777777" w:rsidTr="005A3C32">
        <w:trPr>
          <w:cantSplit/>
          <w:tblHeader/>
          <w:jc w:val="center"/>
        </w:trPr>
        <w:tc>
          <w:tcPr>
            <w:tcW w:w="4395" w:type="dxa"/>
            <w:tcMar>
              <w:left w:w="28" w:type="dxa"/>
              <w:right w:w="28" w:type="dxa"/>
            </w:tcMar>
          </w:tcPr>
          <w:p w14:paraId="5BD0A682" w14:textId="3D08A995" w:rsidR="002148B1" w:rsidRPr="007E0862" w:rsidRDefault="002148B1" w:rsidP="005A3C32">
            <w:pPr>
              <w:spacing w:after="0"/>
              <w:jc w:val="both"/>
              <w:rPr>
                <w:rFonts w:ascii="Cambria" w:eastAsia="Times New Roman" w:hAnsi="Cambria" w:cs="Open Sans"/>
                <w:lang w:eastAsia="tr-TR"/>
              </w:rPr>
            </w:pPr>
            <w:r w:rsidRPr="007E0862">
              <w:rPr>
                <w:rFonts w:ascii="Cambria" w:eastAsia="Times New Roman" w:hAnsi="Cambria" w:cs="Open Sans"/>
                <w:lang w:eastAsia="tr-TR"/>
              </w:rPr>
              <w:t>GMS2-4816 FÜZYON MUTFAĞI</w:t>
            </w:r>
          </w:p>
        </w:tc>
        <w:tc>
          <w:tcPr>
            <w:tcW w:w="851" w:type="dxa"/>
            <w:tcMar>
              <w:left w:w="28" w:type="dxa"/>
              <w:right w:w="28" w:type="dxa"/>
            </w:tcMar>
            <w:vAlign w:val="center"/>
          </w:tcPr>
          <w:p w14:paraId="6E90AEC0" w14:textId="5C1B6E3B"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3F8D00AC" w14:textId="4EAB6288"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659" w:type="dxa"/>
            <w:tcMar>
              <w:left w:w="28" w:type="dxa"/>
              <w:right w:w="28" w:type="dxa"/>
            </w:tcMar>
            <w:vAlign w:val="center"/>
          </w:tcPr>
          <w:p w14:paraId="1F5FA951" w14:textId="20C4120E"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772" w:type="dxa"/>
            <w:tcMar>
              <w:left w:w="28" w:type="dxa"/>
              <w:right w:w="28" w:type="dxa"/>
            </w:tcMar>
            <w:vAlign w:val="center"/>
          </w:tcPr>
          <w:p w14:paraId="33EF524E" w14:textId="19A01C21"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c>
          <w:tcPr>
            <w:tcW w:w="1189" w:type="dxa"/>
            <w:tcMar>
              <w:left w:w="28" w:type="dxa"/>
              <w:right w:w="28" w:type="dxa"/>
            </w:tcMar>
          </w:tcPr>
          <w:p w14:paraId="7F3557EB" w14:textId="77777777" w:rsidR="002148B1" w:rsidRPr="007E0862" w:rsidRDefault="002148B1" w:rsidP="005A3C32">
            <w:pPr>
              <w:spacing w:after="0" w:line="240" w:lineRule="auto"/>
              <w:jc w:val="both"/>
              <w:rPr>
                <w:rFonts w:ascii="Cambria" w:eastAsia="Times New Roman" w:hAnsi="Cambria" w:cs="Open Sans"/>
                <w:lang w:eastAsia="tr-TR"/>
              </w:rPr>
            </w:pPr>
          </w:p>
        </w:tc>
        <w:tc>
          <w:tcPr>
            <w:tcW w:w="1418" w:type="dxa"/>
            <w:tcMar>
              <w:left w:w="28" w:type="dxa"/>
              <w:right w:w="28" w:type="dxa"/>
            </w:tcMar>
          </w:tcPr>
          <w:p w14:paraId="3C7ACD8E" w14:textId="77777777" w:rsidR="002148B1" w:rsidRPr="007E0862" w:rsidRDefault="002148B1" w:rsidP="005A3C32">
            <w:pPr>
              <w:spacing w:after="0" w:line="240" w:lineRule="auto"/>
              <w:jc w:val="both"/>
              <w:rPr>
                <w:rFonts w:ascii="Cambria" w:eastAsia="Times New Roman" w:hAnsi="Cambria" w:cs="Open Sans"/>
                <w:lang w:eastAsia="tr-TR"/>
              </w:rPr>
            </w:pPr>
          </w:p>
        </w:tc>
      </w:tr>
      <w:tr w:rsidR="002148B1" w:rsidRPr="007E0862" w14:paraId="5D78B84B" w14:textId="77777777" w:rsidTr="005A3C32">
        <w:trPr>
          <w:cantSplit/>
          <w:tblHeader/>
          <w:jc w:val="center"/>
        </w:trPr>
        <w:tc>
          <w:tcPr>
            <w:tcW w:w="4395" w:type="dxa"/>
            <w:tcMar>
              <w:left w:w="28" w:type="dxa"/>
              <w:right w:w="28" w:type="dxa"/>
            </w:tcMar>
          </w:tcPr>
          <w:p w14:paraId="6395B819" w14:textId="7F5ACE34" w:rsidR="002148B1" w:rsidRPr="007E0862" w:rsidRDefault="002148B1" w:rsidP="005A3C32">
            <w:pPr>
              <w:spacing w:after="0"/>
              <w:jc w:val="both"/>
              <w:rPr>
                <w:rFonts w:ascii="Cambria" w:eastAsia="Times New Roman" w:hAnsi="Cambria" w:cs="Open Sans"/>
                <w:lang w:eastAsia="tr-TR"/>
              </w:rPr>
            </w:pPr>
            <w:r w:rsidRPr="007E0862">
              <w:rPr>
                <w:rFonts w:ascii="Cambria" w:eastAsia="Times New Roman" w:hAnsi="Cambria" w:cs="Open Sans"/>
                <w:lang w:eastAsia="tr-TR"/>
              </w:rPr>
              <w:t>GMS2-4820 ORGANİK TARIM VE SÜRDÜRÜLEBİLİRLİK</w:t>
            </w:r>
          </w:p>
        </w:tc>
        <w:tc>
          <w:tcPr>
            <w:tcW w:w="851" w:type="dxa"/>
            <w:tcMar>
              <w:left w:w="28" w:type="dxa"/>
              <w:right w:w="28" w:type="dxa"/>
            </w:tcMar>
            <w:vAlign w:val="center"/>
          </w:tcPr>
          <w:p w14:paraId="01C48588" w14:textId="2360B8F5"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6B435BD7" w14:textId="4E87E6BB"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659" w:type="dxa"/>
            <w:tcMar>
              <w:left w:w="28" w:type="dxa"/>
              <w:right w:w="28" w:type="dxa"/>
            </w:tcMar>
            <w:vAlign w:val="center"/>
          </w:tcPr>
          <w:p w14:paraId="1227321C" w14:textId="1CF56600"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772" w:type="dxa"/>
            <w:tcMar>
              <w:left w:w="28" w:type="dxa"/>
              <w:right w:w="28" w:type="dxa"/>
            </w:tcMar>
            <w:vAlign w:val="center"/>
          </w:tcPr>
          <w:p w14:paraId="04BA0F0D" w14:textId="0038AF0C"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c>
          <w:tcPr>
            <w:tcW w:w="1189" w:type="dxa"/>
            <w:tcMar>
              <w:left w:w="28" w:type="dxa"/>
              <w:right w:w="28" w:type="dxa"/>
            </w:tcMar>
          </w:tcPr>
          <w:p w14:paraId="70E02602" w14:textId="77777777" w:rsidR="002148B1" w:rsidRPr="007E0862" w:rsidRDefault="002148B1" w:rsidP="005A3C32">
            <w:pPr>
              <w:spacing w:after="0" w:line="240" w:lineRule="auto"/>
              <w:jc w:val="both"/>
              <w:rPr>
                <w:rFonts w:ascii="Cambria" w:eastAsia="Times New Roman" w:hAnsi="Cambria" w:cs="Open Sans"/>
                <w:lang w:eastAsia="tr-TR"/>
              </w:rPr>
            </w:pPr>
          </w:p>
        </w:tc>
        <w:tc>
          <w:tcPr>
            <w:tcW w:w="1418" w:type="dxa"/>
            <w:tcMar>
              <w:left w:w="28" w:type="dxa"/>
              <w:right w:w="28" w:type="dxa"/>
            </w:tcMar>
          </w:tcPr>
          <w:p w14:paraId="621F1515" w14:textId="77777777" w:rsidR="002148B1" w:rsidRPr="007E0862" w:rsidRDefault="002148B1" w:rsidP="005A3C32">
            <w:pPr>
              <w:spacing w:after="0" w:line="240" w:lineRule="auto"/>
              <w:jc w:val="both"/>
              <w:rPr>
                <w:rFonts w:ascii="Cambria" w:eastAsia="Times New Roman" w:hAnsi="Cambria" w:cs="Open Sans"/>
                <w:lang w:eastAsia="tr-TR"/>
              </w:rPr>
            </w:pPr>
          </w:p>
        </w:tc>
      </w:tr>
      <w:tr w:rsidR="002148B1" w:rsidRPr="007E0862" w14:paraId="73A2A706" w14:textId="77777777" w:rsidTr="005A3C32">
        <w:trPr>
          <w:cantSplit/>
          <w:tblHeader/>
          <w:jc w:val="center"/>
        </w:trPr>
        <w:tc>
          <w:tcPr>
            <w:tcW w:w="4395" w:type="dxa"/>
            <w:tcMar>
              <w:left w:w="28" w:type="dxa"/>
              <w:right w:w="28" w:type="dxa"/>
            </w:tcMar>
          </w:tcPr>
          <w:p w14:paraId="452AB604" w14:textId="4CEE9298" w:rsidR="002148B1" w:rsidRPr="007E0862" w:rsidRDefault="002148B1" w:rsidP="005A3C32">
            <w:pPr>
              <w:spacing w:after="0"/>
              <w:jc w:val="both"/>
              <w:rPr>
                <w:rFonts w:ascii="Cambria" w:eastAsia="Times New Roman" w:hAnsi="Cambria" w:cs="Open Sans"/>
                <w:lang w:eastAsia="tr-TR"/>
              </w:rPr>
            </w:pPr>
            <w:r w:rsidRPr="007E0862">
              <w:rPr>
                <w:rFonts w:ascii="Cambria" w:eastAsia="Times New Roman" w:hAnsi="Cambria" w:cs="Open Sans"/>
                <w:lang w:eastAsia="tr-TR"/>
              </w:rPr>
              <w:t>GMS2-4824 ŞERBET ÜRETİMİ</w:t>
            </w:r>
          </w:p>
        </w:tc>
        <w:tc>
          <w:tcPr>
            <w:tcW w:w="851" w:type="dxa"/>
            <w:tcMar>
              <w:left w:w="28" w:type="dxa"/>
              <w:right w:w="28" w:type="dxa"/>
            </w:tcMar>
            <w:vAlign w:val="center"/>
          </w:tcPr>
          <w:p w14:paraId="1295908C" w14:textId="50A45B94"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0ED6FD37" w14:textId="1D9093EF"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659" w:type="dxa"/>
            <w:tcMar>
              <w:left w:w="28" w:type="dxa"/>
              <w:right w:w="28" w:type="dxa"/>
            </w:tcMar>
            <w:vAlign w:val="center"/>
          </w:tcPr>
          <w:p w14:paraId="68BCDCDA" w14:textId="0D56C959"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772" w:type="dxa"/>
            <w:tcMar>
              <w:left w:w="28" w:type="dxa"/>
              <w:right w:w="28" w:type="dxa"/>
            </w:tcMar>
            <w:vAlign w:val="center"/>
          </w:tcPr>
          <w:p w14:paraId="3071880A" w14:textId="69E13845" w:rsidR="002148B1"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c>
          <w:tcPr>
            <w:tcW w:w="1189" w:type="dxa"/>
            <w:tcMar>
              <w:left w:w="28" w:type="dxa"/>
              <w:right w:w="28" w:type="dxa"/>
            </w:tcMar>
          </w:tcPr>
          <w:p w14:paraId="0E7CB03E" w14:textId="77777777" w:rsidR="002148B1" w:rsidRPr="007E0862" w:rsidRDefault="002148B1" w:rsidP="005A3C32">
            <w:pPr>
              <w:spacing w:after="0" w:line="240" w:lineRule="auto"/>
              <w:jc w:val="both"/>
              <w:rPr>
                <w:rFonts w:ascii="Cambria" w:eastAsia="Times New Roman" w:hAnsi="Cambria" w:cs="Open Sans"/>
                <w:lang w:eastAsia="tr-TR"/>
              </w:rPr>
            </w:pPr>
          </w:p>
        </w:tc>
        <w:tc>
          <w:tcPr>
            <w:tcW w:w="1418" w:type="dxa"/>
            <w:tcMar>
              <w:left w:w="28" w:type="dxa"/>
              <w:right w:w="28" w:type="dxa"/>
            </w:tcMar>
          </w:tcPr>
          <w:p w14:paraId="6081EE5F" w14:textId="77777777" w:rsidR="002148B1" w:rsidRPr="007E0862" w:rsidRDefault="002148B1" w:rsidP="005A3C32">
            <w:pPr>
              <w:spacing w:after="0" w:line="240" w:lineRule="auto"/>
              <w:jc w:val="both"/>
              <w:rPr>
                <w:rFonts w:ascii="Cambria" w:eastAsia="Times New Roman" w:hAnsi="Cambria" w:cs="Open Sans"/>
                <w:lang w:eastAsia="tr-TR"/>
              </w:rPr>
            </w:pPr>
          </w:p>
        </w:tc>
      </w:tr>
      <w:tr w:rsidR="006E104C" w:rsidRPr="007E0862" w14:paraId="2BE5A2D4" w14:textId="77777777" w:rsidTr="005A3C32">
        <w:trPr>
          <w:cantSplit/>
          <w:tblHeader/>
          <w:jc w:val="center"/>
        </w:trPr>
        <w:tc>
          <w:tcPr>
            <w:tcW w:w="4395" w:type="dxa"/>
            <w:tcMar>
              <w:left w:w="28" w:type="dxa"/>
              <w:right w:w="28" w:type="dxa"/>
            </w:tcMar>
          </w:tcPr>
          <w:p w14:paraId="45B125E8" w14:textId="4E12039E" w:rsidR="006E104C" w:rsidRPr="007E0862" w:rsidRDefault="002148B1" w:rsidP="005A3C32">
            <w:pPr>
              <w:spacing w:after="0"/>
              <w:jc w:val="both"/>
              <w:rPr>
                <w:rFonts w:ascii="Cambria" w:eastAsia="Times New Roman" w:hAnsi="Cambria" w:cs="Open Sans"/>
                <w:lang w:eastAsia="tr-TR"/>
              </w:rPr>
            </w:pPr>
            <w:r w:rsidRPr="007E0862">
              <w:rPr>
                <w:rFonts w:ascii="Cambria" w:eastAsia="Times New Roman" w:hAnsi="Cambria" w:cs="Open Sans"/>
                <w:lang w:eastAsia="tr-TR"/>
              </w:rPr>
              <w:t>GMS2-4830 ÇİKOLATA VE PASTA SÜSLEME</w:t>
            </w:r>
          </w:p>
        </w:tc>
        <w:tc>
          <w:tcPr>
            <w:tcW w:w="851" w:type="dxa"/>
            <w:tcMar>
              <w:left w:w="28" w:type="dxa"/>
              <w:right w:w="28" w:type="dxa"/>
            </w:tcMar>
            <w:vAlign w:val="center"/>
          </w:tcPr>
          <w:p w14:paraId="380807A1" w14:textId="4C5A2F08" w:rsidR="006E104C"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567" w:type="dxa"/>
            <w:tcMar>
              <w:left w:w="28" w:type="dxa"/>
              <w:right w:w="28" w:type="dxa"/>
            </w:tcMar>
            <w:vAlign w:val="center"/>
          </w:tcPr>
          <w:p w14:paraId="271976DE" w14:textId="3ACB1FD2" w:rsidR="006E104C"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2</w:t>
            </w:r>
          </w:p>
        </w:tc>
        <w:tc>
          <w:tcPr>
            <w:tcW w:w="659" w:type="dxa"/>
            <w:tcMar>
              <w:left w:w="28" w:type="dxa"/>
              <w:right w:w="28" w:type="dxa"/>
            </w:tcMar>
            <w:vAlign w:val="center"/>
          </w:tcPr>
          <w:p w14:paraId="16F1F226" w14:textId="55770969" w:rsidR="006E104C"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3</w:t>
            </w:r>
          </w:p>
        </w:tc>
        <w:tc>
          <w:tcPr>
            <w:tcW w:w="772" w:type="dxa"/>
            <w:tcMar>
              <w:left w:w="28" w:type="dxa"/>
              <w:right w:w="28" w:type="dxa"/>
            </w:tcMar>
            <w:vAlign w:val="center"/>
          </w:tcPr>
          <w:p w14:paraId="5AE36AED" w14:textId="52B0F62F" w:rsidR="006E104C" w:rsidRPr="007E0862" w:rsidRDefault="00BA4C0F" w:rsidP="005A3C32">
            <w:pPr>
              <w:spacing w:after="0" w:line="240" w:lineRule="auto"/>
              <w:jc w:val="center"/>
              <w:rPr>
                <w:rFonts w:ascii="Cambria" w:eastAsia="Times New Roman" w:hAnsi="Cambria" w:cs="Open Sans"/>
                <w:lang w:eastAsia="tr-TR"/>
              </w:rPr>
            </w:pPr>
            <w:r w:rsidRPr="007E0862">
              <w:rPr>
                <w:rFonts w:ascii="Cambria" w:eastAsia="Times New Roman" w:hAnsi="Cambria" w:cs="Open Sans"/>
                <w:lang w:eastAsia="tr-TR"/>
              </w:rPr>
              <w:t>5</w:t>
            </w:r>
          </w:p>
        </w:tc>
        <w:tc>
          <w:tcPr>
            <w:tcW w:w="1189" w:type="dxa"/>
            <w:tcMar>
              <w:left w:w="28" w:type="dxa"/>
              <w:right w:w="28" w:type="dxa"/>
            </w:tcMar>
          </w:tcPr>
          <w:p w14:paraId="6189FF1B" w14:textId="77777777" w:rsidR="006E104C" w:rsidRPr="007E0862" w:rsidRDefault="006E104C" w:rsidP="005A3C32">
            <w:pPr>
              <w:spacing w:after="0" w:line="240" w:lineRule="auto"/>
              <w:jc w:val="both"/>
              <w:rPr>
                <w:rFonts w:ascii="Cambria" w:eastAsia="Times New Roman" w:hAnsi="Cambria" w:cs="Open Sans"/>
                <w:lang w:eastAsia="tr-TR"/>
              </w:rPr>
            </w:pPr>
          </w:p>
        </w:tc>
        <w:tc>
          <w:tcPr>
            <w:tcW w:w="1418" w:type="dxa"/>
            <w:tcMar>
              <w:left w:w="28" w:type="dxa"/>
              <w:right w:w="28" w:type="dxa"/>
            </w:tcMar>
          </w:tcPr>
          <w:p w14:paraId="060C9610" w14:textId="77777777" w:rsidR="006E104C" w:rsidRPr="007E0862" w:rsidRDefault="006E104C" w:rsidP="005A3C32">
            <w:pPr>
              <w:spacing w:after="0" w:line="240" w:lineRule="auto"/>
              <w:jc w:val="both"/>
              <w:rPr>
                <w:rFonts w:ascii="Cambria" w:eastAsia="Times New Roman" w:hAnsi="Cambria" w:cs="Open Sans"/>
                <w:lang w:eastAsia="tr-TR"/>
              </w:rPr>
            </w:pPr>
          </w:p>
        </w:tc>
      </w:tr>
      <w:tr w:rsidR="006E104C" w:rsidRPr="007E0862" w14:paraId="51A52716" w14:textId="77777777" w:rsidTr="00BC31A8">
        <w:trPr>
          <w:cantSplit/>
          <w:tblHeader/>
          <w:jc w:val="center"/>
        </w:trPr>
        <w:tc>
          <w:tcPr>
            <w:tcW w:w="6472" w:type="dxa"/>
            <w:gridSpan w:val="4"/>
            <w:shd w:val="clear" w:color="auto" w:fill="auto"/>
            <w:tcMar>
              <w:left w:w="28" w:type="dxa"/>
              <w:right w:w="28" w:type="dxa"/>
            </w:tcMar>
          </w:tcPr>
          <w:p w14:paraId="23A46FA4" w14:textId="77777777" w:rsidR="006E104C" w:rsidRPr="007E0862" w:rsidRDefault="006E104C" w:rsidP="006E104C">
            <w:pPr>
              <w:spacing w:after="0" w:line="240" w:lineRule="auto"/>
              <w:jc w:val="both"/>
              <w:rPr>
                <w:rFonts w:ascii="Cambria" w:eastAsia="Cambria" w:hAnsi="Cambria" w:cs="Cambria"/>
                <w:lang w:eastAsia="tr-TR"/>
              </w:rPr>
            </w:pPr>
            <w:r w:rsidRPr="007E0862">
              <w:rPr>
                <w:rFonts w:ascii="Cambria" w:eastAsia="Cambria" w:hAnsi="Cambria" w:cs="Cambria"/>
                <w:b/>
                <w:lang w:eastAsia="tr-TR"/>
              </w:rPr>
              <w:t>Toplam Kredi</w:t>
            </w:r>
          </w:p>
        </w:tc>
        <w:tc>
          <w:tcPr>
            <w:tcW w:w="772" w:type="dxa"/>
            <w:shd w:val="clear" w:color="auto" w:fill="auto"/>
            <w:tcMar>
              <w:left w:w="28" w:type="dxa"/>
              <w:right w:w="28" w:type="dxa"/>
            </w:tcMar>
          </w:tcPr>
          <w:p w14:paraId="765BAB22" w14:textId="2DFFF4F8" w:rsidR="006E104C" w:rsidRPr="007E0862" w:rsidRDefault="005A3C32" w:rsidP="006E104C">
            <w:pPr>
              <w:spacing w:after="0" w:line="240" w:lineRule="auto"/>
              <w:rPr>
                <w:rFonts w:ascii="Cambria" w:eastAsia="Cambria" w:hAnsi="Cambria" w:cs="Cambria"/>
                <w:lang w:eastAsia="tr-TR"/>
              </w:rPr>
            </w:pPr>
            <w:r w:rsidRPr="007E0862">
              <w:rPr>
                <w:rFonts w:ascii="Cambria" w:eastAsia="Cambria" w:hAnsi="Cambria" w:cs="Cambria"/>
                <w:lang w:eastAsia="tr-TR"/>
              </w:rPr>
              <w:t>60</w:t>
            </w:r>
          </w:p>
        </w:tc>
        <w:tc>
          <w:tcPr>
            <w:tcW w:w="2607" w:type="dxa"/>
            <w:gridSpan w:val="2"/>
            <w:shd w:val="clear" w:color="auto" w:fill="7F7F7F"/>
            <w:tcMar>
              <w:left w:w="28" w:type="dxa"/>
              <w:right w:w="28" w:type="dxa"/>
            </w:tcMar>
            <w:vAlign w:val="center"/>
          </w:tcPr>
          <w:p w14:paraId="35C13F46" w14:textId="77777777" w:rsidR="006E104C" w:rsidRPr="007E0862" w:rsidRDefault="006E104C" w:rsidP="006E104C">
            <w:pPr>
              <w:spacing w:after="0" w:line="240" w:lineRule="auto"/>
              <w:jc w:val="both"/>
              <w:rPr>
                <w:rFonts w:ascii="Cambria" w:eastAsia="Cambria" w:hAnsi="Cambria" w:cs="Cambria"/>
                <w:lang w:eastAsia="tr-TR"/>
              </w:rPr>
            </w:pPr>
          </w:p>
        </w:tc>
      </w:tr>
      <w:tr w:rsidR="006E104C" w:rsidRPr="007E0862" w14:paraId="04F34592" w14:textId="77777777" w:rsidTr="00BC31A8">
        <w:trPr>
          <w:cantSplit/>
          <w:tblHeader/>
          <w:jc w:val="center"/>
        </w:trPr>
        <w:tc>
          <w:tcPr>
            <w:tcW w:w="6472" w:type="dxa"/>
            <w:gridSpan w:val="4"/>
            <w:shd w:val="clear" w:color="auto" w:fill="auto"/>
            <w:tcMar>
              <w:left w:w="28" w:type="dxa"/>
              <w:right w:w="28" w:type="dxa"/>
            </w:tcMar>
          </w:tcPr>
          <w:p w14:paraId="47D95BD8" w14:textId="77777777" w:rsidR="006E104C" w:rsidRPr="007E0862" w:rsidRDefault="006E104C" w:rsidP="006E104C">
            <w:pPr>
              <w:spacing w:after="0" w:line="240" w:lineRule="auto"/>
              <w:jc w:val="both"/>
              <w:rPr>
                <w:rFonts w:ascii="Cambria" w:eastAsia="Cambria" w:hAnsi="Cambria" w:cs="Cambria"/>
                <w:b/>
                <w:lang w:eastAsia="tr-TR"/>
              </w:rPr>
            </w:pPr>
          </w:p>
        </w:tc>
        <w:tc>
          <w:tcPr>
            <w:tcW w:w="772" w:type="dxa"/>
            <w:shd w:val="clear" w:color="auto" w:fill="auto"/>
            <w:tcMar>
              <w:left w:w="28" w:type="dxa"/>
              <w:right w:w="28" w:type="dxa"/>
            </w:tcMar>
          </w:tcPr>
          <w:p w14:paraId="78A55A09" w14:textId="77777777" w:rsidR="006E104C" w:rsidRPr="007E0862" w:rsidRDefault="006E104C" w:rsidP="006E104C">
            <w:pPr>
              <w:spacing w:after="0" w:line="240" w:lineRule="auto"/>
              <w:rPr>
                <w:rFonts w:ascii="Cambria" w:eastAsia="Cambria" w:hAnsi="Cambria" w:cs="Cambria"/>
                <w:lang w:eastAsia="tr-TR"/>
              </w:rPr>
            </w:pPr>
          </w:p>
        </w:tc>
        <w:tc>
          <w:tcPr>
            <w:tcW w:w="2607" w:type="dxa"/>
            <w:gridSpan w:val="2"/>
            <w:shd w:val="clear" w:color="auto" w:fill="7F7F7F"/>
            <w:tcMar>
              <w:left w:w="28" w:type="dxa"/>
              <w:right w:w="28" w:type="dxa"/>
            </w:tcMar>
            <w:vAlign w:val="center"/>
          </w:tcPr>
          <w:p w14:paraId="7A7C1309" w14:textId="77777777" w:rsidR="006E104C" w:rsidRPr="007E0862" w:rsidRDefault="006E104C" w:rsidP="006E104C">
            <w:pPr>
              <w:spacing w:after="0" w:line="240" w:lineRule="auto"/>
              <w:jc w:val="both"/>
              <w:rPr>
                <w:rFonts w:ascii="Cambria" w:eastAsia="Cambria" w:hAnsi="Cambria" w:cs="Cambria"/>
                <w:lang w:eastAsia="tr-TR"/>
              </w:rPr>
            </w:pPr>
          </w:p>
        </w:tc>
      </w:tr>
      <w:tr w:rsidR="006E104C" w:rsidRPr="007E0862" w14:paraId="738225C6" w14:textId="77777777" w:rsidTr="00BC31A8">
        <w:trPr>
          <w:cantSplit/>
          <w:tblHeader/>
          <w:jc w:val="center"/>
        </w:trPr>
        <w:tc>
          <w:tcPr>
            <w:tcW w:w="9851" w:type="dxa"/>
            <w:gridSpan w:val="7"/>
            <w:shd w:val="clear" w:color="auto" w:fill="auto"/>
            <w:tcMar>
              <w:left w:w="28" w:type="dxa"/>
              <w:right w:w="28" w:type="dxa"/>
            </w:tcMar>
          </w:tcPr>
          <w:p w14:paraId="03C0AAEA" w14:textId="77777777" w:rsidR="006E104C" w:rsidRPr="007E0862" w:rsidRDefault="006E104C" w:rsidP="006F4242">
            <w:pPr>
              <w:spacing w:after="0" w:line="240" w:lineRule="auto"/>
              <w:ind w:left="102" w:hanging="102"/>
              <w:rPr>
                <w:rFonts w:ascii="Cambria" w:eastAsia="Cambria" w:hAnsi="Cambria" w:cs="Cambria"/>
                <w:i/>
                <w:sz w:val="18"/>
                <w:szCs w:val="20"/>
                <w:lang w:eastAsia="tr-TR"/>
              </w:rPr>
            </w:pPr>
            <w:r w:rsidRPr="007E0862">
              <w:rPr>
                <w:rFonts w:ascii="Cambria" w:eastAsia="Cambria" w:hAnsi="Cambria" w:cs="Cambria"/>
                <w:i/>
                <w:sz w:val="18"/>
                <w:szCs w:val="20"/>
                <w:vertAlign w:val="superscript"/>
                <w:lang w:eastAsia="tr-TR"/>
              </w:rPr>
              <w:t>1</w:t>
            </w:r>
            <w:r w:rsidR="006D7160"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i/>
                <w:sz w:val="18"/>
                <w:szCs w:val="20"/>
                <w:lang w:eastAsia="tr-TR"/>
              </w:rPr>
              <w:t>Meslek yüksekokulu programları için sadece ilk 4 yarıyılı doldurunuz. Gerektiği kadar satır ekleyiniz.</w:t>
            </w:r>
          </w:p>
          <w:p w14:paraId="11698151" w14:textId="77777777" w:rsidR="006E104C" w:rsidRPr="007E0862" w:rsidRDefault="006E104C" w:rsidP="00EF7068">
            <w:pPr>
              <w:spacing w:after="0" w:line="240" w:lineRule="auto"/>
              <w:ind w:left="102" w:hanging="102"/>
              <w:rPr>
                <w:rFonts w:ascii="Cambria" w:eastAsia="Cambria" w:hAnsi="Cambria" w:cs="Cambria"/>
                <w:i/>
                <w:sz w:val="18"/>
                <w:szCs w:val="20"/>
                <w:lang w:eastAsia="tr-TR"/>
              </w:rPr>
            </w:pPr>
            <w:r w:rsidRPr="007E0862">
              <w:rPr>
                <w:rFonts w:ascii="Cambria" w:eastAsia="Cambria" w:hAnsi="Cambria" w:cs="Cambria"/>
                <w:i/>
                <w:sz w:val="18"/>
                <w:szCs w:val="20"/>
                <w:vertAlign w:val="superscript"/>
                <w:lang w:eastAsia="tr-TR"/>
              </w:rPr>
              <w:t>2</w:t>
            </w:r>
            <w:r w:rsidR="006D7160" w:rsidRPr="007E0862">
              <w:rPr>
                <w:rFonts w:ascii="Cambria" w:eastAsia="Cambria" w:hAnsi="Cambria" w:cs="Cambria"/>
                <w:i/>
                <w:sz w:val="18"/>
                <w:szCs w:val="20"/>
                <w:vertAlign w:val="superscript"/>
                <w:lang w:eastAsia="tr-TR"/>
              </w:rPr>
              <w:t>:</w:t>
            </w:r>
            <w:r w:rsidRPr="007E0862">
              <w:rPr>
                <w:rFonts w:ascii="Cambria" w:eastAsia="Cambria" w:hAnsi="Cambria" w:cs="Cambria"/>
                <w:i/>
                <w:sz w:val="18"/>
                <w:szCs w:val="20"/>
                <w:vertAlign w:val="superscript"/>
                <w:lang w:eastAsia="tr-TR"/>
              </w:rPr>
              <w:t xml:space="preserve"> </w:t>
            </w:r>
            <w:r w:rsidRPr="007E0862">
              <w:rPr>
                <w:rFonts w:ascii="Cambria" w:eastAsia="Cambria" w:hAnsi="Cambria" w:cs="Cambria"/>
                <w:b/>
                <w:i/>
                <w:sz w:val="18"/>
                <w:szCs w:val="20"/>
                <w:lang w:eastAsia="tr-TR"/>
              </w:rPr>
              <w:t>T:</w:t>
            </w:r>
            <w:r w:rsidRPr="007E0862">
              <w:rPr>
                <w:rFonts w:ascii="Cambria" w:eastAsia="Cambria" w:hAnsi="Cambria" w:cs="Cambria"/>
                <w:i/>
                <w:sz w:val="18"/>
                <w:szCs w:val="20"/>
                <w:lang w:eastAsia="tr-TR"/>
              </w:rPr>
              <w:t xml:space="preserve"> Teorik, </w:t>
            </w:r>
            <w:r w:rsidRPr="007E0862">
              <w:rPr>
                <w:rFonts w:ascii="Cambria" w:eastAsia="Cambria" w:hAnsi="Cambria" w:cs="Cambria"/>
                <w:b/>
                <w:i/>
                <w:sz w:val="18"/>
                <w:szCs w:val="20"/>
                <w:lang w:eastAsia="tr-TR"/>
              </w:rPr>
              <w:t>U:</w:t>
            </w:r>
            <w:r w:rsidRPr="007E0862">
              <w:rPr>
                <w:rFonts w:ascii="Cambria" w:eastAsia="Cambria" w:hAnsi="Cambria" w:cs="Cambria"/>
                <w:i/>
                <w:sz w:val="18"/>
                <w:szCs w:val="20"/>
                <w:lang w:eastAsia="tr-TR"/>
              </w:rPr>
              <w:t xml:space="preserve"> Uygulama (durum çalışması, problem çözümü, </w:t>
            </w:r>
            <w:proofErr w:type="spellStart"/>
            <w:r w:rsidR="006C76EC" w:rsidRPr="007E0862">
              <w:rPr>
                <w:rFonts w:ascii="Cambria" w:eastAsia="Cambria" w:hAnsi="Cambria" w:cs="Cambria"/>
                <w:i/>
                <w:sz w:val="18"/>
                <w:szCs w:val="20"/>
                <w:lang w:eastAsia="tr-TR"/>
              </w:rPr>
              <w:t>laboratuar</w:t>
            </w:r>
            <w:proofErr w:type="spellEnd"/>
            <w:r w:rsidRPr="007E0862">
              <w:rPr>
                <w:rFonts w:ascii="Cambria" w:eastAsia="Cambria" w:hAnsi="Cambria" w:cs="Cambria"/>
                <w:i/>
                <w:sz w:val="18"/>
                <w:szCs w:val="20"/>
                <w:lang w:eastAsia="tr-TR"/>
              </w:rPr>
              <w:t>, alan çalışması, tartışma vb.)</w:t>
            </w:r>
            <w:r w:rsidR="00EF7068" w:rsidRPr="007E0862">
              <w:rPr>
                <w:rFonts w:ascii="Cambria" w:eastAsia="Cambria" w:hAnsi="Cambria" w:cs="Cambria"/>
                <w:i/>
                <w:sz w:val="18"/>
                <w:szCs w:val="20"/>
                <w:lang w:eastAsia="tr-TR"/>
              </w:rPr>
              <w:t xml:space="preserve">, </w:t>
            </w:r>
            <w:r w:rsidRPr="007E0862">
              <w:rPr>
                <w:rFonts w:ascii="Cambria" w:eastAsia="Cambria" w:hAnsi="Cambria" w:cs="Cambria"/>
                <w:b/>
                <w:i/>
                <w:sz w:val="18"/>
                <w:szCs w:val="20"/>
                <w:lang w:eastAsia="tr-TR"/>
              </w:rPr>
              <w:t>K:</w:t>
            </w:r>
            <w:r w:rsidRPr="007E0862">
              <w:rPr>
                <w:rFonts w:ascii="Cambria" w:eastAsia="Cambria" w:hAnsi="Cambria" w:cs="Cambria"/>
                <w:i/>
                <w:sz w:val="18"/>
                <w:szCs w:val="20"/>
                <w:lang w:eastAsia="tr-TR"/>
              </w:rPr>
              <w:t xml:space="preserve"> Ulusal kredi</w:t>
            </w:r>
          </w:p>
          <w:p w14:paraId="1792BDA5" w14:textId="77777777" w:rsidR="00276977" w:rsidRPr="007E0862" w:rsidRDefault="0067724E" w:rsidP="006F4242">
            <w:pPr>
              <w:spacing w:after="0" w:line="240" w:lineRule="auto"/>
              <w:ind w:left="102" w:hanging="102"/>
              <w:jc w:val="both"/>
              <w:rPr>
                <w:rFonts w:ascii="Cambria" w:eastAsia="Cambria" w:hAnsi="Cambria" w:cs="Cambria"/>
                <w:lang w:eastAsia="tr-TR"/>
              </w:rPr>
            </w:pPr>
            <w:r w:rsidRPr="007E0862">
              <w:rPr>
                <w:rFonts w:ascii="Cambria" w:eastAsia="Cambria" w:hAnsi="Cambria" w:cs="Cambria"/>
                <w:i/>
                <w:sz w:val="18"/>
                <w:szCs w:val="20"/>
                <w:lang w:eastAsia="tr-TR"/>
              </w:rPr>
              <w:t xml:space="preserve">  </w:t>
            </w:r>
            <w:r w:rsidR="00276977" w:rsidRPr="007E0862">
              <w:rPr>
                <w:rFonts w:ascii="Cambria" w:eastAsia="Cambria" w:hAnsi="Cambria" w:cs="Cambria"/>
                <w:i/>
                <w:sz w:val="18"/>
                <w:szCs w:val="20"/>
                <w:lang w:eastAsia="tr-TR"/>
              </w:rPr>
              <w:t>Seçmeli gruplar fark edilir şekilde düzenlenmelidir.</w:t>
            </w:r>
          </w:p>
        </w:tc>
      </w:tr>
      <w:tr w:rsidR="006F4242" w:rsidRPr="007E0862" w14:paraId="30BCF18C" w14:textId="77777777" w:rsidTr="00BC31A8">
        <w:trPr>
          <w:cantSplit/>
          <w:tblHeader/>
          <w:jc w:val="center"/>
        </w:trPr>
        <w:tc>
          <w:tcPr>
            <w:tcW w:w="9851" w:type="dxa"/>
            <w:gridSpan w:val="7"/>
            <w:shd w:val="clear" w:color="auto" w:fill="auto"/>
            <w:tcMar>
              <w:left w:w="28" w:type="dxa"/>
              <w:right w:w="28" w:type="dxa"/>
            </w:tcMar>
          </w:tcPr>
          <w:p w14:paraId="62F01E08" w14:textId="77777777" w:rsidR="006F4242" w:rsidRPr="007E0862" w:rsidRDefault="006F4242" w:rsidP="006F4242">
            <w:pPr>
              <w:spacing w:after="0" w:line="240" w:lineRule="auto"/>
              <w:ind w:left="102" w:hanging="102"/>
              <w:rPr>
                <w:rFonts w:ascii="Cambria" w:eastAsia="Cambria" w:hAnsi="Cambria" w:cs="Cambria"/>
                <w:sz w:val="20"/>
                <w:szCs w:val="20"/>
                <w:vertAlign w:val="superscript"/>
                <w:lang w:eastAsia="tr-TR"/>
              </w:rPr>
            </w:pPr>
          </w:p>
        </w:tc>
      </w:tr>
    </w:tbl>
    <w:p w14:paraId="5B8B5D20" w14:textId="77777777" w:rsidR="006E104C" w:rsidRPr="007E0862" w:rsidRDefault="006E104C" w:rsidP="006E104C">
      <w:pPr>
        <w:pBdr>
          <w:top w:val="nil"/>
          <w:left w:val="nil"/>
          <w:bottom w:val="nil"/>
          <w:right w:val="nil"/>
          <w:between w:val="nil"/>
        </w:pBdr>
        <w:spacing w:after="0" w:line="240" w:lineRule="auto"/>
        <w:jc w:val="both"/>
        <w:rPr>
          <w:rFonts w:ascii="Cambria" w:eastAsia="Cambria" w:hAnsi="Cambria" w:cs="Cambria"/>
          <w:b/>
          <w:i/>
          <w:lang w:eastAsia="tr-TR"/>
        </w:rPr>
      </w:pPr>
      <w:bookmarkStart w:id="45" w:name="_heading=h.1rvwp1q" w:colFirst="0" w:colLast="0"/>
      <w:bookmarkEnd w:id="45"/>
    </w:p>
    <w:p w14:paraId="0C808997" w14:textId="77777777" w:rsidR="006E104C" w:rsidRPr="007E0862" w:rsidRDefault="006E104C" w:rsidP="006E104C">
      <w:pPr>
        <w:pBdr>
          <w:top w:val="nil"/>
          <w:left w:val="nil"/>
          <w:bottom w:val="nil"/>
          <w:right w:val="nil"/>
          <w:between w:val="nil"/>
        </w:pBdr>
        <w:spacing w:after="0" w:line="240" w:lineRule="auto"/>
        <w:ind w:firstLine="567"/>
        <w:jc w:val="center"/>
        <w:rPr>
          <w:rFonts w:ascii="Cambria" w:eastAsia="Cambria" w:hAnsi="Cambria" w:cs="Cambria"/>
          <w:b/>
          <w:i/>
          <w:lang w:eastAsia="tr-TR"/>
        </w:rPr>
      </w:pPr>
    </w:p>
    <w:p w14:paraId="3A2B2E16" w14:textId="77777777" w:rsidR="006E104C" w:rsidRPr="009C4D7D" w:rsidRDefault="006E104C" w:rsidP="006E104C">
      <w:pPr>
        <w:pBdr>
          <w:top w:val="nil"/>
          <w:left w:val="nil"/>
          <w:bottom w:val="nil"/>
          <w:right w:val="nil"/>
          <w:between w:val="nil"/>
        </w:pBdr>
        <w:spacing w:after="0" w:line="240" w:lineRule="auto"/>
        <w:ind w:firstLine="567"/>
        <w:jc w:val="center"/>
        <w:rPr>
          <w:rFonts w:ascii="Cambria" w:eastAsia="Cambria" w:hAnsi="Cambria" w:cs="Cambria"/>
          <w:b/>
          <w:i/>
          <w:lang w:eastAsia="tr-TR"/>
        </w:rPr>
      </w:pPr>
      <w:r w:rsidRPr="009C4D7D">
        <w:rPr>
          <w:rFonts w:ascii="Cambria" w:eastAsia="Cambria" w:hAnsi="Cambria" w:cs="Cambria"/>
          <w:b/>
          <w:i/>
          <w:lang w:eastAsia="tr-TR"/>
        </w:rPr>
        <w:t>Tablo 4.1.4.Ders</w:t>
      </w:r>
      <w:r w:rsidR="003B106D" w:rsidRPr="009C4D7D">
        <w:rPr>
          <w:rFonts w:ascii="Cambria" w:eastAsia="Cambria" w:hAnsi="Cambria" w:cs="Cambria"/>
          <w:b/>
          <w:i/>
          <w:lang w:eastAsia="tr-TR"/>
        </w:rPr>
        <w:t>l</w:t>
      </w:r>
      <w:r w:rsidR="00EE53FD" w:rsidRPr="009C4D7D">
        <w:rPr>
          <w:rFonts w:ascii="Cambria" w:eastAsia="Cambria" w:hAnsi="Cambria" w:cs="Cambria"/>
          <w:b/>
          <w:i/>
          <w:lang w:eastAsia="tr-TR"/>
        </w:rPr>
        <w:t>ik</w:t>
      </w:r>
      <w:r w:rsidRPr="009C4D7D">
        <w:rPr>
          <w:rFonts w:ascii="Cambria" w:eastAsia="Cambria" w:hAnsi="Cambria" w:cs="Cambria"/>
          <w:b/>
          <w:i/>
          <w:lang w:eastAsia="tr-TR"/>
        </w:rPr>
        <w:t xml:space="preserve"> ve Sınıf Büyüklükleri</w:t>
      </w:r>
    </w:p>
    <w:p w14:paraId="2593DFBB" w14:textId="3CBF7F7B" w:rsidR="006E104C" w:rsidRPr="007E0862" w:rsidRDefault="000A4434" w:rsidP="006E104C">
      <w:pPr>
        <w:spacing w:after="0" w:line="360" w:lineRule="auto"/>
        <w:ind w:firstLine="567"/>
        <w:jc w:val="center"/>
        <w:rPr>
          <w:rFonts w:ascii="Cambria" w:eastAsia="Cambria" w:hAnsi="Cambria" w:cs="Cambria"/>
          <w:lang w:eastAsia="tr-TR"/>
        </w:rPr>
      </w:pPr>
      <w:r w:rsidRPr="009C4D7D">
        <w:rPr>
          <w:rFonts w:ascii="Cambria" w:eastAsia="Cambria" w:hAnsi="Cambria" w:cs="Cambria"/>
          <w:b/>
          <w:lang w:eastAsia="tr-TR"/>
        </w:rPr>
        <w:t>Gastronomi ve Mutfak Sanatları</w:t>
      </w:r>
    </w:p>
    <w:tbl>
      <w:tblPr>
        <w:tblW w:w="94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3686"/>
        <w:gridCol w:w="1134"/>
        <w:gridCol w:w="1192"/>
        <w:gridCol w:w="585"/>
        <w:gridCol w:w="567"/>
        <w:gridCol w:w="567"/>
        <w:gridCol w:w="726"/>
      </w:tblGrid>
      <w:tr w:rsidR="006E104C" w:rsidRPr="007E0862" w14:paraId="6BC377F3" w14:textId="77777777" w:rsidTr="009D2B76">
        <w:trPr>
          <w:cantSplit/>
          <w:trHeight w:val="534"/>
          <w:tblHeader/>
          <w:jc w:val="center"/>
        </w:trPr>
        <w:tc>
          <w:tcPr>
            <w:tcW w:w="992" w:type="dxa"/>
            <w:vMerge w:val="restart"/>
            <w:shd w:val="clear" w:color="auto" w:fill="F2F2F2" w:themeFill="background1" w:themeFillShade="F2"/>
            <w:tcMar>
              <w:left w:w="28" w:type="dxa"/>
              <w:right w:w="28" w:type="dxa"/>
            </w:tcMar>
            <w:vAlign w:val="center"/>
          </w:tcPr>
          <w:p w14:paraId="34FAC554" w14:textId="77777777" w:rsidR="006E104C" w:rsidRPr="007E0862" w:rsidRDefault="006E104C" w:rsidP="006E104C">
            <w:pPr>
              <w:spacing w:after="0" w:line="240" w:lineRule="auto"/>
              <w:jc w:val="center"/>
              <w:rPr>
                <w:rFonts w:ascii="Cambria" w:eastAsia="Cambria" w:hAnsi="Cambria" w:cs="Cambria"/>
                <w:sz w:val="20"/>
                <w:szCs w:val="20"/>
                <w:lang w:eastAsia="tr-TR"/>
              </w:rPr>
            </w:pPr>
            <w:bookmarkStart w:id="46" w:name="_Hlk166165964"/>
            <w:r w:rsidRPr="007E0862">
              <w:rPr>
                <w:rFonts w:ascii="Cambria" w:eastAsia="Cambria" w:hAnsi="Cambria" w:cs="Cambria"/>
                <w:sz w:val="20"/>
                <w:szCs w:val="20"/>
                <w:lang w:eastAsia="tr-TR"/>
              </w:rPr>
              <w:t>Dersin kodu</w:t>
            </w:r>
          </w:p>
        </w:tc>
        <w:tc>
          <w:tcPr>
            <w:tcW w:w="3686" w:type="dxa"/>
            <w:vMerge w:val="restart"/>
            <w:shd w:val="clear" w:color="auto" w:fill="F2F2F2" w:themeFill="background1" w:themeFillShade="F2"/>
            <w:tcMar>
              <w:left w:w="28" w:type="dxa"/>
              <w:right w:w="28" w:type="dxa"/>
            </w:tcMar>
            <w:vAlign w:val="center"/>
          </w:tcPr>
          <w:p w14:paraId="1370EA6E" w14:textId="77777777" w:rsidR="006E104C" w:rsidRPr="007E0862" w:rsidRDefault="006E104C" w:rsidP="006E104C">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Dersin adı</w:t>
            </w:r>
          </w:p>
        </w:tc>
        <w:tc>
          <w:tcPr>
            <w:tcW w:w="1134" w:type="dxa"/>
            <w:vMerge w:val="restart"/>
            <w:shd w:val="clear" w:color="auto" w:fill="F2F2F2" w:themeFill="background1" w:themeFillShade="F2"/>
            <w:tcMar>
              <w:left w:w="28" w:type="dxa"/>
              <w:right w:w="28" w:type="dxa"/>
            </w:tcMar>
            <w:vAlign w:val="center"/>
          </w:tcPr>
          <w:p w14:paraId="6DDE394D" w14:textId="77777777" w:rsidR="006E104C" w:rsidRPr="007E0862" w:rsidRDefault="006E104C" w:rsidP="006E104C">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Son İki Yarıyılda Açılan Şube Sayısı</w:t>
            </w:r>
          </w:p>
        </w:tc>
        <w:tc>
          <w:tcPr>
            <w:tcW w:w="1192" w:type="dxa"/>
            <w:vMerge w:val="restart"/>
            <w:shd w:val="clear" w:color="auto" w:fill="F2F2F2" w:themeFill="background1" w:themeFillShade="F2"/>
            <w:tcMar>
              <w:left w:w="28" w:type="dxa"/>
              <w:right w:w="28" w:type="dxa"/>
            </w:tcMar>
            <w:vAlign w:val="center"/>
          </w:tcPr>
          <w:p w14:paraId="014939C9" w14:textId="77777777" w:rsidR="006E104C" w:rsidRPr="007E0862" w:rsidRDefault="006E104C" w:rsidP="006E104C">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En Kalabalık Şubedeki Öğrenci Sayısı</w:t>
            </w:r>
          </w:p>
        </w:tc>
        <w:tc>
          <w:tcPr>
            <w:tcW w:w="2445" w:type="dxa"/>
            <w:gridSpan w:val="4"/>
            <w:shd w:val="clear" w:color="auto" w:fill="F2F2F2" w:themeFill="background1" w:themeFillShade="F2"/>
            <w:tcMar>
              <w:left w:w="28" w:type="dxa"/>
              <w:right w:w="28" w:type="dxa"/>
            </w:tcMar>
            <w:vAlign w:val="center"/>
          </w:tcPr>
          <w:p w14:paraId="713A7C67" w14:textId="77777777" w:rsidR="006E104C" w:rsidRPr="007E0862" w:rsidRDefault="006E104C" w:rsidP="009D2B76">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Haftalık Ders Saati</w:t>
            </w:r>
          </w:p>
        </w:tc>
      </w:tr>
      <w:tr w:rsidR="006E104C" w:rsidRPr="007E0862" w14:paraId="58107722" w14:textId="77777777" w:rsidTr="009D2B76">
        <w:trPr>
          <w:cantSplit/>
          <w:trHeight w:val="534"/>
          <w:tblHeader/>
          <w:jc w:val="center"/>
        </w:trPr>
        <w:tc>
          <w:tcPr>
            <w:tcW w:w="992" w:type="dxa"/>
            <w:vMerge/>
            <w:shd w:val="clear" w:color="auto" w:fill="F2F2F2" w:themeFill="background1" w:themeFillShade="F2"/>
            <w:tcMar>
              <w:left w:w="28" w:type="dxa"/>
              <w:right w:w="28" w:type="dxa"/>
            </w:tcMar>
            <w:vAlign w:val="center"/>
          </w:tcPr>
          <w:p w14:paraId="44DD864F" w14:textId="77777777" w:rsidR="006E104C" w:rsidRPr="007E0862" w:rsidRDefault="006E104C" w:rsidP="006E104C">
            <w:pPr>
              <w:widowControl w:val="0"/>
              <w:pBdr>
                <w:top w:val="nil"/>
                <w:left w:val="nil"/>
                <w:bottom w:val="nil"/>
                <w:right w:val="nil"/>
                <w:between w:val="nil"/>
              </w:pBdr>
              <w:spacing w:after="0" w:line="276" w:lineRule="auto"/>
              <w:rPr>
                <w:rFonts w:ascii="Cambria" w:eastAsia="Cambria" w:hAnsi="Cambria" w:cs="Cambria"/>
                <w:sz w:val="20"/>
                <w:szCs w:val="20"/>
                <w:u w:val="single"/>
                <w:lang w:eastAsia="tr-TR"/>
              </w:rPr>
            </w:pPr>
          </w:p>
        </w:tc>
        <w:tc>
          <w:tcPr>
            <w:tcW w:w="3686" w:type="dxa"/>
            <w:vMerge/>
            <w:shd w:val="clear" w:color="auto" w:fill="F2F2F2" w:themeFill="background1" w:themeFillShade="F2"/>
            <w:tcMar>
              <w:left w:w="28" w:type="dxa"/>
              <w:right w:w="28" w:type="dxa"/>
            </w:tcMar>
            <w:vAlign w:val="center"/>
          </w:tcPr>
          <w:p w14:paraId="0176673C" w14:textId="77777777" w:rsidR="006E104C" w:rsidRPr="007E0862" w:rsidRDefault="006E104C" w:rsidP="006E104C">
            <w:pPr>
              <w:widowControl w:val="0"/>
              <w:pBdr>
                <w:top w:val="nil"/>
                <w:left w:val="nil"/>
                <w:bottom w:val="nil"/>
                <w:right w:val="nil"/>
                <w:between w:val="nil"/>
              </w:pBdr>
              <w:spacing w:after="0" w:line="276" w:lineRule="auto"/>
              <w:rPr>
                <w:rFonts w:ascii="Cambria" w:eastAsia="Cambria" w:hAnsi="Cambria" w:cs="Cambria"/>
                <w:sz w:val="20"/>
                <w:szCs w:val="20"/>
                <w:u w:val="single"/>
                <w:lang w:eastAsia="tr-TR"/>
              </w:rPr>
            </w:pPr>
          </w:p>
        </w:tc>
        <w:tc>
          <w:tcPr>
            <w:tcW w:w="1134" w:type="dxa"/>
            <w:vMerge/>
            <w:shd w:val="clear" w:color="auto" w:fill="F2F2F2" w:themeFill="background1" w:themeFillShade="F2"/>
            <w:tcMar>
              <w:left w:w="28" w:type="dxa"/>
              <w:right w:w="28" w:type="dxa"/>
            </w:tcMar>
            <w:vAlign w:val="center"/>
          </w:tcPr>
          <w:p w14:paraId="366316CE" w14:textId="77777777" w:rsidR="006E104C" w:rsidRPr="007E0862" w:rsidRDefault="006E104C" w:rsidP="006E104C">
            <w:pPr>
              <w:widowControl w:val="0"/>
              <w:pBdr>
                <w:top w:val="nil"/>
                <w:left w:val="nil"/>
                <w:bottom w:val="nil"/>
                <w:right w:val="nil"/>
                <w:between w:val="nil"/>
              </w:pBdr>
              <w:spacing w:after="0" w:line="276" w:lineRule="auto"/>
              <w:rPr>
                <w:rFonts w:ascii="Cambria" w:eastAsia="Cambria" w:hAnsi="Cambria" w:cs="Cambria"/>
                <w:sz w:val="20"/>
                <w:szCs w:val="20"/>
                <w:u w:val="single"/>
                <w:lang w:eastAsia="tr-TR"/>
              </w:rPr>
            </w:pPr>
          </w:p>
        </w:tc>
        <w:tc>
          <w:tcPr>
            <w:tcW w:w="1192" w:type="dxa"/>
            <w:vMerge/>
            <w:shd w:val="clear" w:color="auto" w:fill="F2F2F2" w:themeFill="background1" w:themeFillShade="F2"/>
            <w:tcMar>
              <w:left w:w="28" w:type="dxa"/>
              <w:right w:w="28" w:type="dxa"/>
            </w:tcMar>
            <w:vAlign w:val="center"/>
          </w:tcPr>
          <w:p w14:paraId="126EA48C" w14:textId="77777777" w:rsidR="006E104C" w:rsidRPr="007E0862" w:rsidRDefault="006E104C" w:rsidP="006E104C">
            <w:pPr>
              <w:widowControl w:val="0"/>
              <w:pBdr>
                <w:top w:val="nil"/>
                <w:left w:val="nil"/>
                <w:bottom w:val="nil"/>
                <w:right w:val="nil"/>
                <w:between w:val="nil"/>
              </w:pBdr>
              <w:spacing w:after="0" w:line="276" w:lineRule="auto"/>
              <w:rPr>
                <w:rFonts w:ascii="Cambria" w:eastAsia="Cambria" w:hAnsi="Cambria" w:cs="Cambria"/>
                <w:sz w:val="20"/>
                <w:szCs w:val="20"/>
                <w:u w:val="single"/>
                <w:lang w:eastAsia="tr-TR"/>
              </w:rPr>
            </w:pPr>
          </w:p>
        </w:tc>
        <w:tc>
          <w:tcPr>
            <w:tcW w:w="585" w:type="dxa"/>
            <w:shd w:val="clear" w:color="auto" w:fill="F2F2F2" w:themeFill="background1" w:themeFillShade="F2"/>
            <w:tcMar>
              <w:left w:w="28" w:type="dxa"/>
              <w:right w:w="28" w:type="dxa"/>
            </w:tcMar>
            <w:vAlign w:val="center"/>
          </w:tcPr>
          <w:p w14:paraId="39AB4748" w14:textId="77777777" w:rsidR="006E104C" w:rsidRPr="007E0862" w:rsidRDefault="006E104C" w:rsidP="009D2B76">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T</w:t>
            </w:r>
          </w:p>
        </w:tc>
        <w:tc>
          <w:tcPr>
            <w:tcW w:w="567" w:type="dxa"/>
            <w:shd w:val="clear" w:color="auto" w:fill="F2F2F2" w:themeFill="background1" w:themeFillShade="F2"/>
            <w:tcMar>
              <w:left w:w="28" w:type="dxa"/>
              <w:right w:w="28" w:type="dxa"/>
            </w:tcMar>
            <w:vAlign w:val="center"/>
          </w:tcPr>
          <w:p w14:paraId="7ADA6660" w14:textId="77777777" w:rsidR="006E104C" w:rsidRPr="007E0862" w:rsidRDefault="006E104C" w:rsidP="009D2B76">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U</w:t>
            </w:r>
          </w:p>
        </w:tc>
        <w:tc>
          <w:tcPr>
            <w:tcW w:w="567" w:type="dxa"/>
            <w:shd w:val="clear" w:color="auto" w:fill="F2F2F2" w:themeFill="background1" w:themeFillShade="F2"/>
            <w:tcMar>
              <w:left w:w="28" w:type="dxa"/>
              <w:right w:w="28" w:type="dxa"/>
            </w:tcMar>
            <w:vAlign w:val="center"/>
          </w:tcPr>
          <w:p w14:paraId="27966D2F" w14:textId="77777777" w:rsidR="006E104C" w:rsidRPr="007E0862" w:rsidRDefault="006E104C" w:rsidP="009D2B76">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K</w:t>
            </w:r>
          </w:p>
        </w:tc>
        <w:tc>
          <w:tcPr>
            <w:tcW w:w="726" w:type="dxa"/>
            <w:shd w:val="clear" w:color="auto" w:fill="F2F2F2" w:themeFill="background1" w:themeFillShade="F2"/>
            <w:tcMar>
              <w:left w:w="28" w:type="dxa"/>
              <w:right w:w="28" w:type="dxa"/>
            </w:tcMar>
            <w:vAlign w:val="center"/>
          </w:tcPr>
          <w:p w14:paraId="50E764BD" w14:textId="77777777" w:rsidR="006E104C" w:rsidRPr="007E0862" w:rsidRDefault="006E104C" w:rsidP="009D2B76">
            <w:pPr>
              <w:spacing w:after="0" w:line="240" w:lineRule="auto"/>
              <w:jc w:val="center"/>
              <w:rPr>
                <w:rFonts w:ascii="Cambria" w:eastAsia="Cambria" w:hAnsi="Cambria" w:cs="Cambria"/>
                <w:sz w:val="20"/>
                <w:szCs w:val="20"/>
                <w:lang w:eastAsia="tr-TR"/>
              </w:rPr>
            </w:pPr>
            <w:r w:rsidRPr="007E0862">
              <w:rPr>
                <w:rFonts w:ascii="Cambria" w:eastAsia="Cambria" w:hAnsi="Cambria" w:cs="Cambria"/>
                <w:sz w:val="20"/>
                <w:szCs w:val="20"/>
                <w:lang w:eastAsia="tr-TR"/>
              </w:rPr>
              <w:t>AKTS</w:t>
            </w:r>
          </w:p>
        </w:tc>
      </w:tr>
      <w:tr w:rsidR="003626F1" w:rsidRPr="007E0862" w14:paraId="5FB16436" w14:textId="77777777" w:rsidTr="009D2B76">
        <w:trPr>
          <w:cantSplit/>
          <w:trHeight w:val="260"/>
          <w:tblHeader/>
          <w:jc w:val="center"/>
        </w:trPr>
        <w:tc>
          <w:tcPr>
            <w:tcW w:w="992" w:type="dxa"/>
            <w:tcMar>
              <w:left w:w="28" w:type="dxa"/>
              <w:right w:w="28" w:type="dxa"/>
            </w:tcMar>
            <w:vAlign w:val="center"/>
          </w:tcPr>
          <w:p w14:paraId="0AB73057" w14:textId="6A107DDC"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AİİT2-1101</w:t>
            </w:r>
          </w:p>
        </w:tc>
        <w:tc>
          <w:tcPr>
            <w:tcW w:w="3686" w:type="dxa"/>
            <w:tcMar>
              <w:left w:w="28" w:type="dxa"/>
              <w:right w:w="28" w:type="dxa"/>
            </w:tcMar>
            <w:vAlign w:val="center"/>
          </w:tcPr>
          <w:p w14:paraId="30C63D0B" w14:textId="15B953A4"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ATATÜRK İLKELERİ VE İNKILÂP TARİHİ I</w:t>
            </w:r>
          </w:p>
        </w:tc>
        <w:tc>
          <w:tcPr>
            <w:tcW w:w="1134" w:type="dxa"/>
            <w:tcMar>
              <w:left w:w="28" w:type="dxa"/>
              <w:right w:w="28" w:type="dxa"/>
            </w:tcMar>
            <w:vAlign w:val="center"/>
          </w:tcPr>
          <w:p w14:paraId="402094C1" w14:textId="643682E8" w:rsidR="003626F1" w:rsidRPr="007E0862" w:rsidRDefault="007D0574" w:rsidP="003626F1">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3CF78E13" w14:textId="27FD7B6F" w:rsidR="003626F1" w:rsidRPr="007E0862" w:rsidRDefault="00B74B20" w:rsidP="003626F1">
            <w:pPr>
              <w:spacing w:after="0" w:line="240" w:lineRule="auto"/>
              <w:jc w:val="center"/>
              <w:rPr>
                <w:rFonts w:ascii="Cambria" w:eastAsia="Cambria" w:hAnsi="Cambria" w:cs="Cambria"/>
                <w:lang w:eastAsia="tr-TR"/>
              </w:rPr>
            </w:pPr>
            <w:r>
              <w:rPr>
                <w:rFonts w:ascii="Cambria" w:eastAsia="Cambria" w:hAnsi="Cambria" w:cs="Cambria"/>
                <w:lang w:eastAsia="tr-TR"/>
              </w:rPr>
              <w:t>58</w:t>
            </w:r>
          </w:p>
        </w:tc>
        <w:tc>
          <w:tcPr>
            <w:tcW w:w="585" w:type="dxa"/>
            <w:tcMar>
              <w:left w:w="28" w:type="dxa"/>
              <w:right w:w="28" w:type="dxa"/>
            </w:tcMar>
            <w:vAlign w:val="center"/>
          </w:tcPr>
          <w:p w14:paraId="00124034" w14:textId="57BE1747"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5735C170" w14:textId="328FEE5D"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444AC885" w14:textId="56B82B05"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03FB6DD6" w14:textId="7257325C"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2</w:t>
            </w:r>
          </w:p>
        </w:tc>
      </w:tr>
      <w:tr w:rsidR="003626F1" w:rsidRPr="007E0862" w14:paraId="1AC27C21" w14:textId="77777777" w:rsidTr="009D2B76">
        <w:trPr>
          <w:cantSplit/>
          <w:trHeight w:val="250"/>
          <w:tblHeader/>
          <w:jc w:val="center"/>
        </w:trPr>
        <w:tc>
          <w:tcPr>
            <w:tcW w:w="992" w:type="dxa"/>
            <w:tcMar>
              <w:left w:w="28" w:type="dxa"/>
              <w:right w:w="28" w:type="dxa"/>
            </w:tcMar>
            <w:vAlign w:val="center"/>
          </w:tcPr>
          <w:p w14:paraId="335E51AC" w14:textId="5A5024D8"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GMS2-1101</w:t>
            </w:r>
          </w:p>
        </w:tc>
        <w:tc>
          <w:tcPr>
            <w:tcW w:w="3686" w:type="dxa"/>
            <w:tcMar>
              <w:left w:w="28" w:type="dxa"/>
              <w:right w:w="28" w:type="dxa"/>
            </w:tcMar>
            <w:vAlign w:val="center"/>
          </w:tcPr>
          <w:p w14:paraId="446FF618" w14:textId="4FA2499C"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GASTRONOMİYE GİRİŞ</w:t>
            </w:r>
          </w:p>
        </w:tc>
        <w:tc>
          <w:tcPr>
            <w:tcW w:w="1134" w:type="dxa"/>
            <w:tcMar>
              <w:left w:w="28" w:type="dxa"/>
              <w:right w:w="28" w:type="dxa"/>
            </w:tcMar>
            <w:vAlign w:val="center"/>
          </w:tcPr>
          <w:p w14:paraId="1640E2EB" w14:textId="2270CD94" w:rsidR="003626F1" w:rsidRPr="007E0862" w:rsidRDefault="007D0574" w:rsidP="003626F1">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524E0FEF" w14:textId="1FE9AB44" w:rsidR="003626F1" w:rsidRPr="007E0862" w:rsidRDefault="00B74B20" w:rsidP="003626F1">
            <w:pPr>
              <w:spacing w:after="0" w:line="240" w:lineRule="auto"/>
              <w:jc w:val="center"/>
              <w:rPr>
                <w:rFonts w:ascii="Cambria" w:eastAsia="Cambria" w:hAnsi="Cambria" w:cs="Cambria"/>
                <w:lang w:eastAsia="tr-TR"/>
              </w:rPr>
            </w:pPr>
            <w:r>
              <w:rPr>
                <w:rFonts w:ascii="Cambria" w:eastAsia="Cambria" w:hAnsi="Cambria" w:cs="Cambria"/>
                <w:lang w:eastAsia="tr-TR"/>
              </w:rPr>
              <w:t>91</w:t>
            </w:r>
          </w:p>
        </w:tc>
        <w:tc>
          <w:tcPr>
            <w:tcW w:w="585" w:type="dxa"/>
            <w:tcMar>
              <w:left w:w="28" w:type="dxa"/>
              <w:right w:w="28" w:type="dxa"/>
            </w:tcMar>
            <w:vAlign w:val="center"/>
          </w:tcPr>
          <w:p w14:paraId="17C6375E" w14:textId="1633E192"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3</w:t>
            </w:r>
          </w:p>
        </w:tc>
        <w:tc>
          <w:tcPr>
            <w:tcW w:w="567" w:type="dxa"/>
            <w:tcMar>
              <w:left w:w="28" w:type="dxa"/>
              <w:right w:w="28" w:type="dxa"/>
            </w:tcMar>
            <w:vAlign w:val="center"/>
          </w:tcPr>
          <w:p w14:paraId="2A46C813" w14:textId="5F61521D"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787639D8" w14:textId="33980597"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6A961578" w14:textId="6A1B50A3"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6</w:t>
            </w:r>
          </w:p>
        </w:tc>
      </w:tr>
      <w:tr w:rsidR="003626F1" w:rsidRPr="007E0862" w14:paraId="7BA9C501" w14:textId="77777777" w:rsidTr="009D2B76">
        <w:trPr>
          <w:cantSplit/>
          <w:trHeight w:val="250"/>
          <w:tblHeader/>
          <w:jc w:val="center"/>
        </w:trPr>
        <w:tc>
          <w:tcPr>
            <w:tcW w:w="992" w:type="dxa"/>
            <w:tcMar>
              <w:left w:w="28" w:type="dxa"/>
              <w:right w:w="28" w:type="dxa"/>
            </w:tcMar>
            <w:vAlign w:val="center"/>
          </w:tcPr>
          <w:p w14:paraId="3220C82B" w14:textId="1FEEC907"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GMS2-1103</w:t>
            </w:r>
          </w:p>
        </w:tc>
        <w:tc>
          <w:tcPr>
            <w:tcW w:w="3686" w:type="dxa"/>
            <w:tcMar>
              <w:left w:w="28" w:type="dxa"/>
              <w:right w:w="28" w:type="dxa"/>
            </w:tcMar>
            <w:vAlign w:val="center"/>
          </w:tcPr>
          <w:p w14:paraId="2EABECB8" w14:textId="26A2E5D7"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GENEL TURİZM</w:t>
            </w:r>
          </w:p>
        </w:tc>
        <w:tc>
          <w:tcPr>
            <w:tcW w:w="1134" w:type="dxa"/>
            <w:tcMar>
              <w:left w:w="28" w:type="dxa"/>
              <w:right w:w="28" w:type="dxa"/>
            </w:tcMar>
            <w:vAlign w:val="center"/>
          </w:tcPr>
          <w:p w14:paraId="14A5132E" w14:textId="5C8B6C39" w:rsidR="003626F1" w:rsidRPr="007E0862" w:rsidRDefault="007D0574" w:rsidP="003626F1">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1BDD985D" w14:textId="00B33936" w:rsidR="003626F1" w:rsidRPr="007E0862" w:rsidRDefault="00B74B20" w:rsidP="003626F1">
            <w:pPr>
              <w:spacing w:after="0" w:line="240" w:lineRule="auto"/>
              <w:jc w:val="center"/>
              <w:rPr>
                <w:rFonts w:ascii="Cambria" w:eastAsia="Cambria" w:hAnsi="Cambria" w:cs="Cambria"/>
                <w:lang w:eastAsia="tr-TR"/>
              </w:rPr>
            </w:pPr>
            <w:r>
              <w:rPr>
                <w:rFonts w:ascii="Cambria" w:eastAsia="Cambria" w:hAnsi="Cambria" w:cs="Cambria"/>
                <w:lang w:eastAsia="tr-TR"/>
              </w:rPr>
              <w:t>89</w:t>
            </w:r>
          </w:p>
        </w:tc>
        <w:tc>
          <w:tcPr>
            <w:tcW w:w="585" w:type="dxa"/>
            <w:tcMar>
              <w:left w:w="28" w:type="dxa"/>
              <w:right w:w="28" w:type="dxa"/>
            </w:tcMar>
            <w:vAlign w:val="center"/>
          </w:tcPr>
          <w:p w14:paraId="1F2AFAA8" w14:textId="34F174CD"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3</w:t>
            </w:r>
          </w:p>
        </w:tc>
        <w:tc>
          <w:tcPr>
            <w:tcW w:w="567" w:type="dxa"/>
            <w:tcMar>
              <w:left w:w="28" w:type="dxa"/>
              <w:right w:w="28" w:type="dxa"/>
            </w:tcMar>
            <w:vAlign w:val="center"/>
          </w:tcPr>
          <w:p w14:paraId="4EDED4D3" w14:textId="2E1AB26B"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55977BAB" w14:textId="513B7375"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2F7020DF" w14:textId="70C93F5F"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5</w:t>
            </w:r>
          </w:p>
        </w:tc>
      </w:tr>
      <w:tr w:rsidR="003626F1" w:rsidRPr="007E0862" w14:paraId="35FBBA12" w14:textId="77777777" w:rsidTr="009D2B76">
        <w:trPr>
          <w:cantSplit/>
          <w:trHeight w:val="260"/>
          <w:tblHeader/>
          <w:jc w:val="center"/>
        </w:trPr>
        <w:tc>
          <w:tcPr>
            <w:tcW w:w="992" w:type="dxa"/>
            <w:tcMar>
              <w:left w:w="28" w:type="dxa"/>
              <w:right w:w="28" w:type="dxa"/>
            </w:tcMar>
            <w:vAlign w:val="center"/>
          </w:tcPr>
          <w:p w14:paraId="3AF7A7D5" w14:textId="525829D8"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GMS2-1105</w:t>
            </w:r>
          </w:p>
        </w:tc>
        <w:tc>
          <w:tcPr>
            <w:tcW w:w="3686" w:type="dxa"/>
            <w:tcMar>
              <w:left w:w="28" w:type="dxa"/>
              <w:right w:w="28" w:type="dxa"/>
            </w:tcMar>
            <w:vAlign w:val="center"/>
          </w:tcPr>
          <w:p w14:paraId="49EE6295" w14:textId="1B4A1AEA"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GENEL İŞLETME</w:t>
            </w:r>
          </w:p>
        </w:tc>
        <w:tc>
          <w:tcPr>
            <w:tcW w:w="1134" w:type="dxa"/>
            <w:tcMar>
              <w:left w:w="28" w:type="dxa"/>
              <w:right w:w="28" w:type="dxa"/>
            </w:tcMar>
            <w:vAlign w:val="center"/>
          </w:tcPr>
          <w:p w14:paraId="5948BD8D" w14:textId="6BC3AF28" w:rsidR="003626F1" w:rsidRPr="007E0862" w:rsidRDefault="007D0574" w:rsidP="003626F1">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569CB8BE" w14:textId="6DE01B21" w:rsidR="003626F1" w:rsidRPr="007E0862" w:rsidRDefault="00B74B20" w:rsidP="003626F1">
            <w:pPr>
              <w:spacing w:after="0" w:line="240" w:lineRule="auto"/>
              <w:jc w:val="center"/>
              <w:rPr>
                <w:rFonts w:ascii="Cambria" w:eastAsia="Cambria" w:hAnsi="Cambria" w:cs="Cambria"/>
                <w:lang w:eastAsia="tr-TR"/>
              </w:rPr>
            </w:pPr>
            <w:r>
              <w:rPr>
                <w:rFonts w:ascii="Cambria" w:eastAsia="Cambria" w:hAnsi="Cambria" w:cs="Cambria"/>
                <w:lang w:eastAsia="tr-TR"/>
              </w:rPr>
              <w:t>78</w:t>
            </w:r>
          </w:p>
        </w:tc>
        <w:tc>
          <w:tcPr>
            <w:tcW w:w="585" w:type="dxa"/>
            <w:tcMar>
              <w:left w:w="28" w:type="dxa"/>
              <w:right w:w="28" w:type="dxa"/>
            </w:tcMar>
            <w:vAlign w:val="center"/>
          </w:tcPr>
          <w:p w14:paraId="556827CA" w14:textId="7391009E"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3</w:t>
            </w:r>
          </w:p>
        </w:tc>
        <w:tc>
          <w:tcPr>
            <w:tcW w:w="567" w:type="dxa"/>
            <w:tcMar>
              <w:left w:w="28" w:type="dxa"/>
              <w:right w:w="28" w:type="dxa"/>
            </w:tcMar>
            <w:vAlign w:val="center"/>
          </w:tcPr>
          <w:p w14:paraId="17CB5743" w14:textId="1CD196D3"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6EDF67E0" w14:textId="2F93E602"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0BA0E19B" w14:textId="57EBADE5"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5</w:t>
            </w:r>
          </w:p>
        </w:tc>
      </w:tr>
      <w:tr w:rsidR="003626F1" w:rsidRPr="007E0862" w14:paraId="27386BB2" w14:textId="77777777" w:rsidTr="009D2B76">
        <w:trPr>
          <w:cantSplit/>
          <w:trHeight w:val="250"/>
          <w:tblHeader/>
          <w:jc w:val="center"/>
        </w:trPr>
        <w:tc>
          <w:tcPr>
            <w:tcW w:w="992" w:type="dxa"/>
            <w:tcMar>
              <w:left w:w="28" w:type="dxa"/>
              <w:right w:w="28" w:type="dxa"/>
            </w:tcMar>
            <w:vAlign w:val="center"/>
          </w:tcPr>
          <w:p w14:paraId="151E1850" w14:textId="04F73583"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GMS2-1107</w:t>
            </w:r>
          </w:p>
        </w:tc>
        <w:tc>
          <w:tcPr>
            <w:tcW w:w="3686" w:type="dxa"/>
            <w:tcMar>
              <w:left w:w="28" w:type="dxa"/>
              <w:right w:w="28" w:type="dxa"/>
            </w:tcMar>
            <w:vAlign w:val="center"/>
          </w:tcPr>
          <w:p w14:paraId="3E976B63" w14:textId="1ACCA667"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MESLEKİ İNGİLİZCEYE GİRİŞ I</w:t>
            </w:r>
          </w:p>
        </w:tc>
        <w:tc>
          <w:tcPr>
            <w:tcW w:w="1134" w:type="dxa"/>
            <w:tcMar>
              <w:left w:w="28" w:type="dxa"/>
              <w:right w:w="28" w:type="dxa"/>
            </w:tcMar>
            <w:vAlign w:val="center"/>
          </w:tcPr>
          <w:p w14:paraId="51FF82E4" w14:textId="4D237350" w:rsidR="003626F1" w:rsidRPr="007E0862" w:rsidRDefault="007D0574" w:rsidP="003626F1">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524D3B12" w14:textId="76302027" w:rsidR="003626F1" w:rsidRPr="007E0862" w:rsidRDefault="00B74B20" w:rsidP="003626F1">
            <w:pPr>
              <w:spacing w:after="0" w:line="240" w:lineRule="auto"/>
              <w:jc w:val="center"/>
              <w:rPr>
                <w:rFonts w:ascii="Cambria" w:eastAsia="Cambria" w:hAnsi="Cambria" w:cs="Cambria"/>
                <w:lang w:eastAsia="tr-TR"/>
              </w:rPr>
            </w:pPr>
            <w:r>
              <w:rPr>
                <w:rFonts w:ascii="Cambria" w:eastAsia="Cambria" w:hAnsi="Cambria" w:cs="Cambria"/>
                <w:lang w:eastAsia="tr-TR"/>
              </w:rPr>
              <w:t>78</w:t>
            </w:r>
          </w:p>
        </w:tc>
        <w:tc>
          <w:tcPr>
            <w:tcW w:w="585" w:type="dxa"/>
            <w:tcMar>
              <w:left w:w="28" w:type="dxa"/>
              <w:right w:w="28" w:type="dxa"/>
            </w:tcMar>
            <w:vAlign w:val="center"/>
          </w:tcPr>
          <w:p w14:paraId="77DFFDFF" w14:textId="077B1BDD"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6</w:t>
            </w:r>
          </w:p>
        </w:tc>
        <w:tc>
          <w:tcPr>
            <w:tcW w:w="567" w:type="dxa"/>
            <w:tcMar>
              <w:left w:w="28" w:type="dxa"/>
              <w:right w:w="28" w:type="dxa"/>
            </w:tcMar>
            <w:vAlign w:val="center"/>
          </w:tcPr>
          <w:p w14:paraId="67202562" w14:textId="18E88F75"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57470348" w14:textId="2CD42863"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5A55C376" w14:textId="621E303C"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6</w:t>
            </w:r>
          </w:p>
        </w:tc>
      </w:tr>
      <w:tr w:rsidR="003626F1" w:rsidRPr="007E0862" w14:paraId="685F541E" w14:textId="77777777" w:rsidTr="009D2B76">
        <w:trPr>
          <w:cantSplit/>
          <w:trHeight w:val="260"/>
          <w:tblHeader/>
          <w:jc w:val="center"/>
        </w:trPr>
        <w:tc>
          <w:tcPr>
            <w:tcW w:w="992" w:type="dxa"/>
            <w:tcMar>
              <w:left w:w="28" w:type="dxa"/>
              <w:right w:w="28" w:type="dxa"/>
            </w:tcMar>
            <w:vAlign w:val="center"/>
          </w:tcPr>
          <w:p w14:paraId="3A885FBC" w14:textId="38187FA8"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İNG2-1101</w:t>
            </w:r>
          </w:p>
        </w:tc>
        <w:tc>
          <w:tcPr>
            <w:tcW w:w="3686" w:type="dxa"/>
            <w:tcMar>
              <w:left w:w="28" w:type="dxa"/>
              <w:right w:w="28" w:type="dxa"/>
            </w:tcMar>
            <w:vAlign w:val="center"/>
          </w:tcPr>
          <w:p w14:paraId="1CCD817F" w14:textId="1EE61963"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İNGİLİZCE I</w:t>
            </w:r>
          </w:p>
        </w:tc>
        <w:tc>
          <w:tcPr>
            <w:tcW w:w="1134" w:type="dxa"/>
            <w:tcMar>
              <w:left w:w="28" w:type="dxa"/>
              <w:right w:w="28" w:type="dxa"/>
            </w:tcMar>
            <w:vAlign w:val="center"/>
          </w:tcPr>
          <w:p w14:paraId="12EDA295" w14:textId="42ED2BD7" w:rsidR="003626F1" w:rsidRPr="007E0862" w:rsidRDefault="007D0574" w:rsidP="003626F1">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4182DF82" w14:textId="6D33AB4C" w:rsidR="003626F1" w:rsidRPr="007E0862" w:rsidRDefault="00B74B20" w:rsidP="003626F1">
            <w:pPr>
              <w:spacing w:after="0" w:line="240" w:lineRule="auto"/>
              <w:jc w:val="center"/>
              <w:rPr>
                <w:rFonts w:ascii="Cambria" w:eastAsia="Cambria" w:hAnsi="Cambria" w:cs="Cambria"/>
                <w:lang w:eastAsia="tr-TR"/>
              </w:rPr>
            </w:pPr>
            <w:r>
              <w:rPr>
                <w:rFonts w:ascii="Cambria" w:eastAsia="Cambria" w:hAnsi="Cambria" w:cs="Cambria"/>
                <w:lang w:eastAsia="tr-TR"/>
              </w:rPr>
              <w:t>43</w:t>
            </w:r>
          </w:p>
        </w:tc>
        <w:tc>
          <w:tcPr>
            <w:tcW w:w="585" w:type="dxa"/>
            <w:tcMar>
              <w:left w:w="28" w:type="dxa"/>
              <w:right w:w="28" w:type="dxa"/>
            </w:tcMar>
            <w:vAlign w:val="center"/>
          </w:tcPr>
          <w:p w14:paraId="54C54C9A" w14:textId="3B2D5892"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301889A3" w14:textId="55ABACA8"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3864F5F3" w14:textId="360B9E25"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143C4CE9" w14:textId="76BEC79B"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2</w:t>
            </w:r>
          </w:p>
        </w:tc>
      </w:tr>
      <w:tr w:rsidR="003626F1" w:rsidRPr="007E0862" w14:paraId="47A626A7" w14:textId="77777777" w:rsidTr="009D2B76">
        <w:trPr>
          <w:cantSplit/>
          <w:trHeight w:val="260"/>
          <w:tblHeader/>
          <w:jc w:val="center"/>
        </w:trPr>
        <w:tc>
          <w:tcPr>
            <w:tcW w:w="992" w:type="dxa"/>
            <w:tcMar>
              <w:left w:w="28" w:type="dxa"/>
              <w:right w:w="28" w:type="dxa"/>
            </w:tcMar>
            <w:vAlign w:val="center"/>
          </w:tcPr>
          <w:p w14:paraId="2C2AFC0F" w14:textId="7C68BE22"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lastRenderedPageBreak/>
              <w:t>TOY2-1101</w:t>
            </w:r>
          </w:p>
        </w:tc>
        <w:tc>
          <w:tcPr>
            <w:tcW w:w="3686" w:type="dxa"/>
            <w:tcMar>
              <w:left w:w="28" w:type="dxa"/>
              <w:right w:w="28" w:type="dxa"/>
            </w:tcMar>
            <w:vAlign w:val="center"/>
          </w:tcPr>
          <w:p w14:paraId="08149A47" w14:textId="59531004"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TEKNOLOJİ OKURYAZARLIĞI</w:t>
            </w:r>
          </w:p>
        </w:tc>
        <w:tc>
          <w:tcPr>
            <w:tcW w:w="1134" w:type="dxa"/>
            <w:tcMar>
              <w:left w:w="28" w:type="dxa"/>
              <w:right w:w="28" w:type="dxa"/>
            </w:tcMar>
            <w:vAlign w:val="center"/>
          </w:tcPr>
          <w:p w14:paraId="196F4C91" w14:textId="1FB7AD93" w:rsidR="003626F1" w:rsidRPr="007E0862" w:rsidRDefault="007D0574" w:rsidP="003626F1">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5DD9280C" w14:textId="087EE36A" w:rsidR="003626F1" w:rsidRPr="007E0862" w:rsidRDefault="00B74B20" w:rsidP="003626F1">
            <w:pPr>
              <w:spacing w:after="0" w:line="240" w:lineRule="auto"/>
              <w:jc w:val="center"/>
              <w:rPr>
                <w:rFonts w:ascii="Cambria" w:eastAsia="Cambria" w:hAnsi="Cambria" w:cs="Cambria"/>
                <w:lang w:eastAsia="tr-TR"/>
              </w:rPr>
            </w:pPr>
            <w:r>
              <w:rPr>
                <w:rFonts w:ascii="Cambria" w:eastAsia="Cambria" w:hAnsi="Cambria" w:cs="Cambria"/>
                <w:lang w:eastAsia="tr-TR"/>
              </w:rPr>
              <w:t>95</w:t>
            </w:r>
          </w:p>
        </w:tc>
        <w:tc>
          <w:tcPr>
            <w:tcW w:w="585" w:type="dxa"/>
            <w:tcMar>
              <w:left w:w="28" w:type="dxa"/>
              <w:right w:w="28" w:type="dxa"/>
            </w:tcMar>
            <w:vAlign w:val="center"/>
          </w:tcPr>
          <w:p w14:paraId="6EE2383C" w14:textId="0176F9F2"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77945ADE" w14:textId="4C5F6D4A"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116EE745" w14:textId="03F08874"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66AAF5D7" w14:textId="3DAF7D8B"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2</w:t>
            </w:r>
          </w:p>
        </w:tc>
      </w:tr>
      <w:tr w:rsidR="003626F1" w:rsidRPr="007E0862" w14:paraId="042A55E0" w14:textId="77777777" w:rsidTr="009D2B76">
        <w:trPr>
          <w:cantSplit/>
          <w:trHeight w:val="260"/>
          <w:tblHeader/>
          <w:jc w:val="center"/>
        </w:trPr>
        <w:tc>
          <w:tcPr>
            <w:tcW w:w="992" w:type="dxa"/>
            <w:tcMar>
              <w:left w:w="28" w:type="dxa"/>
              <w:right w:w="28" w:type="dxa"/>
            </w:tcMar>
            <w:vAlign w:val="center"/>
          </w:tcPr>
          <w:p w14:paraId="4C259D93" w14:textId="629A586C"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TUR2-1101</w:t>
            </w:r>
          </w:p>
        </w:tc>
        <w:tc>
          <w:tcPr>
            <w:tcW w:w="3686" w:type="dxa"/>
            <w:tcMar>
              <w:left w:w="28" w:type="dxa"/>
              <w:right w:w="28" w:type="dxa"/>
            </w:tcMar>
            <w:vAlign w:val="center"/>
          </w:tcPr>
          <w:p w14:paraId="5A1AE020" w14:textId="563F0172"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TÜRK DİLİ I</w:t>
            </w:r>
          </w:p>
        </w:tc>
        <w:tc>
          <w:tcPr>
            <w:tcW w:w="1134" w:type="dxa"/>
            <w:tcMar>
              <w:left w:w="28" w:type="dxa"/>
              <w:right w:w="28" w:type="dxa"/>
            </w:tcMar>
            <w:vAlign w:val="center"/>
          </w:tcPr>
          <w:p w14:paraId="54150FA7" w14:textId="648AAB67" w:rsidR="003626F1" w:rsidRPr="007E0862" w:rsidRDefault="007D0574" w:rsidP="003626F1">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47066650" w14:textId="6AE3DA74" w:rsidR="003626F1" w:rsidRPr="007E0862" w:rsidRDefault="00B74B20" w:rsidP="003626F1">
            <w:pPr>
              <w:spacing w:after="0" w:line="240" w:lineRule="auto"/>
              <w:jc w:val="center"/>
              <w:rPr>
                <w:rFonts w:ascii="Cambria" w:eastAsia="Cambria" w:hAnsi="Cambria" w:cs="Cambria"/>
                <w:lang w:eastAsia="tr-TR"/>
              </w:rPr>
            </w:pPr>
            <w:r>
              <w:rPr>
                <w:rFonts w:ascii="Cambria" w:eastAsia="Cambria" w:hAnsi="Cambria" w:cs="Cambria"/>
                <w:lang w:eastAsia="tr-TR"/>
              </w:rPr>
              <w:t>58</w:t>
            </w:r>
          </w:p>
        </w:tc>
        <w:tc>
          <w:tcPr>
            <w:tcW w:w="585" w:type="dxa"/>
            <w:tcMar>
              <w:left w:w="28" w:type="dxa"/>
              <w:right w:w="28" w:type="dxa"/>
            </w:tcMar>
            <w:vAlign w:val="center"/>
          </w:tcPr>
          <w:p w14:paraId="5B8FF370" w14:textId="10700834"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3C7AEA80" w14:textId="34F76A0A"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52831008" w14:textId="12ABCF7D"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090AF374" w14:textId="64439752"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2</w:t>
            </w:r>
          </w:p>
        </w:tc>
      </w:tr>
      <w:tr w:rsidR="003626F1" w:rsidRPr="007E0862" w14:paraId="5015E514" w14:textId="77777777" w:rsidTr="009D2B76">
        <w:trPr>
          <w:cantSplit/>
          <w:trHeight w:val="260"/>
          <w:tblHeader/>
          <w:jc w:val="center"/>
        </w:trPr>
        <w:tc>
          <w:tcPr>
            <w:tcW w:w="992" w:type="dxa"/>
            <w:tcMar>
              <w:left w:w="28" w:type="dxa"/>
              <w:right w:w="28" w:type="dxa"/>
            </w:tcMar>
            <w:vAlign w:val="center"/>
          </w:tcPr>
          <w:p w14:paraId="672D36B5" w14:textId="15F4A7ED"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AİİT2-1202</w:t>
            </w:r>
          </w:p>
        </w:tc>
        <w:tc>
          <w:tcPr>
            <w:tcW w:w="3686" w:type="dxa"/>
            <w:tcMar>
              <w:left w:w="28" w:type="dxa"/>
              <w:right w:w="28" w:type="dxa"/>
            </w:tcMar>
            <w:vAlign w:val="center"/>
          </w:tcPr>
          <w:p w14:paraId="4C98B0C5" w14:textId="65DAF60E"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ATATÜRK İLKELERİ VE İNKILÂP TARİHİ II</w:t>
            </w:r>
          </w:p>
        </w:tc>
        <w:tc>
          <w:tcPr>
            <w:tcW w:w="1134" w:type="dxa"/>
            <w:tcMar>
              <w:left w:w="28" w:type="dxa"/>
              <w:right w:w="28" w:type="dxa"/>
            </w:tcMar>
            <w:vAlign w:val="center"/>
          </w:tcPr>
          <w:p w14:paraId="18C24871" w14:textId="36DE87CD" w:rsidR="003626F1" w:rsidRPr="007E0862" w:rsidRDefault="007D0574" w:rsidP="003626F1">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7061C67A" w14:textId="43008049" w:rsidR="003626F1" w:rsidRPr="007E0862" w:rsidRDefault="00B74B20" w:rsidP="003626F1">
            <w:pPr>
              <w:spacing w:after="0" w:line="240" w:lineRule="auto"/>
              <w:jc w:val="center"/>
              <w:rPr>
                <w:rFonts w:ascii="Cambria" w:eastAsia="Cambria" w:hAnsi="Cambria" w:cs="Cambria"/>
                <w:lang w:eastAsia="tr-TR"/>
              </w:rPr>
            </w:pPr>
            <w:r>
              <w:rPr>
                <w:rFonts w:ascii="Cambria" w:eastAsia="Cambria" w:hAnsi="Cambria" w:cs="Cambria"/>
                <w:lang w:eastAsia="tr-TR"/>
              </w:rPr>
              <w:t>50</w:t>
            </w:r>
          </w:p>
        </w:tc>
        <w:tc>
          <w:tcPr>
            <w:tcW w:w="585" w:type="dxa"/>
            <w:tcMar>
              <w:left w:w="28" w:type="dxa"/>
              <w:right w:w="28" w:type="dxa"/>
            </w:tcMar>
            <w:vAlign w:val="center"/>
          </w:tcPr>
          <w:p w14:paraId="720835B2" w14:textId="10110560"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4000E5C6" w14:textId="7807EC85"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7D7BBD5C" w14:textId="63099071"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0F1C69DC" w14:textId="00F72F13"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2</w:t>
            </w:r>
          </w:p>
        </w:tc>
      </w:tr>
      <w:tr w:rsidR="003626F1" w:rsidRPr="007E0862" w14:paraId="5773B9B8" w14:textId="77777777" w:rsidTr="009D2B76">
        <w:trPr>
          <w:cantSplit/>
          <w:trHeight w:val="260"/>
          <w:tblHeader/>
          <w:jc w:val="center"/>
        </w:trPr>
        <w:tc>
          <w:tcPr>
            <w:tcW w:w="992" w:type="dxa"/>
            <w:tcMar>
              <w:left w:w="28" w:type="dxa"/>
              <w:right w:w="28" w:type="dxa"/>
            </w:tcMar>
            <w:vAlign w:val="center"/>
          </w:tcPr>
          <w:p w14:paraId="73020708" w14:textId="1C1E5174"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GMS2-1202</w:t>
            </w:r>
          </w:p>
        </w:tc>
        <w:tc>
          <w:tcPr>
            <w:tcW w:w="3686" w:type="dxa"/>
            <w:tcMar>
              <w:left w:w="28" w:type="dxa"/>
              <w:right w:w="28" w:type="dxa"/>
            </w:tcMar>
            <w:vAlign w:val="center"/>
          </w:tcPr>
          <w:p w14:paraId="2FD4A4C9" w14:textId="522784DD"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GIDA KİMYASI</w:t>
            </w:r>
          </w:p>
        </w:tc>
        <w:tc>
          <w:tcPr>
            <w:tcW w:w="1134" w:type="dxa"/>
            <w:tcMar>
              <w:left w:w="28" w:type="dxa"/>
              <w:right w:w="28" w:type="dxa"/>
            </w:tcMar>
            <w:vAlign w:val="center"/>
          </w:tcPr>
          <w:p w14:paraId="0BC275A2" w14:textId="120CA735" w:rsidR="003626F1" w:rsidRPr="007E0862" w:rsidRDefault="007D0574" w:rsidP="003626F1">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3E278DAF" w14:textId="72A873B9" w:rsidR="003626F1" w:rsidRPr="007E0862" w:rsidRDefault="00B74B20" w:rsidP="003626F1">
            <w:pPr>
              <w:spacing w:after="0" w:line="240" w:lineRule="auto"/>
              <w:jc w:val="center"/>
              <w:rPr>
                <w:rFonts w:ascii="Cambria" w:eastAsia="Cambria" w:hAnsi="Cambria" w:cs="Cambria"/>
                <w:lang w:eastAsia="tr-TR"/>
              </w:rPr>
            </w:pPr>
            <w:r>
              <w:rPr>
                <w:rFonts w:ascii="Cambria" w:eastAsia="Cambria" w:hAnsi="Cambria" w:cs="Cambria"/>
                <w:lang w:eastAsia="tr-TR"/>
              </w:rPr>
              <w:t>69</w:t>
            </w:r>
          </w:p>
        </w:tc>
        <w:tc>
          <w:tcPr>
            <w:tcW w:w="585" w:type="dxa"/>
            <w:tcMar>
              <w:left w:w="28" w:type="dxa"/>
              <w:right w:w="28" w:type="dxa"/>
            </w:tcMar>
            <w:vAlign w:val="center"/>
          </w:tcPr>
          <w:p w14:paraId="0E735782" w14:textId="6A9B9F92"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3</w:t>
            </w:r>
          </w:p>
        </w:tc>
        <w:tc>
          <w:tcPr>
            <w:tcW w:w="567" w:type="dxa"/>
            <w:tcMar>
              <w:left w:w="28" w:type="dxa"/>
              <w:right w:w="28" w:type="dxa"/>
            </w:tcMar>
            <w:vAlign w:val="center"/>
          </w:tcPr>
          <w:p w14:paraId="79F0BD09" w14:textId="6F459E35"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239105EC" w14:textId="5CD34AA4"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0D9CE7C2" w14:textId="30E36B4B"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5</w:t>
            </w:r>
          </w:p>
        </w:tc>
      </w:tr>
      <w:tr w:rsidR="003626F1" w:rsidRPr="007E0862" w14:paraId="1B9D0F71" w14:textId="77777777" w:rsidTr="009D2B76">
        <w:trPr>
          <w:cantSplit/>
          <w:trHeight w:val="260"/>
          <w:tblHeader/>
          <w:jc w:val="center"/>
        </w:trPr>
        <w:tc>
          <w:tcPr>
            <w:tcW w:w="992" w:type="dxa"/>
            <w:tcMar>
              <w:left w:w="28" w:type="dxa"/>
              <w:right w:w="28" w:type="dxa"/>
            </w:tcMar>
            <w:vAlign w:val="center"/>
          </w:tcPr>
          <w:p w14:paraId="0DA8A32F" w14:textId="5120F531"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GMS2-1204</w:t>
            </w:r>
          </w:p>
        </w:tc>
        <w:tc>
          <w:tcPr>
            <w:tcW w:w="3686" w:type="dxa"/>
            <w:tcMar>
              <w:left w:w="28" w:type="dxa"/>
              <w:right w:w="28" w:type="dxa"/>
            </w:tcMar>
            <w:vAlign w:val="center"/>
          </w:tcPr>
          <w:p w14:paraId="198905AA" w14:textId="786B29A5"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GIDA GÜVENLİĞİ VE HİJYEN</w:t>
            </w:r>
          </w:p>
        </w:tc>
        <w:tc>
          <w:tcPr>
            <w:tcW w:w="1134" w:type="dxa"/>
            <w:tcMar>
              <w:left w:w="28" w:type="dxa"/>
              <w:right w:w="28" w:type="dxa"/>
            </w:tcMar>
            <w:vAlign w:val="center"/>
          </w:tcPr>
          <w:p w14:paraId="38AAF817" w14:textId="0A7746AB" w:rsidR="003626F1" w:rsidRPr="007E0862" w:rsidRDefault="007D0574" w:rsidP="003626F1">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11FC6014" w14:textId="334DBC10" w:rsidR="003626F1" w:rsidRPr="007E0862" w:rsidRDefault="00B74B20" w:rsidP="003626F1">
            <w:pPr>
              <w:spacing w:after="0" w:line="240" w:lineRule="auto"/>
              <w:jc w:val="center"/>
              <w:rPr>
                <w:rFonts w:ascii="Cambria" w:eastAsia="Cambria" w:hAnsi="Cambria" w:cs="Cambria"/>
                <w:lang w:eastAsia="tr-TR"/>
              </w:rPr>
            </w:pPr>
            <w:r>
              <w:rPr>
                <w:rFonts w:ascii="Cambria" w:eastAsia="Cambria" w:hAnsi="Cambria" w:cs="Cambria"/>
                <w:lang w:eastAsia="tr-TR"/>
              </w:rPr>
              <w:t>76</w:t>
            </w:r>
          </w:p>
        </w:tc>
        <w:tc>
          <w:tcPr>
            <w:tcW w:w="585" w:type="dxa"/>
            <w:tcMar>
              <w:left w:w="28" w:type="dxa"/>
              <w:right w:w="28" w:type="dxa"/>
            </w:tcMar>
            <w:vAlign w:val="center"/>
          </w:tcPr>
          <w:p w14:paraId="19FE8AF4" w14:textId="1F97DD70"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3</w:t>
            </w:r>
          </w:p>
        </w:tc>
        <w:tc>
          <w:tcPr>
            <w:tcW w:w="567" w:type="dxa"/>
            <w:tcMar>
              <w:left w:w="28" w:type="dxa"/>
              <w:right w:w="28" w:type="dxa"/>
            </w:tcMar>
            <w:vAlign w:val="center"/>
          </w:tcPr>
          <w:p w14:paraId="55256225" w14:textId="2016C637"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1633056D" w14:textId="24BEEC1F"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3E63F439" w14:textId="4B752752"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5</w:t>
            </w:r>
          </w:p>
        </w:tc>
      </w:tr>
      <w:tr w:rsidR="003626F1" w:rsidRPr="007E0862" w14:paraId="37F4DCEE" w14:textId="77777777" w:rsidTr="009D2B76">
        <w:trPr>
          <w:cantSplit/>
          <w:trHeight w:val="260"/>
          <w:tblHeader/>
          <w:jc w:val="center"/>
        </w:trPr>
        <w:tc>
          <w:tcPr>
            <w:tcW w:w="992" w:type="dxa"/>
            <w:tcMar>
              <w:left w:w="28" w:type="dxa"/>
              <w:right w:w="28" w:type="dxa"/>
            </w:tcMar>
            <w:vAlign w:val="center"/>
          </w:tcPr>
          <w:p w14:paraId="736628A1" w14:textId="42299EC5"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GMS2-1206</w:t>
            </w:r>
          </w:p>
        </w:tc>
        <w:tc>
          <w:tcPr>
            <w:tcW w:w="3686" w:type="dxa"/>
            <w:tcMar>
              <w:left w:w="28" w:type="dxa"/>
              <w:right w:w="28" w:type="dxa"/>
            </w:tcMar>
            <w:vAlign w:val="center"/>
          </w:tcPr>
          <w:p w14:paraId="3131ACBD" w14:textId="51BCC0E9"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YİYECEK İÇECEK İŞLETMECİLİĞİ VE SERVİS TEKNİKLERİ</w:t>
            </w:r>
          </w:p>
        </w:tc>
        <w:tc>
          <w:tcPr>
            <w:tcW w:w="1134" w:type="dxa"/>
            <w:tcMar>
              <w:left w:w="28" w:type="dxa"/>
              <w:right w:w="28" w:type="dxa"/>
            </w:tcMar>
            <w:vAlign w:val="center"/>
          </w:tcPr>
          <w:p w14:paraId="59BC9910" w14:textId="1CDEBA42" w:rsidR="003626F1" w:rsidRPr="007E0862" w:rsidRDefault="007D0574" w:rsidP="003626F1">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3348E2D0" w14:textId="23377355" w:rsidR="003626F1" w:rsidRPr="007E0862" w:rsidRDefault="00B74B20" w:rsidP="003626F1">
            <w:pPr>
              <w:spacing w:after="0" w:line="240" w:lineRule="auto"/>
              <w:jc w:val="center"/>
              <w:rPr>
                <w:rFonts w:ascii="Cambria" w:eastAsia="Cambria" w:hAnsi="Cambria" w:cs="Cambria"/>
                <w:lang w:eastAsia="tr-TR"/>
              </w:rPr>
            </w:pPr>
            <w:r>
              <w:rPr>
                <w:rFonts w:ascii="Cambria" w:eastAsia="Cambria" w:hAnsi="Cambria" w:cs="Cambria"/>
                <w:lang w:eastAsia="tr-TR"/>
              </w:rPr>
              <w:t>73</w:t>
            </w:r>
          </w:p>
        </w:tc>
        <w:tc>
          <w:tcPr>
            <w:tcW w:w="585" w:type="dxa"/>
            <w:tcMar>
              <w:left w:w="28" w:type="dxa"/>
              <w:right w:w="28" w:type="dxa"/>
            </w:tcMar>
            <w:vAlign w:val="center"/>
          </w:tcPr>
          <w:p w14:paraId="0E3223E7" w14:textId="68724842"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3497FC55" w14:textId="034AF328"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45B8112F" w14:textId="6D5EFD93"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41781CC7" w14:textId="7032EB82"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6</w:t>
            </w:r>
          </w:p>
        </w:tc>
      </w:tr>
      <w:tr w:rsidR="003626F1" w:rsidRPr="007E0862" w14:paraId="4CE92BB4" w14:textId="77777777" w:rsidTr="009D2B76">
        <w:trPr>
          <w:cantSplit/>
          <w:trHeight w:val="260"/>
          <w:tblHeader/>
          <w:jc w:val="center"/>
        </w:trPr>
        <w:tc>
          <w:tcPr>
            <w:tcW w:w="992" w:type="dxa"/>
            <w:tcMar>
              <w:left w:w="28" w:type="dxa"/>
              <w:right w:w="28" w:type="dxa"/>
            </w:tcMar>
            <w:vAlign w:val="center"/>
          </w:tcPr>
          <w:p w14:paraId="47CC59BF" w14:textId="51418036"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GMS2-1208</w:t>
            </w:r>
          </w:p>
        </w:tc>
        <w:tc>
          <w:tcPr>
            <w:tcW w:w="3686" w:type="dxa"/>
            <w:tcMar>
              <w:left w:w="28" w:type="dxa"/>
              <w:right w:w="28" w:type="dxa"/>
            </w:tcMar>
            <w:vAlign w:val="center"/>
          </w:tcPr>
          <w:p w14:paraId="059BD293" w14:textId="58E08217"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MESLEKİ İNGİLİZCEYE GİRİŞ II</w:t>
            </w:r>
          </w:p>
        </w:tc>
        <w:tc>
          <w:tcPr>
            <w:tcW w:w="1134" w:type="dxa"/>
            <w:tcMar>
              <w:left w:w="28" w:type="dxa"/>
              <w:right w:w="28" w:type="dxa"/>
            </w:tcMar>
            <w:vAlign w:val="center"/>
          </w:tcPr>
          <w:p w14:paraId="45EA113E" w14:textId="279C28EE" w:rsidR="003626F1" w:rsidRPr="007E0862" w:rsidRDefault="007D0574" w:rsidP="003626F1">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3FA44812" w14:textId="21312426" w:rsidR="003626F1" w:rsidRPr="007E0862" w:rsidRDefault="00B74B20" w:rsidP="003626F1">
            <w:pPr>
              <w:spacing w:after="0" w:line="240" w:lineRule="auto"/>
              <w:jc w:val="center"/>
              <w:rPr>
                <w:rFonts w:ascii="Cambria" w:eastAsia="Cambria" w:hAnsi="Cambria" w:cs="Cambria"/>
                <w:lang w:eastAsia="tr-TR"/>
              </w:rPr>
            </w:pPr>
            <w:r>
              <w:rPr>
                <w:rFonts w:ascii="Cambria" w:eastAsia="Cambria" w:hAnsi="Cambria" w:cs="Cambria"/>
                <w:lang w:eastAsia="tr-TR"/>
              </w:rPr>
              <w:t>65</w:t>
            </w:r>
          </w:p>
        </w:tc>
        <w:tc>
          <w:tcPr>
            <w:tcW w:w="585" w:type="dxa"/>
            <w:tcMar>
              <w:left w:w="28" w:type="dxa"/>
              <w:right w:w="28" w:type="dxa"/>
            </w:tcMar>
            <w:vAlign w:val="center"/>
          </w:tcPr>
          <w:p w14:paraId="1C6DBE7F" w14:textId="6C81DBC6"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6</w:t>
            </w:r>
          </w:p>
        </w:tc>
        <w:tc>
          <w:tcPr>
            <w:tcW w:w="567" w:type="dxa"/>
            <w:tcMar>
              <w:left w:w="28" w:type="dxa"/>
              <w:right w:w="28" w:type="dxa"/>
            </w:tcMar>
            <w:vAlign w:val="center"/>
          </w:tcPr>
          <w:p w14:paraId="3931CD74" w14:textId="4CD93D61"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46A3A146" w14:textId="45149538"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0E6ED4DF" w14:textId="41AD5D29"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6</w:t>
            </w:r>
          </w:p>
        </w:tc>
      </w:tr>
      <w:tr w:rsidR="003626F1" w:rsidRPr="007E0862" w14:paraId="598EE52B" w14:textId="77777777" w:rsidTr="009D2B76">
        <w:trPr>
          <w:cantSplit/>
          <w:trHeight w:val="260"/>
          <w:tblHeader/>
          <w:jc w:val="center"/>
        </w:trPr>
        <w:tc>
          <w:tcPr>
            <w:tcW w:w="992" w:type="dxa"/>
            <w:tcMar>
              <w:left w:w="28" w:type="dxa"/>
              <w:right w:w="28" w:type="dxa"/>
            </w:tcMar>
            <w:vAlign w:val="center"/>
          </w:tcPr>
          <w:p w14:paraId="283E772D" w14:textId="37EB8A77"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İNG2-1202</w:t>
            </w:r>
          </w:p>
        </w:tc>
        <w:tc>
          <w:tcPr>
            <w:tcW w:w="3686" w:type="dxa"/>
            <w:tcMar>
              <w:left w:w="28" w:type="dxa"/>
              <w:right w:w="28" w:type="dxa"/>
            </w:tcMar>
            <w:vAlign w:val="center"/>
          </w:tcPr>
          <w:p w14:paraId="7F6ECA91" w14:textId="622BD676"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İNGİLİZCE II</w:t>
            </w:r>
          </w:p>
        </w:tc>
        <w:tc>
          <w:tcPr>
            <w:tcW w:w="1134" w:type="dxa"/>
            <w:tcMar>
              <w:left w:w="28" w:type="dxa"/>
              <w:right w:w="28" w:type="dxa"/>
            </w:tcMar>
            <w:vAlign w:val="center"/>
          </w:tcPr>
          <w:p w14:paraId="585E18FB" w14:textId="2CDAF9B8" w:rsidR="003626F1" w:rsidRPr="007E0862" w:rsidRDefault="007D0574" w:rsidP="003626F1">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2CF13C36" w14:textId="6373FCB5" w:rsidR="003626F1" w:rsidRPr="007E0862" w:rsidRDefault="00B74B20" w:rsidP="003626F1">
            <w:pPr>
              <w:spacing w:after="0" w:line="240" w:lineRule="auto"/>
              <w:jc w:val="center"/>
              <w:rPr>
                <w:rFonts w:ascii="Cambria" w:eastAsia="Cambria" w:hAnsi="Cambria" w:cs="Cambria"/>
                <w:lang w:eastAsia="tr-TR"/>
              </w:rPr>
            </w:pPr>
            <w:r>
              <w:rPr>
                <w:rFonts w:ascii="Cambria" w:eastAsia="Cambria" w:hAnsi="Cambria" w:cs="Cambria"/>
                <w:lang w:eastAsia="tr-TR"/>
              </w:rPr>
              <w:t>40</w:t>
            </w:r>
          </w:p>
        </w:tc>
        <w:tc>
          <w:tcPr>
            <w:tcW w:w="585" w:type="dxa"/>
            <w:tcMar>
              <w:left w:w="28" w:type="dxa"/>
              <w:right w:w="28" w:type="dxa"/>
            </w:tcMar>
            <w:vAlign w:val="center"/>
          </w:tcPr>
          <w:p w14:paraId="3D9FB417" w14:textId="32DBC33D"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32CCB358" w14:textId="33DDD0BB"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7208FA67" w14:textId="5F9D5A0B"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5D7B2D8A" w14:textId="3294361B"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2</w:t>
            </w:r>
          </w:p>
        </w:tc>
      </w:tr>
      <w:tr w:rsidR="003626F1" w:rsidRPr="007E0862" w14:paraId="6CFDC0E1" w14:textId="77777777" w:rsidTr="009D2B76">
        <w:trPr>
          <w:cantSplit/>
          <w:trHeight w:val="260"/>
          <w:tblHeader/>
          <w:jc w:val="center"/>
        </w:trPr>
        <w:tc>
          <w:tcPr>
            <w:tcW w:w="992" w:type="dxa"/>
            <w:tcMar>
              <w:left w:w="28" w:type="dxa"/>
              <w:right w:w="28" w:type="dxa"/>
            </w:tcMar>
            <w:vAlign w:val="center"/>
          </w:tcPr>
          <w:p w14:paraId="59FA7AE3" w14:textId="46CF67E6"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TUR2-1202</w:t>
            </w:r>
          </w:p>
        </w:tc>
        <w:tc>
          <w:tcPr>
            <w:tcW w:w="3686" w:type="dxa"/>
            <w:tcMar>
              <w:left w:w="28" w:type="dxa"/>
              <w:right w:w="28" w:type="dxa"/>
            </w:tcMar>
            <w:vAlign w:val="center"/>
          </w:tcPr>
          <w:p w14:paraId="79492F40" w14:textId="1DD1C623"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TÜRK DİLİ II</w:t>
            </w:r>
          </w:p>
        </w:tc>
        <w:tc>
          <w:tcPr>
            <w:tcW w:w="1134" w:type="dxa"/>
            <w:tcMar>
              <w:left w:w="28" w:type="dxa"/>
              <w:right w:w="28" w:type="dxa"/>
            </w:tcMar>
            <w:vAlign w:val="center"/>
          </w:tcPr>
          <w:p w14:paraId="07A6B3D2" w14:textId="67AAD7B7" w:rsidR="003626F1" w:rsidRPr="007E0862" w:rsidRDefault="007D0574" w:rsidP="003626F1">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214D45A6" w14:textId="26C0FB98" w:rsidR="003626F1" w:rsidRPr="007E0862" w:rsidRDefault="00B74B20" w:rsidP="003626F1">
            <w:pPr>
              <w:spacing w:after="0" w:line="240" w:lineRule="auto"/>
              <w:jc w:val="center"/>
              <w:rPr>
                <w:rFonts w:ascii="Cambria" w:eastAsia="Cambria" w:hAnsi="Cambria" w:cs="Cambria"/>
                <w:lang w:eastAsia="tr-TR"/>
              </w:rPr>
            </w:pPr>
            <w:r>
              <w:rPr>
                <w:rFonts w:ascii="Cambria" w:eastAsia="Cambria" w:hAnsi="Cambria" w:cs="Cambria"/>
                <w:lang w:eastAsia="tr-TR"/>
              </w:rPr>
              <w:t>48</w:t>
            </w:r>
          </w:p>
        </w:tc>
        <w:tc>
          <w:tcPr>
            <w:tcW w:w="585" w:type="dxa"/>
            <w:tcMar>
              <w:left w:w="28" w:type="dxa"/>
              <w:right w:w="28" w:type="dxa"/>
            </w:tcMar>
            <w:vAlign w:val="center"/>
          </w:tcPr>
          <w:p w14:paraId="2C75BA49" w14:textId="7AEC890A"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3B785936" w14:textId="5F523FAA"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13034C87" w14:textId="7161407C"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009B9DB4" w14:textId="3AF3CC2F"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2</w:t>
            </w:r>
          </w:p>
        </w:tc>
      </w:tr>
      <w:tr w:rsidR="003626F1" w:rsidRPr="007E0862" w14:paraId="38BA0F0B" w14:textId="77777777" w:rsidTr="009D2B76">
        <w:trPr>
          <w:cantSplit/>
          <w:trHeight w:val="260"/>
          <w:tblHeader/>
          <w:jc w:val="center"/>
        </w:trPr>
        <w:tc>
          <w:tcPr>
            <w:tcW w:w="992" w:type="dxa"/>
            <w:tcMar>
              <w:left w:w="28" w:type="dxa"/>
              <w:right w:w="28" w:type="dxa"/>
            </w:tcMar>
            <w:vAlign w:val="center"/>
          </w:tcPr>
          <w:p w14:paraId="5DDD644F" w14:textId="13AAEF8E"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YOG2-1202</w:t>
            </w:r>
          </w:p>
        </w:tc>
        <w:tc>
          <w:tcPr>
            <w:tcW w:w="3686" w:type="dxa"/>
            <w:tcMar>
              <w:left w:w="28" w:type="dxa"/>
              <w:right w:w="28" w:type="dxa"/>
            </w:tcMar>
            <w:vAlign w:val="center"/>
          </w:tcPr>
          <w:p w14:paraId="115E17B9" w14:textId="1FB4CEF7"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YENİLİKÇİLİK VE GİRİŞİMCİLİK</w:t>
            </w:r>
          </w:p>
        </w:tc>
        <w:tc>
          <w:tcPr>
            <w:tcW w:w="1134" w:type="dxa"/>
            <w:tcMar>
              <w:left w:w="28" w:type="dxa"/>
              <w:right w:w="28" w:type="dxa"/>
            </w:tcMar>
            <w:vAlign w:val="center"/>
          </w:tcPr>
          <w:p w14:paraId="61C0D2B2" w14:textId="20227973" w:rsidR="003626F1" w:rsidRPr="007E0862" w:rsidRDefault="007D0574" w:rsidP="003626F1">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3D5FE33C" w14:textId="6A08C028" w:rsidR="003626F1" w:rsidRPr="007E0862" w:rsidRDefault="00B74B20" w:rsidP="003626F1">
            <w:pPr>
              <w:spacing w:after="0" w:line="240" w:lineRule="auto"/>
              <w:jc w:val="center"/>
              <w:rPr>
                <w:rFonts w:ascii="Cambria" w:eastAsia="Cambria" w:hAnsi="Cambria" w:cs="Cambria"/>
                <w:lang w:eastAsia="tr-TR"/>
              </w:rPr>
            </w:pPr>
            <w:r>
              <w:rPr>
                <w:rFonts w:ascii="Cambria" w:eastAsia="Cambria" w:hAnsi="Cambria" w:cs="Cambria"/>
                <w:lang w:eastAsia="tr-TR"/>
              </w:rPr>
              <w:t>71</w:t>
            </w:r>
          </w:p>
        </w:tc>
        <w:tc>
          <w:tcPr>
            <w:tcW w:w="585" w:type="dxa"/>
            <w:tcMar>
              <w:left w:w="28" w:type="dxa"/>
              <w:right w:w="28" w:type="dxa"/>
            </w:tcMar>
            <w:vAlign w:val="center"/>
          </w:tcPr>
          <w:p w14:paraId="229D5635" w14:textId="0CC5511A"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0900E7D4" w14:textId="08C4FCB5"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02CA68D1" w14:textId="081F7051"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2A23C144" w14:textId="39248E9F"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2</w:t>
            </w:r>
          </w:p>
        </w:tc>
      </w:tr>
      <w:tr w:rsidR="003626F1" w:rsidRPr="007E0862" w14:paraId="205C9006" w14:textId="77777777" w:rsidTr="009D2B76">
        <w:trPr>
          <w:cantSplit/>
          <w:trHeight w:val="260"/>
          <w:tblHeader/>
          <w:jc w:val="center"/>
        </w:trPr>
        <w:tc>
          <w:tcPr>
            <w:tcW w:w="992" w:type="dxa"/>
            <w:tcMar>
              <w:left w:w="28" w:type="dxa"/>
              <w:right w:w="28" w:type="dxa"/>
            </w:tcMar>
            <w:vAlign w:val="center"/>
          </w:tcPr>
          <w:p w14:paraId="54DFF276" w14:textId="69B5220E"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GMS2-2301</w:t>
            </w:r>
          </w:p>
        </w:tc>
        <w:tc>
          <w:tcPr>
            <w:tcW w:w="3686" w:type="dxa"/>
            <w:tcMar>
              <w:left w:w="28" w:type="dxa"/>
              <w:right w:w="28" w:type="dxa"/>
            </w:tcMar>
            <w:vAlign w:val="center"/>
          </w:tcPr>
          <w:p w14:paraId="2E656E10" w14:textId="64E869B2"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MESLEKİ İNGİLİZCE I</w:t>
            </w:r>
          </w:p>
        </w:tc>
        <w:tc>
          <w:tcPr>
            <w:tcW w:w="1134" w:type="dxa"/>
            <w:tcMar>
              <w:left w:w="28" w:type="dxa"/>
              <w:right w:w="28" w:type="dxa"/>
            </w:tcMar>
            <w:vAlign w:val="center"/>
          </w:tcPr>
          <w:p w14:paraId="043C2373" w14:textId="6599EED1" w:rsidR="003626F1" w:rsidRPr="007E0862" w:rsidRDefault="007D0574" w:rsidP="003626F1">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122898C5" w14:textId="380ED33B" w:rsidR="003626F1" w:rsidRPr="007E0862" w:rsidRDefault="00B74B20" w:rsidP="003626F1">
            <w:pPr>
              <w:spacing w:after="0" w:line="240" w:lineRule="auto"/>
              <w:jc w:val="center"/>
              <w:rPr>
                <w:rFonts w:ascii="Cambria" w:eastAsia="Cambria" w:hAnsi="Cambria" w:cs="Cambria"/>
                <w:lang w:eastAsia="tr-TR"/>
              </w:rPr>
            </w:pPr>
            <w:r>
              <w:rPr>
                <w:rFonts w:ascii="Cambria" w:eastAsia="Cambria" w:hAnsi="Cambria" w:cs="Cambria"/>
                <w:lang w:eastAsia="tr-TR"/>
              </w:rPr>
              <w:t>69</w:t>
            </w:r>
          </w:p>
        </w:tc>
        <w:tc>
          <w:tcPr>
            <w:tcW w:w="585" w:type="dxa"/>
            <w:tcMar>
              <w:left w:w="28" w:type="dxa"/>
              <w:right w:w="28" w:type="dxa"/>
            </w:tcMar>
            <w:vAlign w:val="center"/>
          </w:tcPr>
          <w:p w14:paraId="3A797490" w14:textId="4A803045"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4</w:t>
            </w:r>
          </w:p>
        </w:tc>
        <w:tc>
          <w:tcPr>
            <w:tcW w:w="567" w:type="dxa"/>
            <w:tcMar>
              <w:left w:w="28" w:type="dxa"/>
              <w:right w:w="28" w:type="dxa"/>
            </w:tcMar>
            <w:vAlign w:val="center"/>
          </w:tcPr>
          <w:p w14:paraId="60799E97" w14:textId="32C89DFC"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34C5DE5F" w14:textId="55619AFF"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25F0C259" w14:textId="1C84094C"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5</w:t>
            </w:r>
          </w:p>
        </w:tc>
      </w:tr>
      <w:tr w:rsidR="003626F1" w:rsidRPr="007E0862" w14:paraId="5E18428A" w14:textId="77777777" w:rsidTr="009D2B76">
        <w:trPr>
          <w:cantSplit/>
          <w:trHeight w:val="260"/>
          <w:tblHeader/>
          <w:jc w:val="center"/>
        </w:trPr>
        <w:tc>
          <w:tcPr>
            <w:tcW w:w="992" w:type="dxa"/>
            <w:tcMar>
              <w:left w:w="28" w:type="dxa"/>
              <w:right w:w="28" w:type="dxa"/>
            </w:tcMar>
            <w:vAlign w:val="center"/>
          </w:tcPr>
          <w:p w14:paraId="1A0DF8CB" w14:textId="432BC01C"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GMS2-2303</w:t>
            </w:r>
          </w:p>
        </w:tc>
        <w:tc>
          <w:tcPr>
            <w:tcW w:w="3686" w:type="dxa"/>
            <w:tcMar>
              <w:left w:w="28" w:type="dxa"/>
              <w:right w:w="28" w:type="dxa"/>
            </w:tcMar>
            <w:vAlign w:val="center"/>
          </w:tcPr>
          <w:p w14:paraId="250E4995" w14:textId="0075C1FA"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GIDA BİLİMİ VE TEKNOLOJİSİ</w:t>
            </w:r>
          </w:p>
        </w:tc>
        <w:tc>
          <w:tcPr>
            <w:tcW w:w="1134" w:type="dxa"/>
            <w:tcMar>
              <w:left w:w="28" w:type="dxa"/>
              <w:right w:w="28" w:type="dxa"/>
            </w:tcMar>
            <w:vAlign w:val="center"/>
          </w:tcPr>
          <w:p w14:paraId="302997B2" w14:textId="5D6BB10C" w:rsidR="003626F1" w:rsidRPr="007E0862" w:rsidRDefault="007D0574" w:rsidP="003626F1">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46AD54D7" w14:textId="0ABADD59" w:rsidR="003626F1" w:rsidRPr="007E0862" w:rsidRDefault="00B74B20" w:rsidP="003626F1">
            <w:pPr>
              <w:spacing w:after="0" w:line="240" w:lineRule="auto"/>
              <w:jc w:val="center"/>
              <w:rPr>
                <w:rFonts w:ascii="Cambria" w:eastAsia="Cambria" w:hAnsi="Cambria" w:cs="Cambria"/>
                <w:lang w:eastAsia="tr-TR"/>
              </w:rPr>
            </w:pPr>
            <w:r>
              <w:rPr>
                <w:rFonts w:ascii="Cambria" w:eastAsia="Cambria" w:hAnsi="Cambria" w:cs="Cambria"/>
                <w:lang w:eastAsia="tr-TR"/>
              </w:rPr>
              <w:t>76</w:t>
            </w:r>
          </w:p>
        </w:tc>
        <w:tc>
          <w:tcPr>
            <w:tcW w:w="585" w:type="dxa"/>
            <w:tcMar>
              <w:left w:w="28" w:type="dxa"/>
              <w:right w:w="28" w:type="dxa"/>
            </w:tcMar>
            <w:vAlign w:val="center"/>
          </w:tcPr>
          <w:p w14:paraId="029C9965" w14:textId="1065683A"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4CB570A3" w14:textId="1D5C34B7"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67AEF8DA" w14:textId="755F1A6F"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3E8DB9A8" w14:textId="5C85F8E0"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3</w:t>
            </w:r>
          </w:p>
        </w:tc>
      </w:tr>
      <w:tr w:rsidR="003626F1" w:rsidRPr="007E0862" w14:paraId="642551C7" w14:textId="77777777" w:rsidTr="009D2B76">
        <w:trPr>
          <w:cantSplit/>
          <w:trHeight w:val="260"/>
          <w:tblHeader/>
          <w:jc w:val="center"/>
        </w:trPr>
        <w:tc>
          <w:tcPr>
            <w:tcW w:w="992" w:type="dxa"/>
            <w:tcMar>
              <w:left w:w="28" w:type="dxa"/>
              <w:right w:w="28" w:type="dxa"/>
            </w:tcMar>
            <w:vAlign w:val="center"/>
          </w:tcPr>
          <w:p w14:paraId="63BD802C" w14:textId="409F3217"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GMS2-2305</w:t>
            </w:r>
          </w:p>
        </w:tc>
        <w:tc>
          <w:tcPr>
            <w:tcW w:w="3686" w:type="dxa"/>
            <w:tcMar>
              <w:left w:w="28" w:type="dxa"/>
              <w:right w:w="28" w:type="dxa"/>
            </w:tcMar>
            <w:vAlign w:val="center"/>
          </w:tcPr>
          <w:p w14:paraId="77EB023B" w14:textId="365184E2"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GIDA MEVZUATI</w:t>
            </w:r>
          </w:p>
        </w:tc>
        <w:tc>
          <w:tcPr>
            <w:tcW w:w="1134" w:type="dxa"/>
            <w:tcMar>
              <w:left w:w="28" w:type="dxa"/>
              <w:right w:w="28" w:type="dxa"/>
            </w:tcMar>
            <w:vAlign w:val="center"/>
          </w:tcPr>
          <w:p w14:paraId="0DC18101" w14:textId="0774137F" w:rsidR="003626F1" w:rsidRPr="007E0862" w:rsidRDefault="007D0574" w:rsidP="003626F1">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537EC8AC" w14:textId="1883C218" w:rsidR="003626F1" w:rsidRPr="007E0862" w:rsidRDefault="00B74B20" w:rsidP="003626F1">
            <w:pPr>
              <w:spacing w:after="0" w:line="240" w:lineRule="auto"/>
              <w:jc w:val="center"/>
              <w:rPr>
                <w:rFonts w:ascii="Cambria" w:eastAsia="Cambria" w:hAnsi="Cambria" w:cs="Cambria"/>
                <w:lang w:eastAsia="tr-TR"/>
              </w:rPr>
            </w:pPr>
            <w:r>
              <w:rPr>
                <w:rFonts w:ascii="Cambria" w:eastAsia="Cambria" w:hAnsi="Cambria" w:cs="Cambria"/>
                <w:lang w:eastAsia="tr-TR"/>
              </w:rPr>
              <w:t>74</w:t>
            </w:r>
          </w:p>
        </w:tc>
        <w:tc>
          <w:tcPr>
            <w:tcW w:w="585" w:type="dxa"/>
            <w:tcMar>
              <w:left w:w="28" w:type="dxa"/>
              <w:right w:w="28" w:type="dxa"/>
            </w:tcMar>
            <w:vAlign w:val="center"/>
          </w:tcPr>
          <w:p w14:paraId="41E548FF" w14:textId="1AA9A097"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142E48AA" w14:textId="788273F4"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4EA6560F" w14:textId="3FA75333"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5E404F0B" w14:textId="112F933D"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4</w:t>
            </w:r>
          </w:p>
        </w:tc>
      </w:tr>
      <w:tr w:rsidR="003626F1" w:rsidRPr="007E0862" w14:paraId="42285A6B" w14:textId="77777777" w:rsidTr="009D2B76">
        <w:trPr>
          <w:cantSplit/>
          <w:trHeight w:val="260"/>
          <w:tblHeader/>
          <w:jc w:val="center"/>
        </w:trPr>
        <w:tc>
          <w:tcPr>
            <w:tcW w:w="992" w:type="dxa"/>
            <w:tcMar>
              <w:left w:w="28" w:type="dxa"/>
              <w:right w:w="28" w:type="dxa"/>
            </w:tcMar>
            <w:vAlign w:val="center"/>
          </w:tcPr>
          <w:p w14:paraId="06BF3802" w14:textId="70639FF3"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GMS2-2307</w:t>
            </w:r>
          </w:p>
        </w:tc>
        <w:tc>
          <w:tcPr>
            <w:tcW w:w="3686" w:type="dxa"/>
            <w:tcMar>
              <w:left w:w="28" w:type="dxa"/>
              <w:right w:w="28" w:type="dxa"/>
            </w:tcMar>
            <w:vAlign w:val="center"/>
          </w:tcPr>
          <w:p w14:paraId="70D449BD" w14:textId="38FC22EA"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BESLENME İLKELERİ VE MENÜ PLANLAMA</w:t>
            </w:r>
          </w:p>
        </w:tc>
        <w:tc>
          <w:tcPr>
            <w:tcW w:w="1134" w:type="dxa"/>
            <w:tcMar>
              <w:left w:w="28" w:type="dxa"/>
              <w:right w:w="28" w:type="dxa"/>
            </w:tcMar>
            <w:vAlign w:val="center"/>
          </w:tcPr>
          <w:p w14:paraId="1B1DCD86" w14:textId="0B1CA577" w:rsidR="003626F1" w:rsidRPr="007E0862" w:rsidRDefault="007D0574" w:rsidP="003626F1">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61625CE1" w14:textId="216221E7" w:rsidR="003626F1" w:rsidRPr="007E0862" w:rsidRDefault="00B74B20" w:rsidP="003626F1">
            <w:pPr>
              <w:spacing w:after="0" w:line="240" w:lineRule="auto"/>
              <w:jc w:val="center"/>
              <w:rPr>
                <w:rFonts w:ascii="Cambria" w:eastAsia="Cambria" w:hAnsi="Cambria" w:cs="Cambria"/>
                <w:lang w:eastAsia="tr-TR"/>
              </w:rPr>
            </w:pPr>
            <w:r>
              <w:rPr>
                <w:rFonts w:ascii="Cambria" w:eastAsia="Cambria" w:hAnsi="Cambria" w:cs="Cambria"/>
                <w:lang w:eastAsia="tr-TR"/>
              </w:rPr>
              <w:t>79</w:t>
            </w:r>
          </w:p>
        </w:tc>
        <w:tc>
          <w:tcPr>
            <w:tcW w:w="585" w:type="dxa"/>
            <w:tcMar>
              <w:left w:w="28" w:type="dxa"/>
              <w:right w:w="28" w:type="dxa"/>
            </w:tcMar>
            <w:vAlign w:val="center"/>
          </w:tcPr>
          <w:p w14:paraId="1591FD5B" w14:textId="6930381D"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3</w:t>
            </w:r>
          </w:p>
        </w:tc>
        <w:tc>
          <w:tcPr>
            <w:tcW w:w="567" w:type="dxa"/>
            <w:tcMar>
              <w:left w:w="28" w:type="dxa"/>
              <w:right w:w="28" w:type="dxa"/>
            </w:tcMar>
            <w:vAlign w:val="center"/>
          </w:tcPr>
          <w:p w14:paraId="1CB148D4" w14:textId="79E5B023"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5843AC67" w14:textId="7BA3155D"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3739DEE2" w14:textId="3A778B4B"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5</w:t>
            </w:r>
          </w:p>
        </w:tc>
      </w:tr>
      <w:tr w:rsidR="003626F1" w:rsidRPr="007E0862" w14:paraId="0C1A8983" w14:textId="77777777" w:rsidTr="009D2B76">
        <w:trPr>
          <w:cantSplit/>
          <w:trHeight w:val="260"/>
          <w:tblHeader/>
          <w:jc w:val="center"/>
        </w:trPr>
        <w:tc>
          <w:tcPr>
            <w:tcW w:w="992" w:type="dxa"/>
            <w:tcMar>
              <w:left w:w="28" w:type="dxa"/>
              <w:right w:w="28" w:type="dxa"/>
            </w:tcMar>
            <w:vAlign w:val="center"/>
          </w:tcPr>
          <w:p w14:paraId="21219E4E" w14:textId="3BD44BBE"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GMS2-2309</w:t>
            </w:r>
          </w:p>
        </w:tc>
        <w:tc>
          <w:tcPr>
            <w:tcW w:w="3686" w:type="dxa"/>
            <w:tcMar>
              <w:left w:w="28" w:type="dxa"/>
              <w:right w:w="28" w:type="dxa"/>
            </w:tcMar>
            <w:vAlign w:val="center"/>
          </w:tcPr>
          <w:p w14:paraId="21C2CB3D" w14:textId="5A6A7E9B" w:rsidR="003626F1" w:rsidRPr="007E0862" w:rsidRDefault="003626F1" w:rsidP="003626F1">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FİNANSAL MUHASEBE</w:t>
            </w:r>
          </w:p>
        </w:tc>
        <w:tc>
          <w:tcPr>
            <w:tcW w:w="1134" w:type="dxa"/>
            <w:tcMar>
              <w:left w:w="28" w:type="dxa"/>
              <w:right w:w="28" w:type="dxa"/>
            </w:tcMar>
            <w:vAlign w:val="center"/>
          </w:tcPr>
          <w:p w14:paraId="48FB9FC7" w14:textId="65046DCA" w:rsidR="003626F1" w:rsidRPr="007E0862" w:rsidRDefault="007D0574" w:rsidP="003626F1">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782D6D1B" w14:textId="4D3ED660" w:rsidR="003626F1" w:rsidRPr="007E0862" w:rsidRDefault="00B74B20" w:rsidP="003626F1">
            <w:pPr>
              <w:spacing w:after="0" w:line="240" w:lineRule="auto"/>
              <w:jc w:val="center"/>
              <w:rPr>
                <w:rFonts w:ascii="Cambria" w:eastAsia="Cambria" w:hAnsi="Cambria" w:cs="Cambria"/>
                <w:lang w:eastAsia="tr-TR"/>
              </w:rPr>
            </w:pPr>
            <w:r>
              <w:rPr>
                <w:rFonts w:ascii="Cambria" w:eastAsia="Cambria" w:hAnsi="Cambria" w:cs="Cambria"/>
                <w:lang w:eastAsia="tr-TR"/>
              </w:rPr>
              <w:t>65</w:t>
            </w:r>
          </w:p>
        </w:tc>
        <w:tc>
          <w:tcPr>
            <w:tcW w:w="585" w:type="dxa"/>
            <w:tcMar>
              <w:left w:w="28" w:type="dxa"/>
              <w:right w:w="28" w:type="dxa"/>
            </w:tcMar>
            <w:vAlign w:val="center"/>
          </w:tcPr>
          <w:p w14:paraId="01BFA085" w14:textId="1727957D"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3</w:t>
            </w:r>
          </w:p>
        </w:tc>
        <w:tc>
          <w:tcPr>
            <w:tcW w:w="567" w:type="dxa"/>
            <w:tcMar>
              <w:left w:w="28" w:type="dxa"/>
              <w:right w:w="28" w:type="dxa"/>
            </w:tcMar>
            <w:vAlign w:val="center"/>
          </w:tcPr>
          <w:p w14:paraId="2F7DBD99" w14:textId="649E9CB2"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05DF61AB" w14:textId="33EE5306"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65B28162" w14:textId="58F3D868" w:rsidR="003626F1" w:rsidRPr="007E0862" w:rsidRDefault="009D2B76" w:rsidP="009D2B76">
            <w:pPr>
              <w:spacing w:after="0" w:line="240" w:lineRule="auto"/>
              <w:jc w:val="center"/>
              <w:rPr>
                <w:rFonts w:ascii="Cambria" w:eastAsia="Cambria" w:hAnsi="Cambria" w:cs="Cambria"/>
                <w:lang w:eastAsia="tr-TR"/>
              </w:rPr>
            </w:pPr>
            <w:r>
              <w:rPr>
                <w:rFonts w:ascii="Cambria" w:eastAsia="Cambria" w:hAnsi="Cambria" w:cs="Cambria"/>
                <w:lang w:eastAsia="tr-TR"/>
              </w:rPr>
              <w:t>5</w:t>
            </w:r>
          </w:p>
        </w:tc>
      </w:tr>
      <w:tr w:rsidR="006A5103" w:rsidRPr="007E0862" w14:paraId="31570080" w14:textId="77777777" w:rsidTr="007C608D">
        <w:trPr>
          <w:cantSplit/>
          <w:trHeight w:val="383"/>
          <w:tblHeader/>
          <w:jc w:val="center"/>
        </w:trPr>
        <w:tc>
          <w:tcPr>
            <w:tcW w:w="992" w:type="dxa"/>
            <w:vMerge w:val="restart"/>
            <w:tcMar>
              <w:left w:w="28" w:type="dxa"/>
              <w:right w:w="28" w:type="dxa"/>
            </w:tcMar>
            <w:vAlign w:val="center"/>
          </w:tcPr>
          <w:p w14:paraId="711A1232" w14:textId="4287DE32"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ÜNİVERSİTE ORTAK SEÇ</w:t>
            </w:r>
          </w:p>
        </w:tc>
        <w:tc>
          <w:tcPr>
            <w:tcW w:w="3686" w:type="dxa"/>
            <w:tcMar>
              <w:left w:w="28" w:type="dxa"/>
              <w:right w:w="28" w:type="dxa"/>
            </w:tcMar>
          </w:tcPr>
          <w:p w14:paraId="1038FD6E" w14:textId="5851BC80" w:rsidR="006A5103" w:rsidRPr="006A5103" w:rsidRDefault="006A5103" w:rsidP="006A5103">
            <w:pPr>
              <w:spacing w:after="0" w:line="240" w:lineRule="auto"/>
              <w:jc w:val="both"/>
              <w:rPr>
                <w:rFonts w:ascii="Cambria" w:eastAsia="Times New Roman" w:hAnsi="Cambria" w:cs="Times New Roman"/>
                <w:bCs/>
                <w:lang w:eastAsia="tr-TR"/>
              </w:rPr>
            </w:pPr>
            <w:r w:rsidRPr="006A5103">
              <w:rPr>
                <w:rFonts w:ascii="Cambria" w:eastAsia="Times New Roman" w:hAnsi="Cambria" w:cs="Times New Roman"/>
                <w:bCs/>
                <w:lang w:eastAsia="tr-TR"/>
              </w:rPr>
              <w:t>ÜOS0-2300 ANAYURT GÜVENLİĞİ</w:t>
            </w:r>
          </w:p>
        </w:tc>
        <w:tc>
          <w:tcPr>
            <w:tcW w:w="1134" w:type="dxa"/>
            <w:tcMar>
              <w:left w:w="28" w:type="dxa"/>
              <w:right w:w="28" w:type="dxa"/>
            </w:tcMar>
            <w:vAlign w:val="center"/>
          </w:tcPr>
          <w:p w14:paraId="755F22C6" w14:textId="75F4DAFC"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5DC60083" w14:textId="3A68777E" w:rsidR="006A5103" w:rsidRPr="007E0862" w:rsidRDefault="009C4D7D"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85" w:type="dxa"/>
            <w:tcMar>
              <w:left w:w="28" w:type="dxa"/>
              <w:right w:w="28" w:type="dxa"/>
            </w:tcMar>
            <w:vAlign w:val="center"/>
          </w:tcPr>
          <w:p w14:paraId="100E81BA" w14:textId="0C0CD930"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179371C6" w14:textId="63F4AC0D"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0E806B0F" w14:textId="16575C10"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726" w:type="dxa"/>
            <w:tcMar>
              <w:left w:w="28" w:type="dxa"/>
              <w:right w:w="28" w:type="dxa"/>
            </w:tcMar>
            <w:vAlign w:val="center"/>
          </w:tcPr>
          <w:p w14:paraId="6F97E5C7" w14:textId="14EFC1D5"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r>
      <w:tr w:rsidR="006A5103" w:rsidRPr="007E0862" w14:paraId="66820A32" w14:textId="77777777" w:rsidTr="007C608D">
        <w:trPr>
          <w:cantSplit/>
          <w:trHeight w:val="382"/>
          <w:tblHeader/>
          <w:jc w:val="center"/>
        </w:trPr>
        <w:tc>
          <w:tcPr>
            <w:tcW w:w="992" w:type="dxa"/>
            <w:vMerge/>
            <w:tcMar>
              <w:left w:w="28" w:type="dxa"/>
              <w:right w:w="28" w:type="dxa"/>
            </w:tcMar>
            <w:vAlign w:val="center"/>
          </w:tcPr>
          <w:p w14:paraId="0DA631EC" w14:textId="77777777" w:rsidR="006A5103" w:rsidRPr="007E0862" w:rsidRDefault="006A5103" w:rsidP="006A5103">
            <w:pPr>
              <w:spacing w:after="0" w:line="240" w:lineRule="auto"/>
              <w:jc w:val="both"/>
              <w:rPr>
                <w:rFonts w:ascii="Cambria" w:eastAsia="Times New Roman" w:hAnsi="Cambria" w:cs="Times New Roman"/>
                <w:bCs/>
                <w:lang w:eastAsia="tr-TR"/>
              </w:rPr>
            </w:pPr>
          </w:p>
        </w:tc>
        <w:tc>
          <w:tcPr>
            <w:tcW w:w="3686" w:type="dxa"/>
            <w:tcMar>
              <w:left w:w="28" w:type="dxa"/>
              <w:right w:w="28" w:type="dxa"/>
            </w:tcMar>
          </w:tcPr>
          <w:p w14:paraId="3BD5F118" w14:textId="2F40AD1A" w:rsidR="006A5103" w:rsidRPr="007E0862" w:rsidRDefault="006A5103" w:rsidP="006A5103">
            <w:pPr>
              <w:spacing w:after="0" w:line="240" w:lineRule="auto"/>
              <w:jc w:val="both"/>
              <w:rPr>
                <w:rFonts w:ascii="Cambria" w:eastAsia="Times New Roman" w:hAnsi="Cambria" w:cs="Times New Roman"/>
                <w:bCs/>
                <w:lang w:eastAsia="tr-TR"/>
              </w:rPr>
            </w:pPr>
            <w:r w:rsidRPr="006A5103">
              <w:rPr>
                <w:rFonts w:ascii="Cambria" w:eastAsia="Times New Roman" w:hAnsi="Cambria" w:cs="Times New Roman"/>
                <w:bCs/>
                <w:lang w:eastAsia="tr-TR"/>
              </w:rPr>
              <w:t>ÜOS0-2342 PASTACILIK</w:t>
            </w:r>
          </w:p>
        </w:tc>
        <w:tc>
          <w:tcPr>
            <w:tcW w:w="1134" w:type="dxa"/>
            <w:tcMar>
              <w:left w:w="28" w:type="dxa"/>
              <w:right w:w="28" w:type="dxa"/>
            </w:tcMar>
            <w:vAlign w:val="center"/>
          </w:tcPr>
          <w:p w14:paraId="198EEEB4" w14:textId="5450517B" w:rsidR="006A5103"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1B681FB9" w14:textId="54BCE53A" w:rsidR="006A5103" w:rsidRPr="007E0862" w:rsidRDefault="009C4D7D"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85" w:type="dxa"/>
            <w:tcMar>
              <w:left w:w="28" w:type="dxa"/>
              <w:right w:w="28" w:type="dxa"/>
            </w:tcMar>
            <w:vAlign w:val="center"/>
          </w:tcPr>
          <w:p w14:paraId="0495B5C2" w14:textId="4CEBB7A8"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7E6A73C4" w14:textId="09F1997A"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54E8316B" w14:textId="5ED52B20"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726" w:type="dxa"/>
            <w:tcMar>
              <w:left w:w="28" w:type="dxa"/>
              <w:right w:w="28" w:type="dxa"/>
            </w:tcMar>
            <w:vAlign w:val="center"/>
          </w:tcPr>
          <w:p w14:paraId="6ABCC297" w14:textId="625A7385"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r>
      <w:tr w:rsidR="006A5103" w:rsidRPr="007E0862" w14:paraId="0BD2FEF1" w14:textId="77777777" w:rsidTr="007C608D">
        <w:trPr>
          <w:cantSplit/>
          <w:trHeight w:val="382"/>
          <w:tblHeader/>
          <w:jc w:val="center"/>
        </w:trPr>
        <w:tc>
          <w:tcPr>
            <w:tcW w:w="992" w:type="dxa"/>
            <w:vMerge/>
            <w:tcMar>
              <w:left w:w="28" w:type="dxa"/>
              <w:right w:w="28" w:type="dxa"/>
            </w:tcMar>
            <w:vAlign w:val="center"/>
          </w:tcPr>
          <w:p w14:paraId="25CE1D39" w14:textId="77777777" w:rsidR="006A5103" w:rsidRPr="007E0862" w:rsidRDefault="006A5103" w:rsidP="006A5103">
            <w:pPr>
              <w:spacing w:after="0" w:line="240" w:lineRule="auto"/>
              <w:jc w:val="both"/>
              <w:rPr>
                <w:rFonts w:ascii="Cambria" w:eastAsia="Times New Roman" w:hAnsi="Cambria" w:cs="Times New Roman"/>
                <w:bCs/>
                <w:lang w:eastAsia="tr-TR"/>
              </w:rPr>
            </w:pPr>
          </w:p>
        </w:tc>
        <w:tc>
          <w:tcPr>
            <w:tcW w:w="3686" w:type="dxa"/>
            <w:tcMar>
              <w:left w:w="28" w:type="dxa"/>
              <w:right w:w="28" w:type="dxa"/>
            </w:tcMar>
          </w:tcPr>
          <w:p w14:paraId="6F43CD40" w14:textId="5F3D7DC2" w:rsidR="006A5103" w:rsidRPr="007E0862" w:rsidRDefault="006A5103" w:rsidP="006A5103">
            <w:pPr>
              <w:spacing w:after="0" w:line="240" w:lineRule="auto"/>
              <w:jc w:val="both"/>
              <w:rPr>
                <w:rFonts w:ascii="Cambria" w:eastAsia="Times New Roman" w:hAnsi="Cambria" w:cs="Times New Roman"/>
                <w:bCs/>
                <w:lang w:eastAsia="tr-TR"/>
              </w:rPr>
            </w:pPr>
            <w:r w:rsidRPr="006A5103">
              <w:rPr>
                <w:rFonts w:ascii="Cambria" w:eastAsia="Times New Roman" w:hAnsi="Cambria" w:cs="Times New Roman"/>
                <w:bCs/>
                <w:lang w:eastAsia="tr-TR"/>
              </w:rPr>
              <w:t>ÜOS0-2317 FONKSİYONEL GIDALAR</w:t>
            </w:r>
          </w:p>
        </w:tc>
        <w:tc>
          <w:tcPr>
            <w:tcW w:w="1134" w:type="dxa"/>
            <w:tcMar>
              <w:left w:w="28" w:type="dxa"/>
              <w:right w:w="28" w:type="dxa"/>
            </w:tcMar>
            <w:vAlign w:val="center"/>
          </w:tcPr>
          <w:p w14:paraId="1725FD46" w14:textId="2852D046" w:rsidR="006A5103"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277224FF" w14:textId="6DB2D4B5" w:rsidR="006A5103" w:rsidRPr="007E0862" w:rsidRDefault="009C4D7D"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85" w:type="dxa"/>
            <w:tcMar>
              <w:left w:w="28" w:type="dxa"/>
              <w:right w:w="28" w:type="dxa"/>
            </w:tcMar>
            <w:vAlign w:val="center"/>
          </w:tcPr>
          <w:p w14:paraId="610217D0" w14:textId="430EACD4"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285863DA" w14:textId="25090FFE"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61FB5B24" w14:textId="7C931ED6"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726" w:type="dxa"/>
            <w:tcMar>
              <w:left w:w="28" w:type="dxa"/>
              <w:right w:w="28" w:type="dxa"/>
            </w:tcMar>
            <w:vAlign w:val="center"/>
          </w:tcPr>
          <w:p w14:paraId="02E44FB8" w14:textId="7D5157AC"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r>
      <w:tr w:rsidR="006A5103" w:rsidRPr="007E0862" w14:paraId="73DE34FA" w14:textId="77777777" w:rsidTr="00A32C7E">
        <w:trPr>
          <w:cantSplit/>
          <w:trHeight w:val="260"/>
          <w:tblHeader/>
          <w:jc w:val="center"/>
        </w:trPr>
        <w:tc>
          <w:tcPr>
            <w:tcW w:w="992" w:type="dxa"/>
            <w:tcMar>
              <w:left w:w="28" w:type="dxa"/>
              <w:right w:w="28" w:type="dxa"/>
            </w:tcMar>
            <w:vAlign w:val="center"/>
          </w:tcPr>
          <w:p w14:paraId="71BAF60E" w14:textId="21C138CF"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3.YY SEÇ.</w:t>
            </w:r>
          </w:p>
        </w:tc>
        <w:tc>
          <w:tcPr>
            <w:tcW w:w="3686" w:type="dxa"/>
            <w:tcMar>
              <w:left w:w="28" w:type="dxa"/>
              <w:right w:w="28" w:type="dxa"/>
            </w:tcMar>
            <w:vAlign w:val="center"/>
          </w:tcPr>
          <w:p w14:paraId="2C7E62D6" w14:textId="59EE5460" w:rsidR="006A5103" w:rsidRPr="007E0862" w:rsidRDefault="00A32C7E" w:rsidP="00A32C7E">
            <w:pPr>
              <w:spacing w:after="0" w:line="240" w:lineRule="auto"/>
              <w:rPr>
                <w:rFonts w:ascii="Cambria" w:eastAsia="Cambria" w:hAnsi="Cambria" w:cs="Cambria"/>
                <w:lang w:eastAsia="tr-TR"/>
              </w:rPr>
            </w:pPr>
            <w:r w:rsidRPr="007E0862">
              <w:rPr>
                <w:rFonts w:ascii="Cambria" w:eastAsia="Times New Roman" w:hAnsi="Cambria" w:cs="Open Sans"/>
                <w:lang w:eastAsia="tr-TR"/>
              </w:rPr>
              <w:t>GMS2-2319 YÖNETİM VE</w:t>
            </w:r>
            <w:r>
              <w:rPr>
                <w:rFonts w:ascii="Cambria" w:eastAsia="Times New Roman" w:hAnsi="Cambria" w:cs="Open Sans"/>
                <w:lang w:eastAsia="tr-TR"/>
              </w:rPr>
              <w:t xml:space="preserve"> </w:t>
            </w:r>
            <w:r w:rsidRPr="007E0862">
              <w:rPr>
                <w:rFonts w:ascii="Cambria" w:eastAsia="Times New Roman" w:hAnsi="Cambria" w:cs="Open Sans"/>
                <w:lang w:eastAsia="tr-TR"/>
              </w:rPr>
              <w:t>ORGANİZASYON</w:t>
            </w:r>
          </w:p>
        </w:tc>
        <w:tc>
          <w:tcPr>
            <w:tcW w:w="1134" w:type="dxa"/>
            <w:tcMar>
              <w:left w:w="28" w:type="dxa"/>
              <w:right w:w="28" w:type="dxa"/>
            </w:tcMar>
            <w:vAlign w:val="center"/>
          </w:tcPr>
          <w:p w14:paraId="07A26704" w14:textId="4D81F85F"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7C56AB90" w14:textId="40C705B3" w:rsidR="006A5103" w:rsidRPr="007E0862" w:rsidRDefault="009C4D7D" w:rsidP="006A5103">
            <w:pPr>
              <w:spacing w:after="0" w:line="240" w:lineRule="auto"/>
              <w:jc w:val="center"/>
              <w:rPr>
                <w:rFonts w:ascii="Cambria" w:eastAsia="Cambria" w:hAnsi="Cambria" w:cs="Cambria"/>
                <w:lang w:eastAsia="tr-TR"/>
              </w:rPr>
            </w:pPr>
            <w:r>
              <w:rPr>
                <w:rFonts w:ascii="Cambria" w:eastAsia="Cambria" w:hAnsi="Cambria" w:cs="Cambria"/>
                <w:lang w:eastAsia="tr-TR"/>
              </w:rPr>
              <w:t>83</w:t>
            </w:r>
          </w:p>
        </w:tc>
        <w:tc>
          <w:tcPr>
            <w:tcW w:w="585" w:type="dxa"/>
            <w:tcMar>
              <w:left w:w="28" w:type="dxa"/>
              <w:right w:w="28" w:type="dxa"/>
            </w:tcMar>
            <w:vAlign w:val="center"/>
          </w:tcPr>
          <w:p w14:paraId="2400AC79" w14:textId="2727D0C0" w:rsidR="006A5103" w:rsidRPr="007E0862" w:rsidRDefault="00A32C7E"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48E56CDB" w14:textId="3D80227A" w:rsidR="006A5103" w:rsidRPr="007E0862" w:rsidRDefault="00A32C7E"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248DF1AA" w14:textId="77B77C28" w:rsidR="006A5103" w:rsidRPr="007E0862" w:rsidRDefault="00A32C7E"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726" w:type="dxa"/>
            <w:tcMar>
              <w:left w:w="28" w:type="dxa"/>
              <w:right w:w="28" w:type="dxa"/>
            </w:tcMar>
            <w:vAlign w:val="center"/>
          </w:tcPr>
          <w:p w14:paraId="747CD402" w14:textId="55230291" w:rsidR="006A5103" w:rsidRPr="007E0862" w:rsidRDefault="00A32C7E" w:rsidP="006A5103">
            <w:pPr>
              <w:spacing w:after="0" w:line="240" w:lineRule="auto"/>
              <w:jc w:val="center"/>
              <w:rPr>
                <w:rFonts w:ascii="Cambria" w:eastAsia="Cambria" w:hAnsi="Cambria" w:cs="Cambria"/>
                <w:lang w:eastAsia="tr-TR"/>
              </w:rPr>
            </w:pPr>
            <w:r>
              <w:rPr>
                <w:rFonts w:ascii="Cambria" w:eastAsia="Cambria" w:hAnsi="Cambria" w:cs="Cambria"/>
                <w:lang w:eastAsia="tr-TR"/>
              </w:rPr>
              <w:t>3</w:t>
            </w:r>
          </w:p>
        </w:tc>
      </w:tr>
      <w:tr w:rsidR="006A5103" w:rsidRPr="007E0862" w14:paraId="28FBB427" w14:textId="77777777" w:rsidTr="009D2B76">
        <w:trPr>
          <w:cantSplit/>
          <w:trHeight w:val="260"/>
          <w:tblHeader/>
          <w:jc w:val="center"/>
        </w:trPr>
        <w:tc>
          <w:tcPr>
            <w:tcW w:w="992" w:type="dxa"/>
            <w:tcMar>
              <w:left w:w="28" w:type="dxa"/>
              <w:right w:w="28" w:type="dxa"/>
            </w:tcMar>
            <w:vAlign w:val="center"/>
          </w:tcPr>
          <w:p w14:paraId="2EA35C86" w14:textId="7024058A"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GMS2-2402</w:t>
            </w:r>
          </w:p>
        </w:tc>
        <w:tc>
          <w:tcPr>
            <w:tcW w:w="3686" w:type="dxa"/>
            <w:tcMar>
              <w:left w:w="28" w:type="dxa"/>
              <w:right w:w="28" w:type="dxa"/>
            </w:tcMar>
            <w:vAlign w:val="center"/>
          </w:tcPr>
          <w:p w14:paraId="4C214457" w14:textId="30F576CB"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MESLEKİ İNGİLİZCE II</w:t>
            </w:r>
          </w:p>
        </w:tc>
        <w:tc>
          <w:tcPr>
            <w:tcW w:w="1134" w:type="dxa"/>
            <w:tcMar>
              <w:left w:w="28" w:type="dxa"/>
              <w:right w:w="28" w:type="dxa"/>
            </w:tcMar>
            <w:vAlign w:val="center"/>
          </w:tcPr>
          <w:p w14:paraId="33479845" w14:textId="0E22340C"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5CA960A9" w14:textId="32299D16"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55</w:t>
            </w:r>
          </w:p>
        </w:tc>
        <w:tc>
          <w:tcPr>
            <w:tcW w:w="585" w:type="dxa"/>
            <w:tcMar>
              <w:left w:w="28" w:type="dxa"/>
              <w:right w:w="28" w:type="dxa"/>
            </w:tcMar>
            <w:vAlign w:val="center"/>
          </w:tcPr>
          <w:p w14:paraId="68EE2C2D" w14:textId="075AFBBD"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4</w:t>
            </w:r>
          </w:p>
        </w:tc>
        <w:tc>
          <w:tcPr>
            <w:tcW w:w="567" w:type="dxa"/>
            <w:tcMar>
              <w:left w:w="28" w:type="dxa"/>
              <w:right w:w="28" w:type="dxa"/>
            </w:tcMar>
            <w:vAlign w:val="center"/>
          </w:tcPr>
          <w:p w14:paraId="1421B30F" w14:textId="48782D31"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6BDF11D3" w14:textId="456A9F18"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67BBC183" w14:textId="266643F2"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5</w:t>
            </w:r>
          </w:p>
        </w:tc>
      </w:tr>
      <w:tr w:rsidR="006A5103" w:rsidRPr="007E0862" w14:paraId="560009AD" w14:textId="77777777" w:rsidTr="009D2B76">
        <w:trPr>
          <w:cantSplit/>
          <w:trHeight w:val="260"/>
          <w:tblHeader/>
          <w:jc w:val="center"/>
        </w:trPr>
        <w:tc>
          <w:tcPr>
            <w:tcW w:w="992" w:type="dxa"/>
            <w:tcMar>
              <w:left w:w="28" w:type="dxa"/>
              <w:right w:w="28" w:type="dxa"/>
            </w:tcMar>
            <w:vAlign w:val="center"/>
          </w:tcPr>
          <w:p w14:paraId="092E534C" w14:textId="53DB26BB"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GMS2-2404</w:t>
            </w:r>
          </w:p>
        </w:tc>
        <w:tc>
          <w:tcPr>
            <w:tcW w:w="3686" w:type="dxa"/>
            <w:tcMar>
              <w:left w:w="28" w:type="dxa"/>
              <w:right w:w="28" w:type="dxa"/>
            </w:tcMar>
            <w:vAlign w:val="center"/>
          </w:tcPr>
          <w:p w14:paraId="513E4667" w14:textId="1969BDBC"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YİYECEK İÇECEK İŞLETMELERİNDE MALİYET KONTROLÜ VE ANALİZİ</w:t>
            </w:r>
          </w:p>
        </w:tc>
        <w:tc>
          <w:tcPr>
            <w:tcW w:w="1134" w:type="dxa"/>
            <w:tcMar>
              <w:left w:w="28" w:type="dxa"/>
              <w:right w:w="28" w:type="dxa"/>
            </w:tcMar>
            <w:vAlign w:val="center"/>
          </w:tcPr>
          <w:p w14:paraId="5D1FB54F" w14:textId="51337A8A"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247B7403" w14:textId="129684A4"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69</w:t>
            </w:r>
          </w:p>
        </w:tc>
        <w:tc>
          <w:tcPr>
            <w:tcW w:w="585" w:type="dxa"/>
            <w:tcMar>
              <w:left w:w="28" w:type="dxa"/>
              <w:right w:w="28" w:type="dxa"/>
            </w:tcMar>
            <w:vAlign w:val="center"/>
          </w:tcPr>
          <w:p w14:paraId="2F1E688A" w14:textId="3C4967CB"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3</w:t>
            </w:r>
          </w:p>
        </w:tc>
        <w:tc>
          <w:tcPr>
            <w:tcW w:w="567" w:type="dxa"/>
            <w:tcMar>
              <w:left w:w="28" w:type="dxa"/>
              <w:right w:w="28" w:type="dxa"/>
            </w:tcMar>
            <w:vAlign w:val="center"/>
          </w:tcPr>
          <w:p w14:paraId="3C9D3A9E" w14:textId="671F9828"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76DE99FC" w14:textId="421D2653"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54C6498A" w14:textId="7354184A"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5</w:t>
            </w:r>
          </w:p>
        </w:tc>
      </w:tr>
      <w:tr w:rsidR="006A5103" w:rsidRPr="007E0862" w14:paraId="2CD21BA8" w14:textId="77777777" w:rsidTr="009D2B76">
        <w:trPr>
          <w:cantSplit/>
          <w:trHeight w:val="260"/>
          <w:tblHeader/>
          <w:jc w:val="center"/>
        </w:trPr>
        <w:tc>
          <w:tcPr>
            <w:tcW w:w="992" w:type="dxa"/>
            <w:tcMar>
              <w:left w:w="28" w:type="dxa"/>
              <w:right w:w="28" w:type="dxa"/>
            </w:tcMar>
            <w:vAlign w:val="center"/>
          </w:tcPr>
          <w:p w14:paraId="59807CEE" w14:textId="08A09B0F"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GMS2-2406</w:t>
            </w:r>
          </w:p>
        </w:tc>
        <w:tc>
          <w:tcPr>
            <w:tcW w:w="3686" w:type="dxa"/>
            <w:tcMar>
              <w:left w:w="28" w:type="dxa"/>
              <w:right w:w="28" w:type="dxa"/>
            </w:tcMar>
            <w:vAlign w:val="center"/>
          </w:tcPr>
          <w:p w14:paraId="3145ACA0" w14:textId="1469460D"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PROFESYONEL AŞÇILIK VE MUTFAK UYGULAMALARI I</w:t>
            </w:r>
          </w:p>
        </w:tc>
        <w:tc>
          <w:tcPr>
            <w:tcW w:w="1134" w:type="dxa"/>
            <w:tcMar>
              <w:left w:w="28" w:type="dxa"/>
              <w:right w:w="28" w:type="dxa"/>
            </w:tcMar>
            <w:vAlign w:val="center"/>
          </w:tcPr>
          <w:p w14:paraId="58FC3AC2" w14:textId="336B51FC"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1192" w:type="dxa"/>
            <w:tcMar>
              <w:left w:w="28" w:type="dxa"/>
              <w:right w:w="28" w:type="dxa"/>
            </w:tcMar>
            <w:vAlign w:val="center"/>
          </w:tcPr>
          <w:p w14:paraId="5F670D00" w14:textId="06F50F90"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31</w:t>
            </w:r>
          </w:p>
        </w:tc>
        <w:tc>
          <w:tcPr>
            <w:tcW w:w="585" w:type="dxa"/>
            <w:tcMar>
              <w:left w:w="28" w:type="dxa"/>
              <w:right w:w="28" w:type="dxa"/>
            </w:tcMar>
            <w:vAlign w:val="center"/>
          </w:tcPr>
          <w:p w14:paraId="0F6AA1C1" w14:textId="7C34BC6D"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08CC1A0C" w14:textId="0E2D9105"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190FE2ED" w14:textId="05212431"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11816A27" w14:textId="63762831"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4</w:t>
            </w:r>
          </w:p>
        </w:tc>
      </w:tr>
      <w:tr w:rsidR="006A5103" w:rsidRPr="007E0862" w14:paraId="55CF9E61" w14:textId="77777777" w:rsidTr="009D2B76">
        <w:trPr>
          <w:cantSplit/>
          <w:trHeight w:val="260"/>
          <w:tblHeader/>
          <w:jc w:val="center"/>
        </w:trPr>
        <w:tc>
          <w:tcPr>
            <w:tcW w:w="992" w:type="dxa"/>
            <w:tcMar>
              <w:left w:w="28" w:type="dxa"/>
              <w:right w:w="28" w:type="dxa"/>
            </w:tcMar>
            <w:vAlign w:val="center"/>
          </w:tcPr>
          <w:p w14:paraId="2EC56808" w14:textId="25B10BA9"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br/>
              <w:t>GMS2-2408</w:t>
            </w:r>
          </w:p>
        </w:tc>
        <w:tc>
          <w:tcPr>
            <w:tcW w:w="3686" w:type="dxa"/>
            <w:tcMar>
              <w:left w:w="28" w:type="dxa"/>
              <w:right w:w="28" w:type="dxa"/>
            </w:tcMar>
            <w:vAlign w:val="center"/>
          </w:tcPr>
          <w:p w14:paraId="6634CCA7" w14:textId="141908F2"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EKMEK ÜRETİMİ VE PASTACILIK UYGULAMALARI I</w:t>
            </w:r>
          </w:p>
        </w:tc>
        <w:tc>
          <w:tcPr>
            <w:tcW w:w="1134" w:type="dxa"/>
            <w:tcMar>
              <w:left w:w="28" w:type="dxa"/>
              <w:right w:w="28" w:type="dxa"/>
            </w:tcMar>
            <w:vAlign w:val="center"/>
          </w:tcPr>
          <w:p w14:paraId="129C0307" w14:textId="0262AF2E"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1192" w:type="dxa"/>
            <w:tcMar>
              <w:left w:w="28" w:type="dxa"/>
              <w:right w:w="28" w:type="dxa"/>
            </w:tcMar>
            <w:vAlign w:val="center"/>
          </w:tcPr>
          <w:p w14:paraId="062CEDA7" w14:textId="23543A6D"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33</w:t>
            </w:r>
          </w:p>
        </w:tc>
        <w:tc>
          <w:tcPr>
            <w:tcW w:w="585" w:type="dxa"/>
            <w:tcMar>
              <w:left w:w="28" w:type="dxa"/>
              <w:right w:w="28" w:type="dxa"/>
            </w:tcMar>
            <w:vAlign w:val="center"/>
          </w:tcPr>
          <w:p w14:paraId="04A5C570" w14:textId="46F0C913"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6693FBC7" w14:textId="1E5EBF9C"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562EF3EF" w14:textId="33E9981E"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6250EE37" w14:textId="237D8593"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4</w:t>
            </w:r>
          </w:p>
        </w:tc>
      </w:tr>
      <w:tr w:rsidR="006A5103" w:rsidRPr="007E0862" w14:paraId="55926359" w14:textId="77777777" w:rsidTr="009D2B76">
        <w:trPr>
          <w:cantSplit/>
          <w:trHeight w:val="260"/>
          <w:tblHeader/>
          <w:jc w:val="center"/>
        </w:trPr>
        <w:tc>
          <w:tcPr>
            <w:tcW w:w="992" w:type="dxa"/>
            <w:tcMar>
              <w:left w:w="28" w:type="dxa"/>
              <w:right w:w="28" w:type="dxa"/>
            </w:tcMar>
            <w:vAlign w:val="center"/>
          </w:tcPr>
          <w:p w14:paraId="294C2DBC" w14:textId="1F78E862"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GMS2-2410</w:t>
            </w:r>
          </w:p>
        </w:tc>
        <w:tc>
          <w:tcPr>
            <w:tcW w:w="3686" w:type="dxa"/>
            <w:tcMar>
              <w:left w:w="28" w:type="dxa"/>
              <w:right w:w="28" w:type="dxa"/>
            </w:tcMar>
            <w:vAlign w:val="center"/>
          </w:tcPr>
          <w:p w14:paraId="6A835073" w14:textId="7C77C17A"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İNSAN KAYNAKLARI YÖNETİMİ</w:t>
            </w:r>
          </w:p>
        </w:tc>
        <w:tc>
          <w:tcPr>
            <w:tcW w:w="1134" w:type="dxa"/>
            <w:tcMar>
              <w:left w:w="28" w:type="dxa"/>
              <w:right w:w="28" w:type="dxa"/>
            </w:tcMar>
            <w:vAlign w:val="center"/>
          </w:tcPr>
          <w:p w14:paraId="4AB22CBC" w14:textId="3EF0D33B"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306B03C9" w14:textId="7A6625B6"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60</w:t>
            </w:r>
          </w:p>
        </w:tc>
        <w:tc>
          <w:tcPr>
            <w:tcW w:w="585" w:type="dxa"/>
            <w:tcMar>
              <w:left w:w="28" w:type="dxa"/>
              <w:right w:w="28" w:type="dxa"/>
            </w:tcMar>
            <w:vAlign w:val="center"/>
          </w:tcPr>
          <w:p w14:paraId="147D078B" w14:textId="217A279B"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3</w:t>
            </w:r>
          </w:p>
        </w:tc>
        <w:tc>
          <w:tcPr>
            <w:tcW w:w="567" w:type="dxa"/>
            <w:tcMar>
              <w:left w:w="28" w:type="dxa"/>
              <w:right w:w="28" w:type="dxa"/>
            </w:tcMar>
            <w:vAlign w:val="center"/>
          </w:tcPr>
          <w:p w14:paraId="1B972AF4" w14:textId="664E188F"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115782BF" w14:textId="5D110914"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653FA463" w14:textId="71962A04"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4</w:t>
            </w:r>
          </w:p>
        </w:tc>
      </w:tr>
      <w:tr w:rsidR="006A5103" w:rsidRPr="007E0862" w14:paraId="363E5CC8" w14:textId="77777777" w:rsidTr="009D2B76">
        <w:trPr>
          <w:cantSplit/>
          <w:trHeight w:val="260"/>
          <w:tblHeader/>
          <w:jc w:val="center"/>
        </w:trPr>
        <w:tc>
          <w:tcPr>
            <w:tcW w:w="992" w:type="dxa"/>
            <w:tcMar>
              <w:left w:w="28" w:type="dxa"/>
              <w:right w:w="28" w:type="dxa"/>
            </w:tcMar>
            <w:vAlign w:val="center"/>
          </w:tcPr>
          <w:p w14:paraId="21FE5E30" w14:textId="19466946"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İSG2-2402</w:t>
            </w:r>
          </w:p>
        </w:tc>
        <w:tc>
          <w:tcPr>
            <w:tcW w:w="3686" w:type="dxa"/>
            <w:tcMar>
              <w:left w:w="28" w:type="dxa"/>
              <w:right w:w="28" w:type="dxa"/>
            </w:tcMar>
            <w:vAlign w:val="center"/>
          </w:tcPr>
          <w:p w14:paraId="36700F7C" w14:textId="3D4150F6"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İŞ SAĞLIĞI VE GÜVENLİĞİ</w:t>
            </w:r>
          </w:p>
        </w:tc>
        <w:tc>
          <w:tcPr>
            <w:tcW w:w="1134" w:type="dxa"/>
            <w:tcMar>
              <w:left w:w="28" w:type="dxa"/>
              <w:right w:w="28" w:type="dxa"/>
            </w:tcMar>
            <w:vAlign w:val="center"/>
          </w:tcPr>
          <w:p w14:paraId="040EDCCB" w14:textId="37E442C5"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49391BEE" w14:textId="11241C3B"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56</w:t>
            </w:r>
          </w:p>
        </w:tc>
        <w:tc>
          <w:tcPr>
            <w:tcW w:w="585" w:type="dxa"/>
            <w:tcMar>
              <w:left w:w="28" w:type="dxa"/>
              <w:right w:w="28" w:type="dxa"/>
            </w:tcMar>
            <w:vAlign w:val="center"/>
          </w:tcPr>
          <w:p w14:paraId="2EF15E8A" w14:textId="28D6CEEB"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7CC4AF3E" w14:textId="53CCE3C3"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2083D8EF" w14:textId="764A9A3C"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7D260297" w14:textId="270BED4E"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r>
      <w:tr w:rsidR="006A5103" w:rsidRPr="007E0862" w14:paraId="6FFA118E" w14:textId="77777777" w:rsidTr="009D2B76">
        <w:trPr>
          <w:cantSplit/>
          <w:trHeight w:val="260"/>
          <w:tblHeader/>
          <w:jc w:val="center"/>
        </w:trPr>
        <w:tc>
          <w:tcPr>
            <w:tcW w:w="992" w:type="dxa"/>
            <w:tcMar>
              <w:left w:w="28" w:type="dxa"/>
              <w:right w:w="28" w:type="dxa"/>
            </w:tcMar>
            <w:vAlign w:val="center"/>
          </w:tcPr>
          <w:p w14:paraId="33CE9B8C" w14:textId="0DCBBF7E"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4.YY SEÇ. (A)</w:t>
            </w:r>
          </w:p>
        </w:tc>
        <w:tc>
          <w:tcPr>
            <w:tcW w:w="3686" w:type="dxa"/>
            <w:tcMar>
              <w:left w:w="28" w:type="dxa"/>
              <w:right w:w="28" w:type="dxa"/>
            </w:tcMar>
            <w:vAlign w:val="center"/>
          </w:tcPr>
          <w:p w14:paraId="18322919" w14:textId="4B31D8D0" w:rsidR="006A5103" w:rsidRPr="007E0862" w:rsidRDefault="00FF5545" w:rsidP="006A5103">
            <w:pPr>
              <w:spacing w:after="0" w:line="240" w:lineRule="auto"/>
              <w:jc w:val="both"/>
              <w:rPr>
                <w:rFonts w:ascii="Cambria" w:eastAsia="Cambria" w:hAnsi="Cambria" w:cs="Cambria"/>
                <w:lang w:eastAsia="tr-TR"/>
              </w:rPr>
            </w:pPr>
            <w:r w:rsidRPr="007E0862">
              <w:rPr>
                <w:rFonts w:ascii="Cambria" w:eastAsia="Times New Roman" w:hAnsi="Cambria" w:cs="Open Sans"/>
                <w:lang w:eastAsia="tr-TR"/>
              </w:rPr>
              <w:t>GMS2-2416 REKREATİF SPOR</w:t>
            </w:r>
          </w:p>
        </w:tc>
        <w:tc>
          <w:tcPr>
            <w:tcW w:w="1134" w:type="dxa"/>
            <w:tcMar>
              <w:left w:w="28" w:type="dxa"/>
              <w:right w:w="28" w:type="dxa"/>
            </w:tcMar>
            <w:vAlign w:val="center"/>
          </w:tcPr>
          <w:p w14:paraId="575F5263" w14:textId="4AE24C38"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7EE8838B" w14:textId="62B76369" w:rsidR="006A5103" w:rsidRPr="007E0862" w:rsidRDefault="009C4D7D" w:rsidP="006A5103">
            <w:pPr>
              <w:spacing w:after="0" w:line="240" w:lineRule="auto"/>
              <w:jc w:val="center"/>
              <w:rPr>
                <w:rFonts w:ascii="Cambria" w:eastAsia="Cambria" w:hAnsi="Cambria" w:cs="Cambria"/>
                <w:lang w:eastAsia="tr-TR"/>
              </w:rPr>
            </w:pPr>
            <w:r>
              <w:rPr>
                <w:rFonts w:ascii="Cambria" w:eastAsia="Cambria" w:hAnsi="Cambria" w:cs="Cambria"/>
                <w:lang w:eastAsia="tr-TR"/>
              </w:rPr>
              <w:t>49</w:t>
            </w:r>
          </w:p>
        </w:tc>
        <w:tc>
          <w:tcPr>
            <w:tcW w:w="585" w:type="dxa"/>
            <w:tcMar>
              <w:left w:w="28" w:type="dxa"/>
              <w:right w:w="28" w:type="dxa"/>
            </w:tcMar>
            <w:vAlign w:val="center"/>
          </w:tcPr>
          <w:p w14:paraId="390B54B2" w14:textId="5DC5DDD3" w:rsidR="006A5103" w:rsidRPr="007E0862" w:rsidRDefault="00FF5545"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02BD0B68" w14:textId="0ADBC444" w:rsidR="006A5103" w:rsidRPr="007E0862" w:rsidRDefault="00FF5545"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296B46FC" w14:textId="2C052BA9" w:rsidR="006A5103" w:rsidRPr="007E0862" w:rsidRDefault="00FF5545"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726" w:type="dxa"/>
            <w:tcMar>
              <w:left w:w="28" w:type="dxa"/>
              <w:right w:w="28" w:type="dxa"/>
            </w:tcMar>
            <w:vAlign w:val="center"/>
          </w:tcPr>
          <w:p w14:paraId="138EFFDA" w14:textId="5D68CCC2" w:rsidR="006A5103" w:rsidRPr="007E0862" w:rsidRDefault="00FF5545" w:rsidP="006A5103">
            <w:pPr>
              <w:spacing w:after="0" w:line="240" w:lineRule="auto"/>
              <w:jc w:val="center"/>
              <w:rPr>
                <w:rFonts w:ascii="Cambria" w:eastAsia="Cambria" w:hAnsi="Cambria" w:cs="Cambria"/>
                <w:lang w:eastAsia="tr-TR"/>
              </w:rPr>
            </w:pPr>
            <w:r>
              <w:rPr>
                <w:rFonts w:ascii="Cambria" w:eastAsia="Cambria" w:hAnsi="Cambria" w:cs="Cambria"/>
                <w:lang w:eastAsia="tr-TR"/>
              </w:rPr>
              <w:t>3</w:t>
            </w:r>
          </w:p>
        </w:tc>
      </w:tr>
      <w:tr w:rsidR="006A5103" w:rsidRPr="007E0862" w14:paraId="2AC464E7" w14:textId="77777777" w:rsidTr="009D2B76">
        <w:trPr>
          <w:cantSplit/>
          <w:trHeight w:val="260"/>
          <w:tblHeader/>
          <w:jc w:val="center"/>
        </w:trPr>
        <w:tc>
          <w:tcPr>
            <w:tcW w:w="992" w:type="dxa"/>
            <w:tcMar>
              <w:left w:w="28" w:type="dxa"/>
              <w:right w:w="28" w:type="dxa"/>
            </w:tcMar>
            <w:vAlign w:val="center"/>
          </w:tcPr>
          <w:p w14:paraId="57040FA8" w14:textId="681C7BBF"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4.YY SEÇ. (B)</w:t>
            </w:r>
          </w:p>
        </w:tc>
        <w:tc>
          <w:tcPr>
            <w:tcW w:w="3686" w:type="dxa"/>
            <w:tcMar>
              <w:left w:w="28" w:type="dxa"/>
              <w:right w:w="28" w:type="dxa"/>
            </w:tcMar>
            <w:vAlign w:val="center"/>
          </w:tcPr>
          <w:p w14:paraId="51D98243" w14:textId="32FC221B" w:rsidR="006A5103" w:rsidRPr="007E0862" w:rsidRDefault="00FF5545" w:rsidP="006A5103">
            <w:pPr>
              <w:spacing w:after="0" w:line="240" w:lineRule="auto"/>
              <w:jc w:val="both"/>
              <w:rPr>
                <w:rFonts w:ascii="Cambria" w:eastAsia="Cambria" w:hAnsi="Cambria" w:cs="Cambria"/>
                <w:lang w:eastAsia="tr-TR"/>
              </w:rPr>
            </w:pPr>
            <w:r w:rsidRPr="007E0862">
              <w:rPr>
                <w:rFonts w:ascii="Cambria" w:eastAsia="Times New Roman" w:hAnsi="Cambria" w:cs="Open Sans"/>
                <w:lang w:eastAsia="tr-TR"/>
              </w:rPr>
              <w:t>GMS2-2420 ARAŞTIRMA VE SUNUM TEKNİKLERİ</w:t>
            </w:r>
          </w:p>
        </w:tc>
        <w:tc>
          <w:tcPr>
            <w:tcW w:w="1134" w:type="dxa"/>
            <w:tcMar>
              <w:left w:w="28" w:type="dxa"/>
              <w:right w:w="28" w:type="dxa"/>
            </w:tcMar>
            <w:vAlign w:val="center"/>
          </w:tcPr>
          <w:p w14:paraId="20672334" w14:textId="6692D336"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2FBE33B8" w14:textId="798C45C3" w:rsidR="006A5103" w:rsidRPr="007E0862" w:rsidRDefault="009C4D7D" w:rsidP="006A5103">
            <w:pPr>
              <w:spacing w:after="0" w:line="240" w:lineRule="auto"/>
              <w:jc w:val="center"/>
              <w:rPr>
                <w:rFonts w:ascii="Cambria" w:eastAsia="Cambria" w:hAnsi="Cambria" w:cs="Cambria"/>
                <w:lang w:eastAsia="tr-TR"/>
              </w:rPr>
            </w:pPr>
            <w:r>
              <w:rPr>
                <w:rFonts w:ascii="Cambria" w:eastAsia="Cambria" w:hAnsi="Cambria" w:cs="Cambria"/>
                <w:lang w:eastAsia="tr-TR"/>
              </w:rPr>
              <w:t>57</w:t>
            </w:r>
          </w:p>
        </w:tc>
        <w:tc>
          <w:tcPr>
            <w:tcW w:w="585" w:type="dxa"/>
            <w:tcMar>
              <w:left w:w="28" w:type="dxa"/>
              <w:right w:w="28" w:type="dxa"/>
            </w:tcMar>
            <w:vAlign w:val="center"/>
          </w:tcPr>
          <w:p w14:paraId="2ED2EBAB" w14:textId="68F387AB" w:rsidR="006A5103" w:rsidRPr="007E0862" w:rsidRDefault="00FF5545" w:rsidP="006A5103">
            <w:pPr>
              <w:spacing w:after="0" w:line="240" w:lineRule="auto"/>
              <w:jc w:val="center"/>
              <w:rPr>
                <w:rFonts w:ascii="Cambria" w:eastAsia="Cambria" w:hAnsi="Cambria" w:cs="Cambria"/>
                <w:lang w:eastAsia="tr-TR"/>
              </w:rPr>
            </w:pPr>
            <w:r>
              <w:rPr>
                <w:rFonts w:ascii="Cambria" w:eastAsia="Cambria" w:hAnsi="Cambria" w:cs="Cambria"/>
                <w:lang w:eastAsia="tr-TR"/>
              </w:rPr>
              <w:t>3</w:t>
            </w:r>
          </w:p>
        </w:tc>
        <w:tc>
          <w:tcPr>
            <w:tcW w:w="567" w:type="dxa"/>
            <w:tcMar>
              <w:left w:w="28" w:type="dxa"/>
              <w:right w:w="28" w:type="dxa"/>
            </w:tcMar>
            <w:vAlign w:val="center"/>
          </w:tcPr>
          <w:p w14:paraId="6CA7C015" w14:textId="61A8AACC" w:rsidR="006A5103" w:rsidRPr="007E0862" w:rsidRDefault="00FF5545"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7A80D1F9" w14:textId="1EAD41BB" w:rsidR="006A5103" w:rsidRPr="007E0862" w:rsidRDefault="00FF5545" w:rsidP="006A5103">
            <w:pPr>
              <w:spacing w:after="0" w:line="240" w:lineRule="auto"/>
              <w:jc w:val="center"/>
              <w:rPr>
                <w:rFonts w:ascii="Cambria" w:eastAsia="Cambria" w:hAnsi="Cambria" w:cs="Cambria"/>
                <w:lang w:eastAsia="tr-TR"/>
              </w:rPr>
            </w:pPr>
            <w:r>
              <w:rPr>
                <w:rFonts w:ascii="Cambria" w:eastAsia="Cambria" w:hAnsi="Cambria" w:cs="Cambria"/>
                <w:lang w:eastAsia="tr-TR"/>
              </w:rPr>
              <w:t>3</w:t>
            </w:r>
          </w:p>
        </w:tc>
        <w:tc>
          <w:tcPr>
            <w:tcW w:w="726" w:type="dxa"/>
            <w:tcMar>
              <w:left w:w="28" w:type="dxa"/>
              <w:right w:w="28" w:type="dxa"/>
            </w:tcMar>
            <w:vAlign w:val="center"/>
          </w:tcPr>
          <w:p w14:paraId="3B043079" w14:textId="77BF72CE" w:rsidR="006A5103" w:rsidRPr="007E0862" w:rsidRDefault="00FF5545" w:rsidP="006A5103">
            <w:pPr>
              <w:spacing w:after="0" w:line="240" w:lineRule="auto"/>
              <w:jc w:val="center"/>
              <w:rPr>
                <w:rFonts w:ascii="Cambria" w:eastAsia="Cambria" w:hAnsi="Cambria" w:cs="Cambria"/>
                <w:lang w:eastAsia="tr-TR"/>
              </w:rPr>
            </w:pPr>
            <w:r>
              <w:rPr>
                <w:rFonts w:ascii="Cambria" w:eastAsia="Cambria" w:hAnsi="Cambria" w:cs="Cambria"/>
                <w:lang w:eastAsia="tr-TR"/>
              </w:rPr>
              <w:t>3</w:t>
            </w:r>
          </w:p>
        </w:tc>
      </w:tr>
      <w:tr w:rsidR="006A5103" w:rsidRPr="007E0862" w14:paraId="24AE9B80" w14:textId="77777777" w:rsidTr="009D2B76">
        <w:trPr>
          <w:cantSplit/>
          <w:trHeight w:val="260"/>
          <w:tblHeader/>
          <w:jc w:val="center"/>
        </w:trPr>
        <w:tc>
          <w:tcPr>
            <w:tcW w:w="992" w:type="dxa"/>
            <w:tcMar>
              <w:left w:w="28" w:type="dxa"/>
              <w:right w:w="28" w:type="dxa"/>
            </w:tcMar>
            <w:vAlign w:val="center"/>
          </w:tcPr>
          <w:p w14:paraId="1D10FFBC" w14:textId="02597782"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lastRenderedPageBreak/>
              <w:t>ETK2-3501</w:t>
            </w:r>
          </w:p>
        </w:tc>
        <w:tc>
          <w:tcPr>
            <w:tcW w:w="3686" w:type="dxa"/>
            <w:tcMar>
              <w:left w:w="28" w:type="dxa"/>
              <w:right w:w="28" w:type="dxa"/>
            </w:tcMar>
            <w:vAlign w:val="center"/>
          </w:tcPr>
          <w:p w14:paraId="302F8AB7" w14:textId="3D4A7504"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ETİK</w:t>
            </w:r>
          </w:p>
        </w:tc>
        <w:tc>
          <w:tcPr>
            <w:tcW w:w="1134" w:type="dxa"/>
            <w:tcMar>
              <w:left w:w="28" w:type="dxa"/>
              <w:right w:w="28" w:type="dxa"/>
            </w:tcMar>
            <w:vAlign w:val="center"/>
          </w:tcPr>
          <w:p w14:paraId="2AE969E5" w14:textId="29BDBAC6"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579040BE" w14:textId="25EC812C"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32</w:t>
            </w:r>
          </w:p>
        </w:tc>
        <w:tc>
          <w:tcPr>
            <w:tcW w:w="585" w:type="dxa"/>
            <w:tcMar>
              <w:left w:w="28" w:type="dxa"/>
              <w:right w:w="28" w:type="dxa"/>
            </w:tcMar>
            <w:vAlign w:val="center"/>
          </w:tcPr>
          <w:p w14:paraId="5410AEF6" w14:textId="0F9B8668"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1F14E976" w14:textId="5C7FF8AE"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004D2265" w14:textId="34740E31"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2A2D3DF5" w14:textId="6351459D"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r>
      <w:tr w:rsidR="006A5103" w:rsidRPr="007E0862" w14:paraId="111917CE" w14:textId="77777777" w:rsidTr="009D2B76">
        <w:trPr>
          <w:cantSplit/>
          <w:trHeight w:val="260"/>
          <w:tblHeader/>
          <w:jc w:val="center"/>
        </w:trPr>
        <w:tc>
          <w:tcPr>
            <w:tcW w:w="992" w:type="dxa"/>
            <w:tcMar>
              <w:left w:w="28" w:type="dxa"/>
              <w:right w:w="28" w:type="dxa"/>
            </w:tcMar>
            <w:vAlign w:val="center"/>
          </w:tcPr>
          <w:p w14:paraId="3F821908" w14:textId="6C77FC89"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GMS2-3501</w:t>
            </w:r>
          </w:p>
        </w:tc>
        <w:tc>
          <w:tcPr>
            <w:tcW w:w="3686" w:type="dxa"/>
            <w:tcMar>
              <w:left w:w="28" w:type="dxa"/>
              <w:right w:w="28" w:type="dxa"/>
            </w:tcMar>
            <w:vAlign w:val="center"/>
          </w:tcPr>
          <w:p w14:paraId="7D07135B" w14:textId="521FFBB2"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MESLEKİ İNGİLİZCE III</w:t>
            </w:r>
          </w:p>
        </w:tc>
        <w:tc>
          <w:tcPr>
            <w:tcW w:w="1134" w:type="dxa"/>
            <w:tcMar>
              <w:left w:w="28" w:type="dxa"/>
              <w:right w:w="28" w:type="dxa"/>
            </w:tcMar>
            <w:vAlign w:val="center"/>
          </w:tcPr>
          <w:p w14:paraId="137E86E4" w14:textId="6EB316F1"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7809A3FA" w14:textId="731C3B67"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51</w:t>
            </w:r>
          </w:p>
        </w:tc>
        <w:tc>
          <w:tcPr>
            <w:tcW w:w="585" w:type="dxa"/>
            <w:tcMar>
              <w:left w:w="28" w:type="dxa"/>
              <w:right w:w="28" w:type="dxa"/>
            </w:tcMar>
            <w:vAlign w:val="center"/>
          </w:tcPr>
          <w:p w14:paraId="24E4B525" w14:textId="3FE893BE"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4</w:t>
            </w:r>
          </w:p>
        </w:tc>
        <w:tc>
          <w:tcPr>
            <w:tcW w:w="567" w:type="dxa"/>
            <w:tcMar>
              <w:left w:w="28" w:type="dxa"/>
              <w:right w:w="28" w:type="dxa"/>
            </w:tcMar>
            <w:vAlign w:val="center"/>
          </w:tcPr>
          <w:p w14:paraId="750601B6" w14:textId="5878B597"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027CA8F1" w14:textId="29DB4C55"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0369E8EA" w14:textId="5D0C10A0"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5</w:t>
            </w:r>
          </w:p>
        </w:tc>
      </w:tr>
      <w:tr w:rsidR="006A5103" w:rsidRPr="007E0862" w14:paraId="6CBD55D6" w14:textId="77777777" w:rsidTr="009D2B76">
        <w:trPr>
          <w:cantSplit/>
          <w:trHeight w:val="260"/>
          <w:tblHeader/>
          <w:jc w:val="center"/>
        </w:trPr>
        <w:tc>
          <w:tcPr>
            <w:tcW w:w="992" w:type="dxa"/>
            <w:tcMar>
              <w:left w:w="28" w:type="dxa"/>
              <w:right w:w="28" w:type="dxa"/>
            </w:tcMar>
            <w:vAlign w:val="center"/>
          </w:tcPr>
          <w:p w14:paraId="6B13151A" w14:textId="3007B31B"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GMS2-3511</w:t>
            </w:r>
          </w:p>
        </w:tc>
        <w:tc>
          <w:tcPr>
            <w:tcW w:w="3686" w:type="dxa"/>
            <w:tcMar>
              <w:left w:w="28" w:type="dxa"/>
              <w:right w:w="28" w:type="dxa"/>
            </w:tcMar>
            <w:vAlign w:val="center"/>
          </w:tcPr>
          <w:p w14:paraId="561D824D" w14:textId="326EEBAD"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PROFESYONEL AŞÇILIK VE MUTFAK UYGULAMALARI II</w:t>
            </w:r>
          </w:p>
        </w:tc>
        <w:tc>
          <w:tcPr>
            <w:tcW w:w="1134" w:type="dxa"/>
            <w:tcMar>
              <w:left w:w="28" w:type="dxa"/>
              <w:right w:w="28" w:type="dxa"/>
            </w:tcMar>
            <w:vAlign w:val="center"/>
          </w:tcPr>
          <w:p w14:paraId="451CA78D" w14:textId="1D1FCB71"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1192" w:type="dxa"/>
            <w:tcMar>
              <w:left w:w="28" w:type="dxa"/>
              <w:right w:w="28" w:type="dxa"/>
            </w:tcMar>
            <w:vAlign w:val="center"/>
          </w:tcPr>
          <w:p w14:paraId="7754B56B" w14:textId="286FB694"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38</w:t>
            </w:r>
          </w:p>
        </w:tc>
        <w:tc>
          <w:tcPr>
            <w:tcW w:w="585" w:type="dxa"/>
            <w:tcMar>
              <w:left w:w="28" w:type="dxa"/>
              <w:right w:w="28" w:type="dxa"/>
            </w:tcMar>
            <w:vAlign w:val="center"/>
          </w:tcPr>
          <w:p w14:paraId="07C0CAFA" w14:textId="32E6A95C"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0A378B1A" w14:textId="55FC0317"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0FE0135B" w14:textId="400F6CEF"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2253324C" w14:textId="2AD2F606"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4</w:t>
            </w:r>
          </w:p>
        </w:tc>
      </w:tr>
      <w:tr w:rsidR="006A5103" w:rsidRPr="007E0862" w14:paraId="575FF02C" w14:textId="77777777" w:rsidTr="009D2B76">
        <w:trPr>
          <w:cantSplit/>
          <w:trHeight w:val="260"/>
          <w:tblHeader/>
          <w:jc w:val="center"/>
        </w:trPr>
        <w:tc>
          <w:tcPr>
            <w:tcW w:w="992" w:type="dxa"/>
            <w:tcMar>
              <w:left w:w="28" w:type="dxa"/>
              <w:right w:w="28" w:type="dxa"/>
            </w:tcMar>
            <w:vAlign w:val="center"/>
          </w:tcPr>
          <w:p w14:paraId="0D3D76D4" w14:textId="64540FA8"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GMS2-3513</w:t>
            </w:r>
          </w:p>
        </w:tc>
        <w:tc>
          <w:tcPr>
            <w:tcW w:w="3686" w:type="dxa"/>
            <w:tcMar>
              <w:left w:w="28" w:type="dxa"/>
              <w:right w:w="28" w:type="dxa"/>
            </w:tcMar>
            <w:vAlign w:val="center"/>
          </w:tcPr>
          <w:p w14:paraId="0A04681A" w14:textId="07E988A3"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EKMEK ÜRETİMİ VE PASTACILIK UYGULAMALARI II</w:t>
            </w:r>
          </w:p>
        </w:tc>
        <w:tc>
          <w:tcPr>
            <w:tcW w:w="1134" w:type="dxa"/>
            <w:tcMar>
              <w:left w:w="28" w:type="dxa"/>
              <w:right w:w="28" w:type="dxa"/>
            </w:tcMar>
            <w:vAlign w:val="center"/>
          </w:tcPr>
          <w:p w14:paraId="661A730D" w14:textId="678413A9"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1FBCB01D" w14:textId="27BFF940"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43</w:t>
            </w:r>
          </w:p>
        </w:tc>
        <w:tc>
          <w:tcPr>
            <w:tcW w:w="585" w:type="dxa"/>
            <w:tcMar>
              <w:left w:w="28" w:type="dxa"/>
              <w:right w:w="28" w:type="dxa"/>
            </w:tcMar>
            <w:vAlign w:val="center"/>
          </w:tcPr>
          <w:p w14:paraId="24BCFBB7" w14:textId="7A351EEA"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01115148" w14:textId="62EFF5EF"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1067FAAB" w14:textId="2ABAC6A4"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00083EDA" w14:textId="5A633BDF"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4</w:t>
            </w:r>
          </w:p>
        </w:tc>
      </w:tr>
      <w:tr w:rsidR="006A5103" w:rsidRPr="007E0862" w14:paraId="69CF40CE" w14:textId="77777777" w:rsidTr="009D2B76">
        <w:trPr>
          <w:cantSplit/>
          <w:trHeight w:val="260"/>
          <w:tblHeader/>
          <w:jc w:val="center"/>
        </w:trPr>
        <w:tc>
          <w:tcPr>
            <w:tcW w:w="992" w:type="dxa"/>
            <w:tcMar>
              <w:left w:w="28" w:type="dxa"/>
              <w:right w:w="28" w:type="dxa"/>
            </w:tcMar>
            <w:vAlign w:val="center"/>
          </w:tcPr>
          <w:p w14:paraId="6A94274F" w14:textId="252B7835"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GMS2-3533</w:t>
            </w:r>
          </w:p>
        </w:tc>
        <w:tc>
          <w:tcPr>
            <w:tcW w:w="3686" w:type="dxa"/>
            <w:tcMar>
              <w:left w:w="28" w:type="dxa"/>
              <w:right w:w="28" w:type="dxa"/>
            </w:tcMar>
            <w:vAlign w:val="center"/>
          </w:tcPr>
          <w:p w14:paraId="50B4E820" w14:textId="0FAF5C6D"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SOĞUK MUTFAK UYGULAMALARI</w:t>
            </w:r>
          </w:p>
        </w:tc>
        <w:tc>
          <w:tcPr>
            <w:tcW w:w="1134" w:type="dxa"/>
            <w:tcMar>
              <w:left w:w="28" w:type="dxa"/>
              <w:right w:w="28" w:type="dxa"/>
            </w:tcMar>
            <w:vAlign w:val="center"/>
          </w:tcPr>
          <w:p w14:paraId="4739F914" w14:textId="50F31AD4"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16154BDC" w14:textId="79121123"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38</w:t>
            </w:r>
          </w:p>
        </w:tc>
        <w:tc>
          <w:tcPr>
            <w:tcW w:w="585" w:type="dxa"/>
            <w:tcMar>
              <w:left w:w="28" w:type="dxa"/>
              <w:right w:w="28" w:type="dxa"/>
            </w:tcMar>
            <w:vAlign w:val="center"/>
          </w:tcPr>
          <w:p w14:paraId="4A0BF75C" w14:textId="2BFCBFFE"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481D665A" w14:textId="1A5E2EEB"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2AEC740C" w14:textId="2A3AB754"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4C2CB2AC" w14:textId="2997CFB5"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4</w:t>
            </w:r>
          </w:p>
        </w:tc>
      </w:tr>
      <w:tr w:rsidR="00C95E92" w:rsidRPr="007E0862" w14:paraId="2A07D3EE" w14:textId="77777777" w:rsidTr="00C95E92">
        <w:trPr>
          <w:cantSplit/>
          <w:trHeight w:val="260"/>
          <w:tblHeader/>
          <w:jc w:val="center"/>
        </w:trPr>
        <w:tc>
          <w:tcPr>
            <w:tcW w:w="992" w:type="dxa"/>
            <w:tcMar>
              <w:left w:w="28" w:type="dxa"/>
              <w:right w:w="28" w:type="dxa"/>
            </w:tcMar>
            <w:vAlign w:val="center"/>
          </w:tcPr>
          <w:p w14:paraId="35ACB2B4" w14:textId="55798CE6" w:rsidR="00C95E92" w:rsidRPr="007E0862" w:rsidRDefault="00C95E92" w:rsidP="00C95E92">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5.YY DİL-SEÇ.</w:t>
            </w:r>
          </w:p>
        </w:tc>
        <w:tc>
          <w:tcPr>
            <w:tcW w:w="3686" w:type="dxa"/>
            <w:tcMar>
              <w:left w:w="28" w:type="dxa"/>
              <w:right w:w="28" w:type="dxa"/>
            </w:tcMar>
            <w:vAlign w:val="center"/>
          </w:tcPr>
          <w:p w14:paraId="3D50652E" w14:textId="42C6A2DF" w:rsidR="00C95E92" w:rsidRPr="007E0862" w:rsidRDefault="00C95E92" w:rsidP="00C95E92">
            <w:pPr>
              <w:spacing w:after="0" w:line="240" w:lineRule="auto"/>
              <w:rPr>
                <w:rFonts w:ascii="Cambria" w:eastAsia="Cambria" w:hAnsi="Cambria" w:cs="Cambria"/>
                <w:lang w:eastAsia="tr-TR"/>
              </w:rPr>
            </w:pPr>
            <w:r w:rsidRPr="007E0862">
              <w:rPr>
                <w:rFonts w:ascii="Cambria" w:eastAsia="Times New Roman" w:hAnsi="Cambria" w:cs="Open Sans"/>
                <w:lang w:eastAsia="tr-TR"/>
              </w:rPr>
              <w:t>GMS2-3509 JAPONCA I</w:t>
            </w:r>
          </w:p>
        </w:tc>
        <w:tc>
          <w:tcPr>
            <w:tcW w:w="1134" w:type="dxa"/>
            <w:tcMar>
              <w:left w:w="28" w:type="dxa"/>
              <w:right w:w="28" w:type="dxa"/>
            </w:tcMar>
            <w:vAlign w:val="center"/>
          </w:tcPr>
          <w:p w14:paraId="50465B9E" w14:textId="19590817" w:rsidR="00C95E92" w:rsidRPr="007E0862" w:rsidRDefault="00C95E92" w:rsidP="00C95E92">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3635A84C" w14:textId="155D4600" w:rsidR="00C95E92" w:rsidRPr="007E0862" w:rsidRDefault="009C4D7D" w:rsidP="00C95E92">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85" w:type="dxa"/>
            <w:tcMar>
              <w:left w:w="28" w:type="dxa"/>
              <w:right w:w="28" w:type="dxa"/>
            </w:tcMar>
            <w:vAlign w:val="center"/>
          </w:tcPr>
          <w:p w14:paraId="438634AA" w14:textId="59632631" w:rsidR="00C95E92" w:rsidRPr="007E0862" w:rsidRDefault="00C95E92" w:rsidP="00C95E92">
            <w:pPr>
              <w:spacing w:after="0" w:line="240" w:lineRule="auto"/>
              <w:jc w:val="center"/>
              <w:rPr>
                <w:rFonts w:ascii="Cambria" w:eastAsia="Cambria" w:hAnsi="Cambria" w:cs="Cambria"/>
                <w:lang w:eastAsia="tr-TR"/>
              </w:rPr>
            </w:pPr>
            <w:r>
              <w:rPr>
                <w:rFonts w:ascii="Cambria" w:eastAsia="Cambria" w:hAnsi="Cambria" w:cs="Cambria"/>
                <w:lang w:eastAsia="tr-TR"/>
              </w:rPr>
              <w:t>4</w:t>
            </w:r>
          </w:p>
        </w:tc>
        <w:tc>
          <w:tcPr>
            <w:tcW w:w="567" w:type="dxa"/>
            <w:tcMar>
              <w:left w:w="28" w:type="dxa"/>
              <w:right w:w="28" w:type="dxa"/>
            </w:tcMar>
            <w:vAlign w:val="center"/>
          </w:tcPr>
          <w:p w14:paraId="0E9F3B6C" w14:textId="4BBD1631" w:rsidR="00C95E92" w:rsidRPr="007E0862" w:rsidRDefault="00C95E92" w:rsidP="00C95E92">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0DB753A9" w14:textId="30094153" w:rsidR="00C95E92" w:rsidRPr="007E0862" w:rsidRDefault="00C95E92" w:rsidP="00C95E92">
            <w:pPr>
              <w:spacing w:after="0" w:line="240" w:lineRule="auto"/>
              <w:jc w:val="center"/>
              <w:rPr>
                <w:rFonts w:ascii="Cambria" w:eastAsia="Cambria" w:hAnsi="Cambria" w:cs="Cambria"/>
                <w:lang w:eastAsia="tr-TR"/>
              </w:rPr>
            </w:pPr>
            <w:r>
              <w:rPr>
                <w:rFonts w:ascii="Cambria" w:eastAsia="Cambria" w:hAnsi="Cambria" w:cs="Cambria"/>
                <w:lang w:eastAsia="tr-TR"/>
              </w:rPr>
              <w:t>4</w:t>
            </w:r>
          </w:p>
        </w:tc>
        <w:tc>
          <w:tcPr>
            <w:tcW w:w="726" w:type="dxa"/>
            <w:tcMar>
              <w:left w:w="28" w:type="dxa"/>
              <w:right w:w="28" w:type="dxa"/>
            </w:tcMar>
            <w:vAlign w:val="center"/>
          </w:tcPr>
          <w:p w14:paraId="4D11416D" w14:textId="6E1BD9BA" w:rsidR="00C95E92" w:rsidRPr="007E0862" w:rsidRDefault="00C95E92" w:rsidP="00C95E92">
            <w:pPr>
              <w:spacing w:after="0" w:line="240" w:lineRule="auto"/>
              <w:jc w:val="center"/>
              <w:rPr>
                <w:rFonts w:ascii="Cambria" w:eastAsia="Cambria" w:hAnsi="Cambria" w:cs="Cambria"/>
                <w:lang w:eastAsia="tr-TR"/>
              </w:rPr>
            </w:pPr>
            <w:r>
              <w:rPr>
                <w:rFonts w:ascii="Cambria" w:eastAsia="Cambria" w:hAnsi="Cambria" w:cs="Cambria"/>
                <w:lang w:eastAsia="tr-TR"/>
              </w:rPr>
              <w:t>5</w:t>
            </w:r>
          </w:p>
        </w:tc>
      </w:tr>
      <w:tr w:rsidR="006A5103" w:rsidRPr="007E0862" w14:paraId="3B1D2A16" w14:textId="77777777" w:rsidTr="009D2B76">
        <w:trPr>
          <w:cantSplit/>
          <w:trHeight w:val="260"/>
          <w:tblHeader/>
          <w:jc w:val="center"/>
        </w:trPr>
        <w:tc>
          <w:tcPr>
            <w:tcW w:w="992" w:type="dxa"/>
            <w:tcMar>
              <w:left w:w="28" w:type="dxa"/>
              <w:right w:w="28" w:type="dxa"/>
            </w:tcMar>
            <w:vAlign w:val="center"/>
          </w:tcPr>
          <w:p w14:paraId="72182F47" w14:textId="51450906"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5.YY SEÇ.</w:t>
            </w:r>
          </w:p>
        </w:tc>
        <w:tc>
          <w:tcPr>
            <w:tcW w:w="3686" w:type="dxa"/>
            <w:tcMar>
              <w:left w:w="28" w:type="dxa"/>
              <w:right w:w="28" w:type="dxa"/>
            </w:tcMar>
            <w:vAlign w:val="center"/>
          </w:tcPr>
          <w:p w14:paraId="24DAA4DD" w14:textId="74B643C6" w:rsidR="006A5103" w:rsidRPr="007E0862" w:rsidRDefault="00C95E92" w:rsidP="006A5103">
            <w:pPr>
              <w:spacing w:after="0" w:line="240" w:lineRule="auto"/>
              <w:jc w:val="both"/>
              <w:rPr>
                <w:rFonts w:ascii="Cambria" w:eastAsia="Cambria" w:hAnsi="Cambria" w:cs="Cambria"/>
                <w:lang w:eastAsia="tr-TR"/>
              </w:rPr>
            </w:pPr>
            <w:r w:rsidRPr="007E0862">
              <w:rPr>
                <w:rFonts w:ascii="Cambria" w:eastAsia="Times New Roman" w:hAnsi="Cambria" w:cs="Open Sans"/>
                <w:lang w:eastAsia="tr-TR"/>
              </w:rPr>
              <w:t>GMS2-3523 ŞARKÜTERİ</w:t>
            </w:r>
          </w:p>
        </w:tc>
        <w:tc>
          <w:tcPr>
            <w:tcW w:w="1134" w:type="dxa"/>
            <w:tcMar>
              <w:left w:w="28" w:type="dxa"/>
              <w:right w:w="28" w:type="dxa"/>
            </w:tcMar>
            <w:vAlign w:val="center"/>
          </w:tcPr>
          <w:p w14:paraId="72F385AD" w14:textId="0798225E"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035C446C" w14:textId="2E1B5849" w:rsidR="006A5103" w:rsidRPr="007E0862" w:rsidRDefault="009C4D7D" w:rsidP="006A5103">
            <w:pPr>
              <w:spacing w:after="0" w:line="240" w:lineRule="auto"/>
              <w:jc w:val="center"/>
              <w:rPr>
                <w:rFonts w:ascii="Cambria" w:eastAsia="Cambria" w:hAnsi="Cambria" w:cs="Cambria"/>
                <w:lang w:eastAsia="tr-TR"/>
              </w:rPr>
            </w:pPr>
            <w:r>
              <w:rPr>
                <w:rFonts w:ascii="Cambria" w:eastAsia="Cambria" w:hAnsi="Cambria" w:cs="Cambria"/>
                <w:lang w:eastAsia="tr-TR"/>
              </w:rPr>
              <w:t>27</w:t>
            </w:r>
          </w:p>
        </w:tc>
        <w:tc>
          <w:tcPr>
            <w:tcW w:w="585" w:type="dxa"/>
            <w:tcMar>
              <w:left w:w="28" w:type="dxa"/>
              <w:right w:w="28" w:type="dxa"/>
            </w:tcMar>
            <w:vAlign w:val="center"/>
          </w:tcPr>
          <w:p w14:paraId="05B99F68" w14:textId="5C3B8138" w:rsidR="006A5103" w:rsidRPr="007E0862" w:rsidRDefault="00C95E92"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3D2506CA" w14:textId="71D929F1" w:rsidR="006A5103" w:rsidRPr="007E0862" w:rsidRDefault="00C95E92"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50823B17" w14:textId="332AF245" w:rsidR="006A5103" w:rsidRPr="007E0862" w:rsidRDefault="00C95E92"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726" w:type="dxa"/>
            <w:tcMar>
              <w:left w:w="28" w:type="dxa"/>
              <w:right w:w="28" w:type="dxa"/>
            </w:tcMar>
            <w:vAlign w:val="center"/>
          </w:tcPr>
          <w:p w14:paraId="2F21B4AD" w14:textId="119D1451" w:rsidR="006A5103" w:rsidRPr="007E0862" w:rsidRDefault="00C95E92" w:rsidP="006A5103">
            <w:pPr>
              <w:spacing w:after="0" w:line="240" w:lineRule="auto"/>
              <w:jc w:val="center"/>
              <w:rPr>
                <w:rFonts w:ascii="Cambria" w:eastAsia="Cambria" w:hAnsi="Cambria" w:cs="Cambria"/>
                <w:lang w:eastAsia="tr-TR"/>
              </w:rPr>
            </w:pPr>
            <w:r>
              <w:rPr>
                <w:rFonts w:ascii="Cambria" w:eastAsia="Cambria" w:hAnsi="Cambria" w:cs="Cambria"/>
                <w:lang w:eastAsia="tr-TR"/>
              </w:rPr>
              <w:t>3</w:t>
            </w:r>
          </w:p>
        </w:tc>
      </w:tr>
      <w:tr w:rsidR="00C95E92" w:rsidRPr="007E0862" w14:paraId="02DE7D00" w14:textId="77777777" w:rsidTr="009D2B76">
        <w:trPr>
          <w:cantSplit/>
          <w:trHeight w:val="260"/>
          <w:tblHeader/>
          <w:jc w:val="center"/>
        </w:trPr>
        <w:tc>
          <w:tcPr>
            <w:tcW w:w="992" w:type="dxa"/>
            <w:tcMar>
              <w:left w:w="28" w:type="dxa"/>
              <w:right w:w="28" w:type="dxa"/>
            </w:tcMar>
            <w:vAlign w:val="center"/>
          </w:tcPr>
          <w:p w14:paraId="3C663B7A" w14:textId="74F640C8" w:rsidR="00C95E92" w:rsidRPr="007E0862" w:rsidRDefault="00C95E92" w:rsidP="006A5103">
            <w:pPr>
              <w:spacing w:after="0" w:line="240" w:lineRule="auto"/>
              <w:jc w:val="both"/>
              <w:rPr>
                <w:rFonts w:ascii="Cambria" w:eastAsia="Times New Roman" w:hAnsi="Cambria" w:cs="Times New Roman"/>
                <w:bCs/>
                <w:lang w:eastAsia="tr-TR"/>
              </w:rPr>
            </w:pPr>
            <w:r w:rsidRPr="007E0862">
              <w:rPr>
                <w:rFonts w:ascii="Cambria" w:eastAsia="Times New Roman" w:hAnsi="Cambria" w:cs="Times New Roman"/>
                <w:bCs/>
                <w:lang w:eastAsia="tr-TR"/>
              </w:rPr>
              <w:t>5.YY SEÇ.</w:t>
            </w:r>
          </w:p>
        </w:tc>
        <w:tc>
          <w:tcPr>
            <w:tcW w:w="3686" w:type="dxa"/>
            <w:tcMar>
              <w:left w:w="28" w:type="dxa"/>
              <w:right w:w="28" w:type="dxa"/>
            </w:tcMar>
            <w:vAlign w:val="center"/>
          </w:tcPr>
          <w:p w14:paraId="39047EE1" w14:textId="56407049" w:rsidR="00C95E92" w:rsidRPr="007E0862" w:rsidRDefault="00C95E92" w:rsidP="006A5103">
            <w:pPr>
              <w:spacing w:after="0" w:line="240" w:lineRule="auto"/>
              <w:jc w:val="both"/>
              <w:rPr>
                <w:rFonts w:ascii="Cambria" w:eastAsia="Times New Roman" w:hAnsi="Cambria" w:cs="Times New Roman"/>
                <w:bCs/>
                <w:lang w:eastAsia="tr-TR"/>
              </w:rPr>
            </w:pPr>
            <w:r w:rsidRPr="007E0862">
              <w:rPr>
                <w:rFonts w:ascii="Cambria" w:eastAsia="Times New Roman" w:hAnsi="Cambria" w:cs="Open Sans"/>
                <w:lang w:eastAsia="tr-TR"/>
              </w:rPr>
              <w:t>GMS2-3531 İLK YARDIM</w:t>
            </w:r>
          </w:p>
        </w:tc>
        <w:tc>
          <w:tcPr>
            <w:tcW w:w="1134" w:type="dxa"/>
            <w:tcMar>
              <w:left w:w="28" w:type="dxa"/>
              <w:right w:w="28" w:type="dxa"/>
            </w:tcMar>
            <w:vAlign w:val="center"/>
          </w:tcPr>
          <w:p w14:paraId="7C84431E" w14:textId="6E260AFE" w:rsidR="00C95E92" w:rsidRDefault="00C95E92" w:rsidP="006A5103">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790FDDBE" w14:textId="068710F6" w:rsidR="00C95E92" w:rsidRPr="007E0862" w:rsidRDefault="009C4D7D" w:rsidP="006A5103">
            <w:pPr>
              <w:spacing w:after="0" w:line="240" w:lineRule="auto"/>
              <w:jc w:val="center"/>
              <w:rPr>
                <w:rFonts w:ascii="Cambria" w:eastAsia="Cambria" w:hAnsi="Cambria" w:cs="Cambria"/>
                <w:lang w:eastAsia="tr-TR"/>
              </w:rPr>
            </w:pPr>
            <w:r>
              <w:rPr>
                <w:rFonts w:ascii="Cambria" w:eastAsia="Cambria" w:hAnsi="Cambria" w:cs="Cambria"/>
                <w:lang w:eastAsia="tr-TR"/>
              </w:rPr>
              <w:t>27</w:t>
            </w:r>
          </w:p>
        </w:tc>
        <w:tc>
          <w:tcPr>
            <w:tcW w:w="585" w:type="dxa"/>
            <w:tcMar>
              <w:left w:w="28" w:type="dxa"/>
              <w:right w:w="28" w:type="dxa"/>
            </w:tcMar>
            <w:vAlign w:val="center"/>
          </w:tcPr>
          <w:p w14:paraId="70BAA800" w14:textId="2A2436E4" w:rsidR="00C95E92" w:rsidRPr="007E0862" w:rsidRDefault="00C95E92"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43CBEA15" w14:textId="42A69B7F" w:rsidR="00C95E92" w:rsidRPr="007E0862" w:rsidRDefault="00C95E92"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00DFF8A1" w14:textId="0CA837F3" w:rsidR="00C95E92" w:rsidRPr="007E0862" w:rsidRDefault="00C95E92"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726" w:type="dxa"/>
            <w:tcMar>
              <w:left w:w="28" w:type="dxa"/>
              <w:right w:w="28" w:type="dxa"/>
            </w:tcMar>
            <w:vAlign w:val="center"/>
          </w:tcPr>
          <w:p w14:paraId="2B51F987" w14:textId="2C770C77" w:rsidR="00C95E92" w:rsidRPr="007E0862" w:rsidRDefault="00C95E92" w:rsidP="006A5103">
            <w:pPr>
              <w:spacing w:after="0" w:line="240" w:lineRule="auto"/>
              <w:jc w:val="center"/>
              <w:rPr>
                <w:rFonts w:ascii="Cambria" w:eastAsia="Cambria" w:hAnsi="Cambria" w:cs="Cambria"/>
                <w:lang w:eastAsia="tr-TR"/>
              </w:rPr>
            </w:pPr>
            <w:r>
              <w:rPr>
                <w:rFonts w:ascii="Cambria" w:eastAsia="Cambria" w:hAnsi="Cambria" w:cs="Cambria"/>
                <w:lang w:eastAsia="tr-TR"/>
              </w:rPr>
              <w:t>3</w:t>
            </w:r>
          </w:p>
        </w:tc>
      </w:tr>
      <w:tr w:rsidR="006A5103" w:rsidRPr="007E0862" w14:paraId="062B519C" w14:textId="77777777" w:rsidTr="009D2B76">
        <w:trPr>
          <w:cantSplit/>
          <w:trHeight w:val="260"/>
          <w:tblHeader/>
          <w:jc w:val="center"/>
        </w:trPr>
        <w:tc>
          <w:tcPr>
            <w:tcW w:w="992" w:type="dxa"/>
            <w:tcMar>
              <w:left w:w="28" w:type="dxa"/>
              <w:right w:w="28" w:type="dxa"/>
            </w:tcMar>
            <w:vAlign w:val="center"/>
          </w:tcPr>
          <w:p w14:paraId="5CF3CBCB" w14:textId="626951AC"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GMS2-3602</w:t>
            </w:r>
          </w:p>
        </w:tc>
        <w:tc>
          <w:tcPr>
            <w:tcW w:w="3686" w:type="dxa"/>
            <w:tcMar>
              <w:left w:w="28" w:type="dxa"/>
              <w:right w:w="28" w:type="dxa"/>
            </w:tcMar>
            <w:vAlign w:val="center"/>
          </w:tcPr>
          <w:p w14:paraId="0FDE161F" w14:textId="7D6F1C28"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MESLEKİ İNGİLİZCE IV</w:t>
            </w:r>
          </w:p>
        </w:tc>
        <w:tc>
          <w:tcPr>
            <w:tcW w:w="1134" w:type="dxa"/>
            <w:tcMar>
              <w:left w:w="28" w:type="dxa"/>
              <w:right w:w="28" w:type="dxa"/>
            </w:tcMar>
            <w:vAlign w:val="center"/>
          </w:tcPr>
          <w:p w14:paraId="560361E7" w14:textId="726B129D"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5ACFAF10" w14:textId="6CBF7F8D"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34</w:t>
            </w:r>
          </w:p>
        </w:tc>
        <w:tc>
          <w:tcPr>
            <w:tcW w:w="585" w:type="dxa"/>
            <w:tcMar>
              <w:left w:w="28" w:type="dxa"/>
              <w:right w:w="28" w:type="dxa"/>
            </w:tcMar>
            <w:vAlign w:val="center"/>
          </w:tcPr>
          <w:p w14:paraId="6C7BD1FA" w14:textId="40082374"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4</w:t>
            </w:r>
          </w:p>
        </w:tc>
        <w:tc>
          <w:tcPr>
            <w:tcW w:w="567" w:type="dxa"/>
            <w:tcMar>
              <w:left w:w="28" w:type="dxa"/>
              <w:right w:w="28" w:type="dxa"/>
            </w:tcMar>
            <w:vAlign w:val="center"/>
          </w:tcPr>
          <w:p w14:paraId="65334380" w14:textId="1344E4AC"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7AB1840D" w14:textId="5505518E"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0723DEE9" w14:textId="4816A1D5"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5</w:t>
            </w:r>
          </w:p>
        </w:tc>
      </w:tr>
      <w:tr w:rsidR="006A5103" w:rsidRPr="007E0862" w14:paraId="6653124E" w14:textId="77777777" w:rsidTr="009D2B76">
        <w:trPr>
          <w:cantSplit/>
          <w:trHeight w:val="260"/>
          <w:tblHeader/>
          <w:jc w:val="center"/>
        </w:trPr>
        <w:tc>
          <w:tcPr>
            <w:tcW w:w="992" w:type="dxa"/>
            <w:tcMar>
              <w:left w:w="28" w:type="dxa"/>
              <w:right w:w="28" w:type="dxa"/>
            </w:tcMar>
            <w:vAlign w:val="center"/>
          </w:tcPr>
          <w:p w14:paraId="4251845D" w14:textId="2A982138"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GMS2-3612</w:t>
            </w:r>
          </w:p>
        </w:tc>
        <w:tc>
          <w:tcPr>
            <w:tcW w:w="3686" w:type="dxa"/>
            <w:tcMar>
              <w:left w:w="28" w:type="dxa"/>
              <w:right w:w="28" w:type="dxa"/>
            </w:tcMar>
            <w:vAlign w:val="center"/>
          </w:tcPr>
          <w:p w14:paraId="4C4FCB7C" w14:textId="293F3065"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TÜRK MUTFAĞI VE UYGULAMALARI</w:t>
            </w:r>
          </w:p>
        </w:tc>
        <w:tc>
          <w:tcPr>
            <w:tcW w:w="1134" w:type="dxa"/>
            <w:tcMar>
              <w:left w:w="28" w:type="dxa"/>
              <w:right w:w="28" w:type="dxa"/>
            </w:tcMar>
            <w:vAlign w:val="center"/>
          </w:tcPr>
          <w:p w14:paraId="2C3E3CE0" w14:textId="098D2C01"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1192" w:type="dxa"/>
            <w:tcMar>
              <w:left w:w="28" w:type="dxa"/>
              <w:right w:w="28" w:type="dxa"/>
            </w:tcMar>
            <w:vAlign w:val="center"/>
          </w:tcPr>
          <w:p w14:paraId="6AB21545" w14:textId="61EEC6F8"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18</w:t>
            </w:r>
          </w:p>
        </w:tc>
        <w:tc>
          <w:tcPr>
            <w:tcW w:w="585" w:type="dxa"/>
            <w:tcMar>
              <w:left w:w="28" w:type="dxa"/>
              <w:right w:w="28" w:type="dxa"/>
            </w:tcMar>
            <w:vAlign w:val="center"/>
          </w:tcPr>
          <w:p w14:paraId="4CE6E53D" w14:textId="274B3BC7"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50F52196" w14:textId="0C40FB24"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67165BD2" w14:textId="33EF503F"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5FCD6972" w14:textId="7EE65541"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4</w:t>
            </w:r>
          </w:p>
        </w:tc>
      </w:tr>
      <w:tr w:rsidR="006A5103" w:rsidRPr="007E0862" w14:paraId="6D4E5CDF" w14:textId="77777777" w:rsidTr="009D2B76">
        <w:trPr>
          <w:cantSplit/>
          <w:trHeight w:val="260"/>
          <w:tblHeader/>
          <w:jc w:val="center"/>
        </w:trPr>
        <w:tc>
          <w:tcPr>
            <w:tcW w:w="992" w:type="dxa"/>
            <w:tcMar>
              <w:left w:w="28" w:type="dxa"/>
              <w:right w:w="28" w:type="dxa"/>
            </w:tcMar>
            <w:vAlign w:val="center"/>
          </w:tcPr>
          <w:p w14:paraId="41C9DECE" w14:textId="78305E5E"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GMS2-3614</w:t>
            </w:r>
          </w:p>
        </w:tc>
        <w:tc>
          <w:tcPr>
            <w:tcW w:w="3686" w:type="dxa"/>
            <w:tcMar>
              <w:left w:w="28" w:type="dxa"/>
              <w:right w:w="28" w:type="dxa"/>
            </w:tcMar>
            <w:vAlign w:val="center"/>
          </w:tcPr>
          <w:p w14:paraId="7875602C" w14:textId="72A12785"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FRANSIZ MUTFAĞI VE UYGULAMALARI</w:t>
            </w:r>
          </w:p>
        </w:tc>
        <w:tc>
          <w:tcPr>
            <w:tcW w:w="1134" w:type="dxa"/>
            <w:tcMar>
              <w:left w:w="28" w:type="dxa"/>
              <w:right w:w="28" w:type="dxa"/>
            </w:tcMar>
            <w:vAlign w:val="center"/>
          </w:tcPr>
          <w:p w14:paraId="49F761EF" w14:textId="20540185"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1192" w:type="dxa"/>
            <w:tcMar>
              <w:left w:w="28" w:type="dxa"/>
              <w:right w:w="28" w:type="dxa"/>
            </w:tcMar>
            <w:vAlign w:val="center"/>
          </w:tcPr>
          <w:p w14:paraId="3274E1AC" w14:textId="76E1FDC8"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23</w:t>
            </w:r>
          </w:p>
        </w:tc>
        <w:tc>
          <w:tcPr>
            <w:tcW w:w="585" w:type="dxa"/>
            <w:tcMar>
              <w:left w:w="28" w:type="dxa"/>
              <w:right w:w="28" w:type="dxa"/>
            </w:tcMar>
            <w:vAlign w:val="center"/>
          </w:tcPr>
          <w:p w14:paraId="490240C7" w14:textId="65618CAE"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767BDC18" w14:textId="6A5EE8F8"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08B781B4" w14:textId="561C524D"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02F788F9" w14:textId="178E3682"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3</w:t>
            </w:r>
          </w:p>
        </w:tc>
      </w:tr>
      <w:tr w:rsidR="006A5103" w:rsidRPr="007E0862" w14:paraId="49D4A3E3" w14:textId="77777777" w:rsidTr="009D2B76">
        <w:trPr>
          <w:cantSplit/>
          <w:trHeight w:val="260"/>
          <w:tblHeader/>
          <w:jc w:val="center"/>
        </w:trPr>
        <w:tc>
          <w:tcPr>
            <w:tcW w:w="992" w:type="dxa"/>
            <w:tcMar>
              <w:left w:w="28" w:type="dxa"/>
              <w:right w:w="28" w:type="dxa"/>
            </w:tcMar>
            <w:vAlign w:val="center"/>
          </w:tcPr>
          <w:p w14:paraId="39FE5007" w14:textId="2B75FE65"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GMS2-3634</w:t>
            </w:r>
          </w:p>
        </w:tc>
        <w:tc>
          <w:tcPr>
            <w:tcW w:w="3686" w:type="dxa"/>
            <w:tcMar>
              <w:left w:w="28" w:type="dxa"/>
              <w:right w:w="28" w:type="dxa"/>
            </w:tcMar>
            <w:vAlign w:val="center"/>
          </w:tcPr>
          <w:p w14:paraId="6C50E9A4" w14:textId="68AD43E1"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STAJ</w:t>
            </w:r>
          </w:p>
        </w:tc>
        <w:tc>
          <w:tcPr>
            <w:tcW w:w="1134" w:type="dxa"/>
            <w:tcMar>
              <w:left w:w="28" w:type="dxa"/>
              <w:right w:w="28" w:type="dxa"/>
            </w:tcMar>
            <w:vAlign w:val="center"/>
          </w:tcPr>
          <w:p w14:paraId="77203541" w14:textId="10B60028"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29A80868" w14:textId="4B42F892"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38</w:t>
            </w:r>
          </w:p>
        </w:tc>
        <w:tc>
          <w:tcPr>
            <w:tcW w:w="585" w:type="dxa"/>
            <w:tcMar>
              <w:left w:w="28" w:type="dxa"/>
              <w:right w:w="28" w:type="dxa"/>
            </w:tcMar>
            <w:vAlign w:val="center"/>
          </w:tcPr>
          <w:p w14:paraId="2E57591F" w14:textId="45CDC73C"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6802BDD8" w14:textId="02611082"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4C3A0187" w14:textId="60C2F82F"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68596DC2" w14:textId="32B7FC51"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5</w:t>
            </w:r>
          </w:p>
        </w:tc>
      </w:tr>
      <w:tr w:rsidR="006A5103" w:rsidRPr="007E0862" w14:paraId="1FED7E5B" w14:textId="77777777" w:rsidTr="009D2B76">
        <w:trPr>
          <w:cantSplit/>
          <w:trHeight w:val="260"/>
          <w:tblHeader/>
          <w:jc w:val="center"/>
        </w:trPr>
        <w:tc>
          <w:tcPr>
            <w:tcW w:w="992" w:type="dxa"/>
            <w:tcMar>
              <w:left w:w="28" w:type="dxa"/>
              <w:right w:w="28" w:type="dxa"/>
            </w:tcMar>
            <w:vAlign w:val="center"/>
          </w:tcPr>
          <w:p w14:paraId="272438B7" w14:textId="5A11EAC0"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KRP2-3602</w:t>
            </w:r>
          </w:p>
        </w:tc>
        <w:tc>
          <w:tcPr>
            <w:tcW w:w="3686" w:type="dxa"/>
            <w:tcMar>
              <w:left w:w="28" w:type="dxa"/>
              <w:right w:w="28" w:type="dxa"/>
            </w:tcMar>
            <w:vAlign w:val="center"/>
          </w:tcPr>
          <w:p w14:paraId="33A08AB0" w14:textId="7C67A3AF"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KARİYER PLANLAMA</w:t>
            </w:r>
          </w:p>
        </w:tc>
        <w:tc>
          <w:tcPr>
            <w:tcW w:w="1134" w:type="dxa"/>
            <w:tcMar>
              <w:left w:w="28" w:type="dxa"/>
              <w:right w:w="28" w:type="dxa"/>
            </w:tcMar>
            <w:vAlign w:val="center"/>
          </w:tcPr>
          <w:p w14:paraId="30F56358" w14:textId="3130C065"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50F105E7" w14:textId="2E9EF8B7"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25</w:t>
            </w:r>
          </w:p>
        </w:tc>
        <w:tc>
          <w:tcPr>
            <w:tcW w:w="585" w:type="dxa"/>
            <w:tcMar>
              <w:left w:w="28" w:type="dxa"/>
              <w:right w:w="28" w:type="dxa"/>
            </w:tcMar>
            <w:vAlign w:val="center"/>
          </w:tcPr>
          <w:p w14:paraId="497C4E14" w14:textId="575786B7"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40CC22F7" w14:textId="51096309"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7266456E" w14:textId="702920AA"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588275C9" w14:textId="74D71623"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r>
      <w:tr w:rsidR="006A5103" w:rsidRPr="007E0862" w14:paraId="2161B965" w14:textId="77777777" w:rsidTr="009D2B76">
        <w:trPr>
          <w:cantSplit/>
          <w:trHeight w:val="260"/>
          <w:tblHeader/>
          <w:jc w:val="center"/>
        </w:trPr>
        <w:tc>
          <w:tcPr>
            <w:tcW w:w="992" w:type="dxa"/>
            <w:tcMar>
              <w:left w:w="28" w:type="dxa"/>
              <w:right w:w="28" w:type="dxa"/>
            </w:tcMar>
            <w:vAlign w:val="center"/>
          </w:tcPr>
          <w:p w14:paraId="1E628281" w14:textId="2EFF6BE8"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6.YY DİL-SEÇ.</w:t>
            </w:r>
          </w:p>
        </w:tc>
        <w:tc>
          <w:tcPr>
            <w:tcW w:w="3686" w:type="dxa"/>
            <w:tcMar>
              <w:left w:w="28" w:type="dxa"/>
              <w:right w:w="28" w:type="dxa"/>
            </w:tcMar>
            <w:vAlign w:val="center"/>
          </w:tcPr>
          <w:p w14:paraId="4435475C" w14:textId="6D82B61C" w:rsidR="006A5103" w:rsidRPr="007E0862" w:rsidRDefault="00EE68FE" w:rsidP="006A5103">
            <w:pPr>
              <w:spacing w:after="0" w:line="240" w:lineRule="auto"/>
              <w:jc w:val="both"/>
              <w:rPr>
                <w:rFonts w:ascii="Cambria" w:eastAsia="Cambria" w:hAnsi="Cambria" w:cs="Cambria"/>
                <w:lang w:eastAsia="tr-TR"/>
              </w:rPr>
            </w:pPr>
            <w:r w:rsidRPr="007E0862">
              <w:rPr>
                <w:rFonts w:ascii="Cambria" w:eastAsia="Times New Roman" w:hAnsi="Cambria" w:cs="Open Sans"/>
                <w:lang w:eastAsia="tr-TR"/>
              </w:rPr>
              <w:t>GMS2-3610 JAPONCA II</w:t>
            </w:r>
          </w:p>
        </w:tc>
        <w:tc>
          <w:tcPr>
            <w:tcW w:w="1134" w:type="dxa"/>
            <w:tcMar>
              <w:left w:w="28" w:type="dxa"/>
              <w:right w:w="28" w:type="dxa"/>
            </w:tcMar>
            <w:vAlign w:val="center"/>
          </w:tcPr>
          <w:p w14:paraId="4AFF6C9D" w14:textId="3651AF92"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43F694DB" w14:textId="06A24F9D" w:rsidR="006A5103" w:rsidRPr="007E0862" w:rsidRDefault="009C4D7D"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85" w:type="dxa"/>
            <w:tcMar>
              <w:left w:w="28" w:type="dxa"/>
              <w:right w:w="28" w:type="dxa"/>
            </w:tcMar>
            <w:vAlign w:val="center"/>
          </w:tcPr>
          <w:p w14:paraId="65B97CE2" w14:textId="506F432A" w:rsidR="006A5103" w:rsidRPr="007E0862" w:rsidRDefault="00EE68FE" w:rsidP="006A5103">
            <w:pPr>
              <w:spacing w:after="0" w:line="240" w:lineRule="auto"/>
              <w:jc w:val="center"/>
              <w:rPr>
                <w:rFonts w:ascii="Cambria" w:eastAsia="Cambria" w:hAnsi="Cambria" w:cs="Cambria"/>
                <w:lang w:eastAsia="tr-TR"/>
              </w:rPr>
            </w:pPr>
            <w:r>
              <w:rPr>
                <w:rFonts w:ascii="Cambria" w:eastAsia="Cambria" w:hAnsi="Cambria" w:cs="Cambria"/>
                <w:lang w:eastAsia="tr-TR"/>
              </w:rPr>
              <w:t>4</w:t>
            </w:r>
          </w:p>
        </w:tc>
        <w:tc>
          <w:tcPr>
            <w:tcW w:w="567" w:type="dxa"/>
            <w:tcMar>
              <w:left w:w="28" w:type="dxa"/>
              <w:right w:w="28" w:type="dxa"/>
            </w:tcMar>
            <w:vAlign w:val="center"/>
          </w:tcPr>
          <w:p w14:paraId="17F8D673" w14:textId="57708756" w:rsidR="006A5103" w:rsidRPr="007E0862" w:rsidRDefault="00EE68FE"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4047C648" w14:textId="1304C95C" w:rsidR="006A5103" w:rsidRPr="007E0862" w:rsidRDefault="00EE68FE" w:rsidP="006A5103">
            <w:pPr>
              <w:spacing w:after="0" w:line="240" w:lineRule="auto"/>
              <w:jc w:val="center"/>
              <w:rPr>
                <w:rFonts w:ascii="Cambria" w:eastAsia="Cambria" w:hAnsi="Cambria" w:cs="Cambria"/>
                <w:lang w:eastAsia="tr-TR"/>
              </w:rPr>
            </w:pPr>
            <w:r>
              <w:rPr>
                <w:rFonts w:ascii="Cambria" w:eastAsia="Cambria" w:hAnsi="Cambria" w:cs="Cambria"/>
                <w:lang w:eastAsia="tr-TR"/>
              </w:rPr>
              <w:t>4</w:t>
            </w:r>
          </w:p>
        </w:tc>
        <w:tc>
          <w:tcPr>
            <w:tcW w:w="726" w:type="dxa"/>
            <w:tcMar>
              <w:left w:w="28" w:type="dxa"/>
              <w:right w:w="28" w:type="dxa"/>
            </w:tcMar>
            <w:vAlign w:val="center"/>
          </w:tcPr>
          <w:p w14:paraId="1C8E7D18" w14:textId="39AD7D1A" w:rsidR="006A5103" w:rsidRPr="007E0862" w:rsidRDefault="00EE68FE" w:rsidP="006A5103">
            <w:pPr>
              <w:spacing w:after="0" w:line="240" w:lineRule="auto"/>
              <w:jc w:val="center"/>
              <w:rPr>
                <w:rFonts w:ascii="Cambria" w:eastAsia="Cambria" w:hAnsi="Cambria" w:cs="Cambria"/>
                <w:lang w:eastAsia="tr-TR"/>
              </w:rPr>
            </w:pPr>
            <w:r>
              <w:rPr>
                <w:rFonts w:ascii="Cambria" w:eastAsia="Cambria" w:hAnsi="Cambria" w:cs="Cambria"/>
                <w:lang w:eastAsia="tr-TR"/>
              </w:rPr>
              <w:t>5</w:t>
            </w:r>
          </w:p>
        </w:tc>
      </w:tr>
      <w:tr w:rsidR="006A5103" w:rsidRPr="007E0862" w14:paraId="54A0BFF4" w14:textId="77777777" w:rsidTr="009D2B76">
        <w:trPr>
          <w:cantSplit/>
          <w:trHeight w:val="260"/>
          <w:tblHeader/>
          <w:jc w:val="center"/>
        </w:trPr>
        <w:tc>
          <w:tcPr>
            <w:tcW w:w="992" w:type="dxa"/>
            <w:tcMar>
              <w:left w:w="28" w:type="dxa"/>
              <w:right w:w="28" w:type="dxa"/>
            </w:tcMar>
            <w:vAlign w:val="center"/>
          </w:tcPr>
          <w:p w14:paraId="7E4C71A2" w14:textId="5A44E0F8" w:rsidR="006A5103" w:rsidRPr="007E0862" w:rsidRDefault="006A5103" w:rsidP="006A5103">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6.YY SEÇ.</w:t>
            </w:r>
          </w:p>
        </w:tc>
        <w:tc>
          <w:tcPr>
            <w:tcW w:w="3686" w:type="dxa"/>
            <w:tcMar>
              <w:left w:w="28" w:type="dxa"/>
              <w:right w:w="28" w:type="dxa"/>
            </w:tcMar>
            <w:vAlign w:val="center"/>
          </w:tcPr>
          <w:p w14:paraId="55B04D4F" w14:textId="72E9E0D6" w:rsidR="006A5103" w:rsidRPr="007E0862" w:rsidRDefault="00EE68FE" w:rsidP="006A5103">
            <w:pPr>
              <w:spacing w:after="0" w:line="240" w:lineRule="auto"/>
              <w:jc w:val="both"/>
              <w:rPr>
                <w:rFonts w:ascii="Cambria" w:eastAsia="Cambria" w:hAnsi="Cambria" w:cs="Cambria"/>
                <w:lang w:eastAsia="tr-TR"/>
              </w:rPr>
            </w:pPr>
            <w:r w:rsidRPr="007E0862">
              <w:rPr>
                <w:rFonts w:ascii="Cambria" w:eastAsia="Times New Roman" w:hAnsi="Cambria" w:cs="Open Sans"/>
                <w:lang w:eastAsia="tr-TR"/>
              </w:rPr>
              <w:t>GMS2-3620 HATAY MUTFAK KÜLTÜRÜ</w:t>
            </w:r>
          </w:p>
        </w:tc>
        <w:tc>
          <w:tcPr>
            <w:tcW w:w="1134" w:type="dxa"/>
            <w:tcMar>
              <w:left w:w="28" w:type="dxa"/>
              <w:right w:w="28" w:type="dxa"/>
            </w:tcMar>
            <w:vAlign w:val="center"/>
          </w:tcPr>
          <w:p w14:paraId="6792BA78" w14:textId="76C93573" w:rsidR="006A5103" w:rsidRPr="007E0862" w:rsidRDefault="006A5103" w:rsidP="006A5103">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03088795" w14:textId="52B6EB9D" w:rsidR="006A5103" w:rsidRPr="007E0862" w:rsidRDefault="009C4D7D" w:rsidP="006A5103">
            <w:pPr>
              <w:spacing w:after="0" w:line="240" w:lineRule="auto"/>
              <w:jc w:val="center"/>
              <w:rPr>
                <w:rFonts w:ascii="Cambria" w:eastAsia="Cambria" w:hAnsi="Cambria" w:cs="Cambria"/>
                <w:lang w:eastAsia="tr-TR"/>
              </w:rPr>
            </w:pPr>
            <w:r>
              <w:rPr>
                <w:rFonts w:ascii="Cambria" w:eastAsia="Cambria" w:hAnsi="Cambria" w:cs="Cambria"/>
                <w:lang w:eastAsia="tr-TR"/>
              </w:rPr>
              <w:t>26</w:t>
            </w:r>
          </w:p>
        </w:tc>
        <w:tc>
          <w:tcPr>
            <w:tcW w:w="585" w:type="dxa"/>
            <w:tcMar>
              <w:left w:w="28" w:type="dxa"/>
              <w:right w:w="28" w:type="dxa"/>
            </w:tcMar>
            <w:vAlign w:val="center"/>
          </w:tcPr>
          <w:p w14:paraId="79460783" w14:textId="1C8E2F83" w:rsidR="006A5103" w:rsidRPr="007E0862" w:rsidRDefault="00EE68FE"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0E9B2920" w14:textId="15C167B2" w:rsidR="006A5103" w:rsidRPr="007E0862" w:rsidRDefault="00EE68FE" w:rsidP="006A5103">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718576D5" w14:textId="37B3C67F" w:rsidR="006A5103" w:rsidRPr="007E0862" w:rsidRDefault="00EE68FE" w:rsidP="006A5103">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726" w:type="dxa"/>
            <w:tcMar>
              <w:left w:w="28" w:type="dxa"/>
              <w:right w:w="28" w:type="dxa"/>
            </w:tcMar>
            <w:vAlign w:val="center"/>
          </w:tcPr>
          <w:p w14:paraId="282CAACA" w14:textId="06D2BDC6" w:rsidR="006A5103" w:rsidRPr="007E0862" w:rsidRDefault="00EE68FE" w:rsidP="006A5103">
            <w:pPr>
              <w:spacing w:after="0" w:line="240" w:lineRule="auto"/>
              <w:jc w:val="center"/>
              <w:rPr>
                <w:rFonts w:ascii="Cambria" w:eastAsia="Cambria" w:hAnsi="Cambria" w:cs="Cambria"/>
                <w:lang w:eastAsia="tr-TR"/>
              </w:rPr>
            </w:pPr>
            <w:r>
              <w:rPr>
                <w:rFonts w:ascii="Cambria" w:eastAsia="Cambria" w:hAnsi="Cambria" w:cs="Cambria"/>
                <w:lang w:eastAsia="tr-TR"/>
              </w:rPr>
              <w:t>3</w:t>
            </w:r>
          </w:p>
        </w:tc>
      </w:tr>
      <w:tr w:rsidR="00EE68FE" w:rsidRPr="007E0862" w14:paraId="0D0FC01E" w14:textId="77777777" w:rsidTr="009D2B76">
        <w:trPr>
          <w:cantSplit/>
          <w:trHeight w:val="260"/>
          <w:tblHeader/>
          <w:jc w:val="center"/>
        </w:trPr>
        <w:tc>
          <w:tcPr>
            <w:tcW w:w="992" w:type="dxa"/>
            <w:tcMar>
              <w:left w:w="28" w:type="dxa"/>
              <w:right w:w="28" w:type="dxa"/>
            </w:tcMar>
            <w:vAlign w:val="center"/>
          </w:tcPr>
          <w:p w14:paraId="1D66338F" w14:textId="413769E2" w:rsidR="00EE68FE" w:rsidRPr="007E0862" w:rsidRDefault="00EE68FE" w:rsidP="00EE68FE">
            <w:pPr>
              <w:spacing w:after="0" w:line="240" w:lineRule="auto"/>
              <w:jc w:val="both"/>
              <w:rPr>
                <w:rFonts w:ascii="Cambria" w:eastAsia="Times New Roman" w:hAnsi="Cambria" w:cs="Times New Roman"/>
                <w:bCs/>
                <w:lang w:eastAsia="tr-TR"/>
              </w:rPr>
            </w:pPr>
            <w:r w:rsidRPr="007E0862">
              <w:rPr>
                <w:rFonts w:ascii="Cambria" w:eastAsia="Times New Roman" w:hAnsi="Cambria" w:cs="Times New Roman"/>
                <w:bCs/>
                <w:lang w:eastAsia="tr-TR"/>
              </w:rPr>
              <w:t>6.YY SEÇ.</w:t>
            </w:r>
          </w:p>
        </w:tc>
        <w:tc>
          <w:tcPr>
            <w:tcW w:w="3686" w:type="dxa"/>
            <w:tcMar>
              <w:left w:w="28" w:type="dxa"/>
              <w:right w:w="28" w:type="dxa"/>
            </w:tcMar>
            <w:vAlign w:val="center"/>
          </w:tcPr>
          <w:p w14:paraId="74D4A3C7" w14:textId="5EDE1546" w:rsidR="00EE68FE" w:rsidRPr="007E0862" w:rsidRDefault="00EE68FE" w:rsidP="00EE68FE">
            <w:pPr>
              <w:spacing w:after="0" w:line="240" w:lineRule="auto"/>
              <w:jc w:val="both"/>
              <w:rPr>
                <w:rFonts w:ascii="Cambria" w:eastAsia="Times New Roman" w:hAnsi="Cambria" w:cs="Times New Roman"/>
                <w:bCs/>
                <w:lang w:eastAsia="tr-TR"/>
              </w:rPr>
            </w:pPr>
            <w:r w:rsidRPr="007E0862">
              <w:rPr>
                <w:rFonts w:ascii="Cambria" w:eastAsia="Times New Roman" w:hAnsi="Cambria" w:cs="Open Sans"/>
                <w:lang w:eastAsia="tr-TR"/>
              </w:rPr>
              <w:t>GMS2-3632 CATERİNG HİZMETLERİ</w:t>
            </w:r>
          </w:p>
        </w:tc>
        <w:tc>
          <w:tcPr>
            <w:tcW w:w="1134" w:type="dxa"/>
            <w:tcMar>
              <w:left w:w="28" w:type="dxa"/>
              <w:right w:w="28" w:type="dxa"/>
            </w:tcMar>
            <w:vAlign w:val="center"/>
          </w:tcPr>
          <w:p w14:paraId="1C9BF74A" w14:textId="77777777" w:rsidR="00EE68FE" w:rsidRDefault="00EE68FE" w:rsidP="00EE68FE">
            <w:pPr>
              <w:spacing w:after="0" w:line="240" w:lineRule="auto"/>
              <w:jc w:val="center"/>
              <w:rPr>
                <w:rFonts w:ascii="Cambria" w:eastAsia="Cambria" w:hAnsi="Cambria" w:cs="Cambria"/>
                <w:lang w:eastAsia="tr-TR"/>
              </w:rPr>
            </w:pPr>
          </w:p>
        </w:tc>
        <w:tc>
          <w:tcPr>
            <w:tcW w:w="1192" w:type="dxa"/>
            <w:tcMar>
              <w:left w:w="28" w:type="dxa"/>
              <w:right w:w="28" w:type="dxa"/>
            </w:tcMar>
            <w:vAlign w:val="center"/>
          </w:tcPr>
          <w:p w14:paraId="266A9E3D" w14:textId="325AC82C" w:rsidR="00EE68FE" w:rsidRPr="007E0862" w:rsidRDefault="009C4D7D" w:rsidP="00EE68FE">
            <w:pPr>
              <w:spacing w:after="0" w:line="240" w:lineRule="auto"/>
              <w:jc w:val="center"/>
              <w:rPr>
                <w:rFonts w:ascii="Cambria" w:eastAsia="Cambria" w:hAnsi="Cambria" w:cs="Cambria"/>
                <w:lang w:eastAsia="tr-TR"/>
              </w:rPr>
            </w:pPr>
            <w:r>
              <w:rPr>
                <w:rFonts w:ascii="Cambria" w:eastAsia="Cambria" w:hAnsi="Cambria" w:cs="Cambria"/>
                <w:lang w:eastAsia="tr-TR"/>
              </w:rPr>
              <w:t>31</w:t>
            </w:r>
          </w:p>
        </w:tc>
        <w:tc>
          <w:tcPr>
            <w:tcW w:w="585" w:type="dxa"/>
            <w:tcMar>
              <w:left w:w="28" w:type="dxa"/>
              <w:right w:w="28" w:type="dxa"/>
            </w:tcMar>
            <w:vAlign w:val="center"/>
          </w:tcPr>
          <w:p w14:paraId="63454128" w14:textId="17384DA1"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72E181CE" w14:textId="6606CB9D"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503DB9B7" w14:textId="2DBE33BB"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726" w:type="dxa"/>
            <w:tcMar>
              <w:left w:w="28" w:type="dxa"/>
              <w:right w:w="28" w:type="dxa"/>
            </w:tcMar>
            <w:vAlign w:val="center"/>
          </w:tcPr>
          <w:p w14:paraId="6B0A8150" w14:textId="74D363C6"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3</w:t>
            </w:r>
          </w:p>
        </w:tc>
      </w:tr>
      <w:tr w:rsidR="00EE68FE" w:rsidRPr="007E0862" w14:paraId="2A58D2E6" w14:textId="77777777" w:rsidTr="009D2B76">
        <w:trPr>
          <w:cantSplit/>
          <w:trHeight w:val="260"/>
          <w:tblHeader/>
          <w:jc w:val="center"/>
        </w:trPr>
        <w:tc>
          <w:tcPr>
            <w:tcW w:w="992" w:type="dxa"/>
            <w:tcMar>
              <w:left w:w="28" w:type="dxa"/>
              <w:right w:w="28" w:type="dxa"/>
            </w:tcMar>
            <w:vAlign w:val="center"/>
          </w:tcPr>
          <w:p w14:paraId="69996F92" w14:textId="625C1E94" w:rsidR="00EE68FE" w:rsidRPr="007E0862" w:rsidRDefault="00EE68FE" w:rsidP="00EE68FE">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GMS2-4701</w:t>
            </w:r>
          </w:p>
        </w:tc>
        <w:tc>
          <w:tcPr>
            <w:tcW w:w="3686" w:type="dxa"/>
            <w:tcMar>
              <w:left w:w="28" w:type="dxa"/>
              <w:right w:w="28" w:type="dxa"/>
            </w:tcMar>
            <w:vAlign w:val="center"/>
          </w:tcPr>
          <w:p w14:paraId="3E5A2914" w14:textId="030E079C" w:rsidR="00EE68FE" w:rsidRPr="007E0862" w:rsidRDefault="00EE68FE" w:rsidP="00EE68FE">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MESLEKİ İNGİLİZCE V</w:t>
            </w:r>
          </w:p>
        </w:tc>
        <w:tc>
          <w:tcPr>
            <w:tcW w:w="1134" w:type="dxa"/>
            <w:tcMar>
              <w:left w:w="28" w:type="dxa"/>
              <w:right w:w="28" w:type="dxa"/>
            </w:tcMar>
            <w:vAlign w:val="center"/>
          </w:tcPr>
          <w:p w14:paraId="23E6B378" w14:textId="20146C93"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647FB5D8" w14:textId="6F8949AE"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45</w:t>
            </w:r>
          </w:p>
        </w:tc>
        <w:tc>
          <w:tcPr>
            <w:tcW w:w="585" w:type="dxa"/>
            <w:tcMar>
              <w:left w:w="28" w:type="dxa"/>
              <w:right w:w="28" w:type="dxa"/>
            </w:tcMar>
            <w:vAlign w:val="center"/>
          </w:tcPr>
          <w:p w14:paraId="1270029A" w14:textId="7A792AA2"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4</w:t>
            </w:r>
          </w:p>
        </w:tc>
        <w:tc>
          <w:tcPr>
            <w:tcW w:w="567" w:type="dxa"/>
            <w:tcMar>
              <w:left w:w="28" w:type="dxa"/>
              <w:right w:w="28" w:type="dxa"/>
            </w:tcMar>
            <w:vAlign w:val="center"/>
          </w:tcPr>
          <w:p w14:paraId="6E208D55" w14:textId="156574AD"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71DAE957" w14:textId="7039D302"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7636AB5C" w14:textId="7560DC79"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5</w:t>
            </w:r>
          </w:p>
        </w:tc>
      </w:tr>
      <w:tr w:rsidR="00EE68FE" w:rsidRPr="007E0862" w14:paraId="262B426F" w14:textId="77777777" w:rsidTr="009D2B76">
        <w:trPr>
          <w:cantSplit/>
          <w:trHeight w:val="260"/>
          <w:tblHeader/>
          <w:jc w:val="center"/>
        </w:trPr>
        <w:tc>
          <w:tcPr>
            <w:tcW w:w="992" w:type="dxa"/>
            <w:tcMar>
              <w:left w:w="28" w:type="dxa"/>
              <w:right w:w="28" w:type="dxa"/>
            </w:tcMar>
            <w:vAlign w:val="center"/>
          </w:tcPr>
          <w:p w14:paraId="5DFFEB28" w14:textId="4C46A391" w:rsidR="00EE68FE" w:rsidRPr="007E0862" w:rsidRDefault="00EE68FE" w:rsidP="00EE68FE">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GMS2-4711</w:t>
            </w:r>
          </w:p>
        </w:tc>
        <w:tc>
          <w:tcPr>
            <w:tcW w:w="3686" w:type="dxa"/>
            <w:tcMar>
              <w:left w:w="28" w:type="dxa"/>
              <w:right w:w="28" w:type="dxa"/>
            </w:tcMar>
            <w:vAlign w:val="center"/>
          </w:tcPr>
          <w:p w14:paraId="3DED3EF0" w14:textId="4CFDDED9" w:rsidR="00EE68FE" w:rsidRPr="007E0862" w:rsidRDefault="00EE68FE" w:rsidP="00EE68FE">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İTALYAN MUTFAĞI VE UYGULAMALARI</w:t>
            </w:r>
          </w:p>
        </w:tc>
        <w:tc>
          <w:tcPr>
            <w:tcW w:w="1134" w:type="dxa"/>
            <w:tcMar>
              <w:left w:w="28" w:type="dxa"/>
              <w:right w:w="28" w:type="dxa"/>
            </w:tcMar>
            <w:vAlign w:val="center"/>
          </w:tcPr>
          <w:p w14:paraId="51945C1F" w14:textId="4A95F72D"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439EF06C" w14:textId="2657B44B"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48</w:t>
            </w:r>
          </w:p>
        </w:tc>
        <w:tc>
          <w:tcPr>
            <w:tcW w:w="585" w:type="dxa"/>
            <w:tcMar>
              <w:left w:w="28" w:type="dxa"/>
              <w:right w:w="28" w:type="dxa"/>
            </w:tcMar>
            <w:vAlign w:val="center"/>
          </w:tcPr>
          <w:p w14:paraId="437A2CEF" w14:textId="1FF70BC4"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411AB486" w14:textId="638B10C7"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388C6181" w14:textId="690F936F"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7C85701F" w14:textId="1597EDCE"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3</w:t>
            </w:r>
          </w:p>
        </w:tc>
      </w:tr>
      <w:tr w:rsidR="00EE68FE" w:rsidRPr="007E0862" w14:paraId="79BEAA3A" w14:textId="77777777" w:rsidTr="009D2B76">
        <w:trPr>
          <w:cantSplit/>
          <w:trHeight w:val="260"/>
          <w:tblHeader/>
          <w:jc w:val="center"/>
        </w:trPr>
        <w:tc>
          <w:tcPr>
            <w:tcW w:w="992" w:type="dxa"/>
            <w:tcMar>
              <w:left w:w="28" w:type="dxa"/>
              <w:right w:w="28" w:type="dxa"/>
            </w:tcMar>
            <w:vAlign w:val="center"/>
          </w:tcPr>
          <w:p w14:paraId="1E4DD84C" w14:textId="425B0E43" w:rsidR="00EE68FE" w:rsidRPr="007E0862" w:rsidRDefault="00EE68FE" w:rsidP="00EE68FE">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GMS2-4713</w:t>
            </w:r>
          </w:p>
        </w:tc>
        <w:tc>
          <w:tcPr>
            <w:tcW w:w="3686" w:type="dxa"/>
            <w:tcMar>
              <w:left w:w="28" w:type="dxa"/>
              <w:right w:w="28" w:type="dxa"/>
            </w:tcMar>
            <w:vAlign w:val="center"/>
          </w:tcPr>
          <w:p w14:paraId="2B6FAD82" w14:textId="3A3EFB9A" w:rsidR="00EE68FE" w:rsidRPr="007E0862" w:rsidRDefault="00EE68FE" w:rsidP="00EE68FE">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ASYA MUTFAĞI VE UYGULAMALARI</w:t>
            </w:r>
          </w:p>
        </w:tc>
        <w:tc>
          <w:tcPr>
            <w:tcW w:w="1134" w:type="dxa"/>
            <w:tcMar>
              <w:left w:w="28" w:type="dxa"/>
              <w:right w:w="28" w:type="dxa"/>
            </w:tcMar>
            <w:vAlign w:val="center"/>
          </w:tcPr>
          <w:p w14:paraId="76601C28" w14:textId="763866E4"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602512C1" w14:textId="2A5D164D"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46</w:t>
            </w:r>
          </w:p>
        </w:tc>
        <w:tc>
          <w:tcPr>
            <w:tcW w:w="585" w:type="dxa"/>
            <w:tcMar>
              <w:left w:w="28" w:type="dxa"/>
              <w:right w:w="28" w:type="dxa"/>
            </w:tcMar>
            <w:vAlign w:val="center"/>
          </w:tcPr>
          <w:p w14:paraId="094D696E" w14:textId="008AC192"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79D26957" w14:textId="6630A753"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18201A48" w14:textId="738FF836"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229CF062" w14:textId="75322BD8"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4</w:t>
            </w:r>
          </w:p>
        </w:tc>
      </w:tr>
      <w:tr w:rsidR="00EE68FE" w:rsidRPr="007E0862" w14:paraId="44609A4A" w14:textId="77777777" w:rsidTr="009D2B76">
        <w:trPr>
          <w:cantSplit/>
          <w:trHeight w:val="260"/>
          <w:tblHeader/>
          <w:jc w:val="center"/>
        </w:trPr>
        <w:tc>
          <w:tcPr>
            <w:tcW w:w="992" w:type="dxa"/>
            <w:tcMar>
              <w:left w:w="28" w:type="dxa"/>
              <w:right w:w="28" w:type="dxa"/>
            </w:tcMar>
            <w:vAlign w:val="center"/>
          </w:tcPr>
          <w:p w14:paraId="5B3B15C8" w14:textId="1D4725EE" w:rsidR="00EE68FE" w:rsidRPr="007E0862" w:rsidRDefault="00EE68FE" w:rsidP="00EE68FE">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GMS2-4733</w:t>
            </w:r>
          </w:p>
        </w:tc>
        <w:tc>
          <w:tcPr>
            <w:tcW w:w="3686" w:type="dxa"/>
            <w:tcMar>
              <w:left w:w="28" w:type="dxa"/>
              <w:right w:w="28" w:type="dxa"/>
            </w:tcMar>
            <w:vAlign w:val="center"/>
          </w:tcPr>
          <w:p w14:paraId="04BF7CCA" w14:textId="4D86CCEA" w:rsidR="00EE68FE" w:rsidRPr="007E0862" w:rsidRDefault="00EE68FE" w:rsidP="00EE68FE">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AMERİKAN MUTFAĞI VE UYGULAMALARI</w:t>
            </w:r>
          </w:p>
        </w:tc>
        <w:tc>
          <w:tcPr>
            <w:tcW w:w="1134" w:type="dxa"/>
            <w:tcMar>
              <w:left w:w="28" w:type="dxa"/>
              <w:right w:w="28" w:type="dxa"/>
            </w:tcMar>
            <w:vAlign w:val="center"/>
          </w:tcPr>
          <w:p w14:paraId="412310C6" w14:textId="6CD02818"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79474907" w14:textId="749A5200"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44</w:t>
            </w:r>
          </w:p>
        </w:tc>
        <w:tc>
          <w:tcPr>
            <w:tcW w:w="585" w:type="dxa"/>
            <w:tcMar>
              <w:left w:w="28" w:type="dxa"/>
              <w:right w:w="28" w:type="dxa"/>
            </w:tcMar>
            <w:vAlign w:val="center"/>
          </w:tcPr>
          <w:p w14:paraId="3EC98E39" w14:textId="20C903F8"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55620423" w14:textId="5AA9F65E"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2C458DFB" w14:textId="455D539B"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036492CE" w14:textId="285D4AE2"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3</w:t>
            </w:r>
          </w:p>
        </w:tc>
      </w:tr>
      <w:tr w:rsidR="00EE68FE" w:rsidRPr="007E0862" w14:paraId="695B96E6" w14:textId="77777777" w:rsidTr="009D2B76">
        <w:trPr>
          <w:cantSplit/>
          <w:trHeight w:val="260"/>
          <w:tblHeader/>
          <w:jc w:val="center"/>
        </w:trPr>
        <w:tc>
          <w:tcPr>
            <w:tcW w:w="992" w:type="dxa"/>
            <w:tcMar>
              <w:left w:w="28" w:type="dxa"/>
              <w:right w:w="28" w:type="dxa"/>
            </w:tcMar>
            <w:vAlign w:val="center"/>
          </w:tcPr>
          <w:p w14:paraId="490BDE3A" w14:textId="4770025A" w:rsidR="00EE68FE" w:rsidRPr="007E0862" w:rsidRDefault="00EE68FE" w:rsidP="00EE68FE">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GNÇ2-4701</w:t>
            </w:r>
          </w:p>
        </w:tc>
        <w:tc>
          <w:tcPr>
            <w:tcW w:w="3686" w:type="dxa"/>
            <w:tcMar>
              <w:left w:w="28" w:type="dxa"/>
              <w:right w:w="28" w:type="dxa"/>
            </w:tcMar>
            <w:vAlign w:val="center"/>
          </w:tcPr>
          <w:p w14:paraId="67592CA3" w14:textId="2F170C44" w:rsidR="00EE68FE" w:rsidRPr="007E0862" w:rsidRDefault="00EE68FE" w:rsidP="00EE68FE">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GÖNÜLLÜLÜK ÇALIŞMALARI</w:t>
            </w:r>
          </w:p>
        </w:tc>
        <w:tc>
          <w:tcPr>
            <w:tcW w:w="1134" w:type="dxa"/>
            <w:tcMar>
              <w:left w:w="28" w:type="dxa"/>
              <w:right w:w="28" w:type="dxa"/>
            </w:tcMar>
            <w:vAlign w:val="center"/>
          </w:tcPr>
          <w:p w14:paraId="631253B0" w14:textId="089F16E2"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5121650C" w14:textId="03C1BE67"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45</w:t>
            </w:r>
          </w:p>
        </w:tc>
        <w:tc>
          <w:tcPr>
            <w:tcW w:w="585" w:type="dxa"/>
            <w:tcMar>
              <w:left w:w="28" w:type="dxa"/>
              <w:right w:w="28" w:type="dxa"/>
            </w:tcMar>
            <w:vAlign w:val="center"/>
          </w:tcPr>
          <w:p w14:paraId="092E5C99" w14:textId="1E0E9752"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567" w:type="dxa"/>
            <w:tcMar>
              <w:left w:w="28" w:type="dxa"/>
              <w:right w:w="28" w:type="dxa"/>
            </w:tcMar>
            <w:vAlign w:val="center"/>
          </w:tcPr>
          <w:p w14:paraId="52A307E3" w14:textId="30CFE8C0"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5372730B" w14:textId="3320DDED"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68B45631" w14:textId="0EEE8E37"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4</w:t>
            </w:r>
          </w:p>
        </w:tc>
      </w:tr>
      <w:tr w:rsidR="00EE68FE" w:rsidRPr="007E0862" w14:paraId="56148106" w14:textId="77777777" w:rsidTr="009D2B76">
        <w:trPr>
          <w:cantSplit/>
          <w:trHeight w:val="260"/>
          <w:tblHeader/>
          <w:jc w:val="center"/>
        </w:trPr>
        <w:tc>
          <w:tcPr>
            <w:tcW w:w="992" w:type="dxa"/>
            <w:tcMar>
              <w:left w:w="28" w:type="dxa"/>
              <w:right w:w="28" w:type="dxa"/>
            </w:tcMar>
            <w:vAlign w:val="center"/>
          </w:tcPr>
          <w:p w14:paraId="79B8F47B" w14:textId="223E50D1" w:rsidR="00EE68FE" w:rsidRPr="007E0862" w:rsidRDefault="00EE68FE" w:rsidP="00EE68FE">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7.YY DİL-SEÇ.</w:t>
            </w:r>
          </w:p>
        </w:tc>
        <w:tc>
          <w:tcPr>
            <w:tcW w:w="3686" w:type="dxa"/>
            <w:tcMar>
              <w:left w:w="28" w:type="dxa"/>
              <w:right w:w="28" w:type="dxa"/>
            </w:tcMar>
            <w:vAlign w:val="center"/>
          </w:tcPr>
          <w:p w14:paraId="47880759" w14:textId="23025A69" w:rsidR="00EE68FE" w:rsidRPr="007E0862" w:rsidRDefault="00D35637" w:rsidP="00EE68FE">
            <w:pPr>
              <w:spacing w:after="0" w:line="240" w:lineRule="auto"/>
              <w:jc w:val="both"/>
              <w:rPr>
                <w:rFonts w:ascii="Cambria" w:eastAsia="Cambria" w:hAnsi="Cambria" w:cs="Cambria"/>
                <w:lang w:eastAsia="tr-TR"/>
              </w:rPr>
            </w:pPr>
            <w:r w:rsidRPr="007E0862">
              <w:rPr>
                <w:rFonts w:ascii="Cambria" w:eastAsia="Times New Roman" w:hAnsi="Cambria" w:cs="Open Sans"/>
                <w:lang w:eastAsia="tr-TR"/>
              </w:rPr>
              <w:t>GMS2-4709 JAPONCA III</w:t>
            </w:r>
          </w:p>
        </w:tc>
        <w:tc>
          <w:tcPr>
            <w:tcW w:w="1134" w:type="dxa"/>
            <w:tcMar>
              <w:left w:w="28" w:type="dxa"/>
              <w:right w:w="28" w:type="dxa"/>
            </w:tcMar>
            <w:vAlign w:val="center"/>
          </w:tcPr>
          <w:p w14:paraId="488EB421" w14:textId="5A3DA0CF"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25A124D1" w14:textId="5FBE207E" w:rsidR="00EE68FE" w:rsidRPr="007E0862" w:rsidRDefault="009C4D7D" w:rsidP="00EE68FE">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85" w:type="dxa"/>
            <w:tcMar>
              <w:left w:w="28" w:type="dxa"/>
              <w:right w:w="28" w:type="dxa"/>
            </w:tcMar>
            <w:vAlign w:val="center"/>
          </w:tcPr>
          <w:p w14:paraId="320E1CB3" w14:textId="6946EAF7" w:rsidR="00EE68FE" w:rsidRPr="007E0862" w:rsidRDefault="00D35637" w:rsidP="00EE68FE">
            <w:pPr>
              <w:spacing w:after="0" w:line="240" w:lineRule="auto"/>
              <w:jc w:val="center"/>
              <w:rPr>
                <w:rFonts w:ascii="Cambria" w:eastAsia="Cambria" w:hAnsi="Cambria" w:cs="Cambria"/>
                <w:lang w:eastAsia="tr-TR"/>
              </w:rPr>
            </w:pPr>
            <w:r>
              <w:rPr>
                <w:rFonts w:ascii="Cambria" w:eastAsia="Cambria" w:hAnsi="Cambria" w:cs="Cambria"/>
                <w:lang w:eastAsia="tr-TR"/>
              </w:rPr>
              <w:t>4</w:t>
            </w:r>
          </w:p>
        </w:tc>
        <w:tc>
          <w:tcPr>
            <w:tcW w:w="567" w:type="dxa"/>
            <w:tcMar>
              <w:left w:w="28" w:type="dxa"/>
              <w:right w:w="28" w:type="dxa"/>
            </w:tcMar>
            <w:vAlign w:val="center"/>
          </w:tcPr>
          <w:p w14:paraId="626FD066" w14:textId="60B0F42C" w:rsidR="00EE68FE" w:rsidRPr="007E0862" w:rsidRDefault="00D35637" w:rsidP="00EE68FE">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769ABCEE" w14:textId="7F943225" w:rsidR="00EE68FE" w:rsidRPr="007E0862" w:rsidRDefault="00D35637" w:rsidP="00EE68FE">
            <w:pPr>
              <w:spacing w:after="0" w:line="240" w:lineRule="auto"/>
              <w:jc w:val="center"/>
              <w:rPr>
                <w:rFonts w:ascii="Cambria" w:eastAsia="Cambria" w:hAnsi="Cambria" w:cs="Cambria"/>
                <w:lang w:eastAsia="tr-TR"/>
              </w:rPr>
            </w:pPr>
            <w:r>
              <w:rPr>
                <w:rFonts w:ascii="Cambria" w:eastAsia="Cambria" w:hAnsi="Cambria" w:cs="Cambria"/>
                <w:lang w:eastAsia="tr-TR"/>
              </w:rPr>
              <w:t>4</w:t>
            </w:r>
          </w:p>
        </w:tc>
        <w:tc>
          <w:tcPr>
            <w:tcW w:w="726" w:type="dxa"/>
            <w:tcMar>
              <w:left w:w="28" w:type="dxa"/>
              <w:right w:w="28" w:type="dxa"/>
            </w:tcMar>
            <w:vAlign w:val="center"/>
          </w:tcPr>
          <w:p w14:paraId="294EFB89" w14:textId="7354A070" w:rsidR="00EE68FE" w:rsidRPr="007E0862" w:rsidRDefault="00D35637" w:rsidP="00EE68FE">
            <w:pPr>
              <w:spacing w:after="0" w:line="240" w:lineRule="auto"/>
              <w:jc w:val="center"/>
              <w:rPr>
                <w:rFonts w:ascii="Cambria" w:eastAsia="Cambria" w:hAnsi="Cambria" w:cs="Cambria"/>
                <w:lang w:eastAsia="tr-TR"/>
              </w:rPr>
            </w:pPr>
            <w:r>
              <w:rPr>
                <w:rFonts w:ascii="Cambria" w:eastAsia="Cambria" w:hAnsi="Cambria" w:cs="Cambria"/>
                <w:lang w:eastAsia="tr-TR"/>
              </w:rPr>
              <w:t>5</w:t>
            </w:r>
          </w:p>
        </w:tc>
      </w:tr>
      <w:tr w:rsidR="00EE68FE" w:rsidRPr="007E0862" w14:paraId="749E7105" w14:textId="77777777" w:rsidTr="00D35637">
        <w:trPr>
          <w:cantSplit/>
          <w:trHeight w:val="260"/>
          <w:tblHeader/>
          <w:jc w:val="center"/>
        </w:trPr>
        <w:tc>
          <w:tcPr>
            <w:tcW w:w="992" w:type="dxa"/>
            <w:tcMar>
              <w:left w:w="28" w:type="dxa"/>
              <w:right w:w="28" w:type="dxa"/>
            </w:tcMar>
            <w:vAlign w:val="center"/>
          </w:tcPr>
          <w:p w14:paraId="6BA69D3E" w14:textId="1778BAB9" w:rsidR="00EE68FE" w:rsidRPr="007E0862" w:rsidRDefault="00EE68FE" w:rsidP="00EE68FE">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7.YY SEÇ.</w:t>
            </w:r>
          </w:p>
        </w:tc>
        <w:tc>
          <w:tcPr>
            <w:tcW w:w="3686" w:type="dxa"/>
            <w:tcMar>
              <w:left w:w="28" w:type="dxa"/>
              <w:right w:w="28" w:type="dxa"/>
            </w:tcMar>
            <w:vAlign w:val="center"/>
          </w:tcPr>
          <w:p w14:paraId="71EB3A19" w14:textId="772A51DE" w:rsidR="00EE68FE" w:rsidRPr="007E0862" w:rsidRDefault="00D35637" w:rsidP="00D35637">
            <w:pPr>
              <w:spacing w:after="0" w:line="240" w:lineRule="auto"/>
              <w:rPr>
                <w:rFonts w:ascii="Cambria" w:eastAsia="Cambria" w:hAnsi="Cambria" w:cs="Cambria"/>
                <w:lang w:eastAsia="tr-TR"/>
              </w:rPr>
            </w:pPr>
            <w:r w:rsidRPr="007E0862">
              <w:rPr>
                <w:rFonts w:ascii="Cambria" w:eastAsia="Times New Roman" w:hAnsi="Cambria" w:cs="Open Sans"/>
                <w:lang w:eastAsia="tr-TR"/>
              </w:rPr>
              <w:t>GMS2-4721 GIDA FORMÜLASYONLARI VE DUYUSAL ANALİZ</w:t>
            </w:r>
          </w:p>
        </w:tc>
        <w:tc>
          <w:tcPr>
            <w:tcW w:w="1134" w:type="dxa"/>
            <w:tcMar>
              <w:left w:w="28" w:type="dxa"/>
              <w:right w:w="28" w:type="dxa"/>
            </w:tcMar>
            <w:vAlign w:val="center"/>
          </w:tcPr>
          <w:p w14:paraId="6820C48B" w14:textId="094F14B2"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4C210540" w14:textId="150F6AD0" w:rsidR="00EE68FE" w:rsidRPr="007E0862" w:rsidRDefault="009C4D7D" w:rsidP="00EE68FE">
            <w:pPr>
              <w:spacing w:after="0" w:line="240" w:lineRule="auto"/>
              <w:jc w:val="center"/>
              <w:rPr>
                <w:rFonts w:ascii="Cambria" w:eastAsia="Cambria" w:hAnsi="Cambria" w:cs="Cambria"/>
                <w:lang w:eastAsia="tr-TR"/>
              </w:rPr>
            </w:pPr>
            <w:r>
              <w:rPr>
                <w:rFonts w:ascii="Cambria" w:eastAsia="Cambria" w:hAnsi="Cambria" w:cs="Cambria"/>
                <w:lang w:eastAsia="tr-TR"/>
              </w:rPr>
              <w:t>42</w:t>
            </w:r>
          </w:p>
        </w:tc>
        <w:tc>
          <w:tcPr>
            <w:tcW w:w="585" w:type="dxa"/>
            <w:tcMar>
              <w:left w:w="28" w:type="dxa"/>
              <w:right w:w="28" w:type="dxa"/>
            </w:tcMar>
            <w:vAlign w:val="center"/>
          </w:tcPr>
          <w:p w14:paraId="29D352A6" w14:textId="10EC2B0A" w:rsidR="00EE68FE" w:rsidRPr="007E0862" w:rsidRDefault="00D35637" w:rsidP="00EE68FE">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2B168173" w14:textId="4F3BE4FD" w:rsidR="00EE68FE" w:rsidRPr="007E0862" w:rsidRDefault="00D35637" w:rsidP="00EE68FE">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1970D5C6" w14:textId="47CCAD41" w:rsidR="00EE68FE" w:rsidRPr="007E0862" w:rsidRDefault="00D35637" w:rsidP="00EE68FE">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726" w:type="dxa"/>
            <w:tcMar>
              <w:left w:w="28" w:type="dxa"/>
              <w:right w:w="28" w:type="dxa"/>
            </w:tcMar>
            <w:vAlign w:val="center"/>
          </w:tcPr>
          <w:p w14:paraId="18C5BADD" w14:textId="121F6D4F" w:rsidR="00EE68FE" w:rsidRPr="007E0862" w:rsidRDefault="00D35637" w:rsidP="00EE68FE">
            <w:pPr>
              <w:spacing w:after="0" w:line="240" w:lineRule="auto"/>
              <w:jc w:val="center"/>
              <w:rPr>
                <w:rFonts w:ascii="Cambria" w:eastAsia="Cambria" w:hAnsi="Cambria" w:cs="Cambria"/>
                <w:lang w:eastAsia="tr-TR"/>
              </w:rPr>
            </w:pPr>
            <w:r>
              <w:rPr>
                <w:rFonts w:ascii="Cambria" w:eastAsia="Cambria" w:hAnsi="Cambria" w:cs="Cambria"/>
                <w:lang w:eastAsia="tr-TR"/>
              </w:rPr>
              <w:t>3</w:t>
            </w:r>
          </w:p>
        </w:tc>
      </w:tr>
      <w:tr w:rsidR="00EE68FE" w:rsidRPr="007E0862" w14:paraId="33D3EC30" w14:textId="77777777" w:rsidTr="00D35637">
        <w:trPr>
          <w:cantSplit/>
          <w:trHeight w:val="260"/>
          <w:tblHeader/>
          <w:jc w:val="center"/>
        </w:trPr>
        <w:tc>
          <w:tcPr>
            <w:tcW w:w="992" w:type="dxa"/>
            <w:tcMar>
              <w:left w:w="28" w:type="dxa"/>
              <w:right w:w="28" w:type="dxa"/>
            </w:tcMar>
            <w:vAlign w:val="center"/>
          </w:tcPr>
          <w:p w14:paraId="7D62CA9E" w14:textId="4D33FA2B" w:rsidR="00EE68FE" w:rsidRPr="007E0862" w:rsidRDefault="00EE68FE" w:rsidP="00EE68FE">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7.YY SEÇ.</w:t>
            </w:r>
          </w:p>
        </w:tc>
        <w:tc>
          <w:tcPr>
            <w:tcW w:w="3686" w:type="dxa"/>
            <w:tcMar>
              <w:left w:w="28" w:type="dxa"/>
              <w:right w:w="28" w:type="dxa"/>
            </w:tcMar>
            <w:vAlign w:val="center"/>
          </w:tcPr>
          <w:p w14:paraId="52040EB3" w14:textId="245A73E8" w:rsidR="00EE68FE" w:rsidRPr="007E0862" w:rsidRDefault="00D35637" w:rsidP="00D35637">
            <w:pPr>
              <w:spacing w:after="0" w:line="240" w:lineRule="auto"/>
              <w:rPr>
                <w:rFonts w:ascii="Cambria" w:eastAsia="Cambria" w:hAnsi="Cambria" w:cs="Cambria"/>
                <w:lang w:eastAsia="tr-TR"/>
              </w:rPr>
            </w:pPr>
            <w:r w:rsidRPr="007E0862">
              <w:rPr>
                <w:rFonts w:ascii="Cambria" w:eastAsia="Times New Roman" w:hAnsi="Cambria" w:cs="Open Sans"/>
                <w:lang w:eastAsia="tr-TR"/>
              </w:rPr>
              <w:t>GMS2-4727 YEMEK STİLİSTLİĞİ VE FOTOĞRAFÇILIĞI</w:t>
            </w:r>
          </w:p>
        </w:tc>
        <w:tc>
          <w:tcPr>
            <w:tcW w:w="1134" w:type="dxa"/>
            <w:tcMar>
              <w:left w:w="28" w:type="dxa"/>
              <w:right w:w="28" w:type="dxa"/>
            </w:tcMar>
            <w:vAlign w:val="center"/>
          </w:tcPr>
          <w:p w14:paraId="00B4DA40" w14:textId="39D9AEEE"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352567F9" w14:textId="00B628CE" w:rsidR="00EE68FE" w:rsidRPr="007E0862" w:rsidRDefault="009C4D7D" w:rsidP="00EE68FE">
            <w:pPr>
              <w:spacing w:after="0" w:line="240" w:lineRule="auto"/>
              <w:jc w:val="center"/>
              <w:rPr>
                <w:rFonts w:ascii="Cambria" w:eastAsia="Cambria" w:hAnsi="Cambria" w:cs="Cambria"/>
                <w:lang w:eastAsia="tr-TR"/>
              </w:rPr>
            </w:pPr>
            <w:r>
              <w:rPr>
                <w:rFonts w:ascii="Cambria" w:eastAsia="Cambria" w:hAnsi="Cambria" w:cs="Cambria"/>
                <w:lang w:eastAsia="tr-TR"/>
              </w:rPr>
              <w:t>40</w:t>
            </w:r>
          </w:p>
        </w:tc>
        <w:tc>
          <w:tcPr>
            <w:tcW w:w="585" w:type="dxa"/>
            <w:tcMar>
              <w:left w:w="28" w:type="dxa"/>
              <w:right w:w="28" w:type="dxa"/>
            </w:tcMar>
            <w:vAlign w:val="center"/>
          </w:tcPr>
          <w:p w14:paraId="77128110" w14:textId="669CFF33" w:rsidR="00EE68FE" w:rsidRPr="007E0862" w:rsidRDefault="00D35637" w:rsidP="00EE68FE">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567" w:type="dxa"/>
            <w:tcMar>
              <w:left w:w="28" w:type="dxa"/>
              <w:right w:w="28" w:type="dxa"/>
            </w:tcMar>
            <w:vAlign w:val="center"/>
          </w:tcPr>
          <w:p w14:paraId="1BEE44B4" w14:textId="2FF72ACF" w:rsidR="00EE68FE" w:rsidRPr="007E0862" w:rsidRDefault="00D35637" w:rsidP="00EE68FE">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1ECE6F41" w14:textId="38321487" w:rsidR="00EE68FE" w:rsidRPr="007E0862" w:rsidRDefault="00D35637" w:rsidP="00EE68FE">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726" w:type="dxa"/>
            <w:tcMar>
              <w:left w:w="28" w:type="dxa"/>
              <w:right w:w="28" w:type="dxa"/>
            </w:tcMar>
            <w:vAlign w:val="center"/>
          </w:tcPr>
          <w:p w14:paraId="708EDD7D" w14:textId="744A43E6" w:rsidR="00EE68FE" w:rsidRPr="007E0862" w:rsidRDefault="00D35637" w:rsidP="00EE68FE">
            <w:pPr>
              <w:spacing w:after="0" w:line="240" w:lineRule="auto"/>
              <w:jc w:val="center"/>
              <w:rPr>
                <w:rFonts w:ascii="Cambria" w:eastAsia="Cambria" w:hAnsi="Cambria" w:cs="Cambria"/>
                <w:lang w:eastAsia="tr-TR"/>
              </w:rPr>
            </w:pPr>
            <w:r>
              <w:rPr>
                <w:rFonts w:ascii="Cambria" w:eastAsia="Cambria" w:hAnsi="Cambria" w:cs="Cambria"/>
                <w:lang w:eastAsia="tr-TR"/>
              </w:rPr>
              <w:t>3</w:t>
            </w:r>
          </w:p>
        </w:tc>
      </w:tr>
      <w:tr w:rsidR="00EE68FE" w:rsidRPr="007E0862" w14:paraId="6EA3A05A" w14:textId="77777777" w:rsidTr="009D2B76">
        <w:trPr>
          <w:cantSplit/>
          <w:trHeight w:val="260"/>
          <w:tblHeader/>
          <w:jc w:val="center"/>
        </w:trPr>
        <w:tc>
          <w:tcPr>
            <w:tcW w:w="992" w:type="dxa"/>
            <w:tcMar>
              <w:left w:w="28" w:type="dxa"/>
              <w:right w:w="28" w:type="dxa"/>
            </w:tcMar>
            <w:vAlign w:val="center"/>
          </w:tcPr>
          <w:p w14:paraId="6418B6F1" w14:textId="7800503B" w:rsidR="00EE68FE" w:rsidRPr="007E0862" w:rsidRDefault="00EE68FE" w:rsidP="00EE68FE">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İME2-4802</w:t>
            </w:r>
          </w:p>
        </w:tc>
        <w:tc>
          <w:tcPr>
            <w:tcW w:w="3686" w:type="dxa"/>
            <w:tcMar>
              <w:left w:w="28" w:type="dxa"/>
              <w:right w:w="28" w:type="dxa"/>
            </w:tcMar>
            <w:vAlign w:val="center"/>
          </w:tcPr>
          <w:p w14:paraId="232F1CA9" w14:textId="3F12D7FA" w:rsidR="00EE68FE" w:rsidRPr="007E0862" w:rsidRDefault="00EE68FE" w:rsidP="00EE68FE">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İŞLETMELERDE MESLEKİ EĞİTİM</w:t>
            </w:r>
          </w:p>
        </w:tc>
        <w:tc>
          <w:tcPr>
            <w:tcW w:w="1134" w:type="dxa"/>
            <w:tcMar>
              <w:left w:w="28" w:type="dxa"/>
              <w:right w:w="28" w:type="dxa"/>
            </w:tcMar>
            <w:vAlign w:val="center"/>
          </w:tcPr>
          <w:p w14:paraId="616B4274" w14:textId="6F18B820"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6AE14BC8" w14:textId="3AB21C3B"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6</w:t>
            </w:r>
          </w:p>
        </w:tc>
        <w:tc>
          <w:tcPr>
            <w:tcW w:w="585" w:type="dxa"/>
            <w:tcMar>
              <w:left w:w="28" w:type="dxa"/>
              <w:right w:w="28" w:type="dxa"/>
            </w:tcMar>
            <w:vAlign w:val="center"/>
          </w:tcPr>
          <w:p w14:paraId="60252A38" w14:textId="70D28189"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5</w:t>
            </w:r>
          </w:p>
        </w:tc>
        <w:tc>
          <w:tcPr>
            <w:tcW w:w="567" w:type="dxa"/>
            <w:tcMar>
              <w:left w:w="28" w:type="dxa"/>
              <w:right w:w="28" w:type="dxa"/>
            </w:tcMar>
            <w:vAlign w:val="center"/>
          </w:tcPr>
          <w:p w14:paraId="0CD19C36" w14:textId="56C04F64"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60626C60" w14:textId="2AB29B74"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726" w:type="dxa"/>
            <w:tcMar>
              <w:left w:w="28" w:type="dxa"/>
              <w:right w:w="28" w:type="dxa"/>
            </w:tcMar>
            <w:vAlign w:val="center"/>
          </w:tcPr>
          <w:p w14:paraId="3AE497E3" w14:textId="7478EBF4"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30</w:t>
            </w:r>
          </w:p>
        </w:tc>
      </w:tr>
      <w:tr w:rsidR="00D35637" w:rsidRPr="007E0862" w14:paraId="73088C0D" w14:textId="77777777" w:rsidTr="00D35637">
        <w:trPr>
          <w:cantSplit/>
          <w:trHeight w:val="260"/>
          <w:tblHeader/>
          <w:jc w:val="center"/>
        </w:trPr>
        <w:tc>
          <w:tcPr>
            <w:tcW w:w="992" w:type="dxa"/>
            <w:tcMar>
              <w:left w:w="28" w:type="dxa"/>
              <w:right w:w="28" w:type="dxa"/>
            </w:tcMar>
            <w:vAlign w:val="center"/>
          </w:tcPr>
          <w:p w14:paraId="39B67EF6" w14:textId="50F46511" w:rsidR="00D35637" w:rsidRPr="007E0862" w:rsidRDefault="00D35637" w:rsidP="00D35637">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8.YY DİL-SEÇ.</w:t>
            </w:r>
          </w:p>
        </w:tc>
        <w:tc>
          <w:tcPr>
            <w:tcW w:w="3686" w:type="dxa"/>
            <w:tcMar>
              <w:left w:w="28" w:type="dxa"/>
              <w:right w:w="28" w:type="dxa"/>
            </w:tcMar>
            <w:vAlign w:val="center"/>
          </w:tcPr>
          <w:p w14:paraId="29317830" w14:textId="36DDBA49" w:rsidR="00D35637" w:rsidRPr="007E0862" w:rsidRDefault="00D35637" w:rsidP="00D35637">
            <w:pPr>
              <w:spacing w:after="0" w:line="240" w:lineRule="auto"/>
              <w:rPr>
                <w:rFonts w:ascii="Cambria" w:eastAsia="Cambria" w:hAnsi="Cambria" w:cs="Cambria"/>
                <w:lang w:eastAsia="tr-TR"/>
              </w:rPr>
            </w:pPr>
            <w:r w:rsidRPr="007E0862">
              <w:rPr>
                <w:rFonts w:ascii="Cambria" w:eastAsia="Times New Roman" w:hAnsi="Cambria" w:cs="Open Sans"/>
                <w:lang w:eastAsia="tr-TR"/>
              </w:rPr>
              <w:t>GMS2-4810 JAPONCA IV</w:t>
            </w:r>
          </w:p>
        </w:tc>
        <w:tc>
          <w:tcPr>
            <w:tcW w:w="1134" w:type="dxa"/>
            <w:tcMar>
              <w:left w:w="28" w:type="dxa"/>
              <w:right w:w="28" w:type="dxa"/>
            </w:tcMar>
            <w:vAlign w:val="center"/>
          </w:tcPr>
          <w:p w14:paraId="69DC9497" w14:textId="225C9166" w:rsidR="00D35637" w:rsidRPr="007E0862" w:rsidRDefault="00D35637" w:rsidP="00D35637">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4E3D45D0" w14:textId="67481404" w:rsidR="00D35637" w:rsidRPr="007E0862" w:rsidRDefault="009C4D7D" w:rsidP="00D35637">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85" w:type="dxa"/>
            <w:tcMar>
              <w:left w:w="28" w:type="dxa"/>
              <w:right w:w="28" w:type="dxa"/>
            </w:tcMar>
            <w:vAlign w:val="center"/>
          </w:tcPr>
          <w:p w14:paraId="1FAC180D" w14:textId="03E02974" w:rsidR="00D35637" w:rsidRPr="007E0862" w:rsidRDefault="00D35637" w:rsidP="00D35637">
            <w:pPr>
              <w:spacing w:after="0" w:line="240" w:lineRule="auto"/>
              <w:jc w:val="center"/>
              <w:rPr>
                <w:rFonts w:ascii="Cambria" w:eastAsia="Cambria" w:hAnsi="Cambria" w:cs="Cambria"/>
                <w:lang w:eastAsia="tr-TR"/>
              </w:rPr>
            </w:pPr>
            <w:r>
              <w:rPr>
                <w:rFonts w:ascii="Cambria" w:eastAsia="Cambria" w:hAnsi="Cambria" w:cs="Cambria"/>
                <w:lang w:eastAsia="tr-TR"/>
              </w:rPr>
              <w:t>4</w:t>
            </w:r>
          </w:p>
        </w:tc>
        <w:tc>
          <w:tcPr>
            <w:tcW w:w="567" w:type="dxa"/>
            <w:tcMar>
              <w:left w:w="28" w:type="dxa"/>
              <w:right w:w="28" w:type="dxa"/>
            </w:tcMar>
            <w:vAlign w:val="center"/>
          </w:tcPr>
          <w:p w14:paraId="28237C3F" w14:textId="02D1AAD8" w:rsidR="00D35637" w:rsidRPr="007E0862" w:rsidRDefault="00D35637" w:rsidP="00D35637">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74624856" w14:textId="0AAC45A3" w:rsidR="00D35637" w:rsidRPr="007E0862" w:rsidRDefault="00D35637" w:rsidP="00D35637">
            <w:pPr>
              <w:spacing w:after="0" w:line="240" w:lineRule="auto"/>
              <w:jc w:val="center"/>
              <w:rPr>
                <w:rFonts w:ascii="Cambria" w:eastAsia="Cambria" w:hAnsi="Cambria" w:cs="Cambria"/>
                <w:lang w:eastAsia="tr-TR"/>
              </w:rPr>
            </w:pPr>
            <w:r>
              <w:rPr>
                <w:rFonts w:ascii="Cambria" w:eastAsia="Cambria" w:hAnsi="Cambria" w:cs="Cambria"/>
                <w:lang w:eastAsia="tr-TR"/>
              </w:rPr>
              <w:t>4</w:t>
            </w:r>
          </w:p>
        </w:tc>
        <w:tc>
          <w:tcPr>
            <w:tcW w:w="726" w:type="dxa"/>
            <w:tcMar>
              <w:left w:w="28" w:type="dxa"/>
              <w:right w:w="28" w:type="dxa"/>
            </w:tcMar>
            <w:vAlign w:val="center"/>
          </w:tcPr>
          <w:p w14:paraId="797E0812" w14:textId="0DF83451" w:rsidR="00D35637" w:rsidRPr="007E0862" w:rsidRDefault="00D35637" w:rsidP="00D35637">
            <w:pPr>
              <w:spacing w:after="0" w:line="240" w:lineRule="auto"/>
              <w:jc w:val="center"/>
              <w:rPr>
                <w:rFonts w:ascii="Cambria" w:eastAsia="Cambria" w:hAnsi="Cambria" w:cs="Cambria"/>
                <w:lang w:eastAsia="tr-TR"/>
              </w:rPr>
            </w:pPr>
            <w:r>
              <w:rPr>
                <w:rFonts w:ascii="Cambria" w:eastAsia="Cambria" w:hAnsi="Cambria" w:cs="Cambria"/>
                <w:lang w:eastAsia="tr-TR"/>
              </w:rPr>
              <w:t>5</w:t>
            </w:r>
          </w:p>
        </w:tc>
      </w:tr>
      <w:tr w:rsidR="00EE68FE" w:rsidRPr="007E0862" w14:paraId="7E526A1A" w14:textId="77777777" w:rsidTr="009D2B76">
        <w:trPr>
          <w:cantSplit/>
          <w:trHeight w:val="260"/>
          <w:tblHeader/>
          <w:jc w:val="center"/>
        </w:trPr>
        <w:tc>
          <w:tcPr>
            <w:tcW w:w="992" w:type="dxa"/>
            <w:tcMar>
              <w:left w:w="28" w:type="dxa"/>
              <w:right w:w="28" w:type="dxa"/>
            </w:tcMar>
            <w:vAlign w:val="center"/>
          </w:tcPr>
          <w:p w14:paraId="40C1D84B" w14:textId="111B7331" w:rsidR="00EE68FE" w:rsidRPr="007E0862" w:rsidRDefault="00EE68FE" w:rsidP="00EE68FE">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8.YY. SEÇ. (A)</w:t>
            </w:r>
          </w:p>
        </w:tc>
        <w:tc>
          <w:tcPr>
            <w:tcW w:w="3686" w:type="dxa"/>
            <w:tcMar>
              <w:left w:w="28" w:type="dxa"/>
              <w:right w:w="28" w:type="dxa"/>
            </w:tcMar>
            <w:vAlign w:val="center"/>
          </w:tcPr>
          <w:p w14:paraId="67938917" w14:textId="7290891D" w:rsidR="00EE68FE" w:rsidRPr="007E0862" w:rsidRDefault="00D35637" w:rsidP="00EE68FE">
            <w:pPr>
              <w:spacing w:after="0" w:line="240" w:lineRule="auto"/>
              <w:jc w:val="both"/>
              <w:rPr>
                <w:rFonts w:ascii="Cambria" w:eastAsia="Cambria" w:hAnsi="Cambria" w:cs="Cambria"/>
                <w:lang w:eastAsia="tr-TR"/>
              </w:rPr>
            </w:pPr>
            <w:r w:rsidRPr="007E0862">
              <w:rPr>
                <w:rFonts w:ascii="Cambria" w:eastAsia="Times New Roman" w:hAnsi="Cambria" w:cs="Open Sans"/>
                <w:lang w:eastAsia="tr-TR"/>
              </w:rPr>
              <w:t>GMS2-4818 KAHVE ÜRETİMİ VE KÜLTÜRÜ</w:t>
            </w:r>
          </w:p>
        </w:tc>
        <w:tc>
          <w:tcPr>
            <w:tcW w:w="1134" w:type="dxa"/>
            <w:tcMar>
              <w:left w:w="28" w:type="dxa"/>
              <w:right w:w="28" w:type="dxa"/>
            </w:tcMar>
            <w:vAlign w:val="center"/>
          </w:tcPr>
          <w:p w14:paraId="21FF1B03" w14:textId="5442AD93"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52BC0BE5" w14:textId="2B739256" w:rsidR="00EE68FE" w:rsidRPr="007E0862" w:rsidRDefault="009C4D7D" w:rsidP="00EE68FE">
            <w:pPr>
              <w:spacing w:after="0" w:line="240" w:lineRule="auto"/>
              <w:jc w:val="center"/>
              <w:rPr>
                <w:rFonts w:ascii="Cambria" w:eastAsia="Cambria" w:hAnsi="Cambria" w:cs="Cambria"/>
                <w:lang w:eastAsia="tr-TR"/>
              </w:rPr>
            </w:pPr>
            <w:r>
              <w:rPr>
                <w:rFonts w:ascii="Cambria" w:eastAsia="Cambria" w:hAnsi="Cambria" w:cs="Cambria"/>
                <w:lang w:eastAsia="tr-TR"/>
              </w:rPr>
              <w:t>27</w:t>
            </w:r>
          </w:p>
        </w:tc>
        <w:tc>
          <w:tcPr>
            <w:tcW w:w="585" w:type="dxa"/>
            <w:tcMar>
              <w:left w:w="28" w:type="dxa"/>
              <w:right w:w="28" w:type="dxa"/>
            </w:tcMar>
            <w:vAlign w:val="center"/>
          </w:tcPr>
          <w:p w14:paraId="132126D0" w14:textId="2076A290" w:rsidR="00EE68FE" w:rsidRPr="007E0862" w:rsidRDefault="00D35637" w:rsidP="00EE68FE">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79DAAC23" w14:textId="02472D68" w:rsidR="00EE68FE" w:rsidRPr="007E0862" w:rsidRDefault="00D35637" w:rsidP="00EE68FE">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550AABDB" w14:textId="7FA5A001" w:rsidR="00EE68FE" w:rsidRPr="007E0862" w:rsidRDefault="00D35637" w:rsidP="00EE68FE">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726" w:type="dxa"/>
            <w:tcMar>
              <w:left w:w="28" w:type="dxa"/>
              <w:right w:w="28" w:type="dxa"/>
            </w:tcMar>
            <w:vAlign w:val="center"/>
          </w:tcPr>
          <w:p w14:paraId="156FD531" w14:textId="0FF85389" w:rsidR="00EE68FE" w:rsidRPr="007E0862" w:rsidRDefault="00D35637" w:rsidP="00EE68FE">
            <w:pPr>
              <w:spacing w:after="0" w:line="240" w:lineRule="auto"/>
              <w:jc w:val="center"/>
              <w:rPr>
                <w:rFonts w:ascii="Cambria" w:eastAsia="Cambria" w:hAnsi="Cambria" w:cs="Cambria"/>
                <w:lang w:eastAsia="tr-TR"/>
              </w:rPr>
            </w:pPr>
            <w:r>
              <w:rPr>
                <w:rFonts w:ascii="Cambria" w:eastAsia="Cambria" w:hAnsi="Cambria" w:cs="Cambria"/>
                <w:lang w:eastAsia="tr-TR"/>
              </w:rPr>
              <w:t>5</w:t>
            </w:r>
          </w:p>
        </w:tc>
      </w:tr>
      <w:tr w:rsidR="00EE68FE" w:rsidRPr="007E0862" w14:paraId="748FAC01" w14:textId="77777777" w:rsidTr="009D2B76">
        <w:trPr>
          <w:cantSplit/>
          <w:trHeight w:val="260"/>
          <w:tblHeader/>
          <w:jc w:val="center"/>
        </w:trPr>
        <w:tc>
          <w:tcPr>
            <w:tcW w:w="992" w:type="dxa"/>
            <w:tcMar>
              <w:left w:w="28" w:type="dxa"/>
              <w:right w:w="28" w:type="dxa"/>
            </w:tcMar>
            <w:vAlign w:val="center"/>
          </w:tcPr>
          <w:p w14:paraId="7603ECAB" w14:textId="69872A32" w:rsidR="00EE68FE" w:rsidRPr="007E0862" w:rsidRDefault="00EE68FE" w:rsidP="00EE68FE">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lastRenderedPageBreak/>
              <w:t>8.YY. SEÇ. (B)</w:t>
            </w:r>
          </w:p>
        </w:tc>
        <w:tc>
          <w:tcPr>
            <w:tcW w:w="3686" w:type="dxa"/>
            <w:tcMar>
              <w:left w:w="28" w:type="dxa"/>
              <w:right w:w="28" w:type="dxa"/>
            </w:tcMar>
            <w:vAlign w:val="center"/>
          </w:tcPr>
          <w:p w14:paraId="0F9B59A1" w14:textId="338C4B5E" w:rsidR="00EE68FE" w:rsidRPr="007E0862" w:rsidRDefault="00D35637" w:rsidP="00EE68FE">
            <w:pPr>
              <w:spacing w:after="0" w:line="240" w:lineRule="auto"/>
              <w:jc w:val="both"/>
              <w:rPr>
                <w:rFonts w:ascii="Cambria" w:eastAsia="Cambria" w:hAnsi="Cambria" w:cs="Cambria"/>
                <w:lang w:eastAsia="tr-TR"/>
              </w:rPr>
            </w:pPr>
            <w:r w:rsidRPr="007E0862">
              <w:rPr>
                <w:rFonts w:ascii="Cambria" w:eastAsia="Times New Roman" w:hAnsi="Cambria" w:cs="Open Sans"/>
                <w:lang w:eastAsia="tr-TR"/>
              </w:rPr>
              <w:t>GMS2-4828 YİYECEK İŞLETMELERİNDE SÜRDÜRÜLEBİLİR ATIK YÖNETİMİ</w:t>
            </w:r>
          </w:p>
        </w:tc>
        <w:tc>
          <w:tcPr>
            <w:tcW w:w="1134" w:type="dxa"/>
            <w:tcMar>
              <w:left w:w="28" w:type="dxa"/>
              <w:right w:w="28" w:type="dxa"/>
            </w:tcMar>
            <w:vAlign w:val="center"/>
          </w:tcPr>
          <w:p w14:paraId="55CA328E" w14:textId="1D09D119"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49024CD9" w14:textId="2216984A" w:rsidR="00EE68FE" w:rsidRPr="007E0862" w:rsidRDefault="009C4D7D" w:rsidP="00EE68FE">
            <w:pPr>
              <w:spacing w:after="0" w:line="240" w:lineRule="auto"/>
              <w:jc w:val="center"/>
              <w:rPr>
                <w:rFonts w:ascii="Cambria" w:eastAsia="Cambria" w:hAnsi="Cambria" w:cs="Cambria"/>
                <w:lang w:eastAsia="tr-TR"/>
              </w:rPr>
            </w:pPr>
            <w:r>
              <w:rPr>
                <w:rFonts w:ascii="Cambria" w:eastAsia="Cambria" w:hAnsi="Cambria" w:cs="Cambria"/>
                <w:lang w:eastAsia="tr-TR"/>
              </w:rPr>
              <w:t>27</w:t>
            </w:r>
          </w:p>
        </w:tc>
        <w:tc>
          <w:tcPr>
            <w:tcW w:w="585" w:type="dxa"/>
            <w:tcMar>
              <w:left w:w="28" w:type="dxa"/>
              <w:right w:w="28" w:type="dxa"/>
            </w:tcMar>
            <w:vAlign w:val="center"/>
          </w:tcPr>
          <w:p w14:paraId="784B03CF" w14:textId="08063C2A" w:rsidR="00EE68FE" w:rsidRPr="007E0862" w:rsidRDefault="00D35637" w:rsidP="00EE68FE">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70DE1A60" w14:textId="723ECAE1" w:rsidR="00EE68FE" w:rsidRPr="007E0862" w:rsidRDefault="00D35637" w:rsidP="00EE68FE">
            <w:pPr>
              <w:spacing w:after="0" w:line="240" w:lineRule="auto"/>
              <w:jc w:val="center"/>
              <w:rPr>
                <w:rFonts w:ascii="Cambria" w:eastAsia="Cambria" w:hAnsi="Cambria" w:cs="Cambria"/>
                <w:lang w:eastAsia="tr-TR"/>
              </w:rPr>
            </w:pPr>
            <w:r>
              <w:rPr>
                <w:rFonts w:ascii="Cambria" w:eastAsia="Cambria" w:hAnsi="Cambria" w:cs="Cambria"/>
                <w:lang w:eastAsia="tr-TR"/>
              </w:rPr>
              <w:t>0</w:t>
            </w:r>
          </w:p>
        </w:tc>
        <w:tc>
          <w:tcPr>
            <w:tcW w:w="567" w:type="dxa"/>
            <w:tcMar>
              <w:left w:w="28" w:type="dxa"/>
              <w:right w:w="28" w:type="dxa"/>
            </w:tcMar>
            <w:vAlign w:val="center"/>
          </w:tcPr>
          <w:p w14:paraId="13A6D096" w14:textId="6DFA1FB5" w:rsidR="00EE68FE" w:rsidRPr="007E0862" w:rsidRDefault="00D35637" w:rsidP="00EE68FE">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726" w:type="dxa"/>
            <w:tcMar>
              <w:left w:w="28" w:type="dxa"/>
              <w:right w:w="28" w:type="dxa"/>
            </w:tcMar>
            <w:vAlign w:val="center"/>
          </w:tcPr>
          <w:p w14:paraId="019CB9C7" w14:textId="2F9F5A44" w:rsidR="00EE68FE" w:rsidRPr="007E0862" w:rsidRDefault="00D35637" w:rsidP="00EE68FE">
            <w:pPr>
              <w:spacing w:after="0" w:line="240" w:lineRule="auto"/>
              <w:jc w:val="center"/>
              <w:rPr>
                <w:rFonts w:ascii="Cambria" w:eastAsia="Cambria" w:hAnsi="Cambria" w:cs="Cambria"/>
                <w:lang w:eastAsia="tr-TR"/>
              </w:rPr>
            </w:pPr>
            <w:r>
              <w:rPr>
                <w:rFonts w:ascii="Cambria" w:eastAsia="Cambria" w:hAnsi="Cambria" w:cs="Cambria"/>
                <w:lang w:eastAsia="tr-TR"/>
              </w:rPr>
              <w:t>5</w:t>
            </w:r>
          </w:p>
        </w:tc>
      </w:tr>
      <w:tr w:rsidR="00EE68FE" w:rsidRPr="007E0862" w14:paraId="2FB62881" w14:textId="77777777" w:rsidTr="009D2B76">
        <w:trPr>
          <w:cantSplit/>
          <w:trHeight w:val="260"/>
          <w:tblHeader/>
          <w:jc w:val="center"/>
        </w:trPr>
        <w:tc>
          <w:tcPr>
            <w:tcW w:w="992" w:type="dxa"/>
            <w:tcMar>
              <w:left w:w="28" w:type="dxa"/>
              <w:right w:w="28" w:type="dxa"/>
            </w:tcMar>
            <w:vAlign w:val="center"/>
          </w:tcPr>
          <w:p w14:paraId="624A9BA1" w14:textId="76D5CE27" w:rsidR="00EE68FE" w:rsidRPr="007E0862" w:rsidRDefault="00EE68FE" w:rsidP="00EE68FE">
            <w:pPr>
              <w:spacing w:after="0" w:line="240" w:lineRule="auto"/>
              <w:jc w:val="both"/>
              <w:rPr>
                <w:rFonts w:ascii="Cambria" w:eastAsia="Cambria" w:hAnsi="Cambria" w:cs="Cambria"/>
                <w:lang w:eastAsia="tr-TR"/>
              </w:rPr>
            </w:pPr>
            <w:r w:rsidRPr="007E0862">
              <w:rPr>
                <w:rFonts w:ascii="Cambria" w:eastAsia="Times New Roman" w:hAnsi="Cambria" w:cs="Times New Roman"/>
                <w:bCs/>
                <w:lang w:eastAsia="tr-TR"/>
              </w:rPr>
              <w:t>8.YY. SEÇ. (C)</w:t>
            </w:r>
          </w:p>
        </w:tc>
        <w:tc>
          <w:tcPr>
            <w:tcW w:w="3686" w:type="dxa"/>
            <w:tcMar>
              <w:left w:w="28" w:type="dxa"/>
              <w:right w:w="28" w:type="dxa"/>
            </w:tcMar>
            <w:vAlign w:val="center"/>
          </w:tcPr>
          <w:p w14:paraId="63415251" w14:textId="40FA7918" w:rsidR="00EE68FE" w:rsidRPr="007E0862" w:rsidRDefault="00112109" w:rsidP="00EE68FE">
            <w:pPr>
              <w:spacing w:after="0" w:line="240" w:lineRule="auto"/>
              <w:jc w:val="both"/>
              <w:rPr>
                <w:rFonts w:ascii="Cambria" w:eastAsia="Cambria" w:hAnsi="Cambria" w:cs="Cambria"/>
                <w:lang w:eastAsia="tr-TR"/>
              </w:rPr>
            </w:pPr>
            <w:r w:rsidRPr="007E0862">
              <w:rPr>
                <w:rFonts w:ascii="Cambria" w:eastAsia="Times New Roman" w:hAnsi="Cambria" w:cs="Open Sans"/>
                <w:lang w:eastAsia="tr-TR"/>
              </w:rPr>
              <w:t>GMS2-4816 FÜZYON MUTFAĞI</w:t>
            </w:r>
          </w:p>
        </w:tc>
        <w:tc>
          <w:tcPr>
            <w:tcW w:w="1134" w:type="dxa"/>
            <w:tcMar>
              <w:left w:w="28" w:type="dxa"/>
              <w:right w:w="28" w:type="dxa"/>
            </w:tcMar>
            <w:vAlign w:val="center"/>
          </w:tcPr>
          <w:p w14:paraId="5BFFDDAB" w14:textId="765A842B" w:rsidR="00EE68FE" w:rsidRPr="007E0862" w:rsidRDefault="00EE68FE" w:rsidP="00EE68FE">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01E7C6B6" w14:textId="5620448A" w:rsidR="00EE68FE" w:rsidRPr="007E0862" w:rsidRDefault="009C4D7D" w:rsidP="00EE68FE">
            <w:pPr>
              <w:spacing w:after="0" w:line="240" w:lineRule="auto"/>
              <w:jc w:val="center"/>
              <w:rPr>
                <w:rFonts w:ascii="Cambria" w:eastAsia="Cambria" w:hAnsi="Cambria" w:cs="Cambria"/>
                <w:lang w:eastAsia="tr-TR"/>
              </w:rPr>
            </w:pPr>
            <w:r>
              <w:rPr>
                <w:rFonts w:ascii="Cambria" w:eastAsia="Cambria" w:hAnsi="Cambria" w:cs="Cambria"/>
                <w:lang w:eastAsia="tr-TR"/>
              </w:rPr>
              <w:t>32</w:t>
            </w:r>
          </w:p>
        </w:tc>
        <w:tc>
          <w:tcPr>
            <w:tcW w:w="585" w:type="dxa"/>
            <w:tcMar>
              <w:left w:w="28" w:type="dxa"/>
              <w:right w:w="28" w:type="dxa"/>
            </w:tcMar>
            <w:vAlign w:val="center"/>
          </w:tcPr>
          <w:p w14:paraId="33BEE293" w14:textId="278E95FD" w:rsidR="00EE68FE" w:rsidRPr="007E0862" w:rsidRDefault="00112109" w:rsidP="00EE68FE">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3D06EC8F" w14:textId="241CCA60" w:rsidR="00EE68FE" w:rsidRPr="007E0862" w:rsidRDefault="00112109" w:rsidP="00EE68FE">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4DADFB8C" w14:textId="7F8C98F1" w:rsidR="00EE68FE" w:rsidRPr="007E0862" w:rsidRDefault="00112109" w:rsidP="00EE68FE">
            <w:pPr>
              <w:spacing w:after="0" w:line="240" w:lineRule="auto"/>
              <w:jc w:val="center"/>
              <w:rPr>
                <w:rFonts w:ascii="Cambria" w:eastAsia="Cambria" w:hAnsi="Cambria" w:cs="Cambria"/>
                <w:lang w:eastAsia="tr-TR"/>
              </w:rPr>
            </w:pPr>
            <w:r>
              <w:rPr>
                <w:rFonts w:ascii="Cambria" w:eastAsia="Cambria" w:hAnsi="Cambria" w:cs="Cambria"/>
                <w:lang w:eastAsia="tr-TR"/>
              </w:rPr>
              <w:t>3</w:t>
            </w:r>
          </w:p>
        </w:tc>
        <w:tc>
          <w:tcPr>
            <w:tcW w:w="726" w:type="dxa"/>
            <w:tcMar>
              <w:left w:w="28" w:type="dxa"/>
              <w:right w:w="28" w:type="dxa"/>
            </w:tcMar>
            <w:vAlign w:val="center"/>
          </w:tcPr>
          <w:p w14:paraId="2697FC48" w14:textId="4FD44E1C" w:rsidR="00EE68FE" w:rsidRPr="007E0862" w:rsidRDefault="00112109" w:rsidP="00EE68FE">
            <w:pPr>
              <w:spacing w:after="0" w:line="240" w:lineRule="auto"/>
              <w:jc w:val="center"/>
              <w:rPr>
                <w:rFonts w:ascii="Cambria" w:eastAsia="Cambria" w:hAnsi="Cambria" w:cs="Cambria"/>
                <w:lang w:eastAsia="tr-TR"/>
              </w:rPr>
            </w:pPr>
            <w:r>
              <w:rPr>
                <w:rFonts w:ascii="Cambria" w:eastAsia="Cambria" w:hAnsi="Cambria" w:cs="Cambria"/>
                <w:lang w:eastAsia="tr-TR"/>
              </w:rPr>
              <w:t>5</w:t>
            </w:r>
          </w:p>
        </w:tc>
      </w:tr>
      <w:tr w:rsidR="00112109" w:rsidRPr="007E0862" w14:paraId="5DF0C6AC" w14:textId="77777777" w:rsidTr="009D2B76">
        <w:trPr>
          <w:cantSplit/>
          <w:trHeight w:val="260"/>
          <w:tblHeader/>
          <w:jc w:val="center"/>
        </w:trPr>
        <w:tc>
          <w:tcPr>
            <w:tcW w:w="992" w:type="dxa"/>
            <w:tcMar>
              <w:left w:w="28" w:type="dxa"/>
              <w:right w:w="28" w:type="dxa"/>
            </w:tcMar>
            <w:vAlign w:val="center"/>
          </w:tcPr>
          <w:p w14:paraId="572BF23F" w14:textId="14590784" w:rsidR="00112109" w:rsidRPr="007E0862" w:rsidRDefault="00112109" w:rsidP="00EE68FE">
            <w:pPr>
              <w:spacing w:after="0" w:line="240" w:lineRule="auto"/>
              <w:jc w:val="both"/>
              <w:rPr>
                <w:rFonts w:ascii="Cambria" w:eastAsia="Times New Roman" w:hAnsi="Cambria" w:cs="Times New Roman"/>
                <w:bCs/>
                <w:lang w:eastAsia="tr-TR"/>
              </w:rPr>
            </w:pPr>
            <w:r w:rsidRPr="007E0862">
              <w:rPr>
                <w:rFonts w:ascii="Cambria" w:eastAsia="Times New Roman" w:hAnsi="Cambria" w:cs="Times New Roman"/>
                <w:bCs/>
                <w:lang w:eastAsia="tr-TR"/>
              </w:rPr>
              <w:t>8.YY. SEÇ. (C)</w:t>
            </w:r>
          </w:p>
        </w:tc>
        <w:tc>
          <w:tcPr>
            <w:tcW w:w="3686" w:type="dxa"/>
            <w:tcMar>
              <w:left w:w="28" w:type="dxa"/>
              <w:right w:w="28" w:type="dxa"/>
            </w:tcMar>
            <w:vAlign w:val="center"/>
          </w:tcPr>
          <w:p w14:paraId="4BF95000" w14:textId="20432595" w:rsidR="00112109" w:rsidRPr="007E0862" w:rsidRDefault="00112109" w:rsidP="00EE68FE">
            <w:pPr>
              <w:spacing w:after="0" w:line="240" w:lineRule="auto"/>
              <w:jc w:val="both"/>
              <w:rPr>
                <w:rFonts w:ascii="Cambria" w:eastAsia="Times New Roman" w:hAnsi="Cambria" w:cs="Times New Roman"/>
                <w:bCs/>
                <w:lang w:eastAsia="tr-TR"/>
              </w:rPr>
            </w:pPr>
            <w:r w:rsidRPr="007E0862">
              <w:rPr>
                <w:rFonts w:ascii="Cambria" w:eastAsia="Times New Roman" w:hAnsi="Cambria" w:cs="Open Sans"/>
                <w:lang w:eastAsia="tr-TR"/>
              </w:rPr>
              <w:t>GMS2-4830 ÇİKOLATA VE PASTA SÜSLEME</w:t>
            </w:r>
          </w:p>
        </w:tc>
        <w:tc>
          <w:tcPr>
            <w:tcW w:w="1134" w:type="dxa"/>
            <w:tcMar>
              <w:left w:w="28" w:type="dxa"/>
              <w:right w:w="28" w:type="dxa"/>
            </w:tcMar>
            <w:vAlign w:val="center"/>
          </w:tcPr>
          <w:p w14:paraId="367EE62B" w14:textId="4AC5D866" w:rsidR="00112109" w:rsidRDefault="00112109" w:rsidP="00EE68FE">
            <w:pPr>
              <w:spacing w:after="0" w:line="240" w:lineRule="auto"/>
              <w:jc w:val="center"/>
              <w:rPr>
                <w:rFonts w:ascii="Cambria" w:eastAsia="Cambria" w:hAnsi="Cambria" w:cs="Cambria"/>
                <w:lang w:eastAsia="tr-TR"/>
              </w:rPr>
            </w:pPr>
            <w:r>
              <w:rPr>
                <w:rFonts w:ascii="Cambria" w:eastAsia="Cambria" w:hAnsi="Cambria" w:cs="Cambria"/>
                <w:lang w:eastAsia="tr-TR"/>
              </w:rPr>
              <w:t>1</w:t>
            </w:r>
          </w:p>
        </w:tc>
        <w:tc>
          <w:tcPr>
            <w:tcW w:w="1192" w:type="dxa"/>
            <w:tcMar>
              <w:left w:w="28" w:type="dxa"/>
              <w:right w:w="28" w:type="dxa"/>
            </w:tcMar>
            <w:vAlign w:val="center"/>
          </w:tcPr>
          <w:p w14:paraId="3D50D51D" w14:textId="1F52415A" w:rsidR="00112109" w:rsidRPr="007E0862" w:rsidRDefault="009C4D7D" w:rsidP="00EE68FE">
            <w:pPr>
              <w:spacing w:after="0" w:line="240" w:lineRule="auto"/>
              <w:jc w:val="center"/>
              <w:rPr>
                <w:rFonts w:ascii="Cambria" w:eastAsia="Cambria" w:hAnsi="Cambria" w:cs="Cambria"/>
                <w:lang w:eastAsia="tr-TR"/>
              </w:rPr>
            </w:pPr>
            <w:r>
              <w:rPr>
                <w:rFonts w:ascii="Cambria" w:eastAsia="Cambria" w:hAnsi="Cambria" w:cs="Cambria"/>
                <w:lang w:eastAsia="tr-TR"/>
              </w:rPr>
              <w:t>40</w:t>
            </w:r>
          </w:p>
        </w:tc>
        <w:tc>
          <w:tcPr>
            <w:tcW w:w="585" w:type="dxa"/>
            <w:tcMar>
              <w:left w:w="28" w:type="dxa"/>
              <w:right w:w="28" w:type="dxa"/>
            </w:tcMar>
            <w:vAlign w:val="center"/>
          </w:tcPr>
          <w:p w14:paraId="610C9D0A" w14:textId="230BA9A8" w:rsidR="00112109" w:rsidRPr="007E0862" w:rsidRDefault="00112109" w:rsidP="00EE68FE">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3BF16ADD" w14:textId="117866DA" w:rsidR="00112109" w:rsidRPr="007E0862" w:rsidRDefault="00112109" w:rsidP="00EE68FE">
            <w:pPr>
              <w:spacing w:after="0" w:line="240" w:lineRule="auto"/>
              <w:jc w:val="center"/>
              <w:rPr>
                <w:rFonts w:ascii="Cambria" w:eastAsia="Cambria" w:hAnsi="Cambria" w:cs="Cambria"/>
                <w:lang w:eastAsia="tr-TR"/>
              </w:rPr>
            </w:pPr>
            <w:r>
              <w:rPr>
                <w:rFonts w:ascii="Cambria" w:eastAsia="Cambria" w:hAnsi="Cambria" w:cs="Cambria"/>
                <w:lang w:eastAsia="tr-TR"/>
              </w:rPr>
              <w:t>2</w:t>
            </w:r>
          </w:p>
        </w:tc>
        <w:tc>
          <w:tcPr>
            <w:tcW w:w="567" w:type="dxa"/>
            <w:tcMar>
              <w:left w:w="28" w:type="dxa"/>
              <w:right w:w="28" w:type="dxa"/>
            </w:tcMar>
            <w:vAlign w:val="center"/>
          </w:tcPr>
          <w:p w14:paraId="379D7F25" w14:textId="530E8459" w:rsidR="00112109" w:rsidRPr="007E0862" w:rsidRDefault="00112109" w:rsidP="00EE68FE">
            <w:pPr>
              <w:spacing w:after="0" w:line="240" w:lineRule="auto"/>
              <w:jc w:val="center"/>
              <w:rPr>
                <w:rFonts w:ascii="Cambria" w:eastAsia="Cambria" w:hAnsi="Cambria" w:cs="Cambria"/>
                <w:lang w:eastAsia="tr-TR"/>
              </w:rPr>
            </w:pPr>
            <w:r>
              <w:rPr>
                <w:rFonts w:ascii="Cambria" w:eastAsia="Cambria" w:hAnsi="Cambria" w:cs="Cambria"/>
                <w:lang w:eastAsia="tr-TR"/>
              </w:rPr>
              <w:t>3</w:t>
            </w:r>
          </w:p>
        </w:tc>
        <w:tc>
          <w:tcPr>
            <w:tcW w:w="726" w:type="dxa"/>
            <w:tcMar>
              <w:left w:w="28" w:type="dxa"/>
              <w:right w:w="28" w:type="dxa"/>
            </w:tcMar>
            <w:vAlign w:val="center"/>
          </w:tcPr>
          <w:p w14:paraId="302386A2" w14:textId="6EF82B49" w:rsidR="00112109" w:rsidRPr="007E0862" w:rsidRDefault="00112109" w:rsidP="00EE68FE">
            <w:pPr>
              <w:spacing w:after="0" w:line="240" w:lineRule="auto"/>
              <w:jc w:val="center"/>
              <w:rPr>
                <w:rFonts w:ascii="Cambria" w:eastAsia="Cambria" w:hAnsi="Cambria" w:cs="Cambria"/>
                <w:lang w:eastAsia="tr-TR"/>
              </w:rPr>
            </w:pPr>
            <w:r>
              <w:rPr>
                <w:rFonts w:ascii="Cambria" w:eastAsia="Cambria" w:hAnsi="Cambria" w:cs="Cambria"/>
                <w:lang w:eastAsia="tr-TR"/>
              </w:rPr>
              <w:t>5</w:t>
            </w:r>
          </w:p>
        </w:tc>
      </w:tr>
    </w:tbl>
    <w:p w14:paraId="164B8213" w14:textId="77777777" w:rsidR="006E104C" w:rsidRPr="007E0862" w:rsidRDefault="006E104C" w:rsidP="006E104C">
      <w:pPr>
        <w:pBdr>
          <w:top w:val="nil"/>
          <w:left w:val="nil"/>
          <w:bottom w:val="nil"/>
          <w:right w:val="nil"/>
          <w:between w:val="nil"/>
        </w:pBdr>
        <w:spacing w:after="0" w:line="240" w:lineRule="auto"/>
        <w:ind w:firstLine="567"/>
        <w:jc w:val="both"/>
        <w:rPr>
          <w:rFonts w:ascii="Cambria" w:eastAsia="Cambria" w:hAnsi="Cambria" w:cs="Cambria"/>
          <w:b/>
          <w:lang w:eastAsia="tr-TR"/>
        </w:rPr>
      </w:pPr>
      <w:bookmarkStart w:id="47" w:name="_heading=h.4bvk7pj" w:colFirst="0" w:colLast="0"/>
      <w:bookmarkEnd w:id="46"/>
      <w:bookmarkEnd w:id="47"/>
    </w:p>
    <w:p w14:paraId="69C9E399" w14:textId="77777777" w:rsidR="006E104C" w:rsidRPr="007E0862" w:rsidRDefault="006E104C" w:rsidP="006F4242">
      <w:pPr>
        <w:pBdr>
          <w:top w:val="nil"/>
          <w:left w:val="nil"/>
          <w:bottom w:val="nil"/>
          <w:right w:val="nil"/>
          <w:between w:val="nil"/>
        </w:pBdr>
        <w:spacing w:before="120" w:after="120" w:line="240" w:lineRule="auto"/>
        <w:jc w:val="center"/>
        <w:rPr>
          <w:rFonts w:ascii="Cambria" w:eastAsia="Cambria" w:hAnsi="Cambria" w:cs="Cambria"/>
          <w:b/>
          <w:i/>
          <w:lang w:eastAsia="tr-TR"/>
        </w:rPr>
      </w:pPr>
      <w:r w:rsidRPr="007E0862">
        <w:rPr>
          <w:rFonts w:ascii="Cambria" w:eastAsia="Cambria" w:hAnsi="Cambria" w:cs="Cambria"/>
          <w:b/>
          <w:i/>
          <w:lang w:eastAsia="tr-TR"/>
        </w:rPr>
        <w:t>Tablo 4.1.5. Birinci Yabancı Dil</w:t>
      </w:r>
      <w:r w:rsidRPr="007E0862">
        <w:rPr>
          <w:rFonts w:ascii="Cambria" w:eastAsia="Cambria" w:hAnsi="Cambria" w:cs="Cambria"/>
          <w:b/>
          <w:i/>
          <w:vertAlign w:val="superscript"/>
          <w:lang w:eastAsia="tr-TR"/>
        </w:rPr>
        <w:t>1</w:t>
      </w:r>
      <w:r w:rsidRPr="007E0862">
        <w:rPr>
          <w:rFonts w:ascii="Cambria" w:eastAsia="Cambria" w:hAnsi="Cambria" w:cs="Cambria"/>
          <w:b/>
          <w:i/>
          <w:lang w:eastAsia="tr-TR"/>
        </w:rPr>
        <w:t xml:space="preserve"> Ders Saatleri Kontrol Tablosu</w:t>
      </w:r>
      <w:r w:rsidRPr="007E0862">
        <w:rPr>
          <w:rFonts w:ascii="Cambria" w:eastAsia="Cambria" w:hAnsi="Cambria" w:cs="Cambria"/>
          <w:b/>
          <w:i/>
          <w:vertAlign w:val="superscript"/>
          <w:lang w:eastAsia="tr-TR"/>
        </w:rPr>
        <w:t>2</w:t>
      </w:r>
    </w:p>
    <w:tbl>
      <w:tblPr>
        <w:tblStyle w:val="TabloKlavuzu"/>
        <w:tblW w:w="0" w:type="auto"/>
        <w:tblLook w:val="04A0" w:firstRow="1" w:lastRow="0" w:firstColumn="1" w:lastColumn="0" w:noHBand="0" w:noVBand="1"/>
      </w:tblPr>
      <w:tblGrid>
        <w:gridCol w:w="565"/>
        <w:gridCol w:w="1119"/>
        <w:gridCol w:w="3958"/>
        <w:gridCol w:w="794"/>
        <w:gridCol w:w="780"/>
        <w:gridCol w:w="779"/>
        <w:gridCol w:w="1078"/>
        <w:gridCol w:w="812"/>
        <w:gridCol w:w="763"/>
      </w:tblGrid>
      <w:tr w:rsidR="003728BE" w:rsidRPr="007E0862" w14:paraId="2FEC2BBA" w14:textId="77777777" w:rsidTr="003728BE">
        <w:tc>
          <w:tcPr>
            <w:tcW w:w="565" w:type="dxa"/>
            <w:shd w:val="clear" w:color="auto" w:fill="F2F2F2" w:themeFill="background1" w:themeFillShade="F2"/>
          </w:tcPr>
          <w:p w14:paraId="012D567A" w14:textId="77777777" w:rsidR="006E104C" w:rsidRPr="007E0862" w:rsidRDefault="006E104C" w:rsidP="00540EFE">
            <w:pPr>
              <w:spacing w:line="240" w:lineRule="auto"/>
              <w:ind w:leftChars="0" w:left="0" w:firstLineChars="0" w:firstLine="0"/>
              <w:jc w:val="center"/>
              <w:rPr>
                <w:rFonts w:ascii="Cambria" w:eastAsia="Cambria" w:hAnsi="Cambria"/>
                <w:b/>
                <w:sz w:val="22"/>
                <w:szCs w:val="22"/>
              </w:rPr>
            </w:pPr>
            <w:r w:rsidRPr="007E0862">
              <w:rPr>
                <w:rFonts w:ascii="Cambria" w:eastAsia="Cambria" w:hAnsi="Cambria"/>
                <w:b/>
                <w:sz w:val="22"/>
                <w:szCs w:val="22"/>
              </w:rPr>
              <w:t>YY</w:t>
            </w:r>
            <w:r w:rsidRPr="007E0862">
              <w:rPr>
                <w:rFonts w:ascii="Cambria" w:eastAsia="Cambria" w:hAnsi="Cambria"/>
                <w:b/>
                <w:sz w:val="22"/>
                <w:szCs w:val="22"/>
                <w:vertAlign w:val="superscript"/>
              </w:rPr>
              <w:t>3</w:t>
            </w:r>
          </w:p>
        </w:tc>
        <w:tc>
          <w:tcPr>
            <w:tcW w:w="1119" w:type="dxa"/>
            <w:shd w:val="clear" w:color="auto" w:fill="F2F2F2" w:themeFill="background1" w:themeFillShade="F2"/>
          </w:tcPr>
          <w:p w14:paraId="435B3D65" w14:textId="77777777" w:rsidR="006E104C" w:rsidRPr="007E0862" w:rsidRDefault="006E104C" w:rsidP="00540EFE">
            <w:pPr>
              <w:spacing w:line="240" w:lineRule="auto"/>
              <w:ind w:leftChars="0" w:left="0" w:firstLineChars="0" w:firstLine="0"/>
              <w:jc w:val="center"/>
              <w:rPr>
                <w:rFonts w:ascii="Cambria" w:eastAsia="Cambria" w:hAnsi="Cambria"/>
                <w:b/>
                <w:sz w:val="22"/>
                <w:szCs w:val="22"/>
              </w:rPr>
            </w:pPr>
            <w:r w:rsidRPr="007E0862">
              <w:rPr>
                <w:rFonts w:ascii="Cambria" w:eastAsia="Cambria" w:hAnsi="Cambria"/>
                <w:b/>
                <w:sz w:val="22"/>
                <w:szCs w:val="22"/>
              </w:rPr>
              <w:t>Kodu</w:t>
            </w:r>
          </w:p>
        </w:tc>
        <w:tc>
          <w:tcPr>
            <w:tcW w:w="3958" w:type="dxa"/>
            <w:shd w:val="clear" w:color="auto" w:fill="F2F2F2" w:themeFill="background1" w:themeFillShade="F2"/>
          </w:tcPr>
          <w:p w14:paraId="1E4F1294" w14:textId="77777777" w:rsidR="006E104C" w:rsidRPr="007E0862" w:rsidRDefault="006E104C" w:rsidP="00540EFE">
            <w:pPr>
              <w:spacing w:line="240" w:lineRule="auto"/>
              <w:ind w:leftChars="0" w:left="0" w:firstLineChars="0" w:firstLine="0"/>
              <w:jc w:val="center"/>
              <w:rPr>
                <w:rFonts w:ascii="Cambria" w:eastAsia="Cambria" w:hAnsi="Cambria"/>
                <w:b/>
                <w:sz w:val="22"/>
                <w:szCs w:val="22"/>
              </w:rPr>
            </w:pPr>
            <w:r w:rsidRPr="007E0862">
              <w:rPr>
                <w:rFonts w:ascii="Cambria" w:eastAsia="Cambria" w:hAnsi="Cambria"/>
                <w:b/>
                <w:sz w:val="22"/>
                <w:szCs w:val="22"/>
              </w:rPr>
              <w:t>Adı</w:t>
            </w:r>
          </w:p>
        </w:tc>
        <w:tc>
          <w:tcPr>
            <w:tcW w:w="794" w:type="dxa"/>
            <w:shd w:val="clear" w:color="auto" w:fill="F2F2F2" w:themeFill="background1" w:themeFillShade="F2"/>
          </w:tcPr>
          <w:p w14:paraId="5A887043" w14:textId="77777777" w:rsidR="006E104C" w:rsidRPr="007E0862" w:rsidRDefault="006E104C" w:rsidP="00540EFE">
            <w:pPr>
              <w:spacing w:line="240" w:lineRule="auto"/>
              <w:ind w:leftChars="0" w:left="0" w:firstLineChars="0" w:firstLine="0"/>
              <w:jc w:val="center"/>
              <w:rPr>
                <w:rFonts w:ascii="Cambria" w:eastAsia="Cambria" w:hAnsi="Cambria"/>
                <w:b/>
                <w:sz w:val="22"/>
                <w:szCs w:val="22"/>
              </w:rPr>
            </w:pPr>
            <w:r w:rsidRPr="007E0862">
              <w:rPr>
                <w:rFonts w:ascii="Cambria" w:eastAsia="Cambria" w:hAnsi="Cambria"/>
                <w:b/>
                <w:sz w:val="22"/>
                <w:szCs w:val="22"/>
              </w:rPr>
              <w:t>Tü</w:t>
            </w:r>
            <w:r w:rsidR="0098636B" w:rsidRPr="007E0862">
              <w:rPr>
                <w:rFonts w:ascii="Cambria" w:eastAsia="Cambria" w:hAnsi="Cambria"/>
                <w:b/>
                <w:sz w:val="22"/>
                <w:szCs w:val="22"/>
              </w:rPr>
              <w:t>r</w:t>
            </w:r>
            <w:r w:rsidRPr="007E0862">
              <w:rPr>
                <w:rFonts w:ascii="Cambria" w:eastAsia="Cambria" w:hAnsi="Cambria"/>
                <w:b/>
                <w:sz w:val="22"/>
                <w:szCs w:val="22"/>
                <w:vertAlign w:val="superscript"/>
              </w:rPr>
              <w:t>4</w:t>
            </w:r>
          </w:p>
        </w:tc>
        <w:tc>
          <w:tcPr>
            <w:tcW w:w="780" w:type="dxa"/>
            <w:shd w:val="clear" w:color="auto" w:fill="F2F2F2" w:themeFill="background1" w:themeFillShade="F2"/>
          </w:tcPr>
          <w:p w14:paraId="3F479288" w14:textId="77777777" w:rsidR="006E104C" w:rsidRPr="007E0862" w:rsidRDefault="006E104C" w:rsidP="00540EFE">
            <w:pPr>
              <w:spacing w:line="240" w:lineRule="auto"/>
              <w:ind w:leftChars="0" w:left="0" w:firstLineChars="0" w:firstLine="0"/>
              <w:jc w:val="center"/>
              <w:rPr>
                <w:rFonts w:ascii="Cambria" w:eastAsia="Cambria" w:hAnsi="Cambria"/>
                <w:b/>
                <w:sz w:val="22"/>
                <w:szCs w:val="22"/>
              </w:rPr>
            </w:pPr>
            <w:r w:rsidRPr="007E0862">
              <w:rPr>
                <w:rFonts w:ascii="Cambria" w:eastAsia="Cambria" w:hAnsi="Cambria"/>
                <w:b/>
                <w:sz w:val="22"/>
                <w:szCs w:val="22"/>
              </w:rPr>
              <w:t>T</w:t>
            </w:r>
          </w:p>
        </w:tc>
        <w:tc>
          <w:tcPr>
            <w:tcW w:w="779" w:type="dxa"/>
            <w:shd w:val="clear" w:color="auto" w:fill="F2F2F2" w:themeFill="background1" w:themeFillShade="F2"/>
          </w:tcPr>
          <w:p w14:paraId="37CD3D3B" w14:textId="77777777" w:rsidR="006E104C" w:rsidRPr="007E0862" w:rsidRDefault="006E104C" w:rsidP="00540EFE">
            <w:pPr>
              <w:spacing w:line="240" w:lineRule="auto"/>
              <w:ind w:leftChars="0" w:left="0" w:firstLineChars="0" w:firstLine="0"/>
              <w:jc w:val="center"/>
              <w:rPr>
                <w:rFonts w:ascii="Cambria" w:eastAsia="Cambria" w:hAnsi="Cambria"/>
                <w:b/>
                <w:sz w:val="22"/>
                <w:szCs w:val="22"/>
              </w:rPr>
            </w:pPr>
            <w:r w:rsidRPr="007E0862">
              <w:rPr>
                <w:rFonts w:ascii="Cambria" w:eastAsia="Cambria" w:hAnsi="Cambria"/>
                <w:b/>
                <w:sz w:val="22"/>
                <w:szCs w:val="22"/>
              </w:rPr>
              <w:t>U</w:t>
            </w:r>
          </w:p>
        </w:tc>
        <w:tc>
          <w:tcPr>
            <w:tcW w:w="1078" w:type="dxa"/>
            <w:shd w:val="clear" w:color="auto" w:fill="F2F2F2" w:themeFill="background1" w:themeFillShade="F2"/>
          </w:tcPr>
          <w:p w14:paraId="57B2C165" w14:textId="77777777" w:rsidR="006E104C" w:rsidRPr="007E0862" w:rsidRDefault="006E104C" w:rsidP="00540EFE">
            <w:pPr>
              <w:spacing w:line="240" w:lineRule="auto"/>
              <w:ind w:leftChars="0" w:left="0" w:firstLineChars="0" w:firstLine="0"/>
              <w:jc w:val="center"/>
              <w:rPr>
                <w:rFonts w:ascii="Cambria" w:eastAsia="Cambria" w:hAnsi="Cambria"/>
                <w:b/>
                <w:sz w:val="22"/>
                <w:szCs w:val="22"/>
              </w:rPr>
            </w:pPr>
            <w:r w:rsidRPr="007E0862">
              <w:rPr>
                <w:rFonts w:ascii="Cambria" w:eastAsia="Cambria" w:hAnsi="Cambria"/>
                <w:b/>
                <w:sz w:val="22"/>
                <w:szCs w:val="22"/>
              </w:rPr>
              <w:t>Toplam</w:t>
            </w:r>
            <w:r w:rsidRPr="007E0862">
              <w:rPr>
                <w:rFonts w:ascii="Cambria" w:eastAsia="Cambria" w:hAnsi="Cambria"/>
                <w:b/>
                <w:sz w:val="22"/>
                <w:szCs w:val="22"/>
                <w:vertAlign w:val="superscript"/>
              </w:rPr>
              <w:t>5</w:t>
            </w:r>
          </w:p>
        </w:tc>
        <w:tc>
          <w:tcPr>
            <w:tcW w:w="812" w:type="dxa"/>
            <w:shd w:val="clear" w:color="auto" w:fill="F2F2F2" w:themeFill="background1" w:themeFillShade="F2"/>
          </w:tcPr>
          <w:p w14:paraId="7FB22C09" w14:textId="77777777" w:rsidR="006E104C" w:rsidRPr="007E0862" w:rsidRDefault="006E104C" w:rsidP="00540EFE">
            <w:pPr>
              <w:spacing w:line="240" w:lineRule="auto"/>
              <w:ind w:leftChars="0" w:left="0" w:firstLineChars="0" w:firstLine="0"/>
              <w:jc w:val="center"/>
              <w:rPr>
                <w:rFonts w:ascii="Cambria" w:eastAsia="Cambria" w:hAnsi="Cambria"/>
                <w:b/>
                <w:sz w:val="22"/>
                <w:szCs w:val="22"/>
              </w:rPr>
            </w:pPr>
            <w:r w:rsidRPr="007E0862">
              <w:rPr>
                <w:rFonts w:ascii="Cambria" w:eastAsia="Cambria" w:hAnsi="Cambria"/>
                <w:b/>
                <w:sz w:val="22"/>
                <w:szCs w:val="22"/>
              </w:rPr>
              <w:t>K</w:t>
            </w:r>
          </w:p>
        </w:tc>
        <w:tc>
          <w:tcPr>
            <w:tcW w:w="763" w:type="dxa"/>
            <w:shd w:val="clear" w:color="auto" w:fill="F2F2F2" w:themeFill="background1" w:themeFillShade="F2"/>
          </w:tcPr>
          <w:p w14:paraId="71504822" w14:textId="77777777" w:rsidR="006E104C" w:rsidRPr="007E0862" w:rsidRDefault="006E104C" w:rsidP="00540EFE">
            <w:pPr>
              <w:spacing w:line="240" w:lineRule="auto"/>
              <w:ind w:leftChars="0" w:left="0" w:firstLineChars="0" w:firstLine="0"/>
              <w:jc w:val="center"/>
              <w:rPr>
                <w:rFonts w:ascii="Cambria" w:eastAsia="Cambria" w:hAnsi="Cambria"/>
                <w:b/>
                <w:sz w:val="22"/>
                <w:szCs w:val="22"/>
              </w:rPr>
            </w:pPr>
            <w:r w:rsidRPr="007E0862">
              <w:rPr>
                <w:rFonts w:ascii="Cambria" w:eastAsia="Cambria" w:hAnsi="Cambria"/>
                <w:b/>
                <w:sz w:val="22"/>
                <w:szCs w:val="22"/>
              </w:rPr>
              <w:t>AKTS</w:t>
            </w:r>
          </w:p>
        </w:tc>
      </w:tr>
      <w:tr w:rsidR="003728BE" w:rsidRPr="007E0862" w14:paraId="2E39B3D9" w14:textId="77777777" w:rsidTr="00630C62">
        <w:tc>
          <w:tcPr>
            <w:tcW w:w="565" w:type="dxa"/>
            <w:vAlign w:val="center"/>
          </w:tcPr>
          <w:p w14:paraId="12563D4A" w14:textId="27A52F2E" w:rsidR="006E104C" w:rsidRPr="007E0862" w:rsidRDefault="005E3EEE"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1</w:t>
            </w:r>
          </w:p>
        </w:tc>
        <w:tc>
          <w:tcPr>
            <w:tcW w:w="1119" w:type="dxa"/>
            <w:vAlign w:val="center"/>
          </w:tcPr>
          <w:p w14:paraId="1179F4A3" w14:textId="03B22C4A" w:rsidR="006E104C" w:rsidRPr="00630C62" w:rsidRDefault="005E3EEE" w:rsidP="00630C62">
            <w:pPr>
              <w:spacing w:line="240" w:lineRule="auto"/>
              <w:ind w:leftChars="0" w:left="0" w:firstLineChars="0" w:firstLine="0"/>
              <w:jc w:val="left"/>
              <w:rPr>
                <w:rFonts w:ascii="Cambria" w:eastAsia="Cambria" w:hAnsi="Cambria"/>
                <w:b/>
                <w:sz w:val="22"/>
                <w:szCs w:val="22"/>
              </w:rPr>
            </w:pPr>
            <w:r w:rsidRPr="00630C62">
              <w:rPr>
                <w:rFonts w:ascii="Cambria" w:hAnsi="Cambria" w:cs="Open Sans"/>
                <w:sz w:val="22"/>
                <w:szCs w:val="22"/>
              </w:rPr>
              <w:t>GMS2-1107</w:t>
            </w:r>
          </w:p>
        </w:tc>
        <w:tc>
          <w:tcPr>
            <w:tcW w:w="3958" w:type="dxa"/>
            <w:vAlign w:val="center"/>
          </w:tcPr>
          <w:p w14:paraId="0EAABFE6" w14:textId="22E69A17" w:rsidR="006E104C" w:rsidRPr="00630C62" w:rsidRDefault="005E3EEE" w:rsidP="00630C62">
            <w:pPr>
              <w:spacing w:line="240" w:lineRule="auto"/>
              <w:ind w:leftChars="0" w:left="0" w:firstLineChars="0" w:firstLine="0"/>
              <w:jc w:val="left"/>
              <w:rPr>
                <w:rFonts w:ascii="Cambria" w:eastAsia="Cambria" w:hAnsi="Cambria"/>
                <w:b/>
                <w:sz w:val="22"/>
                <w:szCs w:val="22"/>
              </w:rPr>
            </w:pPr>
            <w:r w:rsidRPr="00630C62">
              <w:rPr>
                <w:rFonts w:ascii="Cambria" w:hAnsi="Cambria" w:cs="Open Sans"/>
                <w:sz w:val="22"/>
                <w:szCs w:val="22"/>
              </w:rPr>
              <w:t>MESLEKİ İNGİLİZCEYE GİRİŞ I</w:t>
            </w:r>
          </w:p>
        </w:tc>
        <w:tc>
          <w:tcPr>
            <w:tcW w:w="794" w:type="dxa"/>
            <w:vAlign w:val="center"/>
          </w:tcPr>
          <w:p w14:paraId="47909440" w14:textId="6559D4BE" w:rsidR="006E104C" w:rsidRPr="007E0862" w:rsidRDefault="005E3EEE"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Z</w:t>
            </w:r>
          </w:p>
        </w:tc>
        <w:tc>
          <w:tcPr>
            <w:tcW w:w="780" w:type="dxa"/>
            <w:vAlign w:val="center"/>
          </w:tcPr>
          <w:p w14:paraId="10942FD9" w14:textId="42437043" w:rsidR="006E104C" w:rsidRPr="007E0862" w:rsidRDefault="005E3EEE"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6</w:t>
            </w:r>
          </w:p>
        </w:tc>
        <w:tc>
          <w:tcPr>
            <w:tcW w:w="779" w:type="dxa"/>
            <w:vAlign w:val="center"/>
          </w:tcPr>
          <w:p w14:paraId="1FFC4E15" w14:textId="3036A21E" w:rsidR="006E104C" w:rsidRPr="007E0862" w:rsidRDefault="005E3EEE"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0</w:t>
            </w:r>
          </w:p>
        </w:tc>
        <w:tc>
          <w:tcPr>
            <w:tcW w:w="1078" w:type="dxa"/>
            <w:vAlign w:val="center"/>
          </w:tcPr>
          <w:p w14:paraId="2D4C4296" w14:textId="3AF62254" w:rsidR="006E104C" w:rsidRPr="007E0862" w:rsidRDefault="005E3EEE"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6</w:t>
            </w:r>
          </w:p>
        </w:tc>
        <w:tc>
          <w:tcPr>
            <w:tcW w:w="812" w:type="dxa"/>
            <w:vAlign w:val="center"/>
          </w:tcPr>
          <w:p w14:paraId="61A34EDB" w14:textId="0F8FCAA8" w:rsidR="006E104C" w:rsidRPr="007E0862" w:rsidRDefault="005E3EEE"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0</w:t>
            </w:r>
          </w:p>
        </w:tc>
        <w:tc>
          <w:tcPr>
            <w:tcW w:w="763" w:type="dxa"/>
            <w:vAlign w:val="center"/>
          </w:tcPr>
          <w:p w14:paraId="511503A5" w14:textId="1A5E5637" w:rsidR="006E104C" w:rsidRPr="007E0862" w:rsidRDefault="005E3EEE"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6</w:t>
            </w:r>
          </w:p>
        </w:tc>
      </w:tr>
      <w:tr w:rsidR="003728BE" w:rsidRPr="007E0862" w14:paraId="22EFC0AD" w14:textId="77777777" w:rsidTr="00630C62">
        <w:tc>
          <w:tcPr>
            <w:tcW w:w="565" w:type="dxa"/>
            <w:vAlign w:val="center"/>
          </w:tcPr>
          <w:p w14:paraId="76B55CAD" w14:textId="7D547B63" w:rsidR="006E104C" w:rsidRPr="007E0862" w:rsidRDefault="005E3EEE"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1</w:t>
            </w:r>
          </w:p>
        </w:tc>
        <w:tc>
          <w:tcPr>
            <w:tcW w:w="1119" w:type="dxa"/>
            <w:vAlign w:val="center"/>
          </w:tcPr>
          <w:p w14:paraId="26B158AD" w14:textId="2D0E77D5" w:rsidR="006E104C" w:rsidRPr="00630C62" w:rsidRDefault="005E3EEE" w:rsidP="00630C62">
            <w:pPr>
              <w:spacing w:line="240" w:lineRule="auto"/>
              <w:ind w:leftChars="0" w:left="0" w:firstLineChars="0" w:firstLine="0"/>
              <w:jc w:val="left"/>
              <w:rPr>
                <w:rFonts w:ascii="Cambria" w:eastAsia="Cambria" w:hAnsi="Cambria"/>
                <w:b/>
                <w:sz w:val="22"/>
                <w:szCs w:val="22"/>
              </w:rPr>
            </w:pPr>
            <w:r w:rsidRPr="00630C62">
              <w:rPr>
                <w:rFonts w:ascii="Cambria" w:hAnsi="Cambria" w:cs="Open Sans"/>
                <w:sz w:val="22"/>
                <w:szCs w:val="22"/>
              </w:rPr>
              <w:t>İNG2-1101</w:t>
            </w:r>
          </w:p>
        </w:tc>
        <w:tc>
          <w:tcPr>
            <w:tcW w:w="3958" w:type="dxa"/>
            <w:vAlign w:val="center"/>
          </w:tcPr>
          <w:p w14:paraId="7CA3BA30" w14:textId="2ACF4175" w:rsidR="006E104C" w:rsidRPr="00630C62" w:rsidRDefault="005E3EEE" w:rsidP="00630C62">
            <w:pPr>
              <w:spacing w:line="240" w:lineRule="auto"/>
              <w:ind w:leftChars="0" w:left="0" w:firstLineChars="0" w:firstLine="0"/>
              <w:jc w:val="left"/>
              <w:rPr>
                <w:rFonts w:ascii="Cambria" w:eastAsia="Cambria" w:hAnsi="Cambria"/>
                <w:b/>
                <w:sz w:val="22"/>
                <w:szCs w:val="22"/>
              </w:rPr>
            </w:pPr>
            <w:r w:rsidRPr="00630C62">
              <w:rPr>
                <w:rFonts w:ascii="Cambria" w:hAnsi="Cambria" w:cs="Open Sans"/>
                <w:sz w:val="22"/>
                <w:szCs w:val="22"/>
              </w:rPr>
              <w:t>İNGİLİZCE I</w:t>
            </w:r>
          </w:p>
        </w:tc>
        <w:tc>
          <w:tcPr>
            <w:tcW w:w="794" w:type="dxa"/>
            <w:vAlign w:val="center"/>
          </w:tcPr>
          <w:p w14:paraId="302ABF5F" w14:textId="1B711604" w:rsidR="006E104C" w:rsidRPr="007E0862" w:rsidRDefault="005E3EEE"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Z</w:t>
            </w:r>
          </w:p>
        </w:tc>
        <w:tc>
          <w:tcPr>
            <w:tcW w:w="780" w:type="dxa"/>
            <w:vAlign w:val="center"/>
          </w:tcPr>
          <w:p w14:paraId="72FC63C5" w14:textId="2327AA3E" w:rsidR="006E104C" w:rsidRPr="007E0862" w:rsidRDefault="005E3EEE"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2</w:t>
            </w:r>
          </w:p>
        </w:tc>
        <w:tc>
          <w:tcPr>
            <w:tcW w:w="779" w:type="dxa"/>
            <w:vAlign w:val="center"/>
          </w:tcPr>
          <w:p w14:paraId="578C689D" w14:textId="43BAD654" w:rsidR="006E104C" w:rsidRPr="007E0862" w:rsidRDefault="005E3EEE"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0</w:t>
            </w:r>
          </w:p>
        </w:tc>
        <w:tc>
          <w:tcPr>
            <w:tcW w:w="1078" w:type="dxa"/>
            <w:vAlign w:val="center"/>
          </w:tcPr>
          <w:p w14:paraId="4096262D" w14:textId="71BD2B21" w:rsidR="006E104C" w:rsidRPr="007E0862" w:rsidRDefault="005E3EEE"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2</w:t>
            </w:r>
          </w:p>
        </w:tc>
        <w:tc>
          <w:tcPr>
            <w:tcW w:w="812" w:type="dxa"/>
            <w:vAlign w:val="center"/>
          </w:tcPr>
          <w:p w14:paraId="5B436FB4" w14:textId="012C904C" w:rsidR="006E104C" w:rsidRPr="007E0862" w:rsidRDefault="005E3EEE"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0</w:t>
            </w:r>
          </w:p>
        </w:tc>
        <w:tc>
          <w:tcPr>
            <w:tcW w:w="763" w:type="dxa"/>
            <w:vAlign w:val="center"/>
          </w:tcPr>
          <w:p w14:paraId="452120AF" w14:textId="25A8581A" w:rsidR="006E104C" w:rsidRPr="007E0862" w:rsidRDefault="005E3EEE"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2</w:t>
            </w:r>
          </w:p>
        </w:tc>
      </w:tr>
      <w:tr w:rsidR="003728BE" w:rsidRPr="007E0862" w14:paraId="1FB20967" w14:textId="77777777" w:rsidTr="00630C62">
        <w:tc>
          <w:tcPr>
            <w:tcW w:w="565" w:type="dxa"/>
            <w:vAlign w:val="center"/>
          </w:tcPr>
          <w:p w14:paraId="62BF844A" w14:textId="49124336" w:rsidR="006E104C" w:rsidRPr="007E0862" w:rsidRDefault="009543C9" w:rsidP="005E3EEE">
            <w:pPr>
              <w:ind w:left="0" w:hanging="2"/>
              <w:jc w:val="center"/>
              <w:rPr>
                <w:rFonts w:ascii="Cambria" w:eastAsia="Cambria" w:hAnsi="Cambria"/>
                <w:b/>
                <w:sz w:val="22"/>
                <w:szCs w:val="22"/>
              </w:rPr>
            </w:pPr>
            <w:r>
              <w:rPr>
                <w:rFonts w:ascii="Cambria" w:eastAsia="Cambria" w:hAnsi="Cambria"/>
                <w:b/>
                <w:sz w:val="22"/>
                <w:szCs w:val="22"/>
              </w:rPr>
              <w:t>2</w:t>
            </w:r>
          </w:p>
        </w:tc>
        <w:tc>
          <w:tcPr>
            <w:tcW w:w="1119" w:type="dxa"/>
            <w:vAlign w:val="center"/>
          </w:tcPr>
          <w:p w14:paraId="6842E3BF" w14:textId="64DD6738" w:rsidR="006E104C" w:rsidRPr="00630C62" w:rsidRDefault="009543C9" w:rsidP="00630C62">
            <w:pPr>
              <w:ind w:left="0" w:hanging="2"/>
              <w:jc w:val="left"/>
              <w:rPr>
                <w:rFonts w:ascii="Cambria" w:eastAsia="Cambria" w:hAnsi="Cambria"/>
                <w:b/>
                <w:sz w:val="22"/>
                <w:szCs w:val="22"/>
              </w:rPr>
            </w:pPr>
            <w:r w:rsidRPr="00630C62">
              <w:rPr>
                <w:rFonts w:ascii="Cambria" w:hAnsi="Cambria" w:cs="Open Sans"/>
                <w:sz w:val="22"/>
                <w:szCs w:val="22"/>
              </w:rPr>
              <w:t>GMS2-1208</w:t>
            </w:r>
          </w:p>
        </w:tc>
        <w:tc>
          <w:tcPr>
            <w:tcW w:w="3958" w:type="dxa"/>
            <w:vAlign w:val="center"/>
          </w:tcPr>
          <w:p w14:paraId="6928008F" w14:textId="4FFECC21" w:rsidR="006E104C" w:rsidRPr="00630C62" w:rsidRDefault="009543C9" w:rsidP="00630C62">
            <w:pPr>
              <w:ind w:left="0" w:hanging="2"/>
              <w:jc w:val="left"/>
              <w:rPr>
                <w:rFonts w:ascii="Cambria" w:eastAsia="Cambria" w:hAnsi="Cambria"/>
                <w:b/>
                <w:sz w:val="22"/>
                <w:szCs w:val="22"/>
              </w:rPr>
            </w:pPr>
            <w:r w:rsidRPr="00630C62">
              <w:rPr>
                <w:rFonts w:ascii="Cambria" w:hAnsi="Cambria" w:cs="Open Sans"/>
                <w:sz w:val="22"/>
                <w:szCs w:val="22"/>
              </w:rPr>
              <w:t>MESLEKİ İNGİLİZCEYE GİRİŞ II</w:t>
            </w:r>
          </w:p>
        </w:tc>
        <w:tc>
          <w:tcPr>
            <w:tcW w:w="794" w:type="dxa"/>
            <w:vAlign w:val="center"/>
          </w:tcPr>
          <w:p w14:paraId="3EAA568D" w14:textId="0A0FBAF9" w:rsidR="006E104C" w:rsidRPr="007E0862" w:rsidRDefault="009543C9" w:rsidP="005E3EEE">
            <w:pPr>
              <w:ind w:left="0" w:hanging="2"/>
              <w:jc w:val="center"/>
              <w:rPr>
                <w:rFonts w:ascii="Cambria" w:eastAsia="Cambria" w:hAnsi="Cambria"/>
                <w:b/>
                <w:sz w:val="22"/>
                <w:szCs w:val="22"/>
              </w:rPr>
            </w:pPr>
            <w:r>
              <w:rPr>
                <w:rFonts w:ascii="Cambria" w:eastAsia="Cambria" w:hAnsi="Cambria"/>
                <w:b/>
                <w:sz w:val="22"/>
                <w:szCs w:val="22"/>
              </w:rPr>
              <w:t>Z</w:t>
            </w:r>
          </w:p>
        </w:tc>
        <w:tc>
          <w:tcPr>
            <w:tcW w:w="780" w:type="dxa"/>
            <w:vAlign w:val="center"/>
          </w:tcPr>
          <w:p w14:paraId="27C72894" w14:textId="1884A3A6" w:rsidR="006E104C" w:rsidRPr="007E0862" w:rsidRDefault="009543C9" w:rsidP="005E3EEE">
            <w:pPr>
              <w:ind w:left="0" w:hanging="2"/>
              <w:jc w:val="center"/>
              <w:rPr>
                <w:rFonts w:ascii="Cambria" w:eastAsia="Cambria" w:hAnsi="Cambria"/>
                <w:b/>
                <w:sz w:val="22"/>
                <w:szCs w:val="22"/>
              </w:rPr>
            </w:pPr>
            <w:r>
              <w:rPr>
                <w:rFonts w:ascii="Cambria" w:eastAsia="Cambria" w:hAnsi="Cambria"/>
                <w:b/>
                <w:sz w:val="22"/>
                <w:szCs w:val="22"/>
              </w:rPr>
              <w:t>6</w:t>
            </w:r>
          </w:p>
        </w:tc>
        <w:tc>
          <w:tcPr>
            <w:tcW w:w="779" w:type="dxa"/>
            <w:vAlign w:val="center"/>
          </w:tcPr>
          <w:p w14:paraId="1E6C88F0" w14:textId="3386CBD5" w:rsidR="006E104C" w:rsidRPr="007E0862" w:rsidRDefault="009543C9" w:rsidP="005E3EEE">
            <w:pPr>
              <w:ind w:left="0" w:hanging="2"/>
              <w:jc w:val="center"/>
              <w:rPr>
                <w:rFonts w:ascii="Cambria" w:eastAsia="Cambria" w:hAnsi="Cambria"/>
                <w:b/>
                <w:sz w:val="22"/>
                <w:szCs w:val="22"/>
              </w:rPr>
            </w:pPr>
            <w:r>
              <w:rPr>
                <w:rFonts w:ascii="Cambria" w:eastAsia="Cambria" w:hAnsi="Cambria"/>
                <w:b/>
                <w:sz w:val="22"/>
                <w:szCs w:val="22"/>
              </w:rPr>
              <w:t>0</w:t>
            </w:r>
          </w:p>
        </w:tc>
        <w:tc>
          <w:tcPr>
            <w:tcW w:w="1078" w:type="dxa"/>
            <w:vAlign w:val="center"/>
          </w:tcPr>
          <w:p w14:paraId="44CE2A7E" w14:textId="55466A84" w:rsidR="006E104C" w:rsidRPr="007E0862" w:rsidRDefault="009543C9" w:rsidP="005E3EEE">
            <w:pPr>
              <w:ind w:left="0" w:hanging="2"/>
              <w:jc w:val="center"/>
              <w:rPr>
                <w:rFonts w:ascii="Cambria" w:eastAsia="Cambria" w:hAnsi="Cambria"/>
                <w:b/>
                <w:sz w:val="22"/>
                <w:szCs w:val="22"/>
              </w:rPr>
            </w:pPr>
            <w:r>
              <w:rPr>
                <w:rFonts w:ascii="Cambria" w:eastAsia="Cambria" w:hAnsi="Cambria"/>
                <w:b/>
                <w:sz w:val="22"/>
                <w:szCs w:val="22"/>
              </w:rPr>
              <w:t>6</w:t>
            </w:r>
          </w:p>
        </w:tc>
        <w:tc>
          <w:tcPr>
            <w:tcW w:w="812" w:type="dxa"/>
            <w:vAlign w:val="center"/>
          </w:tcPr>
          <w:p w14:paraId="3440EC4E" w14:textId="09713661" w:rsidR="006E104C" w:rsidRPr="007E0862" w:rsidRDefault="009543C9" w:rsidP="005E3EEE">
            <w:pPr>
              <w:ind w:left="0" w:hanging="2"/>
              <w:jc w:val="center"/>
              <w:rPr>
                <w:rFonts w:ascii="Cambria" w:eastAsia="Cambria" w:hAnsi="Cambria"/>
                <w:b/>
                <w:sz w:val="22"/>
                <w:szCs w:val="22"/>
              </w:rPr>
            </w:pPr>
            <w:r>
              <w:rPr>
                <w:rFonts w:ascii="Cambria" w:eastAsia="Cambria" w:hAnsi="Cambria"/>
                <w:b/>
                <w:sz w:val="22"/>
                <w:szCs w:val="22"/>
              </w:rPr>
              <w:t>0</w:t>
            </w:r>
          </w:p>
        </w:tc>
        <w:tc>
          <w:tcPr>
            <w:tcW w:w="763" w:type="dxa"/>
            <w:vAlign w:val="center"/>
          </w:tcPr>
          <w:p w14:paraId="39B63F95" w14:textId="573FD458" w:rsidR="006E104C" w:rsidRPr="007E0862" w:rsidRDefault="009543C9" w:rsidP="005E3EEE">
            <w:pPr>
              <w:ind w:left="0" w:hanging="2"/>
              <w:jc w:val="center"/>
              <w:rPr>
                <w:rFonts w:ascii="Cambria" w:eastAsia="Cambria" w:hAnsi="Cambria"/>
                <w:b/>
                <w:sz w:val="22"/>
                <w:szCs w:val="22"/>
              </w:rPr>
            </w:pPr>
            <w:r>
              <w:rPr>
                <w:rFonts w:ascii="Cambria" w:eastAsia="Cambria" w:hAnsi="Cambria"/>
                <w:b/>
                <w:sz w:val="22"/>
                <w:szCs w:val="22"/>
              </w:rPr>
              <w:t>6</w:t>
            </w:r>
          </w:p>
        </w:tc>
      </w:tr>
      <w:tr w:rsidR="003728BE" w:rsidRPr="007E0862" w14:paraId="46CB4AC0" w14:textId="77777777" w:rsidTr="00630C62">
        <w:tc>
          <w:tcPr>
            <w:tcW w:w="565" w:type="dxa"/>
            <w:vAlign w:val="center"/>
          </w:tcPr>
          <w:p w14:paraId="0C1F78D5" w14:textId="36D13659" w:rsidR="006E104C" w:rsidRPr="007E0862" w:rsidRDefault="009543C9"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2</w:t>
            </w:r>
          </w:p>
        </w:tc>
        <w:tc>
          <w:tcPr>
            <w:tcW w:w="1119" w:type="dxa"/>
            <w:vAlign w:val="center"/>
          </w:tcPr>
          <w:p w14:paraId="2E6B30A3" w14:textId="2DC9D7F1" w:rsidR="006E104C" w:rsidRPr="00630C62" w:rsidRDefault="009543C9" w:rsidP="00630C62">
            <w:pPr>
              <w:spacing w:line="240" w:lineRule="auto"/>
              <w:ind w:leftChars="0" w:left="0" w:firstLineChars="0" w:firstLine="0"/>
              <w:jc w:val="left"/>
              <w:rPr>
                <w:rFonts w:ascii="Cambria" w:eastAsia="Cambria" w:hAnsi="Cambria"/>
                <w:b/>
                <w:sz w:val="22"/>
                <w:szCs w:val="22"/>
              </w:rPr>
            </w:pPr>
            <w:r w:rsidRPr="00630C62">
              <w:rPr>
                <w:rFonts w:ascii="Cambria" w:hAnsi="Cambria" w:cs="Open Sans"/>
                <w:sz w:val="22"/>
                <w:szCs w:val="22"/>
              </w:rPr>
              <w:t>İNG2-1202</w:t>
            </w:r>
          </w:p>
        </w:tc>
        <w:tc>
          <w:tcPr>
            <w:tcW w:w="3958" w:type="dxa"/>
            <w:vAlign w:val="center"/>
          </w:tcPr>
          <w:p w14:paraId="6135ABF6" w14:textId="5806B9BE" w:rsidR="006E104C" w:rsidRPr="00630C62" w:rsidRDefault="009543C9" w:rsidP="00630C62">
            <w:pPr>
              <w:spacing w:line="240" w:lineRule="auto"/>
              <w:ind w:leftChars="0" w:left="0" w:firstLineChars="0" w:firstLine="0"/>
              <w:jc w:val="left"/>
              <w:rPr>
                <w:rFonts w:ascii="Cambria" w:eastAsia="Cambria" w:hAnsi="Cambria"/>
                <w:b/>
                <w:sz w:val="22"/>
                <w:szCs w:val="22"/>
              </w:rPr>
            </w:pPr>
            <w:r w:rsidRPr="00630C62">
              <w:rPr>
                <w:rFonts w:ascii="Cambria" w:hAnsi="Cambria" w:cs="Open Sans"/>
                <w:sz w:val="22"/>
                <w:szCs w:val="22"/>
              </w:rPr>
              <w:t>İNGİLİZCE II</w:t>
            </w:r>
          </w:p>
        </w:tc>
        <w:tc>
          <w:tcPr>
            <w:tcW w:w="794" w:type="dxa"/>
            <w:vAlign w:val="center"/>
          </w:tcPr>
          <w:p w14:paraId="6312F8E5" w14:textId="76992ABD" w:rsidR="006E104C" w:rsidRPr="007E0862" w:rsidRDefault="009543C9"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Z</w:t>
            </w:r>
          </w:p>
        </w:tc>
        <w:tc>
          <w:tcPr>
            <w:tcW w:w="780" w:type="dxa"/>
            <w:vAlign w:val="center"/>
          </w:tcPr>
          <w:p w14:paraId="69E3650C" w14:textId="6D097F48" w:rsidR="006E104C" w:rsidRPr="007E0862" w:rsidRDefault="009543C9"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2</w:t>
            </w:r>
          </w:p>
        </w:tc>
        <w:tc>
          <w:tcPr>
            <w:tcW w:w="779" w:type="dxa"/>
            <w:vAlign w:val="center"/>
          </w:tcPr>
          <w:p w14:paraId="53A860DD" w14:textId="2064D948" w:rsidR="006E104C" w:rsidRPr="007E0862" w:rsidRDefault="009543C9"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0</w:t>
            </w:r>
          </w:p>
        </w:tc>
        <w:tc>
          <w:tcPr>
            <w:tcW w:w="1078" w:type="dxa"/>
            <w:vAlign w:val="center"/>
          </w:tcPr>
          <w:p w14:paraId="7D98E083" w14:textId="57F056D4" w:rsidR="006E104C" w:rsidRPr="007E0862" w:rsidRDefault="009543C9"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2</w:t>
            </w:r>
          </w:p>
        </w:tc>
        <w:tc>
          <w:tcPr>
            <w:tcW w:w="812" w:type="dxa"/>
            <w:vAlign w:val="center"/>
          </w:tcPr>
          <w:p w14:paraId="6CEA06CF" w14:textId="3A3FDB48" w:rsidR="006E104C" w:rsidRPr="007E0862" w:rsidRDefault="009543C9"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0</w:t>
            </w:r>
          </w:p>
        </w:tc>
        <w:tc>
          <w:tcPr>
            <w:tcW w:w="763" w:type="dxa"/>
            <w:vAlign w:val="center"/>
          </w:tcPr>
          <w:p w14:paraId="691431E7" w14:textId="3ECC31F2" w:rsidR="006E104C" w:rsidRPr="007E0862" w:rsidRDefault="009543C9"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2</w:t>
            </w:r>
          </w:p>
        </w:tc>
      </w:tr>
      <w:tr w:rsidR="003728BE" w:rsidRPr="007E0862" w14:paraId="6B32F930" w14:textId="77777777" w:rsidTr="00630C62">
        <w:tc>
          <w:tcPr>
            <w:tcW w:w="565" w:type="dxa"/>
            <w:vAlign w:val="center"/>
          </w:tcPr>
          <w:p w14:paraId="7FFF8DCC" w14:textId="1217DBFA" w:rsidR="006E104C" w:rsidRPr="007E0862" w:rsidRDefault="00A2184F"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3</w:t>
            </w:r>
          </w:p>
        </w:tc>
        <w:tc>
          <w:tcPr>
            <w:tcW w:w="1119" w:type="dxa"/>
            <w:vAlign w:val="center"/>
          </w:tcPr>
          <w:p w14:paraId="09EFDA73" w14:textId="0D69461D" w:rsidR="006E104C" w:rsidRPr="00630C62" w:rsidRDefault="00A2184F" w:rsidP="00630C62">
            <w:pPr>
              <w:spacing w:line="240" w:lineRule="auto"/>
              <w:ind w:leftChars="0" w:left="0" w:firstLineChars="0" w:firstLine="0"/>
              <w:jc w:val="left"/>
              <w:rPr>
                <w:rFonts w:ascii="Cambria" w:eastAsia="Cambria" w:hAnsi="Cambria"/>
                <w:b/>
                <w:sz w:val="22"/>
                <w:szCs w:val="22"/>
              </w:rPr>
            </w:pPr>
            <w:r w:rsidRPr="00630C62">
              <w:rPr>
                <w:rFonts w:ascii="Cambria" w:hAnsi="Cambria" w:cs="Open Sans"/>
                <w:sz w:val="22"/>
                <w:szCs w:val="22"/>
              </w:rPr>
              <w:t>GMS2-2301</w:t>
            </w:r>
          </w:p>
        </w:tc>
        <w:tc>
          <w:tcPr>
            <w:tcW w:w="3958" w:type="dxa"/>
            <w:vAlign w:val="center"/>
          </w:tcPr>
          <w:p w14:paraId="519C33AF" w14:textId="37F8632A" w:rsidR="006E104C" w:rsidRPr="00630C62" w:rsidRDefault="00A2184F" w:rsidP="00630C62">
            <w:pPr>
              <w:spacing w:line="240" w:lineRule="auto"/>
              <w:ind w:leftChars="0" w:left="0" w:firstLineChars="0" w:firstLine="0"/>
              <w:jc w:val="left"/>
              <w:rPr>
                <w:rFonts w:ascii="Cambria" w:eastAsia="Cambria" w:hAnsi="Cambria"/>
                <w:b/>
                <w:sz w:val="22"/>
                <w:szCs w:val="22"/>
              </w:rPr>
            </w:pPr>
            <w:r w:rsidRPr="00630C62">
              <w:rPr>
                <w:rFonts w:ascii="Cambria" w:hAnsi="Cambria" w:cs="Open Sans"/>
                <w:sz w:val="22"/>
                <w:szCs w:val="22"/>
              </w:rPr>
              <w:t>MESLEKİ İNGİLİZCE I</w:t>
            </w:r>
          </w:p>
        </w:tc>
        <w:tc>
          <w:tcPr>
            <w:tcW w:w="794" w:type="dxa"/>
            <w:vAlign w:val="center"/>
          </w:tcPr>
          <w:p w14:paraId="7077AC78" w14:textId="72717EED" w:rsidR="006E104C" w:rsidRPr="007E0862" w:rsidRDefault="00A2184F"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Z</w:t>
            </w:r>
          </w:p>
        </w:tc>
        <w:tc>
          <w:tcPr>
            <w:tcW w:w="780" w:type="dxa"/>
            <w:vAlign w:val="center"/>
          </w:tcPr>
          <w:p w14:paraId="3A206703" w14:textId="071F517F" w:rsidR="006E104C" w:rsidRPr="007E0862" w:rsidRDefault="00A2184F"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4</w:t>
            </w:r>
          </w:p>
        </w:tc>
        <w:tc>
          <w:tcPr>
            <w:tcW w:w="779" w:type="dxa"/>
            <w:vAlign w:val="center"/>
          </w:tcPr>
          <w:p w14:paraId="081CBBD4" w14:textId="5786314E" w:rsidR="006E104C" w:rsidRPr="007E0862" w:rsidRDefault="00A2184F"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0</w:t>
            </w:r>
          </w:p>
        </w:tc>
        <w:tc>
          <w:tcPr>
            <w:tcW w:w="1078" w:type="dxa"/>
            <w:vAlign w:val="center"/>
          </w:tcPr>
          <w:p w14:paraId="515E7068" w14:textId="521E51B4" w:rsidR="006E104C" w:rsidRPr="007E0862" w:rsidRDefault="00A2184F"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0</w:t>
            </w:r>
          </w:p>
        </w:tc>
        <w:tc>
          <w:tcPr>
            <w:tcW w:w="812" w:type="dxa"/>
            <w:vAlign w:val="center"/>
          </w:tcPr>
          <w:p w14:paraId="2F0B2F0F" w14:textId="70315475" w:rsidR="006E104C" w:rsidRPr="007E0862" w:rsidRDefault="00A2184F"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0</w:t>
            </w:r>
          </w:p>
        </w:tc>
        <w:tc>
          <w:tcPr>
            <w:tcW w:w="763" w:type="dxa"/>
            <w:vAlign w:val="center"/>
          </w:tcPr>
          <w:p w14:paraId="5B190DCB" w14:textId="2F820630" w:rsidR="006E104C" w:rsidRPr="007E0862" w:rsidRDefault="00A2184F"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5</w:t>
            </w:r>
          </w:p>
        </w:tc>
      </w:tr>
      <w:tr w:rsidR="003728BE" w:rsidRPr="007E0862" w14:paraId="1C3117CB" w14:textId="77777777" w:rsidTr="00630C62">
        <w:tc>
          <w:tcPr>
            <w:tcW w:w="565" w:type="dxa"/>
            <w:vAlign w:val="center"/>
          </w:tcPr>
          <w:p w14:paraId="1D8E9B7A" w14:textId="2A3438AE" w:rsidR="006E104C" w:rsidRPr="007E0862" w:rsidRDefault="00A2184F"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4</w:t>
            </w:r>
          </w:p>
        </w:tc>
        <w:tc>
          <w:tcPr>
            <w:tcW w:w="1119" w:type="dxa"/>
            <w:vAlign w:val="center"/>
          </w:tcPr>
          <w:p w14:paraId="02EF66AC" w14:textId="6514505D" w:rsidR="006E104C" w:rsidRPr="00630C62" w:rsidRDefault="00A2184F" w:rsidP="00630C62">
            <w:pPr>
              <w:spacing w:line="240" w:lineRule="auto"/>
              <w:ind w:leftChars="0" w:left="0" w:firstLineChars="0" w:firstLine="0"/>
              <w:jc w:val="left"/>
              <w:rPr>
                <w:rFonts w:ascii="Cambria" w:eastAsia="Cambria" w:hAnsi="Cambria"/>
                <w:b/>
                <w:sz w:val="22"/>
                <w:szCs w:val="22"/>
              </w:rPr>
            </w:pPr>
            <w:r w:rsidRPr="00630C62">
              <w:rPr>
                <w:rFonts w:ascii="Cambria" w:hAnsi="Cambria" w:cs="Open Sans"/>
                <w:sz w:val="22"/>
                <w:szCs w:val="22"/>
              </w:rPr>
              <w:t>GMS2-2402</w:t>
            </w:r>
          </w:p>
        </w:tc>
        <w:tc>
          <w:tcPr>
            <w:tcW w:w="3958" w:type="dxa"/>
            <w:vAlign w:val="center"/>
          </w:tcPr>
          <w:p w14:paraId="354295AC" w14:textId="070698E0" w:rsidR="006E104C" w:rsidRPr="00630C62" w:rsidRDefault="00A2184F" w:rsidP="00630C62">
            <w:pPr>
              <w:spacing w:line="240" w:lineRule="auto"/>
              <w:ind w:leftChars="0" w:left="0" w:firstLineChars="0" w:firstLine="0"/>
              <w:jc w:val="left"/>
              <w:rPr>
                <w:rFonts w:ascii="Cambria" w:eastAsia="Cambria" w:hAnsi="Cambria"/>
                <w:b/>
                <w:sz w:val="22"/>
                <w:szCs w:val="22"/>
              </w:rPr>
            </w:pPr>
            <w:r w:rsidRPr="00630C62">
              <w:rPr>
                <w:rFonts w:ascii="Cambria" w:hAnsi="Cambria" w:cs="Open Sans"/>
                <w:sz w:val="22"/>
                <w:szCs w:val="22"/>
              </w:rPr>
              <w:t>MESLEKİ İNGİLİZCE II</w:t>
            </w:r>
          </w:p>
        </w:tc>
        <w:tc>
          <w:tcPr>
            <w:tcW w:w="794" w:type="dxa"/>
            <w:vAlign w:val="center"/>
          </w:tcPr>
          <w:p w14:paraId="5674C260" w14:textId="4012B1B2" w:rsidR="006E104C" w:rsidRPr="007E0862" w:rsidRDefault="00A2184F"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Z</w:t>
            </w:r>
          </w:p>
        </w:tc>
        <w:tc>
          <w:tcPr>
            <w:tcW w:w="780" w:type="dxa"/>
            <w:vAlign w:val="center"/>
          </w:tcPr>
          <w:p w14:paraId="5851B404" w14:textId="2837C664" w:rsidR="006E104C" w:rsidRPr="007E0862" w:rsidRDefault="00A2184F"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4</w:t>
            </w:r>
          </w:p>
        </w:tc>
        <w:tc>
          <w:tcPr>
            <w:tcW w:w="779" w:type="dxa"/>
            <w:vAlign w:val="center"/>
          </w:tcPr>
          <w:p w14:paraId="5173E0CF" w14:textId="7EC2C42A" w:rsidR="006E104C" w:rsidRPr="007E0862" w:rsidRDefault="00A2184F"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0</w:t>
            </w:r>
          </w:p>
        </w:tc>
        <w:tc>
          <w:tcPr>
            <w:tcW w:w="1078" w:type="dxa"/>
            <w:vAlign w:val="center"/>
          </w:tcPr>
          <w:p w14:paraId="6584397E" w14:textId="10EC774C" w:rsidR="006E104C" w:rsidRPr="007E0862" w:rsidRDefault="00A2184F"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0</w:t>
            </w:r>
          </w:p>
        </w:tc>
        <w:tc>
          <w:tcPr>
            <w:tcW w:w="812" w:type="dxa"/>
            <w:vAlign w:val="center"/>
          </w:tcPr>
          <w:p w14:paraId="1C9E7DE1" w14:textId="5AA951C9" w:rsidR="006E104C" w:rsidRPr="007E0862" w:rsidRDefault="00A2184F"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0</w:t>
            </w:r>
          </w:p>
        </w:tc>
        <w:tc>
          <w:tcPr>
            <w:tcW w:w="763" w:type="dxa"/>
            <w:vAlign w:val="center"/>
          </w:tcPr>
          <w:p w14:paraId="074FD1D2" w14:textId="2CB3682F" w:rsidR="006E104C" w:rsidRPr="007E0862" w:rsidRDefault="00A2184F"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5</w:t>
            </w:r>
          </w:p>
        </w:tc>
      </w:tr>
      <w:tr w:rsidR="003728BE" w:rsidRPr="007E0862" w14:paraId="586E0A81" w14:textId="77777777" w:rsidTr="00630C62">
        <w:tc>
          <w:tcPr>
            <w:tcW w:w="565" w:type="dxa"/>
            <w:vAlign w:val="center"/>
          </w:tcPr>
          <w:p w14:paraId="226A8A8F" w14:textId="60E730D6" w:rsidR="006E104C" w:rsidRPr="007E0862" w:rsidRDefault="00302A05"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5</w:t>
            </w:r>
          </w:p>
        </w:tc>
        <w:tc>
          <w:tcPr>
            <w:tcW w:w="1119" w:type="dxa"/>
            <w:vAlign w:val="center"/>
          </w:tcPr>
          <w:p w14:paraId="6C52522F" w14:textId="16DE1FB7" w:rsidR="006E104C" w:rsidRPr="00630C62" w:rsidRDefault="00302A05" w:rsidP="00630C62">
            <w:pPr>
              <w:spacing w:line="240" w:lineRule="auto"/>
              <w:ind w:leftChars="0" w:left="0" w:firstLineChars="0" w:firstLine="0"/>
              <w:jc w:val="left"/>
              <w:rPr>
                <w:rFonts w:ascii="Cambria" w:eastAsia="Cambria" w:hAnsi="Cambria"/>
                <w:b/>
                <w:sz w:val="22"/>
                <w:szCs w:val="22"/>
              </w:rPr>
            </w:pPr>
            <w:r w:rsidRPr="00630C62">
              <w:rPr>
                <w:rFonts w:ascii="Cambria" w:hAnsi="Cambria" w:cs="Open Sans"/>
                <w:sz w:val="22"/>
                <w:szCs w:val="22"/>
              </w:rPr>
              <w:t>GMS2-3501</w:t>
            </w:r>
          </w:p>
        </w:tc>
        <w:tc>
          <w:tcPr>
            <w:tcW w:w="3958" w:type="dxa"/>
            <w:vAlign w:val="center"/>
          </w:tcPr>
          <w:p w14:paraId="2D27C4CB" w14:textId="05A9A6CE" w:rsidR="006E104C" w:rsidRPr="00630C62" w:rsidRDefault="00302A05" w:rsidP="00630C62">
            <w:pPr>
              <w:spacing w:line="240" w:lineRule="auto"/>
              <w:ind w:leftChars="0" w:left="0" w:firstLineChars="0" w:firstLine="0"/>
              <w:jc w:val="left"/>
              <w:rPr>
                <w:rFonts w:ascii="Cambria" w:eastAsia="Cambria" w:hAnsi="Cambria"/>
                <w:b/>
                <w:sz w:val="22"/>
                <w:szCs w:val="22"/>
              </w:rPr>
            </w:pPr>
            <w:r w:rsidRPr="00630C62">
              <w:rPr>
                <w:rFonts w:ascii="Cambria" w:hAnsi="Cambria" w:cs="Open Sans"/>
                <w:sz w:val="22"/>
                <w:szCs w:val="22"/>
              </w:rPr>
              <w:t>MESLEKİ İNGİLİZCE III</w:t>
            </w:r>
          </w:p>
        </w:tc>
        <w:tc>
          <w:tcPr>
            <w:tcW w:w="794" w:type="dxa"/>
            <w:vAlign w:val="center"/>
          </w:tcPr>
          <w:p w14:paraId="69B572FD" w14:textId="11F808DA" w:rsidR="006E104C" w:rsidRPr="007E0862" w:rsidRDefault="00AD41D7"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Z</w:t>
            </w:r>
          </w:p>
        </w:tc>
        <w:tc>
          <w:tcPr>
            <w:tcW w:w="780" w:type="dxa"/>
            <w:vAlign w:val="center"/>
          </w:tcPr>
          <w:p w14:paraId="71094C8B" w14:textId="7378567A" w:rsidR="006E104C" w:rsidRPr="007E0862" w:rsidRDefault="00AD41D7"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4</w:t>
            </w:r>
          </w:p>
        </w:tc>
        <w:tc>
          <w:tcPr>
            <w:tcW w:w="779" w:type="dxa"/>
            <w:vAlign w:val="center"/>
          </w:tcPr>
          <w:p w14:paraId="0CCA5B46" w14:textId="6A9A8ADE" w:rsidR="006E104C" w:rsidRPr="007E0862" w:rsidRDefault="00AD41D7"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0</w:t>
            </w:r>
          </w:p>
        </w:tc>
        <w:tc>
          <w:tcPr>
            <w:tcW w:w="1078" w:type="dxa"/>
            <w:vAlign w:val="center"/>
          </w:tcPr>
          <w:p w14:paraId="4A1C39C3" w14:textId="45CE4CED" w:rsidR="006E104C" w:rsidRPr="007E0862" w:rsidRDefault="00AD41D7"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0</w:t>
            </w:r>
          </w:p>
        </w:tc>
        <w:tc>
          <w:tcPr>
            <w:tcW w:w="812" w:type="dxa"/>
            <w:vAlign w:val="center"/>
          </w:tcPr>
          <w:p w14:paraId="37E0C38F" w14:textId="1669F79E" w:rsidR="006E104C" w:rsidRPr="007E0862" w:rsidRDefault="00AD41D7"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0</w:t>
            </w:r>
          </w:p>
        </w:tc>
        <w:tc>
          <w:tcPr>
            <w:tcW w:w="763" w:type="dxa"/>
            <w:vAlign w:val="center"/>
          </w:tcPr>
          <w:p w14:paraId="44BB16FF" w14:textId="7A4D21DD" w:rsidR="006E104C" w:rsidRPr="007E0862" w:rsidRDefault="00AD41D7" w:rsidP="005E3EEE">
            <w:pPr>
              <w:spacing w:line="240" w:lineRule="auto"/>
              <w:ind w:leftChars="0" w:left="0" w:firstLineChars="0" w:firstLine="0"/>
              <w:jc w:val="center"/>
              <w:rPr>
                <w:rFonts w:ascii="Cambria" w:eastAsia="Cambria" w:hAnsi="Cambria"/>
                <w:b/>
                <w:sz w:val="22"/>
                <w:szCs w:val="22"/>
              </w:rPr>
            </w:pPr>
            <w:r>
              <w:rPr>
                <w:rFonts w:ascii="Cambria" w:eastAsia="Cambria" w:hAnsi="Cambria"/>
                <w:b/>
                <w:sz w:val="22"/>
                <w:szCs w:val="22"/>
              </w:rPr>
              <w:t>5</w:t>
            </w:r>
          </w:p>
        </w:tc>
      </w:tr>
      <w:tr w:rsidR="003728BE" w:rsidRPr="007E0862" w14:paraId="39249131" w14:textId="77777777" w:rsidTr="00630C62">
        <w:tc>
          <w:tcPr>
            <w:tcW w:w="565" w:type="dxa"/>
            <w:vAlign w:val="center"/>
          </w:tcPr>
          <w:p w14:paraId="1BF229DE" w14:textId="03BBD958" w:rsidR="00AD41D7" w:rsidRDefault="00AD41D7" w:rsidP="005E3EEE">
            <w:pPr>
              <w:spacing w:line="240" w:lineRule="auto"/>
              <w:ind w:left="0" w:hanging="2"/>
              <w:jc w:val="center"/>
              <w:rPr>
                <w:rFonts w:ascii="Cambria" w:eastAsia="Cambria" w:hAnsi="Cambria"/>
                <w:b/>
              </w:rPr>
            </w:pPr>
            <w:r>
              <w:rPr>
                <w:rFonts w:ascii="Cambria" w:eastAsia="Cambria" w:hAnsi="Cambria"/>
                <w:b/>
              </w:rPr>
              <w:t>6</w:t>
            </w:r>
          </w:p>
        </w:tc>
        <w:tc>
          <w:tcPr>
            <w:tcW w:w="1119" w:type="dxa"/>
            <w:vAlign w:val="center"/>
          </w:tcPr>
          <w:p w14:paraId="343CE79D" w14:textId="19F6A570" w:rsidR="00AD41D7" w:rsidRPr="00630C62" w:rsidRDefault="00AD41D7" w:rsidP="00630C62">
            <w:pPr>
              <w:spacing w:line="240" w:lineRule="auto"/>
              <w:ind w:left="0" w:hanging="2"/>
              <w:jc w:val="left"/>
              <w:rPr>
                <w:rFonts w:ascii="Cambria" w:hAnsi="Cambria" w:cs="Open Sans"/>
                <w:sz w:val="22"/>
                <w:szCs w:val="22"/>
              </w:rPr>
            </w:pPr>
            <w:r w:rsidRPr="00630C62">
              <w:rPr>
                <w:rFonts w:ascii="Cambria" w:hAnsi="Cambria" w:cs="Open Sans"/>
                <w:sz w:val="22"/>
                <w:szCs w:val="22"/>
              </w:rPr>
              <w:t>GMS2-3602</w:t>
            </w:r>
          </w:p>
        </w:tc>
        <w:tc>
          <w:tcPr>
            <w:tcW w:w="3958" w:type="dxa"/>
            <w:vAlign w:val="center"/>
          </w:tcPr>
          <w:p w14:paraId="1F8E5432" w14:textId="042D191E" w:rsidR="00AD41D7" w:rsidRPr="00630C62" w:rsidRDefault="00AD41D7" w:rsidP="00630C62">
            <w:pPr>
              <w:spacing w:line="240" w:lineRule="auto"/>
              <w:ind w:left="0" w:hanging="2"/>
              <w:jc w:val="left"/>
              <w:rPr>
                <w:rFonts w:ascii="Cambria" w:hAnsi="Cambria" w:cs="Open Sans"/>
                <w:sz w:val="22"/>
                <w:szCs w:val="22"/>
              </w:rPr>
            </w:pPr>
            <w:r w:rsidRPr="00630C62">
              <w:rPr>
                <w:rFonts w:ascii="Cambria" w:hAnsi="Cambria" w:cs="Open Sans"/>
                <w:sz w:val="22"/>
                <w:szCs w:val="22"/>
              </w:rPr>
              <w:t>MESLEKİ İNGİLİZCE IV</w:t>
            </w:r>
          </w:p>
        </w:tc>
        <w:tc>
          <w:tcPr>
            <w:tcW w:w="794" w:type="dxa"/>
            <w:vAlign w:val="center"/>
          </w:tcPr>
          <w:p w14:paraId="3240B3B1" w14:textId="0B9691B9" w:rsidR="00AD41D7" w:rsidRDefault="00AD41D7" w:rsidP="005E3EEE">
            <w:pPr>
              <w:spacing w:line="240" w:lineRule="auto"/>
              <w:ind w:left="0" w:hanging="2"/>
              <w:jc w:val="center"/>
              <w:rPr>
                <w:rFonts w:ascii="Cambria" w:eastAsia="Cambria" w:hAnsi="Cambria"/>
                <w:b/>
              </w:rPr>
            </w:pPr>
            <w:r>
              <w:rPr>
                <w:rFonts w:ascii="Cambria" w:eastAsia="Cambria" w:hAnsi="Cambria"/>
                <w:b/>
              </w:rPr>
              <w:t>Z</w:t>
            </w:r>
          </w:p>
        </w:tc>
        <w:tc>
          <w:tcPr>
            <w:tcW w:w="780" w:type="dxa"/>
            <w:vAlign w:val="center"/>
          </w:tcPr>
          <w:p w14:paraId="773A699C" w14:textId="2A612E71" w:rsidR="00AD41D7" w:rsidRDefault="00AD41D7" w:rsidP="005E3EEE">
            <w:pPr>
              <w:spacing w:line="240" w:lineRule="auto"/>
              <w:ind w:left="0" w:hanging="2"/>
              <w:jc w:val="center"/>
              <w:rPr>
                <w:rFonts w:ascii="Cambria" w:eastAsia="Cambria" w:hAnsi="Cambria"/>
                <w:b/>
              </w:rPr>
            </w:pPr>
            <w:r>
              <w:rPr>
                <w:rFonts w:ascii="Cambria" w:eastAsia="Cambria" w:hAnsi="Cambria"/>
                <w:b/>
              </w:rPr>
              <w:t>4</w:t>
            </w:r>
          </w:p>
        </w:tc>
        <w:tc>
          <w:tcPr>
            <w:tcW w:w="779" w:type="dxa"/>
            <w:vAlign w:val="center"/>
          </w:tcPr>
          <w:p w14:paraId="16F27D7C" w14:textId="6D3F5C6C" w:rsidR="00AD41D7" w:rsidRDefault="00AD41D7" w:rsidP="005E3EEE">
            <w:pPr>
              <w:spacing w:line="240" w:lineRule="auto"/>
              <w:ind w:left="0" w:hanging="2"/>
              <w:jc w:val="center"/>
              <w:rPr>
                <w:rFonts w:ascii="Cambria" w:eastAsia="Cambria" w:hAnsi="Cambria"/>
                <w:b/>
              </w:rPr>
            </w:pPr>
            <w:r>
              <w:rPr>
                <w:rFonts w:ascii="Cambria" w:eastAsia="Cambria" w:hAnsi="Cambria"/>
                <w:b/>
              </w:rPr>
              <w:t>0</w:t>
            </w:r>
          </w:p>
        </w:tc>
        <w:tc>
          <w:tcPr>
            <w:tcW w:w="1078" w:type="dxa"/>
            <w:vAlign w:val="center"/>
          </w:tcPr>
          <w:p w14:paraId="6FC4C29B" w14:textId="32C97DFE" w:rsidR="00AD41D7" w:rsidRDefault="00AD41D7" w:rsidP="005E3EEE">
            <w:pPr>
              <w:spacing w:line="240" w:lineRule="auto"/>
              <w:ind w:left="0" w:hanging="2"/>
              <w:jc w:val="center"/>
              <w:rPr>
                <w:rFonts w:ascii="Cambria" w:eastAsia="Cambria" w:hAnsi="Cambria"/>
                <w:b/>
              </w:rPr>
            </w:pPr>
            <w:r>
              <w:rPr>
                <w:rFonts w:ascii="Cambria" w:eastAsia="Cambria" w:hAnsi="Cambria"/>
                <w:b/>
              </w:rPr>
              <w:t>0</w:t>
            </w:r>
          </w:p>
        </w:tc>
        <w:tc>
          <w:tcPr>
            <w:tcW w:w="812" w:type="dxa"/>
            <w:vAlign w:val="center"/>
          </w:tcPr>
          <w:p w14:paraId="6A6A95DD" w14:textId="76F33C55" w:rsidR="00AD41D7" w:rsidRDefault="00AD41D7" w:rsidP="005E3EEE">
            <w:pPr>
              <w:spacing w:line="240" w:lineRule="auto"/>
              <w:ind w:left="0" w:hanging="2"/>
              <w:jc w:val="center"/>
              <w:rPr>
                <w:rFonts w:ascii="Cambria" w:eastAsia="Cambria" w:hAnsi="Cambria"/>
                <w:b/>
              </w:rPr>
            </w:pPr>
            <w:r>
              <w:rPr>
                <w:rFonts w:ascii="Cambria" w:eastAsia="Cambria" w:hAnsi="Cambria"/>
                <w:b/>
              </w:rPr>
              <w:t>0</w:t>
            </w:r>
          </w:p>
        </w:tc>
        <w:tc>
          <w:tcPr>
            <w:tcW w:w="763" w:type="dxa"/>
            <w:vAlign w:val="center"/>
          </w:tcPr>
          <w:p w14:paraId="16042C4F" w14:textId="6C5E7885" w:rsidR="00AD41D7" w:rsidRDefault="00AD41D7" w:rsidP="005E3EEE">
            <w:pPr>
              <w:spacing w:line="240" w:lineRule="auto"/>
              <w:ind w:left="0" w:hanging="2"/>
              <w:jc w:val="center"/>
              <w:rPr>
                <w:rFonts w:ascii="Cambria" w:eastAsia="Cambria" w:hAnsi="Cambria"/>
                <w:b/>
              </w:rPr>
            </w:pPr>
            <w:r>
              <w:rPr>
                <w:rFonts w:ascii="Cambria" w:eastAsia="Cambria" w:hAnsi="Cambria"/>
                <w:b/>
              </w:rPr>
              <w:t>5</w:t>
            </w:r>
          </w:p>
        </w:tc>
      </w:tr>
      <w:tr w:rsidR="003728BE" w:rsidRPr="007E0862" w14:paraId="516AF75D" w14:textId="77777777" w:rsidTr="00630C62">
        <w:tc>
          <w:tcPr>
            <w:tcW w:w="565" w:type="dxa"/>
            <w:vAlign w:val="center"/>
          </w:tcPr>
          <w:p w14:paraId="4B43E65A" w14:textId="0B0A796E" w:rsidR="00AD41D7" w:rsidRDefault="00AD41D7" w:rsidP="005E3EEE">
            <w:pPr>
              <w:spacing w:line="240" w:lineRule="auto"/>
              <w:ind w:left="0" w:hanging="2"/>
              <w:jc w:val="center"/>
              <w:rPr>
                <w:rFonts w:ascii="Cambria" w:eastAsia="Cambria" w:hAnsi="Cambria"/>
                <w:b/>
              </w:rPr>
            </w:pPr>
            <w:r>
              <w:rPr>
                <w:rFonts w:ascii="Cambria" w:eastAsia="Cambria" w:hAnsi="Cambria"/>
                <w:b/>
              </w:rPr>
              <w:t>7</w:t>
            </w:r>
          </w:p>
        </w:tc>
        <w:tc>
          <w:tcPr>
            <w:tcW w:w="1119" w:type="dxa"/>
            <w:vAlign w:val="center"/>
          </w:tcPr>
          <w:p w14:paraId="06E8DD6C" w14:textId="45D4CE62" w:rsidR="00AD41D7" w:rsidRPr="00630C62" w:rsidRDefault="00AD41D7" w:rsidP="00630C62">
            <w:pPr>
              <w:spacing w:line="240" w:lineRule="auto"/>
              <w:ind w:left="0" w:hanging="2"/>
              <w:jc w:val="left"/>
              <w:rPr>
                <w:rFonts w:ascii="Cambria" w:hAnsi="Cambria" w:cs="Open Sans"/>
                <w:sz w:val="22"/>
                <w:szCs w:val="22"/>
              </w:rPr>
            </w:pPr>
            <w:r w:rsidRPr="00630C62">
              <w:rPr>
                <w:rFonts w:ascii="Cambria" w:hAnsi="Cambria" w:cs="Open Sans"/>
                <w:sz w:val="22"/>
                <w:szCs w:val="22"/>
              </w:rPr>
              <w:t>GMS2-4701</w:t>
            </w:r>
          </w:p>
        </w:tc>
        <w:tc>
          <w:tcPr>
            <w:tcW w:w="3958" w:type="dxa"/>
            <w:vAlign w:val="center"/>
          </w:tcPr>
          <w:p w14:paraId="2E8319BB" w14:textId="61A2AA32" w:rsidR="00AD41D7" w:rsidRPr="00630C62" w:rsidRDefault="00AD41D7" w:rsidP="00630C62">
            <w:pPr>
              <w:spacing w:line="240" w:lineRule="auto"/>
              <w:ind w:left="0" w:hanging="2"/>
              <w:jc w:val="left"/>
              <w:rPr>
                <w:rFonts w:ascii="Cambria" w:hAnsi="Cambria" w:cs="Open Sans"/>
                <w:sz w:val="22"/>
                <w:szCs w:val="22"/>
              </w:rPr>
            </w:pPr>
            <w:r w:rsidRPr="00630C62">
              <w:rPr>
                <w:rFonts w:ascii="Cambria" w:hAnsi="Cambria" w:cs="Open Sans"/>
                <w:sz w:val="22"/>
                <w:szCs w:val="22"/>
              </w:rPr>
              <w:t>MESLEKİ İNGİLİZCE V</w:t>
            </w:r>
          </w:p>
        </w:tc>
        <w:tc>
          <w:tcPr>
            <w:tcW w:w="794" w:type="dxa"/>
            <w:vAlign w:val="center"/>
          </w:tcPr>
          <w:p w14:paraId="767ED5D3" w14:textId="1DCD9745" w:rsidR="00AD41D7" w:rsidRDefault="00AD41D7" w:rsidP="005E3EEE">
            <w:pPr>
              <w:spacing w:line="240" w:lineRule="auto"/>
              <w:ind w:left="0" w:hanging="2"/>
              <w:jc w:val="center"/>
              <w:rPr>
                <w:rFonts w:ascii="Cambria" w:eastAsia="Cambria" w:hAnsi="Cambria"/>
                <w:b/>
              </w:rPr>
            </w:pPr>
            <w:r>
              <w:rPr>
                <w:rFonts w:ascii="Cambria" w:eastAsia="Cambria" w:hAnsi="Cambria"/>
                <w:b/>
              </w:rPr>
              <w:t>Z</w:t>
            </w:r>
          </w:p>
        </w:tc>
        <w:tc>
          <w:tcPr>
            <w:tcW w:w="780" w:type="dxa"/>
            <w:vAlign w:val="center"/>
          </w:tcPr>
          <w:p w14:paraId="7ADDF703" w14:textId="733100F7" w:rsidR="00AD41D7" w:rsidRDefault="00AD41D7" w:rsidP="005E3EEE">
            <w:pPr>
              <w:spacing w:line="240" w:lineRule="auto"/>
              <w:ind w:left="0" w:hanging="2"/>
              <w:jc w:val="center"/>
              <w:rPr>
                <w:rFonts w:ascii="Cambria" w:eastAsia="Cambria" w:hAnsi="Cambria"/>
                <w:b/>
              </w:rPr>
            </w:pPr>
            <w:r>
              <w:rPr>
                <w:rFonts w:ascii="Cambria" w:eastAsia="Cambria" w:hAnsi="Cambria"/>
                <w:b/>
              </w:rPr>
              <w:t>4</w:t>
            </w:r>
          </w:p>
        </w:tc>
        <w:tc>
          <w:tcPr>
            <w:tcW w:w="779" w:type="dxa"/>
            <w:vAlign w:val="center"/>
          </w:tcPr>
          <w:p w14:paraId="305A1591" w14:textId="39FEE7D6" w:rsidR="00AD41D7" w:rsidRDefault="00AD41D7" w:rsidP="005E3EEE">
            <w:pPr>
              <w:spacing w:line="240" w:lineRule="auto"/>
              <w:ind w:left="0" w:hanging="2"/>
              <w:jc w:val="center"/>
              <w:rPr>
                <w:rFonts w:ascii="Cambria" w:eastAsia="Cambria" w:hAnsi="Cambria"/>
                <w:b/>
              </w:rPr>
            </w:pPr>
            <w:r>
              <w:rPr>
                <w:rFonts w:ascii="Cambria" w:eastAsia="Cambria" w:hAnsi="Cambria"/>
                <w:b/>
              </w:rPr>
              <w:t>0</w:t>
            </w:r>
          </w:p>
        </w:tc>
        <w:tc>
          <w:tcPr>
            <w:tcW w:w="1078" w:type="dxa"/>
            <w:vAlign w:val="center"/>
          </w:tcPr>
          <w:p w14:paraId="0AFA2FAD" w14:textId="0310C9FF" w:rsidR="00AD41D7" w:rsidRDefault="00AD41D7" w:rsidP="005E3EEE">
            <w:pPr>
              <w:spacing w:line="240" w:lineRule="auto"/>
              <w:ind w:left="0" w:hanging="2"/>
              <w:jc w:val="center"/>
              <w:rPr>
                <w:rFonts w:ascii="Cambria" w:eastAsia="Cambria" w:hAnsi="Cambria"/>
                <w:b/>
              </w:rPr>
            </w:pPr>
            <w:r>
              <w:rPr>
                <w:rFonts w:ascii="Cambria" w:eastAsia="Cambria" w:hAnsi="Cambria"/>
                <w:b/>
              </w:rPr>
              <w:t>0</w:t>
            </w:r>
          </w:p>
        </w:tc>
        <w:tc>
          <w:tcPr>
            <w:tcW w:w="812" w:type="dxa"/>
            <w:vAlign w:val="center"/>
          </w:tcPr>
          <w:p w14:paraId="3B03A4B7" w14:textId="3621F987" w:rsidR="00AD41D7" w:rsidRDefault="00AD41D7" w:rsidP="005E3EEE">
            <w:pPr>
              <w:spacing w:line="240" w:lineRule="auto"/>
              <w:ind w:left="0" w:hanging="2"/>
              <w:jc w:val="center"/>
              <w:rPr>
                <w:rFonts w:ascii="Cambria" w:eastAsia="Cambria" w:hAnsi="Cambria"/>
                <w:b/>
              </w:rPr>
            </w:pPr>
            <w:r>
              <w:rPr>
                <w:rFonts w:ascii="Cambria" w:eastAsia="Cambria" w:hAnsi="Cambria"/>
                <w:b/>
              </w:rPr>
              <w:t>0</w:t>
            </w:r>
          </w:p>
        </w:tc>
        <w:tc>
          <w:tcPr>
            <w:tcW w:w="763" w:type="dxa"/>
            <w:vAlign w:val="center"/>
          </w:tcPr>
          <w:p w14:paraId="15D2C20C" w14:textId="506E8B3B" w:rsidR="00AD41D7" w:rsidRDefault="00AD41D7" w:rsidP="005E3EEE">
            <w:pPr>
              <w:spacing w:line="240" w:lineRule="auto"/>
              <w:ind w:left="0" w:hanging="2"/>
              <w:jc w:val="center"/>
              <w:rPr>
                <w:rFonts w:ascii="Cambria" w:eastAsia="Cambria" w:hAnsi="Cambria"/>
                <w:b/>
              </w:rPr>
            </w:pPr>
            <w:r>
              <w:rPr>
                <w:rFonts w:ascii="Cambria" w:eastAsia="Cambria" w:hAnsi="Cambria"/>
                <w:b/>
              </w:rPr>
              <w:t>5</w:t>
            </w:r>
          </w:p>
        </w:tc>
      </w:tr>
      <w:tr w:rsidR="003728BE" w:rsidRPr="007E0862" w14:paraId="129DADEF" w14:textId="77777777" w:rsidTr="00630C62">
        <w:tc>
          <w:tcPr>
            <w:tcW w:w="565" w:type="dxa"/>
          </w:tcPr>
          <w:p w14:paraId="07CF9373" w14:textId="18AE61C0" w:rsidR="006E104C" w:rsidRPr="00B61412" w:rsidRDefault="009C0CF0" w:rsidP="00B61412">
            <w:pPr>
              <w:spacing w:line="240" w:lineRule="auto"/>
              <w:ind w:left="0" w:hanging="2"/>
              <w:jc w:val="center"/>
              <w:rPr>
                <w:rFonts w:ascii="Cambria" w:eastAsia="Cambria" w:hAnsi="Cambria"/>
                <w:b/>
              </w:rPr>
            </w:pPr>
            <w:r w:rsidRPr="00B61412">
              <w:rPr>
                <w:rFonts w:ascii="Cambria" w:eastAsia="Cambria" w:hAnsi="Cambria"/>
                <w:b/>
              </w:rPr>
              <w:t>8</w:t>
            </w:r>
          </w:p>
        </w:tc>
        <w:tc>
          <w:tcPr>
            <w:tcW w:w="1119" w:type="dxa"/>
            <w:vAlign w:val="center"/>
          </w:tcPr>
          <w:p w14:paraId="41585C9F" w14:textId="211F91D5" w:rsidR="006E104C" w:rsidRPr="00630C62" w:rsidRDefault="009C0CF0" w:rsidP="00630C62">
            <w:pPr>
              <w:spacing w:line="240" w:lineRule="auto"/>
              <w:ind w:left="0" w:hanging="2"/>
              <w:jc w:val="left"/>
              <w:textDirection w:val="lrTb"/>
              <w:rPr>
                <w:rFonts w:ascii="Cambria" w:hAnsi="Cambria" w:cs="Open Sans"/>
                <w:sz w:val="22"/>
                <w:szCs w:val="22"/>
              </w:rPr>
            </w:pPr>
            <w:r w:rsidRPr="00630C62">
              <w:rPr>
                <w:rFonts w:ascii="Cambria" w:hAnsi="Cambria" w:cs="Open Sans"/>
                <w:sz w:val="22"/>
                <w:szCs w:val="22"/>
              </w:rPr>
              <w:t>GMS2-4802</w:t>
            </w:r>
          </w:p>
        </w:tc>
        <w:tc>
          <w:tcPr>
            <w:tcW w:w="3958" w:type="dxa"/>
            <w:vAlign w:val="center"/>
          </w:tcPr>
          <w:p w14:paraId="72D99B16" w14:textId="5BE3B375" w:rsidR="009C0CF0" w:rsidRPr="00630C62" w:rsidRDefault="00630C62" w:rsidP="00630C62">
            <w:pPr>
              <w:ind w:left="0" w:hanging="2"/>
              <w:jc w:val="left"/>
              <w:rPr>
                <w:rFonts w:ascii="Cambria" w:hAnsi="Cambria" w:cs="Open Sans"/>
                <w:sz w:val="22"/>
                <w:szCs w:val="22"/>
              </w:rPr>
            </w:pPr>
            <w:r w:rsidRPr="00630C62">
              <w:rPr>
                <w:rFonts w:ascii="Cambria" w:hAnsi="Cambria" w:cs="Open Sans"/>
                <w:sz w:val="22"/>
                <w:szCs w:val="22"/>
              </w:rPr>
              <w:t xml:space="preserve">MESLEKİ İNGİLİZCE </w:t>
            </w:r>
            <w:r w:rsidR="009C0CF0" w:rsidRPr="00630C62">
              <w:rPr>
                <w:rFonts w:ascii="Cambria" w:hAnsi="Cambria" w:cs="Open Sans"/>
                <w:sz w:val="22"/>
                <w:szCs w:val="22"/>
              </w:rPr>
              <w:t>VI</w:t>
            </w:r>
          </w:p>
          <w:p w14:paraId="75E6224A" w14:textId="77777777" w:rsidR="006E104C" w:rsidRPr="00630C62" w:rsidRDefault="006E104C" w:rsidP="00630C62">
            <w:pPr>
              <w:ind w:left="0" w:hanging="2"/>
              <w:jc w:val="left"/>
              <w:rPr>
                <w:rFonts w:ascii="Cambria" w:hAnsi="Cambria" w:cs="Open Sans"/>
                <w:sz w:val="22"/>
                <w:szCs w:val="22"/>
              </w:rPr>
            </w:pPr>
          </w:p>
        </w:tc>
        <w:tc>
          <w:tcPr>
            <w:tcW w:w="794" w:type="dxa"/>
            <w:vAlign w:val="center"/>
          </w:tcPr>
          <w:p w14:paraId="18BE6B9E" w14:textId="532A4F27" w:rsidR="006E104C" w:rsidRPr="007E0862" w:rsidRDefault="009C0CF0" w:rsidP="003728BE">
            <w:pPr>
              <w:ind w:left="0" w:hanging="2"/>
              <w:jc w:val="center"/>
              <w:rPr>
                <w:rFonts w:ascii="Cambria" w:eastAsia="Cambria" w:hAnsi="Cambria"/>
                <w:b/>
                <w:sz w:val="22"/>
                <w:szCs w:val="22"/>
              </w:rPr>
            </w:pPr>
            <w:r>
              <w:rPr>
                <w:rFonts w:ascii="Cambria" w:eastAsia="Cambria" w:hAnsi="Cambria"/>
                <w:b/>
                <w:sz w:val="22"/>
                <w:szCs w:val="22"/>
              </w:rPr>
              <w:t>Z</w:t>
            </w:r>
          </w:p>
        </w:tc>
        <w:tc>
          <w:tcPr>
            <w:tcW w:w="780" w:type="dxa"/>
            <w:vAlign w:val="center"/>
          </w:tcPr>
          <w:p w14:paraId="5C335441" w14:textId="192B5C8B" w:rsidR="006E104C" w:rsidRPr="007E0862" w:rsidRDefault="009C0CF0" w:rsidP="003728BE">
            <w:pPr>
              <w:ind w:left="0" w:hanging="2"/>
              <w:jc w:val="center"/>
              <w:rPr>
                <w:rFonts w:ascii="Cambria" w:eastAsia="Cambria" w:hAnsi="Cambria"/>
                <w:b/>
                <w:sz w:val="22"/>
                <w:szCs w:val="22"/>
              </w:rPr>
            </w:pPr>
            <w:r>
              <w:rPr>
                <w:rFonts w:ascii="Cambria" w:eastAsia="Cambria" w:hAnsi="Cambria"/>
                <w:b/>
                <w:sz w:val="22"/>
                <w:szCs w:val="22"/>
              </w:rPr>
              <w:t>4</w:t>
            </w:r>
          </w:p>
        </w:tc>
        <w:tc>
          <w:tcPr>
            <w:tcW w:w="779" w:type="dxa"/>
            <w:vAlign w:val="center"/>
          </w:tcPr>
          <w:p w14:paraId="383422DF" w14:textId="2F89FE03" w:rsidR="006E104C" w:rsidRPr="007E0862" w:rsidRDefault="009C0CF0" w:rsidP="003728BE">
            <w:pPr>
              <w:ind w:left="0" w:hanging="2"/>
              <w:jc w:val="center"/>
              <w:rPr>
                <w:rFonts w:ascii="Cambria" w:eastAsia="Cambria" w:hAnsi="Cambria"/>
                <w:b/>
                <w:sz w:val="22"/>
                <w:szCs w:val="22"/>
              </w:rPr>
            </w:pPr>
            <w:r>
              <w:rPr>
                <w:rFonts w:ascii="Cambria" w:eastAsia="Cambria" w:hAnsi="Cambria"/>
                <w:b/>
                <w:sz w:val="22"/>
                <w:szCs w:val="22"/>
              </w:rPr>
              <w:t>0</w:t>
            </w:r>
          </w:p>
        </w:tc>
        <w:tc>
          <w:tcPr>
            <w:tcW w:w="1078" w:type="dxa"/>
            <w:vAlign w:val="center"/>
          </w:tcPr>
          <w:p w14:paraId="432A9602" w14:textId="5BE297CC" w:rsidR="006E104C" w:rsidRPr="007E0862" w:rsidRDefault="009C0CF0" w:rsidP="003728BE">
            <w:pPr>
              <w:ind w:left="0" w:hanging="2"/>
              <w:jc w:val="center"/>
              <w:rPr>
                <w:rFonts w:ascii="Cambria" w:eastAsia="Cambria" w:hAnsi="Cambria"/>
                <w:b/>
                <w:sz w:val="22"/>
                <w:szCs w:val="22"/>
              </w:rPr>
            </w:pPr>
            <w:r>
              <w:rPr>
                <w:rFonts w:ascii="Cambria" w:eastAsia="Cambria" w:hAnsi="Cambria"/>
                <w:b/>
                <w:sz w:val="22"/>
                <w:szCs w:val="22"/>
              </w:rPr>
              <w:t>0</w:t>
            </w:r>
          </w:p>
        </w:tc>
        <w:tc>
          <w:tcPr>
            <w:tcW w:w="812" w:type="dxa"/>
            <w:vAlign w:val="center"/>
          </w:tcPr>
          <w:p w14:paraId="53C9B220" w14:textId="1EE65DBB" w:rsidR="006E104C" w:rsidRPr="007E0862" w:rsidRDefault="009C0CF0" w:rsidP="003728BE">
            <w:pPr>
              <w:ind w:left="0" w:hanging="2"/>
              <w:jc w:val="center"/>
              <w:rPr>
                <w:rFonts w:ascii="Cambria" w:eastAsia="Cambria" w:hAnsi="Cambria"/>
                <w:b/>
                <w:sz w:val="22"/>
                <w:szCs w:val="22"/>
              </w:rPr>
            </w:pPr>
            <w:r>
              <w:rPr>
                <w:rFonts w:ascii="Cambria" w:eastAsia="Cambria" w:hAnsi="Cambria"/>
                <w:b/>
                <w:sz w:val="22"/>
                <w:szCs w:val="22"/>
              </w:rPr>
              <w:t>4</w:t>
            </w:r>
          </w:p>
        </w:tc>
        <w:tc>
          <w:tcPr>
            <w:tcW w:w="763" w:type="dxa"/>
            <w:vAlign w:val="center"/>
          </w:tcPr>
          <w:p w14:paraId="7BC368F0" w14:textId="06A682A3" w:rsidR="006E104C" w:rsidRPr="007E0862" w:rsidRDefault="009C0CF0" w:rsidP="003728BE">
            <w:pPr>
              <w:ind w:left="0" w:hanging="2"/>
              <w:jc w:val="center"/>
              <w:rPr>
                <w:rFonts w:ascii="Cambria" w:eastAsia="Cambria" w:hAnsi="Cambria"/>
                <w:b/>
                <w:sz w:val="22"/>
                <w:szCs w:val="22"/>
              </w:rPr>
            </w:pPr>
            <w:r>
              <w:rPr>
                <w:rFonts w:ascii="Cambria" w:eastAsia="Cambria" w:hAnsi="Cambria"/>
                <w:b/>
                <w:sz w:val="22"/>
                <w:szCs w:val="22"/>
              </w:rPr>
              <w:t>5</w:t>
            </w:r>
          </w:p>
        </w:tc>
      </w:tr>
      <w:tr w:rsidR="003728BE" w:rsidRPr="007E0862" w14:paraId="70F1CAF5" w14:textId="77777777" w:rsidTr="008C4E16">
        <w:tc>
          <w:tcPr>
            <w:tcW w:w="5642" w:type="dxa"/>
            <w:gridSpan w:val="3"/>
          </w:tcPr>
          <w:p w14:paraId="3DCB17E5" w14:textId="77777777" w:rsidR="006E104C" w:rsidRPr="007E0862" w:rsidRDefault="006E104C" w:rsidP="006E104C">
            <w:pPr>
              <w:ind w:left="0" w:hanging="2"/>
              <w:jc w:val="right"/>
              <w:rPr>
                <w:rFonts w:ascii="Cambria" w:eastAsia="Cambria" w:hAnsi="Cambria"/>
                <w:b/>
                <w:sz w:val="22"/>
                <w:szCs w:val="22"/>
              </w:rPr>
            </w:pPr>
            <w:r w:rsidRPr="007E0862">
              <w:rPr>
                <w:rFonts w:ascii="Cambria" w:eastAsia="Cambria" w:hAnsi="Cambria"/>
                <w:b/>
                <w:sz w:val="22"/>
                <w:szCs w:val="22"/>
              </w:rPr>
              <w:t xml:space="preserve">Toplam </w:t>
            </w:r>
          </w:p>
        </w:tc>
        <w:tc>
          <w:tcPr>
            <w:tcW w:w="794" w:type="dxa"/>
          </w:tcPr>
          <w:p w14:paraId="336072B3" w14:textId="77777777" w:rsidR="006E104C" w:rsidRPr="007E0862" w:rsidRDefault="006E104C" w:rsidP="006E104C">
            <w:pPr>
              <w:ind w:left="0" w:hanging="2"/>
              <w:rPr>
                <w:rFonts w:ascii="Cambria" w:eastAsia="Cambria" w:hAnsi="Cambria"/>
                <w:b/>
                <w:sz w:val="22"/>
                <w:szCs w:val="22"/>
              </w:rPr>
            </w:pPr>
          </w:p>
        </w:tc>
        <w:tc>
          <w:tcPr>
            <w:tcW w:w="780" w:type="dxa"/>
            <w:vAlign w:val="center"/>
          </w:tcPr>
          <w:p w14:paraId="161D13F2" w14:textId="7A35D3C4" w:rsidR="006E104C" w:rsidRPr="007E0862" w:rsidRDefault="008C4E16" w:rsidP="008C4E16">
            <w:pPr>
              <w:ind w:left="0" w:hanging="2"/>
              <w:jc w:val="center"/>
              <w:rPr>
                <w:rFonts w:ascii="Cambria" w:eastAsia="Cambria" w:hAnsi="Cambria"/>
                <w:b/>
                <w:sz w:val="22"/>
                <w:szCs w:val="22"/>
              </w:rPr>
            </w:pPr>
            <w:r>
              <w:rPr>
                <w:rFonts w:ascii="Cambria" w:eastAsia="Cambria" w:hAnsi="Cambria"/>
                <w:b/>
                <w:sz w:val="22"/>
                <w:szCs w:val="22"/>
              </w:rPr>
              <w:t>40</w:t>
            </w:r>
          </w:p>
        </w:tc>
        <w:tc>
          <w:tcPr>
            <w:tcW w:w="779" w:type="dxa"/>
            <w:vAlign w:val="center"/>
          </w:tcPr>
          <w:p w14:paraId="7492F95C" w14:textId="7E0A0A4C" w:rsidR="006E104C" w:rsidRPr="007E0862" w:rsidRDefault="008C4E16" w:rsidP="008C4E16">
            <w:pPr>
              <w:ind w:left="0" w:hanging="2"/>
              <w:jc w:val="center"/>
              <w:rPr>
                <w:rFonts w:ascii="Cambria" w:eastAsia="Cambria" w:hAnsi="Cambria"/>
                <w:b/>
                <w:sz w:val="22"/>
                <w:szCs w:val="22"/>
              </w:rPr>
            </w:pPr>
            <w:r>
              <w:rPr>
                <w:rFonts w:ascii="Cambria" w:eastAsia="Cambria" w:hAnsi="Cambria"/>
                <w:b/>
                <w:sz w:val="22"/>
                <w:szCs w:val="22"/>
              </w:rPr>
              <w:t>0</w:t>
            </w:r>
          </w:p>
        </w:tc>
        <w:tc>
          <w:tcPr>
            <w:tcW w:w="1078" w:type="dxa"/>
            <w:vAlign w:val="center"/>
          </w:tcPr>
          <w:p w14:paraId="45754571" w14:textId="6856BECA" w:rsidR="006E104C" w:rsidRPr="007E0862" w:rsidRDefault="008C4E16" w:rsidP="008C4E16">
            <w:pPr>
              <w:ind w:left="0" w:hanging="2"/>
              <w:jc w:val="center"/>
              <w:rPr>
                <w:rFonts w:ascii="Cambria" w:eastAsia="Cambria" w:hAnsi="Cambria"/>
                <w:b/>
                <w:sz w:val="22"/>
                <w:szCs w:val="22"/>
              </w:rPr>
            </w:pPr>
            <w:r>
              <w:rPr>
                <w:rFonts w:ascii="Cambria" w:eastAsia="Cambria" w:hAnsi="Cambria"/>
                <w:b/>
                <w:sz w:val="22"/>
                <w:szCs w:val="22"/>
              </w:rPr>
              <w:t>16</w:t>
            </w:r>
          </w:p>
        </w:tc>
        <w:tc>
          <w:tcPr>
            <w:tcW w:w="812" w:type="dxa"/>
            <w:vAlign w:val="center"/>
          </w:tcPr>
          <w:p w14:paraId="3EF5E62E" w14:textId="62E22FEF" w:rsidR="006E104C" w:rsidRPr="007E0862" w:rsidRDefault="008C4E16" w:rsidP="008C4E16">
            <w:pPr>
              <w:ind w:left="0" w:hanging="2"/>
              <w:jc w:val="center"/>
              <w:rPr>
                <w:rFonts w:ascii="Cambria" w:eastAsia="Cambria" w:hAnsi="Cambria"/>
                <w:b/>
                <w:sz w:val="22"/>
                <w:szCs w:val="22"/>
              </w:rPr>
            </w:pPr>
            <w:r>
              <w:rPr>
                <w:rFonts w:ascii="Cambria" w:eastAsia="Cambria" w:hAnsi="Cambria"/>
                <w:b/>
                <w:sz w:val="22"/>
                <w:szCs w:val="22"/>
              </w:rPr>
              <w:t>4</w:t>
            </w:r>
          </w:p>
        </w:tc>
        <w:tc>
          <w:tcPr>
            <w:tcW w:w="763" w:type="dxa"/>
            <w:vAlign w:val="center"/>
          </w:tcPr>
          <w:p w14:paraId="7A8C3C4A" w14:textId="6ABB01FE" w:rsidR="006E104C" w:rsidRPr="007E0862" w:rsidRDefault="008C4E16" w:rsidP="008C4E16">
            <w:pPr>
              <w:ind w:left="0" w:hanging="2"/>
              <w:jc w:val="center"/>
              <w:rPr>
                <w:rFonts w:ascii="Cambria" w:eastAsia="Cambria" w:hAnsi="Cambria"/>
                <w:b/>
                <w:sz w:val="22"/>
                <w:szCs w:val="22"/>
              </w:rPr>
            </w:pPr>
            <w:r>
              <w:rPr>
                <w:rFonts w:ascii="Cambria" w:eastAsia="Cambria" w:hAnsi="Cambria"/>
                <w:b/>
                <w:sz w:val="22"/>
                <w:szCs w:val="22"/>
              </w:rPr>
              <w:t>46</w:t>
            </w:r>
          </w:p>
        </w:tc>
      </w:tr>
      <w:tr w:rsidR="003728BE" w:rsidRPr="007E0862" w14:paraId="4F089761" w14:textId="77777777" w:rsidTr="004677FA">
        <w:tc>
          <w:tcPr>
            <w:tcW w:w="5642" w:type="dxa"/>
            <w:gridSpan w:val="3"/>
          </w:tcPr>
          <w:p w14:paraId="0703FE63" w14:textId="77777777" w:rsidR="0098636B" w:rsidRPr="007E0862" w:rsidRDefault="0098636B" w:rsidP="0098636B">
            <w:pPr>
              <w:ind w:left="0" w:hanging="2"/>
              <w:jc w:val="right"/>
              <w:rPr>
                <w:rFonts w:ascii="Cambria" w:eastAsia="Cambria" w:hAnsi="Cambria"/>
                <w:b/>
                <w:sz w:val="22"/>
                <w:szCs w:val="22"/>
              </w:rPr>
            </w:pPr>
            <w:r w:rsidRPr="007E0862">
              <w:rPr>
                <w:rFonts w:ascii="Cambria" w:eastAsia="Cambria" w:hAnsi="Cambria"/>
                <w:b/>
                <w:sz w:val="22"/>
                <w:szCs w:val="22"/>
              </w:rPr>
              <w:t>Hafta</w:t>
            </w:r>
          </w:p>
        </w:tc>
        <w:tc>
          <w:tcPr>
            <w:tcW w:w="794" w:type="dxa"/>
            <w:shd w:val="clear" w:color="auto" w:fill="auto"/>
          </w:tcPr>
          <w:p w14:paraId="3F42C64D" w14:textId="77777777" w:rsidR="0098636B" w:rsidRPr="007E0862" w:rsidRDefault="0098636B" w:rsidP="0098636B">
            <w:pPr>
              <w:ind w:left="0" w:hanging="2"/>
              <w:rPr>
                <w:rFonts w:ascii="Cambria" w:eastAsia="Cambria" w:hAnsi="Cambria"/>
                <w:b/>
                <w:sz w:val="22"/>
                <w:szCs w:val="22"/>
              </w:rPr>
            </w:pPr>
          </w:p>
        </w:tc>
        <w:tc>
          <w:tcPr>
            <w:tcW w:w="780" w:type="dxa"/>
          </w:tcPr>
          <w:p w14:paraId="7FBE437F" w14:textId="77777777" w:rsidR="0098636B" w:rsidRPr="007E0862" w:rsidRDefault="0098636B" w:rsidP="0098636B">
            <w:pPr>
              <w:ind w:left="0" w:hanging="2"/>
              <w:jc w:val="center"/>
              <w:rPr>
                <w:rFonts w:ascii="Cambria" w:eastAsia="Cambria" w:hAnsi="Cambria"/>
                <w:b/>
                <w:sz w:val="22"/>
                <w:szCs w:val="22"/>
              </w:rPr>
            </w:pPr>
            <w:r w:rsidRPr="007E0862">
              <w:rPr>
                <w:rFonts w:ascii="Cambria" w:eastAsia="Cambria" w:hAnsi="Cambria"/>
                <w:b/>
                <w:sz w:val="22"/>
                <w:szCs w:val="22"/>
              </w:rPr>
              <w:t>14</w:t>
            </w:r>
          </w:p>
        </w:tc>
        <w:tc>
          <w:tcPr>
            <w:tcW w:w="779" w:type="dxa"/>
          </w:tcPr>
          <w:p w14:paraId="413062F0" w14:textId="77777777" w:rsidR="0098636B" w:rsidRPr="007E0862" w:rsidRDefault="0098636B" w:rsidP="0098636B">
            <w:pPr>
              <w:ind w:left="0" w:hanging="2"/>
              <w:jc w:val="center"/>
              <w:rPr>
                <w:rFonts w:ascii="Cambria" w:eastAsia="Cambria" w:hAnsi="Cambria"/>
                <w:b/>
                <w:sz w:val="22"/>
                <w:szCs w:val="22"/>
              </w:rPr>
            </w:pPr>
            <w:r w:rsidRPr="007E0862">
              <w:rPr>
                <w:rFonts w:ascii="Cambria" w:eastAsia="Cambria" w:hAnsi="Cambria"/>
                <w:b/>
                <w:sz w:val="22"/>
                <w:szCs w:val="22"/>
              </w:rPr>
              <w:t>14</w:t>
            </w:r>
          </w:p>
        </w:tc>
        <w:tc>
          <w:tcPr>
            <w:tcW w:w="1078" w:type="dxa"/>
          </w:tcPr>
          <w:p w14:paraId="78505824" w14:textId="77777777" w:rsidR="0098636B" w:rsidRPr="007E0862" w:rsidRDefault="0098636B" w:rsidP="0098636B">
            <w:pPr>
              <w:ind w:left="0" w:hanging="2"/>
              <w:jc w:val="center"/>
              <w:rPr>
                <w:rFonts w:ascii="Cambria" w:eastAsia="Cambria" w:hAnsi="Cambria"/>
                <w:b/>
                <w:sz w:val="22"/>
                <w:szCs w:val="22"/>
              </w:rPr>
            </w:pPr>
            <w:r w:rsidRPr="007E0862">
              <w:rPr>
                <w:rFonts w:ascii="Cambria" w:eastAsia="Cambria" w:hAnsi="Cambria"/>
                <w:b/>
                <w:sz w:val="22"/>
                <w:szCs w:val="22"/>
              </w:rPr>
              <w:t>14</w:t>
            </w:r>
          </w:p>
        </w:tc>
        <w:tc>
          <w:tcPr>
            <w:tcW w:w="812" w:type="dxa"/>
          </w:tcPr>
          <w:p w14:paraId="3D525DCE" w14:textId="77777777" w:rsidR="0098636B" w:rsidRPr="007E0862" w:rsidRDefault="0098636B" w:rsidP="0098636B">
            <w:pPr>
              <w:ind w:left="0" w:hanging="2"/>
              <w:jc w:val="center"/>
              <w:rPr>
                <w:rFonts w:ascii="Cambria" w:eastAsia="Cambria" w:hAnsi="Cambria"/>
                <w:b/>
                <w:sz w:val="22"/>
                <w:szCs w:val="22"/>
              </w:rPr>
            </w:pPr>
            <w:r w:rsidRPr="007E0862">
              <w:rPr>
                <w:rFonts w:ascii="Cambria" w:eastAsia="Cambria" w:hAnsi="Cambria"/>
                <w:b/>
                <w:sz w:val="22"/>
                <w:szCs w:val="22"/>
              </w:rPr>
              <w:t>14</w:t>
            </w:r>
          </w:p>
        </w:tc>
        <w:tc>
          <w:tcPr>
            <w:tcW w:w="763" w:type="dxa"/>
          </w:tcPr>
          <w:p w14:paraId="1BE58413" w14:textId="77777777" w:rsidR="0098636B" w:rsidRPr="007E0862" w:rsidRDefault="0098636B" w:rsidP="0098636B">
            <w:pPr>
              <w:ind w:left="0" w:hanging="2"/>
              <w:jc w:val="center"/>
              <w:rPr>
                <w:rFonts w:ascii="Cambria" w:eastAsia="Cambria" w:hAnsi="Cambria"/>
                <w:b/>
                <w:sz w:val="22"/>
                <w:szCs w:val="22"/>
              </w:rPr>
            </w:pPr>
            <w:r w:rsidRPr="007E0862">
              <w:rPr>
                <w:rFonts w:ascii="Cambria" w:eastAsia="Cambria" w:hAnsi="Cambria"/>
                <w:b/>
                <w:sz w:val="22"/>
                <w:szCs w:val="22"/>
              </w:rPr>
              <w:t>14</w:t>
            </w:r>
          </w:p>
        </w:tc>
      </w:tr>
      <w:tr w:rsidR="003728BE" w:rsidRPr="007E0862" w14:paraId="66D5ED5C" w14:textId="77777777" w:rsidTr="004677FA">
        <w:tc>
          <w:tcPr>
            <w:tcW w:w="5642" w:type="dxa"/>
            <w:gridSpan w:val="3"/>
          </w:tcPr>
          <w:p w14:paraId="17A45336" w14:textId="77777777" w:rsidR="0098636B" w:rsidRPr="007E0862" w:rsidRDefault="0098636B" w:rsidP="0098636B">
            <w:pPr>
              <w:ind w:left="0" w:hanging="2"/>
              <w:jc w:val="right"/>
              <w:rPr>
                <w:rFonts w:ascii="Cambria" w:eastAsia="Cambria" w:hAnsi="Cambria"/>
                <w:b/>
                <w:sz w:val="22"/>
                <w:szCs w:val="22"/>
              </w:rPr>
            </w:pPr>
            <w:r w:rsidRPr="007E0862">
              <w:rPr>
                <w:rFonts w:ascii="Cambria" w:eastAsia="Cambria" w:hAnsi="Cambria"/>
                <w:b/>
                <w:sz w:val="22"/>
                <w:szCs w:val="22"/>
              </w:rPr>
              <w:t>Toplam ders sayısı</w:t>
            </w:r>
            <w:r w:rsidRPr="007E0862">
              <w:rPr>
                <w:rFonts w:ascii="Cambria" w:eastAsia="Cambria" w:hAnsi="Cambria"/>
                <w:b/>
                <w:sz w:val="22"/>
                <w:szCs w:val="22"/>
                <w:vertAlign w:val="superscript"/>
              </w:rPr>
              <w:t>6</w:t>
            </w:r>
          </w:p>
        </w:tc>
        <w:tc>
          <w:tcPr>
            <w:tcW w:w="794" w:type="dxa"/>
            <w:shd w:val="clear" w:color="auto" w:fill="auto"/>
          </w:tcPr>
          <w:p w14:paraId="1618F278" w14:textId="77777777" w:rsidR="0098636B" w:rsidRPr="007E0862" w:rsidRDefault="0098636B" w:rsidP="0098636B">
            <w:pPr>
              <w:ind w:left="0" w:hanging="2"/>
              <w:rPr>
                <w:rFonts w:ascii="Cambria" w:eastAsia="Cambria" w:hAnsi="Cambria"/>
                <w:b/>
                <w:sz w:val="22"/>
                <w:szCs w:val="22"/>
              </w:rPr>
            </w:pPr>
          </w:p>
        </w:tc>
        <w:tc>
          <w:tcPr>
            <w:tcW w:w="780" w:type="dxa"/>
            <w:vAlign w:val="center"/>
          </w:tcPr>
          <w:p w14:paraId="561AB3BE" w14:textId="32EBA665" w:rsidR="0098636B" w:rsidRPr="007E0862" w:rsidRDefault="008C4E16" w:rsidP="008C4E16">
            <w:pPr>
              <w:ind w:left="0" w:hanging="2"/>
              <w:jc w:val="center"/>
              <w:rPr>
                <w:rFonts w:ascii="Cambria" w:eastAsia="Cambria" w:hAnsi="Cambria"/>
                <w:b/>
                <w:sz w:val="22"/>
                <w:szCs w:val="22"/>
              </w:rPr>
            </w:pPr>
            <w:r>
              <w:rPr>
                <w:rFonts w:ascii="Cambria" w:eastAsia="Cambria" w:hAnsi="Cambria"/>
                <w:b/>
                <w:sz w:val="22"/>
                <w:szCs w:val="22"/>
              </w:rPr>
              <w:t>560</w:t>
            </w:r>
          </w:p>
        </w:tc>
        <w:tc>
          <w:tcPr>
            <w:tcW w:w="779" w:type="dxa"/>
            <w:vAlign w:val="center"/>
          </w:tcPr>
          <w:p w14:paraId="596E6B2B" w14:textId="155B50E7" w:rsidR="0098636B" w:rsidRPr="007E0862" w:rsidRDefault="008C4E16" w:rsidP="008C4E16">
            <w:pPr>
              <w:ind w:left="0" w:hanging="2"/>
              <w:jc w:val="center"/>
              <w:rPr>
                <w:rFonts w:ascii="Cambria" w:eastAsia="Cambria" w:hAnsi="Cambria"/>
                <w:b/>
                <w:sz w:val="22"/>
                <w:szCs w:val="22"/>
              </w:rPr>
            </w:pPr>
            <w:r>
              <w:rPr>
                <w:rFonts w:ascii="Cambria" w:eastAsia="Cambria" w:hAnsi="Cambria"/>
                <w:b/>
                <w:sz w:val="22"/>
                <w:szCs w:val="22"/>
              </w:rPr>
              <w:t>0</w:t>
            </w:r>
          </w:p>
        </w:tc>
        <w:tc>
          <w:tcPr>
            <w:tcW w:w="1078" w:type="dxa"/>
            <w:vAlign w:val="center"/>
          </w:tcPr>
          <w:p w14:paraId="7C124714" w14:textId="799E91A3" w:rsidR="0098636B" w:rsidRPr="007E0862" w:rsidRDefault="008C4E16" w:rsidP="008C4E16">
            <w:pPr>
              <w:ind w:left="0" w:hanging="2"/>
              <w:jc w:val="center"/>
              <w:rPr>
                <w:rFonts w:ascii="Cambria" w:eastAsia="Cambria" w:hAnsi="Cambria"/>
                <w:b/>
                <w:sz w:val="22"/>
                <w:szCs w:val="22"/>
              </w:rPr>
            </w:pPr>
            <w:r>
              <w:rPr>
                <w:rFonts w:ascii="Cambria" w:eastAsia="Cambria" w:hAnsi="Cambria"/>
                <w:b/>
                <w:sz w:val="22"/>
                <w:szCs w:val="22"/>
              </w:rPr>
              <w:t>224</w:t>
            </w:r>
          </w:p>
        </w:tc>
        <w:tc>
          <w:tcPr>
            <w:tcW w:w="812" w:type="dxa"/>
            <w:vAlign w:val="center"/>
          </w:tcPr>
          <w:p w14:paraId="643DD122" w14:textId="448CDFE4" w:rsidR="0098636B" w:rsidRPr="007E0862" w:rsidRDefault="008C4E16" w:rsidP="008C4E16">
            <w:pPr>
              <w:ind w:left="0" w:hanging="2"/>
              <w:jc w:val="center"/>
              <w:rPr>
                <w:rFonts w:ascii="Cambria" w:eastAsia="Cambria" w:hAnsi="Cambria"/>
                <w:b/>
                <w:sz w:val="22"/>
                <w:szCs w:val="22"/>
              </w:rPr>
            </w:pPr>
            <w:r>
              <w:rPr>
                <w:rFonts w:ascii="Cambria" w:eastAsia="Cambria" w:hAnsi="Cambria"/>
                <w:b/>
                <w:sz w:val="22"/>
                <w:szCs w:val="22"/>
              </w:rPr>
              <w:t>56</w:t>
            </w:r>
          </w:p>
        </w:tc>
        <w:tc>
          <w:tcPr>
            <w:tcW w:w="763" w:type="dxa"/>
            <w:vAlign w:val="center"/>
          </w:tcPr>
          <w:p w14:paraId="328D03C2" w14:textId="72DCD710" w:rsidR="0098636B" w:rsidRPr="007E0862" w:rsidRDefault="008C4E16" w:rsidP="008C4E16">
            <w:pPr>
              <w:ind w:left="0" w:hanging="2"/>
              <w:jc w:val="center"/>
              <w:rPr>
                <w:rFonts w:ascii="Cambria" w:eastAsia="Cambria" w:hAnsi="Cambria"/>
                <w:b/>
                <w:sz w:val="22"/>
                <w:szCs w:val="22"/>
              </w:rPr>
            </w:pPr>
            <w:r>
              <w:rPr>
                <w:rFonts w:ascii="Cambria" w:eastAsia="Cambria" w:hAnsi="Cambria"/>
                <w:b/>
                <w:sz w:val="22"/>
                <w:szCs w:val="22"/>
              </w:rPr>
              <w:t>644</w:t>
            </w:r>
          </w:p>
        </w:tc>
      </w:tr>
      <w:tr w:rsidR="006E104C" w:rsidRPr="007E0862" w14:paraId="105FD7C9" w14:textId="77777777" w:rsidTr="003728BE">
        <w:tc>
          <w:tcPr>
            <w:tcW w:w="10648" w:type="dxa"/>
            <w:gridSpan w:val="9"/>
          </w:tcPr>
          <w:p w14:paraId="37FFD1FE" w14:textId="77777777" w:rsidR="006E104C" w:rsidRPr="007E0862" w:rsidRDefault="006E104C" w:rsidP="00C00DCF">
            <w:pPr>
              <w:spacing w:line="240" w:lineRule="auto"/>
              <w:ind w:leftChars="0" w:left="142" w:firstLineChars="0" w:hanging="142"/>
              <w:rPr>
                <w:rFonts w:ascii="Cambria" w:eastAsia="Cambria" w:hAnsi="Cambria" w:cs="Cambria"/>
                <w:i/>
                <w:sz w:val="18"/>
                <w:szCs w:val="18"/>
              </w:rPr>
            </w:pPr>
            <w:r w:rsidRPr="007E0862">
              <w:rPr>
                <w:rFonts w:ascii="Cambria" w:eastAsia="Cambria" w:hAnsi="Cambria"/>
                <w:i/>
                <w:sz w:val="18"/>
                <w:szCs w:val="18"/>
                <w:vertAlign w:val="superscript"/>
              </w:rPr>
              <w:t>1</w:t>
            </w:r>
            <w:r w:rsidRPr="007E0862">
              <w:rPr>
                <w:rFonts w:ascii="Cambria" w:eastAsia="Cambria" w:hAnsi="Cambria"/>
                <w:i/>
                <w:sz w:val="18"/>
                <w:szCs w:val="18"/>
              </w:rPr>
              <w:t>:</w:t>
            </w:r>
            <w:r w:rsidR="006D7160" w:rsidRPr="007E0862">
              <w:rPr>
                <w:rFonts w:ascii="Cambria" w:eastAsia="Cambria" w:hAnsi="Cambria"/>
                <w:i/>
                <w:sz w:val="18"/>
                <w:szCs w:val="18"/>
              </w:rPr>
              <w:t xml:space="preserve"> </w:t>
            </w:r>
            <w:r w:rsidRPr="007E0862">
              <w:rPr>
                <w:rFonts w:ascii="Cambria" w:eastAsia="Cambria" w:hAnsi="Cambria"/>
                <w:b/>
                <w:i/>
                <w:sz w:val="18"/>
                <w:szCs w:val="18"/>
              </w:rPr>
              <w:t>Toplam ders saati;</w:t>
            </w:r>
            <w:r w:rsidRPr="007E0862">
              <w:rPr>
                <w:rFonts w:ascii="Cambria" w:eastAsia="Cambria" w:hAnsi="Cambria"/>
                <w:i/>
                <w:sz w:val="18"/>
                <w:szCs w:val="18"/>
              </w:rPr>
              <w:t xml:space="preserve"> </w:t>
            </w:r>
            <w:r w:rsidR="00857BC1" w:rsidRPr="007E0862">
              <w:rPr>
                <w:rFonts w:ascii="Cambria" w:eastAsia="Cambria" w:hAnsi="Cambria"/>
                <w:i/>
                <w:sz w:val="18"/>
                <w:szCs w:val="18"/>
              </w:rPr>
              <w:t xml:space="preserve">Ön lisans </w:t>
            </w:r>
            <w:r w:rsidRPr="007E0862">
              <w:rPr>
                <w:rFonts w:ascii="Cambria" w:eastAsia="Cambria" w:hAnsi="Cambria"/>
                <w:i/>
                <w:sz w:val="18"/>
                <w:szCs w:val="18"/>
              </w:rPr>
              <w:t>prog</w:t>
            </w:r>
            <w:r w:rsidR="00F4070D" w:rsidRPr="007E0862">
              <w:rPr>
                <w:rFonts w:ascii="Cambria" w:eastAsia="Cambria" w:hAnsi="Cambria"/>
                <w:i/>
                <w:sz w:val="18"/>
                <w:szCs w:val="18"/>
              </w:rPr>
              <w:t>ramları için 224 saat İngilizce,</w:t>
            </w:r>
            <w:r w:rsidR="00857BC1" w:rsidRPr="007E0862">
              <w:rPr>
                <w:rFonts w:ascii="Cambria" w:eastAsia="Cambria" w:hAnsi="Cambria"/>
                <w:i/>
                <w:sz w:val="18"/>
                <w:szCs w:val="18"/>
              </w:rPr>
              <w:t xml:space="preserve"> </w:t>
            </w:r>
            <w:r w:rsidRPr="007E0862">
              <w:rPr>
                <w:rFonts w:ascii="Cambria" w:eastAsia="Cambria" w:hAnsi="Cambria"/>
                <w:i/>
                <w:sz w:val="18"/>
                <w:szCs w:val="18"/>
              </w:rPr>
              <w:t xml:space="preserve">Turizm İşletmeciliği ve Rekreasyon Yönetimi </w:t>
            </w:r>
            <w:r w:rsidR="004D345A" w:rsidRPr="007E0862">
              <w:rPr>
                <w:rFonts w:ascii="Cambria" w:eastAsia="Cambria" w:hAnsi="Cambria"/>
                <w:i/>
                <w:sz w:val="18"/>
                <w:szCs w:val="18"/>
              </w:rPr>
              <w:t xml:space="preserve">lisans programları </w:t>
            </w:r>
            <w:r w:rsidRPr="007E0862">
              <w:rPr>
                <w:rFonts w:ascii="Cambria" w:eastAsia="Cambria" w:hAnsi="Cambria"/>
                <w:i/>
                <w:sz w:val="18"/>
                <w:szCs w:val="18"/>
              </w:rPr>
              <w:t>için 672 saat İngilizce</w:t>
            </w:r>
            <w:r w:rsidR="00857BC1" w:rsidRPr="007E0862">
              <w:rPr>
                <w:rFonts w:ascii="Cambria" w:eastAsia="Cambria" w:hAnsi="Cambria"/>
                <w:i/>
                <w:sz w:val="18"/>
                <w:szCs w:val="18"/>
              </w:rPr>
              <w:t>,</w:t>
            </w:r>
            <w:r w:rsidRPr="007E0862">
              <w:rPr>
                <w:rFonts w:ascii="Cambria" w:eastAsia="Cambria" w:hAnsi="Cambria"/>
                <w:i/>
                <w:sz w:val="18"/>
                <w:szCs w:val="18"/>
              </w:rPr>
              <w:t xml:space="preserve"> Turizm Rehberliği </w:t>
            </w:r>
            <w:r w:rsidR="004D345A" w:rsidRPr="007E0862">
              <w:rPr>
                <w:rFonts w:ascii="Cambria" w:eastAsia="Cambria" w:hAnsi="Cambria"/>
                <w:i/>
                <w:sz w:val="18"/>
                <w:szCs w:val="18"/>
              </w:rPr>
              <w:t xml:space="preserve">lisans programı </w:t>
            </w:r>
            <w:r w:rsidRPr="007E0862">
              <w:rPr>
                <w:rFonts w:ascii="Cambria" w:eastAsia="Cambria" w:hAnsi="Cambria"/>
                <w:i/>
                <w:sz w:val="18"/>
                <w:szCs w:val="18"/>
              </w:rPr>
              <w:t>için 784 saat İngilizce veya başka bir yabancı dilde</w:t>
            </w:r>
            <w:r w:rsidR="00857BC1" w:rsidRPr="007E0862">
              <w:rPr>
                <w:rFonts w:ascii="Cambria" w:eastAsia="Cambria" w:hAnsi="Cambria"/>
                <w:i/>
                <w:sz w:val="18"/>
                <w:szCs w:val="18"/>
              </w:rPr>
              <w:t xml:space="preserve">, Gastronomi ve Mutfak Sanatları </w:t>
            </w:r>
            <w:r w:rsidR="004D345A" w:rsidRPr="007E0862">
              <w:rPr>
                <w:rFonts w:ascii="Cambria" w:eastAsia="Cambria" w:hAnsi="Cambria"/>
                <w:i/>
                <w:sz w:val="18"/>
                <w:szCs w:val="18"/>
              </w:rPr>
              <w:t xml:space="preserve">lisans programı </w:t>
            </w:r>
            <w:r w:rsidR="00857BC1" w:rsidRPr="007E0862">
              <w:rPr>
                <w:rFonts w:ascii="Cambria" w:eastAsia="Cambria" w:hAnsi="Cambria"/>
                <w:i/>
                <w:sz w:val="18"/>
                <w:szCs w:val="18"/>
              </w:rPr>
              <w:t xml:space="preserve">için en az 448 saat. </w:t>
            </w:r>
            <w:r w:rsidR="00857BC1" w:rsidRPr="007E0862">
              <w:rPr>
                <w:rFonts w:ascii="Cambria" w:eastAsia="Cambria" w:hAnsi="Cambria" w:cs="Cambria"/>
                <w:i/>
                <w:sz w:val="18"/>
                <w:szCs w:val="18"/>
              </w:rPr>
              <w:t xml:space="preserve">(Gastronomi ve Mutfak Sanatları lisans programlarında </w:t>
            </w:r>
            <w:r w:rsidR="00C00DCF" w:rsidRPr="007E0862">
              <w:rPr>
                <w:rFonts w:ascii="Cambria" w:eastAsia="Cambria" w:hAnsi="Cambria"/>
                <w:i/>
                <w:sz w:val="18"/>
                <w:szCs w:val="18"/>
              </w:rPr>
              <w:t>448 saatin tamamı İngilizce olabileceği gibi, en az 280 saati İngilizce olma koşuluyla, 168 saati seçimlik veya zorunlu kategorisinde ikinci bir dilde olabili</w:t>
            </w:r>
            <w:r w:rsidR="00C00DCF" w:rsidRPr="007E0862">
              <w:rPr>
                <w:rFonts w:ascii="Cambria" w:eastAsia="Cambria" w:hAnsi="Cambria" w:cs="Cambria"/>
                <w:i/>
                <w:sz w:val="18"/>
                <w:szCs w:val="18"/>
              </w:rPr>
              <w:t xml:space="preserve">r.) </w:t>
            </w:r>
            <w:r w:rsidR="00052815" w:rsidRPr="007E0862">
              <w:rPr>
                <w:rFonts w:ascii="Cambria" w:eastAsia="Cambria" w:hAnsi="Cambria" w:cs="Cambria"/>
                <w:i/>
                <w:sz w:val="18"/>
                <w:szCs w:val="18"/>
              </w:rPr>
              <w:t>Amacı yabancı dil öğretmek olmayan Mesleki İngilizce veya Mesleki Yabancı Dil gibi dersler ile yabancı dilde verilen mesleki dersler bu hesaplamaya dahil değildir</w:t>
            </w:r>
          </w:p>
          <w:p w14:paraId="6C27C281" w14:textId="77777777" w:rsidR="006E104C" w:rsidRPr="007E0862" w:rsidRDefault="006E104C" w:rsidP="006E104C">
            <w:pPr>
              <w:spacing w:line="240" w:lineRule="auto"/>
              <w:ind w:leftChars="0" w:left="142" w:firstLineChars="0" w:hanging="142"/>
              <w:rPr>
                <w:rFonts w:ascii="Cambria" w:eastAsia="Cambria" w:hAnsi="Cambria"/>
                <w:i/>
                <w:sz w:val="18"/>
                <w:szCs w:val="18"/>
                <w:vertAlign w:val="superscript"/>
              </w:rPr>
            </w:pPr>
            <w:r w:rsidRPr="007E0862">
              <w:rPr>
                <w:rFonts w:ascii="Cambria" w:eastAsia="Cambria" w:hAnsi="Cambria"/>
                <w:i/>
                <w:sz w:val="18"/>
                <w:szCs w:val="18"/>
                <w:vertAlign w:val="superscript"/>
              </w:rPr>
              <w:t>2</w:t>
            </w:r>
            <w:r w:rsidRPr="007E0862">
              <w:rPr>
                <w:rFonts w:ascii="Cambria" w:eastAsia="Cambria" w:hAnsi="Cambria"/>
                <w:i/>
                <w:sz w:val="18"/>
                <w:szCs w:val="18"/>
              </w:rPr>
              <w:t>: Gerektiği kadar satır eklenebilir.</w:t>
            </w:r>
          </w:p>
          <w:p w14:paraId="4C5DC8C5" w14:textId="77777777" w:rsidR="006E104C" w:rsidRPr="007E0862" w:rsidRDefault="006E104C" w:rsidP="006E104C">
            <w:pPr>
              <w:spacing w:line="240" w:lineRule="auto"/>
              <w:ind w:leftChars="0" w:left="142" w:firstLineChars="0" w:hanging="142"/>
              <w:rPr>
                <w:rFonts w:ascii="Cambria" w:eastAsia="Cambria" w:hAnsi="Cambria"/>
                <w:i/>
                <w:sz w:val="18"/>
                <w:szCs w:val="18"/>
              </w:rPr>
            </w:pPr>
            <w:r w:rsidRPr="007E0862">
              <w:rPr>
                <w:rFonts w:ascii="Cambria" w:eastAsia="Cambria" w:hAnsi="Cambria"/>
                <w:i/>
                <w:sz w:val="18"/>
                <w:szCs w:val="18"/>
                <w:vertAlign w:val="superscript"/>
              </w:rPr>
              <w:t>3</w:t>
            </w:r>
            <w:r w:rsidRPr="007E0862">
              <w:rPr>
                <w:rFonts w:ascii="Cambria" w:eastAsia="Cambria" w:hAnsi="Cambria"/>
                <w:i/>
                <w:sz w:val="18"/>
                <w:szCs w:val="18"/>
              </w:rPr>
              <w:t xml:space="preserve">: </w:t>
            </w:r>
            <w:r w:rsidRPr="007E0862">
              <w:rPr>
                <w:rFonts w:ascii="Cambria" w:eastAsia="Cambria" w:hAnsi="Cambria"/>
                <w:b/>
                <w:i/>
                <w:sz w:val="18"/>
                <w:szCs w:val="18"/>
              </w:rPr>
              <w:t xml:space="preserve">YY: </w:t>
            </w:r>
            <w:r w:rsidRPr="007E0862">
              <w:rPr>
                <w:rFonts w:ascii="Cambria" w:eastAsia="Cambria" w:hAnsi="Cambria"/>
                <w:i/>
                <w:sz w:val="18"/>
                <w:szCs w:val="18"/>
              </w:rPr>
              <w:t>Yarıyıl</w:t>
            </w:r>
          </w:p>
          <w:p w14:paraId="44EC1BC9" w14:textId="77777777" w:rsidR="006E104C" w:rsidRPr="007E0862" w:rsidRDefault="006E104C" w:rsidP="006E104C">
            <w:pPr>
              <w:spacing w:line="240" w:lineRule="auto"/>
              <w:ind w:leftChars="0" w:left="142" w:firstLineChars="0" w:hanging="142"/>
              <w:rPr>
                <w:rFonts w:ascii="Cambria" w:eastAsia="Cambria" w:hAnsi="Cambria"/>
                <w:i/>
                <w:sz w:val="18"/>
                <w:szCs w:val="18"/>
              </w:rPr>
            </w:pPr>
            <w:r w:rsidRPr="007E0862">
              <w:rPr>
                <w:rFonts w:ascii="Cambria" w:eastAsia="Cambria" w:hAnsi="Cambria"/>
                <w:i/>
                <w:sz w:val="18"/>
                <w:szCs w:val="18"/>
                <w:vertAlign w:val="superscript"/>
              </w:rPr>
              <w:t>4</w:t>
            </w:r>
            <w:r w:rsidRPr="007E0862">
              <w:rPr>
                <w:rFonts w:ascii="Cambria" w:eastAsia="Cambria" w:hAnsi="Cambria"/>
                <w:i/>
                <w:sz w:val="18"/>
                <w:szCs w:val="18"/>
              </w:rPr>
              <w:t xml:space="preserve">: </w:t>
            </w:r>
            <w:r w:rsidRPr="007E0862">
              <w:rPr>
                <w:rFonts w:ascii="Cambria" w:eastAsia="Cambria" w:hAnsi="Cambria"/>
                <w:b/>
                <w:i/>
                <w:sz w:val="18"/>
                <w:szCs w:val="18"/>
              </w:rPr>
              <w:t>Z:</w:t>
            </w:r>
            <w:r w:rsidRPr="007E0862">
              <w:rPr>
                <w:rFonts w:ascii="Cambria" w:eastAsia="Cambria" w:hAnsi="Cambria"/>
                <w:i/>
                <w:sz w:val="18"/>
                <w:szCs w:val="18"/>
              </w:rPr>
              <w:t xml:space="preserve"> Zorunlu, </w:t>
            </w:r>
            <w:r w:rsidRPr="007E0862">
              <w:rPr>
                <w:rFonts w:ascii="Cambria" w:eastAsia="Cambria" w:hAnsi="Cambria"/>
                <w:b/>
                <w:i/>
                <w:sz w:val="18"/>
                <w:szCs w:val="18"/>
              </w:rPr>
              <w:t xml:space="preserve">S: </w:t>
            </w:r>
            <w:r w:rsidRPr="007E0862">
              <w:rPr>
                <w:rFonts w:ascii="Cambria" w:eastAsia="Cambria" w:hAnsi="Cambria"/>
                <w:i/>
                <w:sz w:val="18"/>
                <w:szCs w:val="18"/>
              </w:rPr>
              <w:t xml:space="preserve">Seçimlik; Seçimlik dersler varsa, tablo buna göre anlaşılır şekilde düzenlenmelidir. </w:t>
            </w:r>
          </w:p>
          <w:p w14:paraId="30F2CF47" w14:textId="77777777" w:rsidR="006E104C" w:rsidRPr="007E0862" w:rsidRDefault="006E104C" w:rsidP="006E104C">
            <w:pPr>
              <w:spacing w:line="240" w:lineRule="auto"/>
              <w:ind w:leftChars="0" w:left="142" w:firstLineChars="0" w:hanging="142"/>
              <w:rPr>
                <w:rFonts w:ascii="Cambria" w:eastAsia="Cambria" w:hAnsi="Cambria"/>
                <w:i/>
                <w:sz w:val="18"/>
                <w:szCs w:val="18"/>
              </w:rPr>
            </w:pPr>
            <w:r w:rsidRPr="007E0862">
              <w:rPr>
                <w:rFonts w:ascii="Cambria" w:eastAsia="Cambria" w:hAnsi="Cambria"/>
                <w:i/>
                <w:sz w:val="18"/>
                <w:szCs w:val="18"/>
                <w:vertAlign w:val="superscript"/>
              </w:rPr>
              <w:t>5</w:t>
            </w:r>
            <w:r w:rsidRPr="007E0862">
              <w:rPr>
                <w:rFonts w:ascii="Cambria" w:eastAsia="Cambria" w:hAnsi="Cambria"/>
                <w:i/>
                <w:sz w:val="18"/>
                <w:szCs w:val="18"/>
              </w:rPr>
              <w:t xml:space="preserve">: </w:t>
            </w:r>
            <w:r w:rsidRPr="007E0862">
              <w:rPr>
                <w:rFonts w:ascii="Cambria" w:eastAsia="Cambria" w:hAnsi="Cambria"/>
                <w:b/>
                <w:i/>
                <w:sz w:val="18"/>
                <w:szCs w:val="18"/>
              </w:rPr>
              <w:t xml:space="preserve">T: </w:t>
            </w:r>
            <w:r w:rsidRPr="007E0862">
              <w:rPr>
                <w:rFonts w:ascii="Cambria" w:eastAsia="Cambria" w:hAnsi="Cambria"/>
                <w:i/>
                <w:sz w:val="18"/>
                <w:szCs w:val="18"/>
              </w:rPr>
              <w:t xml:space="preserve">Teorik, </w:t>
            </w:r>
            <w:r w:rsidRPr="007E0862">
              <w:rPr>
                <w:rFonts w:ascii="Cambria" w:eastAsia="Cambria" w:hAnsi="Cambria"/>
                <w:b/>
                <w:i/>
                <w:sz w:val="18"/>
                <w:szCs w:val="18"/>
              </w:rPr>
              <w:t xml:space="preserve">U: </w:t>
            </w:r>
            <w:r w:rsidRPr="007E0862">
              <w:rPr>
                <w:rFonts w:ascii="Cambria" w:eastAsia="Cambria" w:hAnsi="Cambria"/>
                <w:i/>
                <w:sz w:val="18"/>
                <w:szCs w:val="18"/>
              </w:rPr>
              <w:t>Uygulama, Teorik ve uygulama ders saati toplamı.</w:t>
            </w:r>
          </w:p>
          <w:p w14:paraId="6E06A7CA" w14:textId="77777777" w:rsidR="0098636B" w:rsidRPr="007E0862" w:rsidRDefault="0098636B" w:rsidP="006E104C">
            <w:pPr>
              <w:spacing w:line="240" w:lineRule="auto"/>
              <w:ind w:leftChars="0" w:left="142" w:firstLineChars="0" w:hanging="142"/>
              <w:rPr>
                <w:rFonts w:ascii="Cambria" w:eastAsia="Cambria" w:hAnsi="Cambria"/>
                <w:i/>
                <w:sz w:val="18"/>
                <w:szCs w:val="18"/>
              </w:rPr>
            </w:pPr>
            <w:r w:rsidRPr="007E0862">
              <w:rPr>
                <w:rFonts w:ascii="Cambria" w:eastAsia="Cambria" w:hAnsi="Cambria"/>
                <w:i/>
                <w:sz w:val="18"/>
                <w:szCs w:val="18"/>
                <w:vertAlign w:val="superscript"/>
              </w:rPr>
              <w:t>6</w:t>
            </w:r>
            <w:r w:rsidRPr="007E0862">
              <w:rPr>
                <w:rFonts w:ascii="Cambria" w:eastAsia="Cambria" w:hAnsi="Cambria"/>
                <w:i/>
                <w:sz w:val="18"/>
                <w:szCs w:val="18"/>
              </w:rPr>
              <w:t>:</w:t>
            </w:r>
            <w:r w:rsidR="0067724E" w:rsidRPr="007E0862">
              <w:rPr>
                <w:rFonts w:ascii="Cambria" w:eastAsia="Cambria" w:hAnsi="Cambria"/>
                <w:i/>
                <w:sz w:val="18"/>
                <w:szCs w:val="18"/>
              </w:rPr>
              <w:t xml:space="preserve"> </w:t>
            </w:r>
            <w:r w:rsidRPr="007E0862">
              <w:rPr>
                <w:rFonts w:ascii="Cambria" w:eastAsia="Cambria" w:hAnsi="Cambria"/>
                <w:i/>
                <w:sz w:val="18"/>
                <w:szCs w:val="18"/>
              </w:rPr>
              <w:t>Bir önceki satırdaki toplamları 14 ile çarparak yazınız.</w:t>
            </w:r>
          </w:p>
        </w:tc>
      </w:tr>
    </w:tbl>
    <w:p w14:paraId="47E606F9" w14:textId="77777777" w:rsidR="006E104C" w:rsidRDefault="006E104C" w:rsidP="005A3F7F">
      <w:pPr>
        <w:pBdr>
          <w:top w:val="nil"/>
          <w:left w:val="nil"/>
          <w:bottom w:val="nil"/>
          <w:right w:val="nil"/>
          <w:between w:val="nil"/>
        </w:pBdr>
        <w:spacing w:before="360" w:after="120" w:line="240" w:lineRule="auto"/>
        <w:jc w:val="center"/>
        <w:rPr>
          <w:rFonts w:ascii="Cambria" w:eastAsia="Cambria" w:hAnsi="Cambria" w:cs="Cambria"/>
          <w:b/>
          <w:i/>
          <w:vertAlign w:val="superscript"/>
          <w:lang w:eastAsia="tr-TR"/>
        </w:rPr>
      </w:pPr>
      <w:r w:rsidRPr="007E0862">
        <w:rPr>
          <w:rFonts w:ascii="Cambria" w:eastAsia="Cambria" w:hAnsi="Cambria" w:cs="Cambria"/>
          <w:b/>
          <w:i/>
          <w:lang w:eastAsia="tr-TR"/>
        </w:rPr>
        <w:t>Tablo 4.1.6. İkinci Yabancı Dil</w:t>
      </w:r>
      <w:r w:rsidRPr="007E0862">
        <w:rPr>
          <w:rFonts w:ascii="Cambria" w:eastAsia="Cambria" w:hAnsi="Cambria" w:cs="Cambria"/>
          <w:b/>
          <w:i/>
          <w:vertAlign w:val="superscript"/>
          <w:lang w:eastAsia="tr-TR"/>
        </w:rPr>
        <w:t>1</w:t>
      </w:r>
      <w:r w:rsidRPr="007E0862">
        <w:rPr>
          <w:rFonts w:ascii="Cambria" w:eastAsia="Cambria" w:hAnsi="Cambria" w:cs="Cambria"/>
          <w:b/>
          <w:i/>
          <w:lang w:eastAsia="tr-TR"/>
        </w:rPr>
        <w:t xml:space="preserve"> Ders Saatleri Kontrol Tablosu</w:t>
      </w:r>
      <w:r w:rsidRPr="007E0862">
        <w:rPr>
          <w:rFonts w:ascii="Cambria" w:eastAsia="Cambria" w:hAnsi="Cambria" w:cs="Cambria"/>
          <w:b/>
          <w:i/>
          <w:vertAlign w:val="superscript"/>
          <w:lang w:eastAsia="tr-TR"/>
        </w:rPr>
        <w:t>2</w:t>
      </w:r>
    </w:p>
    <w:tbl>
      <w:tblPr>
        <w:tblStyle w:val="TabloKlavuzu"/>
        <w:tblW w:w="0" w:type="auto"/>
        <w:tblLook w:val="04A0" w:firstRow="1" w:lastRow="0" w:firstColumn="1" w:lastColumn="0" w:noHBand="0" w:noVBand="1"/>
      </w:tblPr>
      <w:tblGrid>
        <w:gridCol w:w="564"/>
        <w:gridCol w:w="1387"/>
        <w:gridCol w:w="1701"/>
        <w:gridCol w:w="1164"/>
        <w:gridCol w:w="1104"/>
        <w:gridCol w:w="1225"/>
        <w:gridCol w:w="1172"/>
        <w:gridCol w:w="1165"/>
        <w:gridCol w:w="1166"/>
      </w:tblGrid>
      <w:tr w:rsidR="00AD78FC" w14:paraId="4F72A538" w14:textId="77777777" w:rsidTr="00AD78FC">
        <w:tc>
          <w:tcPr>
            <w:tcW w:w="564" w:type="dxa"/>
          </w:tcPr>
          <w:p w14:paraId="3D1EDA7D" w14:textId="49FD5644" w:rsidR="005B7DC4" w:rsidRPr="00AD78FC" w:rsidRDefault="005B7DC4"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YY</w:t>
            </w:r>
            <w:r w:rsidRPr="00AD78FC">
              <w:rPr>
                <w:rFonts w:ascii="Cambria" w:eastAsia="Cambria" w:hAnsi="Cambria"/>
                <w:b/>
                <w:sz w:val="22"/>
                <w:szCs w:val="22"/>
                <w:vertAlign w:val="superscript"/>
              </w:rPr>
              <w:t>3</w:t>
            </w:r>
          </w:p>
        </w:tc>
        <w:tc>
          <w:tcPr>
            <w:tcW w:w="1387" w:type="dxa"/>
          </w:tcPr>
          <w:p w14:paraId="63B0C36D" w14:textId="16E33DC1" w:rsidR="005B7DC4" w:rsidRPr="00AD78FC" w:rsidRDefault="005B7DC4"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Kodu</w:t>
            </w:r>
          </w:p>
        </w:tc>
        <w:tc>
          <w:tcPr>
            <w:tcW w:w="1701" w:type="dxa"/>
          </w:tcPr>
          <w:p w14:paraId="0F4625FC" w14:textId="26C4E0CB" w:rsidR="005B7DC4" w:rsidRPr="00AD78FC" w:rsidRDefault="005B7DC4"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Adı</w:t>
            </w:r>
          </w:p>
        </w:tc>
        <w:tc>
          <w:tcPr>
            <w:tcW w:w="1164" w:type="dxa"/>
          </w:tcPr>
          <w:p w14:paraId="112BF1EB" w14:textId="69F090C1" w:rsidR="005B7DC4" w:rsidRPr="00AD78FC" w:rsidRDefault="005B7DC4"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 xml:space="preserve">Tür </w:t>
            </w:r>
            <w:r w:rsidRPr="00AD78FC">
              <w:rPr>
                <w:rFonts w:ascii="Cambria" w:eastAsia="Cambria" w:hAnsi="Cambria"/>
                <w:b/>
                <w:sz w:val="22"/>
                <w:szCs w:val="22"/>
                <w:vertAlign w:val="superscript"/>
              </w:rPr>
              <w:t>4</w:t>
            </w:r>
          </w:p>
        </w:tc>
        <w:tc>
          <w:tcPr>
            <w:tcW w:w="1104" w:type="dxa"/>
          </w:tcPr>
          <w:p w14:paraId="5DEC6EC7" w14:textId="4CEE211E" w:rsidR="005B7DC4" w:rsidRPr="00AD78FC" w:rsidRDefault="005B7DC4"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T</w:t>
            </w:r>
          </w:p>
        </w:tc>
        <w:tc>
          <w:tcPr>
            <w:tcW w:w="1225" w:type="dxa"/>
          </w:tcPr>
          <w:p w14:paraId="5262C127" w14:textId="6679500A" w:rsidR="005B7DC4" w:rsidRPr="00AD78FC" w:rsidRDefault="005B7DC4"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U</w:t>
            </w:r>
          </w:p>
        </w:tc>
        <w:tc>
          <w:tcPr>
            <w:tcW w:w="1172" w:type="dxa"/>
          </w:tcPr>
          <w:p w14:paraId="3198CE7C" w14:textId="57008F29" w:rsidR="005B7DC4" w:rsidRPr="00AD78FC" w:rsidRDefault="005B7DC4"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Toplam</w:t>
            </w:r>
            <w:r w:rsidRPr="00AD78FC">
              <w:rPr>
                <w:rFonts w:ascii="Cambria" w:eastAsia="Cambria" w:hAnsi="Cambria"/>
                <w:b/>
                <w:sz w:val="22"/>
                <w:szCs w:val="22"/>
                <w:vertAlign w:val="superscript"/>
              </w:rPr>
              <w:t>5</w:t>
            </w:r>
          </w:p>
        </w:tc>
        <w:tc>
          <w:tcPr>
            <w:tcW w:w="1165" w:type="dxa"/>
          </w:tcPr>
          <w:p w14:paraId="4E36324E" w14:textId="4B80F794" w:rsidR="005B7DC4" w:rsidRPr="00AD78FC" w:rsidRDefault="005B7DC4"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K</w:t>
            </w:r>
          </w:p>
        </w:tc>
        <w:tc>
          <w:tcPr>
            <w:tcW w:w="1166" w:type="dxa"/>
          </w:tcPr>
          <w:p w14:paraId="1034AA36" w14:textId="2DA6C0E2" w:rsidR="005B7DC4" w:rsidRPr="00AD78FC" w:rsidRDefault="005B7DC4"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AKTS</w:t>
            </w:r>
          </w:p>
        </w:tc>
      </w:tr>
      <w:tr w:rsidR="00E31DB3" w14:paraId="473F1878" w14:textId="77777777" w:rsidTr="003F126B">
        <w:tc>
          <w:tcPr>
            <w:tcW w:w="564" w:type="dxa"/>
            <w:vAlign w:val="center"/>
          </w:tcPr>
          <w:p w14:paraId="7C3939BF" w14:textId="7B9B832D"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5</w:t>
            </w:r>
          </w:p>
        </w:tc>
        <w:tc>
          <w:tcPr>
            <w:tcW w:w="1387" w:type="dxa"/>
          </w:tcPr>
          <w:p w14:paraId="3A693D83" w14:textId="18043F4D" w:rsidR="00E31DB3" w:rsidRPr="003F126B" w:rsidRDefault="00E31DB3" w:rsidP="00AD78FC">
            <w:pPr>
              <w:spacing w:line="240" w:lineRule="auto"/>
              <w:ind w:left="0" w:hanging="2"/>
              <w:jc w:val="center"/>
              <w:rPr>
                <w:rFonts w:ascii="Cambria" w:eastAsia="Cambria" w:hAnsi="Cambria" w:cs="Cambria"/>
                <w:i/>
                <w:sz w:val="22"/>
                <w:szCs w:val="22"/>
              </w:rPr>
            </w:pPr>
            <w:r w:rsidRPr="003F126B">
              <w:rPr>
                <w:rFonts w:ascii="Cambria" w:hAnsi="Cambria" w:cs="Open Sans"/>
                <w:sz w:val="22"/>
                <w:szCs w:val="22"/>
              </w:rPr>
              <w:t>GMS2-3509</w:t>
            </w:r>
          </w:p>
        </w:tc>
        <w:tc>
          <w:tcPr>
            <w:tcW w:w="1701" w:type="dxa"/>
            <w:vAlign w:val="center"/>
          </w:tcPr>
          <w:p w14:paraId="72699E6F" w14:textId="75FD1A73" w:rsidR="00E31DB3" w:rsidRPr="00AD78FC" w:rsidRDefault="00E31DB3" w:rsidP="003F126B">
            <w:pPr>
              <w:spacing w:line="240" w:lineRule="auto"/>
              <w:ind w:left="0" w:hanging="2"/>
              <w:jc w:val="left"/>
              <w:rPr>
                <w:rFonts w:ascii="Cambria" w:eastAsia="Cambria" w:hAnsi="Cambria" w:cs="Cambria"/>
                <w:b/>
                <w:i/>
                <w:sz w:val="22"/>
                <w:szCs w:val="22"/>
              </w:rPr>
            </w:pPr>
            <w:r w:rsidRPr="00AD78FC">
              <w:rPr>
                <w:rFonts w:ascii="Cambria" w:hAnsi="Cambria" w:cs="Open Sans"/>
                <w:sz w:val="22"/>
                <w:szCs w:val="22"/>
              </w:rPr>
              <w:t>JAPONCA I</w:t>
            </w:r>
          </w:p>
        </w:tc>
        <w:tc>
          <w:tcPr>
            <w:tcW w:w="1164" w:type="dxa"/>
            <w:vMerge w:val="restart"/>
            <w:vAlign w:val="center"/>
          </w:tcPr>
          <w:p w14:paraId="147B4151" w14:textId="3185D1D3"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S</w:t>
            </w:r>
          </w:p>
        </w:tc>
        <w:tc>
          <w:tcPr>
            <w:tcW w:w="1104" w:type="dxa"/>
            <w:vMerge w:val="restart"/>
            <w:vAlign w:val="center"/>
          </w:tcPr>
          <w:p w14:paraId="5785843C" w14:textId="75CF4DBC"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4</w:t>
            </w:r>
          </w:p>
        </w:tc>
        <w:tc>
          <w:tcPr>
            <w:tcW w:w="1225" w:type="dxa"/>
            <w:vMerge w:val="restart"/>
            <w:vAlign w:val="center"/>
          </w:tcPr>
          <w:p w14:paraId="382EDA66" w14:textId="2CE62D71"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0</w:t>
            </w:r>
          </w:p>
        </w:tc>
        <w:tc>
          <w:tcPr>
            <w:tcW w:w="1172" w:type="dxa"/>
            <w:vMerge w:val="restart"/>
            <w:vAlign w:val="center"/>
          </w:tcPr>
          <w:p w14:paraId="787D4468" w14:textId="156A238B"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0</w:t>
            </w:r>
          </w:p>
        </w:tc>
        <w:tc>
          <w:tcPr>
            <w:tcW w:w="1165" w:type="dxa"/>
            <w:vMerge w:val="restart"/>
            <w:vAlign w:val="center"/>
          </w:tcPr>
          <w:p w14:paraId="78B64350" w14:textId="23E236A8"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4</w:t>
            </w:r>
          </w:p>
        </w:tc>
        <w:tc>
          <w:tcPr>
            <w:tcW w:w="1166" w:type="dxa"/>
            <w:vMerge w:val="restart"/>
            <w:vAlign w:val="center"/>
          </w:tcPr>
          <w:p w14:paraId="59A9195E" w14:textId="3857967C"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5</w:t>
            </w:r>
          </w:p>
        </w:tc>
      </w:tr>
      <w:tr w:rsidR="00E31DB3" w14:paraId="0896E335" w14:textId="77777777" w:rsidTr="003F126B">
        <w:tc>
          <w:tcPr>
            <w:tcW w:w="564" w:type="dxa"/>
          </w:tcPr>
          <w:p w14:paraId="5A9A8DF5" w14:textId="09ECB7CD"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5</w:t>
            </w:r>
          </w:p>
        </w:tc>
        <w:tc>
          <w:tcPr>
            <w:tcW w:w="1387" w:type="dxa"/>
          </w:tcPr>
          <w:p w14:paraId="7644CC16" w14:textId="5953D710" w:rsidR="00E31DB3" w:rsidRPr="003F126B" w:rsidRDefault="00E31DB3" w:rsidP="00AD78FC">
            <w:pPr>
              <w:spacing w:line="240" w:lineRule="auto"/>
              <w:ind w:left="0" w:hanging="2"/>
              <w:jc w:val="center"/>
              <w:rPr>
                <w:rFonts w:ascii="Cambria" w:eastAsia="Cambria" w:hAnsi="Cambria" w:cs="Cambria"/>
                <w:i/>
                <w:sz w:val="22"/>
                <w:szCs w:val="22"/>
              </w:rPr>
            </w:pPr>
            <w:r w:rsidRPr="003F126B">
              <w:rPr>
                <w:rFonts w:ascii="Cambria" w:hAnsi="Cambria" w:cs="Open Sans"/>
                <w:sz w:val="22"/>
                <w:szCs w:val="22"/>
              </w:rPr>
              <w:t>GMS2-3503</w:t>
            </w:r>
          </w:p>
        </w:tc>
        <w:tc>
          <w:tcPr>
            <w:tcW w:w="1701" w:type="dxa"/>
            <w:vAlign w:val="center"/>
          </w:tcPr>
          <w:p w14:paraId="48567143" w14:textId="006E655F" w:rsidR="00E31DB3" w:rsidRPr="00AD78FC" w:rsidRDefault="00E31DB3" w:rsidP="003F126B">
            <w:pPr>
              <w:spacing w:line="240" w:lineRule="auto"/>
              <w:ind w:leftChars="0" w:left="0" w:firstLineChars="0" w:firstLine="0"/>
              <w:jc w:val="left"/>
              <w:rPr>
                <w:rFonts w:ascii="Cambria" w:eastAsia="Cambria" w:hAnsi="Cambria" w:cs="Cambria"/>
                <w:b/>
                <w:i/>
                <w:sz w:val="22"/>
                <w:szCs w:val="22"/>
              </w:rPr>
            </w:pPr>
            <w:r w:rsidRPr="00AD78FC">
              <w:rPr>
                <w:rFonts w:ascii="Cambria" w:hAnsi="Cambria"/>
                <w:sz w:val="22"/>
                <w:szCs w:val="22"/>
              </w:rPr>
              <w:t>Almanca I</w:t>
            </w:r>
          </w:p>
        </w:tc>
        <w:tc>
          <w:tcPr>
            <w:tcW w:w="1164" w:type="dxa"/>
            <w:vMerge/>
          </w:tcPr>
          <w:p w14:paraId="04685268" w14:textId="77777777" w:rsidR="00E31DB3" w:rsidRPr="00AD78FC" w:rsidRDefault="00E31DB3" w:rsidP="00AD78FC">
            <w:pPr>
              <w:spacing w:line="240" w:lineRule="auto"/>
              <w:ind w:left="0" w:hanging="2"/>
              <w:jc w:val="center"/>
              <w:rPr>
                <w:rFonts w:ascii="Cambria" w:eastAsia="Cambria" w:hAnsi="Cambria" w:cs="Cambria"/>
                <w:b/>
                <w:i/>
                <w:sz w:val="22"/>
                <w:szCs w:val="22"/>
              </w:rPr>
            </w:pPr>
          </w:p>
        </w:tc>
        <w:tc>
          <w:tcPr>
            <w:tcW w:w="1104" w:type="dxa"/>
            <w:vMerge/>
          </w:tcPr>
          <w:p w14:paraId="312E0BD7" w14:textId="77777777" w:rsidR="00E31DB3" w:rsidRPr="00AD78FC" w:rsidRDefault="00E31DB3" w:rsidP="00AD78FC">
            <w:pPr>
              <w:spacing w:line="240" w:lineRule="auto"/>
              <w:ind w:left="0" w:hanging="2"/>
              <w:jc w:val="center"/>
              <w:rPr>
                <w:rFonts w:ascii="Cambria" w:eastAsia="Cambria" w:hAnsi="Cambria" w:cs="Cambria"/>
                <w:b/>
                <w:i/>
                <w:sz w:val="22"/>
                <w:szCs w:val="22"/>
              </w:rPr>
            </w:pPr>
          </w:p>
        </w:tc>
        <w:tc>
          <w:tcPr>
            <w:tcW w:w="1225" w:type="dxa"/>
            <w:vMerge/>
          </w:tcPr>
          <w:p w14:paraId="4E890973" w14:textId="77777777" w:rsidR="00E31DB3" w:rsidRPr="00AD78FC" w:rsidRDefault="00E31DB3" w:rsidP="00AD78FC">
            <w:pPr>
              <w:spacing w:line="240" w:lineRule="auto"/>
              <w:ind w:left="0" w:hanging="2"/>
              <w:jc w:val="center"/>
              <w:rPr>
                <w:rFonts w:ascii="Cambria" w:eastAsia="Cambria" w:hAnsi="Cambria" w:cs="Cambria"/>
                <w:b/>
                <w:i/>
                <w:sz w:val="22"/>
                <w:szCs w:val="22"/>
              </w:rPr>
            </w:pPr>
          </w:p>
        </w:tc>
        <w:tc>
          <w:tcPr>
            <w:tcW w:w="1172" w:type="dxa"/>
            <w:vMerge/>
          </w:tcPr>
          <w:p w14:paraId="7A3C7284" w14:textId="77777777" w:rsidR="00E31DB3" w:rsidRPr="00AD78FC" w:rsidRDefault="00E31DB3" w:rsidP="00AD78FC">
            <w:pPr>
              <w:spacing w:line="240" w:lineRule="auto"/>
              <w:ind w:left="0" w:hanging="2"/>
              <w:jc w:val="center"/>
              <w:rPr>
                <w:rFonts w:ascii="Cambria" w:eastAsia="Cambria" w:hAnsi="Cambria" w:cs="Cambria"/>
                <w:b/>
                <w:i/>
                <w:sz w:val="22"/>
                <w:szCs w:val="22"/>
              </w:rPr>
            </w:pPr>
          </w:p>
        </w:tc>
        <w:tc>
          <w:tcPr>
            <w:tcW w:w="1165" w:type="dxa"/>
            <w:vMerge/>
          </w:tcPr>
          <w:p w14:paraId="7C0227D0" w14:textId="77777777" w:rsidR="00E31DB3" w:rsidRPr="00AD78FC" w:rsidRDefault="00E31DB3" w:rsidP="00AD78FC">
            <w:pPr>
              <w:spacing w:line="240" w:lineRule="auto"/>
              <w:ind w:left="0" w:hanging="2"/>
              <w:jc w:val="center"/>
              <w:rPr>
                <w:rFonts w:ascii="Cambria" w:eastAsia="Cambria" w:hAnsi="Cambria" w:cs="Cambria"/>
                <w:b/>
                <w:i/>
                <w:sz w:val="22"/>
                <w:szCs w:val="22"/>
              </w:rPr>
            </w:pPr>
          </w:p>
        </w:tc>
        <w:tc>
          <w:tcPr>
            <w:tcW w:w="1166" w:type="dxa"/>
            <w:vMerge/>
          </w:tcPr>
          <w:p w14:paraId="17B4A7D2" w14:textId="51D21B26" w:rsidR="00E31DB3" w:rsidRPr="00AD78FC" w:rsidRDefault="00E31DB3" w:rsidP="00AD78FC">
            <w:pPr>
              <w:spacing w:line="240" w:lineRule="auto"/>
              <w:ind w:left="0" w:hanging="2"/>
              <w:jc w:val="center"/>
              <w:rPr>
                <w:rFonts w:ascii="Cambria" w:eastAsia="Cambria" w:hAnsi="Cambria" w:cs="Cambria"/>
                <w:b/>
                <w:i/>
                <w:sz w:val="22"/>
                <w:szCs w:val="22"/>
              </w:rPr>
            </w:pPr>
          </w:p>
        </w:tc>
      </w:tr>
      <w:tr w:rsidR="00E31DB3" w14:paraId="6EAB6085" w14:textId="77777777" w:rsidTr="003F126B">
        <w:tc>
          <w:tcPr>
            <w:tcW w:w="564" w:type="dxa"/>
            <w:vAlign w:val="center"/>
          </w:tcPr>
          <w:p w14:paraId="1F971969" w14:textId="263397D9"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6</w:t>
            </w:r>
          </w:p>
        </w:tc>
        <w:tc>
          <w:tcPr>
            <w:tcW w:w="1387" w:type="dxa"/>
          </w:tcPr>
          <w:p w14:paraId="02B68A9E" w14:textId="24552B5D" w:rsidR="00E31DB3" w:rsidRPr="003F126B" w:rsidRDefault="00E31DB3" w:rsidP="00AD78FC">
            <w:pPr>
              <w:spacing w:line="240" w:lineRule="auto"/>
              <w:ind w:left="0" w:hanging="2"/>
              <w:jc w:val="center"/>
              <w:rPr>
                <w:rFonts w:ascii="Cambria" w:eastAsia="Cambria" w:hAnsi="Cambria" w:cs="Cambria"/>
                <w:i/>
                <w:sz w:val="22"/>
                <w:szCs w:val="22"/>
              </w:rPr>
            </w:pPr>
            <w:r w:rsidRPr="003F126B">
              <w:rPr>
                <w:rFonts w:ascii="Cambria" w:hAnsi="Cambria" w:cs="Open Sans"/>
                <w:sz w:val="22"/>
                <w:szCs w:val="22"/>
              </w:rPr>
              <w:t>GMS2-3610</w:t>
            </w:r>
          </w:p>
        </w:tc>
        <w:tc>
          <w:tcPr>
            <w:tcW w:w="1701" w:type="dxa"/>
            <w:vAlign w:val="center"/>
          </w:tcPr>
          <w:p w14:paraId="2FF08F17" w14:textId="726D515B" w:rsidR="00E31DB3" w:rsidRPr="00AD78FC" w:rsidRDefault="00E31DB3" w:rsidP="003F126B">
            <w:pPr>
              <w:spacing w:line="240" w:lineRule="auto"/>
              <w:ind w:left="0" w:hanging="2"/>
              <w:jc w:val="left"/>
              <w:rPr>
                <w:rFonts w:ascii="Cambria" w:eastAsia="Cambria" w:hAnsi="Cambria" w:cs="Cambria"/>
                <w:b/>
                <w:i/>
                <w:sz w:val="22"/>
                <w:szCs w:val="22"/>
              </w:rPr>
            </w:pPr>
            <w:r w:rsidRPr="00AD78FC">
              <w:rPr>
                <w:rFonts w:ascii="Cambria" w:hAnsi="Cambria" w:cs="Open Sans"/>
                <w:sz w:val="22"/>
                <w:szCs w:val="22"/>
              </w:rPr>
              <w:t>JAPONCA II</w:t>
            </w:r>
          </w:p>
        </w:tc>
        <w:tc>
          <w:tcPr>
            <w:tcW w:w="1164" w:type="dxa"/>
            <w:vMerge w:val="restart"/>
            <w:vAlign w:val="center"/>
          </w:tcPr>
          <w:p w14:paraId="7199CFDA" w14:textId="1334E984"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S</w:t>
            </w:r>
          </w:p>
        </w:tc>
        <w:tc>
          <w:tcPr>
            <w:tcW w:w="1104" w:type="dxa"/>
            <w:vMerge w:val="restart"/>
            <w:vAlign w:val="center"/>
          </w:tcPr>
          <w:p w14:paraId="34C7CB84" w14:textId="6FEF37F4"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4</w:t>
            </w:r>
          </w:p>
        </w:tc>
        <w:tc>
          <w:tcPr>
            <w:tcW w:w="1225" w:type="dxa"/>
            <w:vMerge w:val="restart"/>
            <w:vAlign w:val="center"/>
          </w:tcPr>
          <w:p w14:paraId="6FD76164" w14:textId="47428506"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0</w:t>
            </w:r>
          </w:p>
        </w:tc>
        <w:tc>
          <w:tcPr>
            <w:tcW w:w="1172" w:type="dxa"/>
            <w:vMerge w:val="restart"/>
            <w:vAlign w:val="center"/>
          </w:tcPr>
          <w:p w14:paraId="34C01C62" w14:textId="5DF61AE8"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0</w:t>
            </w:r>
          </w:p>
        </w:tc>
        <w:tc>
          <w:tcPr>
            <w:tcW w:w="1165" w:type="dxa"/>
            <w:vMerge w:val="restart"/>
            <w:vAlign w:val="center"/>
          </w:tcPr>
          <w:p w14:paraId="490DBA89" w14:textId="45732D6B"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4</w:t>
            </w:r>
          </w:p>
        </w:tc>
        <w:tc>
          <w:tcPr>
            <w:tcW w:w="1166" w:type="dxa"/>
            <w:vMerge w:val="restart"/>
            <w:vAlign w:val="center"/>
          </w:tcPr>
          <w:p w14:paraId="141E6F95" w14:textId="6EA2345D"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5</w:t>
            </w:r>
          </w:p>
        </w:tc>
      </w:tr>
      <w:tr w:rsidR="00E31DB3" w14:paraId="357642E6" w14:textId="77777777" w:rsidTr="003F126B">
        <w:tc>
          <w:tcPr>
            <w:tcW w:w="564" w:type="dxa"/>
          </w:tcPr>
          <w:p w14:paraId="3FA2D3C4" w14:textId="66D70BF3"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6</w:t>
            </w:r>
          </w:p>
        </w:tc>
        <w:tc>
          <w:tcPr>
            <w:tcW w:w="1387" w:type="dxa"/>
          </w:tcPr>
          <w:p w14:paraId="64A2CD02" w14:textId="62F2637C" w:rsidR="00E31DB3" w:rsidRPr="003F126B" w:rsidRDefault="00E31DB3" w:rsidP="00AD78FC">
            <w:pPr>
              <w:spacing w:line="240" w:lineRule="auto"/>
              <w:ind w:left="0" w:hanging="2"/>
              <w:jc w:val="center"/>
              <w:rPr>
                <w:rFonts w:ascii="Cambria" w:eastAsia="Cambria" w:hAnsi="Cambria" w:cs="Cambria"/>
                <w:i/>
                <w:sz w:val="22"/>
                <w:szCs w:val="22"/>
              </w:rPr>
            </w:pPr>
            <w:r w:rsidRPr="003F126B">
              <w:rPr>
                <w:rFonts w:ascii="Cambria" w:hAnsi="Cambria"/>
                <w:sz w:val="22"/>
                <w:szCs w:val="22"/>
              </w:rPr>
              <w:t>GMS2-3604</w:t>
            </w:r>
          </w:p>
        </w:tc>
        <w:tc>
          <w:tcPr>
            <w:tcW w:w="1701" w:type="dxa"/>
            <w:vAlign w:val="center"/>
          </w:tcPr>
          <w:p w14:paraId="549FB884" w14:textId="07DF6FB5" w:rsidR="00E31DB3" w:rsidRPr="00AD78FC" w:rsidRDefault="00E31DB3" w:rsidP="003F126B">
            <w:pPr>
              <w:spacing w:line="240" w:lineRule="auto"/>
              <w:ind w:left="0" w:hanging="2"/>
              <w:jc w:val="left"/>
              <w:rPr>
                <w:rFonts w:ascii="Cambria" w:eastAsia="Cambria" w:hAnsi="Cambria" w:cs="Cambria"/>
                <w:b/>
                <w:i/>
                <w:sz w:val="22"/>
                <w:szCs w:val="22"/>
              </w:rPr>
            </w:pPr>
            <w:r w:rsidRPr="00AD78FC">
              <w:rPr>
                <w:rFonts w:ascii="Cambria" w:hAnsi="Cambria"/>
                <w:sz w:val="22"/>
                <w:szCs w:val="22"/>
              </w:rPr>
              <w:t>Almanca II</w:t>
            </w:r>
          </w:p>
        </w:tc>
        <w:tc>
          <w:tcPr>
            <w:tcW w:w="1164" w:type="dxa"/>
            <w:vMerge/>
          </w:tcPr>
          <w:p w14:paraId="10763C70" w14:textId="77777777" w:rsidR="00E31DB3" w:rsidRPr="00AD78FC" w:rsidRDefault="00E31DB3" w:rsidP="00AD78FC">
            <w:pPr>
              <w:spacing w:line="240" w:lineRule="auto"/>
              <w:ind w:left="0" w:hanging="2"/>
              <w:jc w:val="center"/>
              <w:rPr>
                <w:rFonts w:ascii="Cambria" w:eastAsia="Cambria" w:hAnsi="Cambria" w:cs="Cambria"/>
                <w:b/>
                <w:i/>
                <w:sz w:val="22"/>
                <w:szCs w:val="22"/>
              </w:rPr>
            </w:pPr>
          </w:p>
        </w:tc>
        <w:tc>
          <w:tcPr>
            <w:tcW w:w="1104" w:type="dxa"/>
            <w:vMerge/>
          </w:tcPr>
          <w:p w14:paraId="22F95368" w14:textId="77777777" w:rsidR="00E31DB3" w:rsidRPr="00AD78FC" w:rsidRDefault="00E31DB3" w:rsidP="00AD78FC">
            <w:pPr>
              <w:spacing w:line="240" w:lineRule="auto"/>
              <w:ind w:left="0" w:hanging="2"/>
              <w:jc w:val="center"/>
              <w:rPr>
                <w:rFonts w:ascii="Cambria" w:eastAsia="Cambria" w:hAnsi="Cambria" w:cs="Cambria"/>
                <w:b/>
                <w:i/>
                <w:sz w:val="22"/>
                <w:szCs w:val="22"/>
              </w:rPr>
            </w:pPr>
          </w:p>
        </w:tc>
        <w:tc>
          <w:tcPr>
            <w:tcW w:w="1225" w:type="dxa"/>
            <w:vMerge/>
          </w:tcPr>
          <w:p w14:paraId="52017188" w14:textId="77777777" w:rsidR="00E31DB3" w:rsidRPr="00AD78FC" w:rsidRDefault="00E31DB3" w:rsidP="00AD78FC">
            <w:pPr>
              <w:spacing w:line="240" w:lineRule="auto"/>
              <w:ind w:left="0" w:hanging="2"/>
              <w:jc w:val="center"/>
              <w:rPr>
                <w:rFonts w:ascii="Cambria" w:eastAsia="Cambria" w:hAnsi="Cambria" w:cs="Cambria"/>
                <w:b/>
                <w:i/>
                <w:sz w:val="22"/>
                <w:szCs w:val="22"/>
              </w:rPr>
            </w:pPr>
          </w:p>
        </w:tc>
        <w:tc>
          <w:tcPr>
            <w:tcW w:w="1172" w:type="dxa"/>
            <w:vMerge/>
          </w:tcPr>
          <w:p w14:paraId="1C6D4374" w14:textId="77777777" w:rsidR="00E31DB3" w:rsidRPr="00AD78FC" w:rsidRDefault="00E31DB3" w:rsidP="00AD78FC">
            <w:pPr>
              <w:spacing w:line="240" w:lineRule="auto"/>
              <w:ind w:left="0" w:hanging="2"/>
              <w:jc w:val="center"/>
              <w:rPr>
                <w:rFonts w:ascii="Cambria" w:eastAsia="Cambria" w:hAnsi="Cambria" w:cs="Cambria"/>
                <w:b/>
                <w:i/>
                <w:sz w:val="22"/>
                <w:szCs w:val="22"/>
              </w:rPr>
            </w:pPr>
          </w:p>
        </w:tc>
        <w:tc>
          <w:tcPr>
            <w:tcW w:w="1165" w:type="dxa"/>
            <w:vMerge/>
          </w:tcPr>
          <w:p w14:paraId="26C172D6" w14:textId="77777777" w:rsidR="00E31DB3" w:rsidRPr="00AD78FC" w:rsidRDefault="00E31DB3" w:rsidP="00AD78FC">
            <w:pPr>
              <w:spacing w:line="240" w:lineRule="auto"/>
              <w:ind w:left="0" w:hanging="2"/>
              <w:jc w:val="center"/>
              <w:rPr>
                <w:rFonts w:ascii="Cambria" w:eastAsia="Cambria" w:hAnsi="Cambria" w:cs="Cambria"/>
                <w:b/>
                <w:i/>
                <w:sz w:val="22"/>
                <w:szCs w:val="22"/>
              </w:rPr>
            </w:pPr>
          </w:p>
        </w:tc>
        <w:tc>
          <w:tcPr>
            <w:tcW w:w="1166" w:type="dxa"/>
            <w:vMerge/>
          </w:tcPr>
          <w:p w14:paraId="1BA8CABC" w14:textId="5AFF553F" w:rsidR="00E31DB3" w:rsidRPr="00AD78FC" w:rsidRDefault="00E31DB3" w:rsidP="00AD78FC">
            <w:pPr>
              <w:spacing w:line="240" w:lineRule="auto"/>
              <w:ind w:left="0" w:hanging="2"/>
              <w:jc w:val="center"/>
              <w:rPr>
                <w:rFonts w:ascii="Cambria" w:eastAsia="Cambria" w:hAnsi="Cambria" w:cs="Cambria"/>
                <w:b/>
                <w:i/>
                <w:sz w:val="22"/>
                <w:szCs w:val="22"/>
              </w:rPr>
            </w:pPr>
          </w:p>
        </w:tc>
      </w:tr>
      <w:tr w:rsidR="00E31DB3" w14:paraId="058A945D" w14:textId="77777777" w:rsidTr="003F126B">
        <w:tc>
          <w:tcPr>
            <w:tcW w:w="564" w:type="dxa"/>
            <w:vAlign w:val="center"/>
          </w:tcPr>
          <w:p w14:paraId="14F138AA" w14:textId="21CD1632"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7</w:t>
            </w:r>
          </w:p>
        </w:tc>
        <w:tc>
          <w:tcPr>
            <w:tcW w:w="1387" w:type="dxa"/>
          </w:tcPr>
          <w:p w14:paraId="051793B3" w14:textId="53D952C8" w:rsidR="00E31DB3" w:rsidRPr="003F126B" w:rsidRDefault="00E31DB3" w:rsidP="00AD78FC">
            <w:pPr>
              <w:spacing w:line="240" w:lineRule="auto"/>
              <w:ind w:left="0" w:hanging="2"/>
              <w:jc w:val="center"/>
              <w:rPr>
                <w:rFonts w:ascii="Cambria" w:eastAsia="Cambria" w:hAnsi="Cambria" w:cs="Cambria"/>
                <w:i/>
                <w:sz w:val="22"/>
                <w:szCs w:val="22"/>
              </w:rPr>
            </w:pPr>
            <w:r w:rsidRPr="003F126B">
              <w:rPr>
                <w:rFonts w:ascii="Cambria" w:hAnsi="Cambria" w:cs="Open Sans"/>
                <w:sz w:val="22"/>
                <w:szCs w:val="22"/>
              </w:rPr>
              <w:t>GMS2-4709</w:t>
            </w:r>
          </w:p>
        </w:tc>
        <w:tc>
          <w:tcPr>
            <w:tcW w:w="1701" w:type="dxa"/>
            <w:vAlign w:val="center"/>
          </w:tcPr>
          <w:p w14:paraId="7489E782" w14:textId="53499B98" w:rsidR="00E31DB3" w:rsidRPr="00AD78FC" w:rsidRDefault="00E31DB3" w:rsidP="003F126B">
            <w:pPr>
              <w:spacing w:line="240" w:lineRule="auto"/>
              <w:ind w:left="0" w:hanging="2"/>
              <w:jc w:val="left"/>
              <w:rPr>
                <w:rFonts w:ascii="Cambria" w:eastAsia="Cambria" w:hAnsi="Cambria" w:cs="Cambria"/>
                <w:b/>
                <w:i/>
                <w:sz w:val="22"/>
                <w:szCs w:val="22"/>
              </w:rPr>
            </w:pPr>
            <w:r w:rsidRPr="00AD78FC">
              <w:rPr>
                <w:rFonts w:ascii="Cambria" w:hAnsi="Cambria" w:cs="Open Sans"/>
                <w:sz w:val="22"/>
                <w:szCs w:val="22"/>
              </w:rPr>
              <w:t>JAPONCA III</w:t>
            </w:r>
          </w:p>
        </w:tc>
        <w:tc>
          <w:tcPr>
            <w:tcW w:w="1164" w:type="dxa"/>
            <w:vMerge w:val="restart"/>
            <w:vAlign w:val="center"/>
          </w:tcPr>
          <w:p w14:paraId="52E05847" w14:textId="5FBFD376"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S</w:t>
            </w:r>
          </w:p>
        </w:tc>
        <w:tc>
          <w:tcPr>
            <w:tcW w:w="1104" w:type="dxa"/>
            <w:vMerge w:val="restart"/>
            <w:vAlign w:val="center"/>
          </w:tcPr>
          <w:p w14:paraId="03A77F87" w14:textId="5D20437C"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4</w:t>
            </w:r>
          </w:p>
        </w:tc>
        <w:tc>
          <w:tcPr>
            <w:tcW w:w="1225" w:type="dxa"/>
            <w:vMerge w:val="restart"/>
            <w:vAlign w:val="center"/>
          </w:tcPr>
          <w:p w14:paraId="4BD40874" w14:textId="39C9E249"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0</w:t>
            </w:r>
          </w:p>
        </w:tc>
        <w:tc>
          <w:tcPr>
            <w:tcW w:w="1172" w:type="dxa"/>
            <w:vMerge w:val="restart"/>
            <w:vAlign w:val="center"/>
          </w:tcPr>
          <w:p w14:paraId="20551CA4" w14:textId="10FAD620"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0</w:t>
            </w:r>
          </w:p>
        </w:tc>
        <w:tc>
          <w:tcPr>
            <w:tcW w:w="1165" w:type="dxa"/>
            <w:vMerge w:val="restart"/>
            <w:vAlign w:val="center"/>
          </w:tcPr>
          <w:p w14:paraId="7C387287" w14:textId="01F547AB"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4</w:t>
            </w:r>
          </w:p>
        </w:tc>
        <w:tc>
          <w:tcPr>
            <w:tcW w:w="1166" w:type="dxa"/>
            <w:vMerge w:val="restart"/>
            <w:vAlign w:val="center"/>
          </w:tcPr>
          <w:p w14:paraId="419B8002" w14:textId="39CB2DE2"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5</w:t>
            </w:r>
          </w:p>
        </w:tc>
      </w:tr>
      <w:tr w:rsidR="00E31DB3" w14:paraId="110C82F9" w14:textId="77777777" w:rsidTr="003F126B">
        <w:tc>
          <w:tcPr>
            <w:tcW w:w="564" w:type="dxa"/>
            <w:vAlign w:val="center"/>
          </w:tcPr>
          <w:p w14:paraId="306A59C6" w14:textId="49E3075C"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lastRenderedPageBreak/>
              <w:t>7</w:t>
            </w:r>
          </w:p>
        </w:tc>
        <w:tc>
          <w:tcPr>
            <w:tcW w:w="1387" w:type="dxa"/>
          </w:tcPr>
          <w:p w14:paraId="7B02DE49" w14:textId="259E38E7" w:rsidR="00E31DB3" w:rsidRPr="003F126B" w:rsidRDefault="00E31DB3" w:rsidP="00AD78FC">
            <w:pPr>
              <w:spacing w:line="240" w:lineRule="auto"/>
              <w:ind w:left="0" w:hanging="2"/>
              <w:jc w:val="center"/>
              <w:rPr>
                <w:rFonts w:ascii="Cambria" w:eastAsia="Cambria" w:hAnsi="Cambria" w:cs="Cambria"/>
                <w:i/>
                <w:sz w:val="22"/>
                <w:szCs w:val="22"/>
              </w:rPr>
            </w:pPr>
            <w:r w:rsidRPr="003F126B">
              <w:rPr>
                <w:rFonts w:ascii="Cambria" w:hAnsi="Cambria" w:cs="Open Sans"/>
                <w:sz w:val="22"/>
                <w:szCs w:val="22"/>
              </w:rPr>
              <w:t>GMS2-4703</w:t>
            </w:r>
          </w:p>
        </w:tc>
        <w:tc>
          <w:tcPr>
            <w:tcW w:w="1701" w:type="dxa"/>
            <w:vAlign w:val="center"/>
          </w:tcPr>
          <w:p w14:paraId="3816A329" w14:textId="41F9BFA6" w:rsidR="00E31DB3" w:rsidRPr="00AD78FC" w:rsidRDefault="00E31DB3" w:rsidP="003F126B">
            <w:pPr>
              <w:spacing w:line="240" w:lineRule="auto"/>
              <w:ind w:left="0" w:hanging="2"/>
              <w:jc w:val="left"/>
              <w:rPr>
                <w:rFonts w:ascii="Cambria" w:eastAsia="Cambria" w:hAnsi="Cambria" w:cs="Cambria"/>
                <w:b/>
                <w:i/>
                <w:sz w:val="22"/>
                <w:szCs w:val="22"/>
              </w:rPr>
            </w:pPr>
            <w:r w:rsidRPr="00AD78FC">
              <w:rPr>
                <w:rFonts w:ascii="Cambria" w:hAnsi="Cambria" w:cs="Open Sans"/>
                <w:sz w:val="22"/>
                <w:szCs w:val="22"/>
              </w:rPr>
              <w:t>ALMANCA III</w:t>
            </w:r>
          </w:p>
        </w:tc>
        <w:tc>
          <w:tcPr>
            <w:tcW w:w="1164" w:type="dxa"/>
            <w:vMerge/>
            <w:vAlign w:val="center"/>
          </w:tcPr>
          <w:p w14:paraId="4C5173ED" w14:textId="77777777" w:rsidR="00E31DB3" w:rsidRPr="00AD78FC" w:rsidRDefault="00E31DB3" w:rsidP="00AD78FC">
            <w:pPr>
              <w:spacing w:line="240" w:lineRule="auto"/>
              <w:ind w:left="0" w:hanging="2"/>
              <w:jc w:val="center"/>
              <w:rPr>
                <w:rFonts w:ascii="Cambria" w:eastAsia="Cambria" w:hAnsi="Cambria" w:cs="Cambria"/>
                <w:b/>
                <w:i/>
                <w:sz w:val="22"/>
                <w:szCs w:val="22"/>
              </w:rPr>
            </w:pPr>
          </w:p>
        </w:tc>
        <w:tc>
          <w:tcPr>
            <w:tcW w:w="1104" w:type="dxa"/>
            <w:vMerge/>
            <w:vAlign w:val="center"/>
          </w:tcPr>
          <w:p w14:paraId="6BD93AD0" w14:textId="77777777" w:rsidR="00E31DB3" w:rsidRPr="00AD78FC" w:rsidRDefault="00E31DB3" w:rsidP="00AD78FC">
            <w:pPr>
              <w:spacing w:line="240" w:lineRule="auto"/>
              <w:ind w:left="0" w:hanging="2"/>
              <w:jc w:val="center"/>
              <w:rPr>
                <w:rFonts w:ascii="Cambria" w:eastAsia="Cambria" w:hAnsi="Cambria" w:cs="Cambria"/>
                <w:b/>
                <w:i/>
                <w:sz w:val="22"/>
                <w:szCs w:val="22"/>
              </w:rPr>
            </w:pPr>
          </w:p>
        </w:tc>
        <w:tc>
          <w:tcPr>
            <w:tcW w:w="1225" w:type="dxa"/>
            <w:vMerge/>
            <w:vAlign w:val="center"/>
          </w:tcPr>
          <w:p w14:paraId="07B2371A" w14:textId="77777777" w:rsidR="00E31DB3" w:rsidRPr="00AD78FC" w:rsidRDefault="00E31DB3" w:rsidP="00AD78FC">
            <w:pPr>
              <w:spacing w:line="240" w:lineRule="auto"/>
              <w:ind w:left="0" w:hanging="2"/>
              <w:jc w:val="center"/>
              <w:rPr>
                <w:rFonts w:ascii="Cambria" w:eastAsia="Cambria" w:hAnsi="Cambria" w:cs="Cambria"/>
                <w:b/>
                <w:i/>
                <w:sz w:val="22"/>
                <w:szCs w:val="22"/>
              </w:rPr>
            </w:pPr>
          </w:p>
        </w:tc>
        <w:tc>
          <w:tcPr>
            <w:tcW w:w="1172" w:type="dxa"/>
            <w:vMerge/>
            <w:vAlign w:val="center"/>
          </w:tcPr>
          <w:p w14:paraId="5AF88589" w14:textId="77777777" w:rsidR="00E31DB3" w:rsidRPr="00AD78FC" w:rsidRDefault="00E31DB3" w:rsidP="00AD78FC">
            <w:pPr>
              <w:spacing w:line="240" w:lineRule="auto"/>
              <w:ind w:left="0" w:hanging="2"/>
              <w:jc w:val="center"/>
              <w:rPr>
                <w:rFonts w:ascii="Cambria" w:eastAsia="Cambria" w:hAnsi="Cambria" w:cs="Cambria"/>
                <w:b/>
                <w:i/>
                <w:sz w:val="22"/>
                <w:szCs w:val="22"/>
              </w:rPr>
            </w:pPr>
          </w:p>
        </w:tc>
        <w:tc>
          <w:tcPr>
            <w:tcW w:w="1165" w:type="dxa"/>
            <w:vMerge/>
            <w:vAlign w:val="center"/>
          </w:tcPr>
          <w:p w14:paraId="0B27AF3E" w14:textId="77777777" w:rsidR="00E31DB3" w:rsidRPr="00AD78FC" w:rsidRDefault="00E31DB3" w:rsidP="00AD78FC">
            <w:pPr>
              <w:spacing w:line="240" w:lineRule="auto"/>
              <w:ind w:left="0" w:hanging="2"/>
              <w:jc w:val="center"/>
              <w:rPr>
                <w:rFonts w:ascii="Cambria" w:eastAsia="Cambria" w:hAnsi="Cambria" w:cs="Cambria"/>
                <w:b/>
                <w:i/>
                <w:sz w:val="22"/>
                <w:szCs w:val="22"/>
              </w:rPr>
            </w:pPr>
          </w:p>
        </w:tc>
        <w:tc>
          <w:tcPr>
            <w:tcW w:w="1166" w:type="dxa"/>
            <w:vMerge/>
            <w:vAlign w:val="center"/>
          </w:tcPr>
          <w:p w14:paraId="5275ECDC" w14:textId="03B4DB65" w:rsidR="00E31DB3" w:rsidRPr="00AD78FC" w:rsidRDefault="00E31DB3" w:rsidP="00AD78FC">
            <w:pPr>
              <w:spacing w:line="240" w:lineRule="auto"/>
              <w:ind w:left="0" w:hanging="2"/>
              <w:jc w:val="center"/>
              <w:rPr>
                <w:rFonts w:ascii="Cambria" w:eastAsia="Cambria" w:hAnsi="Cambria" w:cs="Cambria"/>
                <w:b/>
                <w:i/>
                <w:sz w:val="22"/>
                <w:szCs w:val="22"/>
              </w:rPr>
            </w:pPr>
          </w:p>
        </w:tc>
      </w:tr>
      <w:tr w:rsidR="00E31DB3" w14:paraId="07B07472" w14:textId="77777777" w:rsidTr="003F126B">
        <w:tc>
          <w:tcPr>
            <w:tcW w:w="564" w:type="dxa"/>
          </w:tcPr>
          <w:p w14:paraId="28095623" w14:textId="253A12F5"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8</w:t>
            </w:r>
          </w:p>
        </w:tc>
        <w:tc>
          <w:tcPr>
            <w:tcW w:w="1387" w:type="dxa"/>
          </w:tcPr>
          <w:p w14:paraId="093A41BA" w14:textId="104E36C0" w:rsidR="00E31DB3" w:rsidRPr="003F126B" w:rsidRDefault="00E31DB3" w:rsidP="00AD78FC">
            <w:pPr>
              <w:spacing w:line="240" w:lineRule="auto"/>
              <w:ind w:left="0" w:hanging="2"/>
              <w:textDirection w:val="lrTb"/>
              <w:rPr>
                <w:rFonts w:ascii="Cambria" w:hAnsi="Cambria" w:cs="Open Sans"/>
                <w:sz w:val="22"/>
                <w:szCs w:val="22"/>
              </w:rPr>
            </w:pPr>
            <w:r w:rsidRPr="003F126B">
              <w:rPr>
                <w:rFonts w:ascii="Cambria" w:hAnsi="Cambria" w:cs="Open Sans"/>
                <w:sz w:val="22"/>
                <w:szCs w:val="22"/>
              </w:rPr>
              <w:t>GMS2-4810</w:t>
            </w:r>
          </w:p>
        </w:tc>
        <w:tc>
          <w:tcPr>
            <w:tcW w:w="1701" w:type="dxa"/>
            <w:vAlign w:val="center"/>
          </w:tcPr>
          <w:p w14:paraId="1AF83B37" w14:textId="5A2C7ECB" w:rsidR="00E31DB3" w:rsidRPr="00AD78FC" w:rsidRDefault="00E31DB3" w:rsidP="003F126B">
            <w:pPr>
              <w:spacing w:line="240" w:lineRule="auto"/>
              <w:ind w:left="0" w:hanging="2"/>
              <w:jc w:val="left"/>
              <w:rPr>
                <w:rFonts w:ascii="Cambria" w:eastAsia="Cambria" w:hAnsi="Cambria" w:cs="Cambria"/>
                <w:b/>
                <w:i/>
                <w:sz w:val="22"/>
                <w:szCs w:val="22"/>
              </w:rPr>
            </w:pPr>
            <w:r w:rsidRPr="00AD78FC">
              <w:rPr>
                <w:rFonts w:ascii="Cambria" w:hAnsi="Cambria" w:cs="Open Sans"/>
                <w:sz w:val="22"/>
                <w:szCs w:val="22"/>
              </w:rPr>
              <w:t>Japonca IV</w:t>
            </w:r>
          </w:p>
        </w:tc>
        <w:tc>
          <w:tcPr>
            <w:tcW w:w="1164" w:type="dxa"/>
            <w:vMerge w:val="restart"/>
            <w:vAlign w:val="center"/>
          </w:tcPr>
          <w:p w14:paraId="36F2E560" w14:textId="42AC0AE0"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S</w:t>
            </w:r>
          </w:p>
        </w:tc>
        <w:tc>
          <w:tcPr>
            <w:tcW w:w="1104" w:type="dxa"/>
            <w:vMerge w:val="restart"/>
            <w:vAlign w:val="center"/>
          </w:tcPr>
          <w:p w14:paraId="1F565956" w14:textId="5D2A00B3"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4</w:t>
            </w:r>
          </w:p>
        </w:tc>
        <w:tc>
          <w:tcPr>
            <w:tcW w:w="1225" w:type="dxa"/>
            <w:vMerge w:val="restart"/>
            <w:vAlign w:val="center"/>
          </w:tcPr>
          <w:p w14:paraId="4EADFA54" w14:textId="2F69BE40"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0</w:t>
            </w:r>
          </w:p>
        </w:tc>
        <w:tc>
          <w:tcPr>
            <w:tcW w:w="1172" w:type="dxa"/>
            <w:vMerge w:val="restart"/>
            <w:vAlign w:val="center"/>
          </w:tcPr>
          <w:p w14:paraId="03694A4D" w14:textId="06B47452"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0</w:t>
            </w:r>
          </w:p>
        </w:tc>
        <w:tc>
          <w:tcPr>
            <w:tcW w:w="1165" w:type="dxa"/>
            <w:vMerge w:val="restart"/>
            <w:vAlign w:val="center"/>
          </w:tcPr>
          <w:p w14:paraId="79542105" w14:textId="53DF23D0"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4</w:t>
            </w:r>
          </w:p>
        </w:tc>
        <w:tc>
          <w:tcPr>
            <w:tcW w:w="1166" w:type="dxa"/>
            <w:vMerge w:val="restart"/>
            <w:vAlign w:val="center"/>
          </w:tcPr>
          <w:p w14:paraId="21DBC8BB" w14:textId="326DBAFB"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5</w:t>
            </w:r>
          </w:p>
        </w:tc>
      </w:tr>
      <w:tr w:rsidR="00E31DB3" w14:paraId="3ABC3977" w14:textId="77777777" w:rsidTr="003F126B">
        <w:tc>
          <w:tcPr>
            <w:tcW w:w="564" w:type="dxa"/>
          </w:tcPr>
          <w:p w14:paraId="176FE9F8" w14:textId="780919BE"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b/>
                <w:sz w:val="22"/>
                <w:szCs w:val="22"/>
              </w:rPr>
              <w:t>8</w:t>
            </w:r>
          </w:p>
        </w:tc>
        <w:tc>
          <w:tcPr>
            <w:tcW w:w="1387" w:type="dxa"/>
          </w:tcPr>
          <w:p w14:paraId="3B6F9D8B" w14:textId="195FF6B6" w:rsidR="00E31DB3" w:rsidRPr="003F126B" w:rsidRDefault="00E31DB3" w:rsidP="00AD78FC">
            <w:pPr>
              <w:spacing w:line="240" w:lineRule="auto"/>
              <w:ind w:left="0" w:hanging="2"/>
              <w:textDirection w:val="lrTb"/>
              <w:rPr>
                <w:rFonts w:ascii="Cambria" w:hAnsi="Cambria" w:cs="Open Sans"/>
                <w:sz w:val="22"/>
                <w:szCs w:val="22"/>
              </w:rPr>
            </w:pPr>
            <w:r w:rsidRPr="003F126B">
              <w:rPr>
                <w:rFonts w:ascii="Cambria" w:hAnsi="Cambria" w:cs="Open Sans"/>
                <w:sz w:val="22"/>
                <w:szCs w:val="22"/>
              </w:rPr>
              <w:t>GMS2-4804</w:t>
            </w:r>
          </w:p>
        </w:tc>
        <w:tc>
          <w:tcPr>
            <w:tcW w:w="1701" w:type="dxa"/>
            <w:vAlign w:val="center"/>
          </w:tcPr>
          <w:p w14:paraId="43FBBE27" w14:textId="3F62910F" w:rsidR="00E31DB3" w:rsidRPr="00AD78FC" w:rsidRDefault="00E31DB3" w:rsidP="003F126B">
            <w:pPr>
              <w:spacing w:line="240" w:lineRule="auto"/>
              <w:ind w:left="0" w:hanging="2"/>
              <w:jc w:val="left"/>
              <w:rPr>
                <w:rFonts w:ascii="Cambria" w:eastAsia="Cambria" w:hAnsi="Cambria" w:cs="Cambria"/>
                <w:b/>
                <w:i/>
                <w:sz w:val="22"/>
                <w:szCs w:val="22"/>
              </w:rPr>
            </w:pPr>
            <w:r w:rsidRPr="00AD78FC">
              <w:rPr>
                <w:rFonts w:ascii="Cambria" w:hAnsi="Cambria" w:cs="Open Sans"/>
                <w:sz w:val="22"/>
                <w:szCs w:val="22"/>
              </w:rPr>
              <w:t>Almanca IV</w:t>
            </w:r>
          </w:p>
        </w:tc>
        <w:tc>
          <w:tcPr>
            <w:tcW w:w="1164" w:type="dxa"/>
            <w:vMerge/>
          </w:tcPr>
          <w:p w14:paraId="3FB97D43" w14:textId="77777777" w:rsidR="00E31DB3" w:rsidRPr="00AD78FC" w:rsidRDefault="00E31DB3" w:rsidP="00AD78FC">
            <w:pPr>
              <w:spacing w:line="240" w:lineRule="auto"/>
              <w:ind w:left="0" w:hanging="2"/>
              <w:jc w:val="center"/>
              <w:rPr>
                <w:rFonts w:ascii="Cambria" w:eastAsia="Cambria" w:hAnsi="Cambria" w:cs="Cambria"/>
                <w:b/>
                <w:i/>
                <w:sz w:val="22"/>
                <w:szCs w:val="22"/>
              </w:rPr>
            </w:pPr>
          </w:p>
        </w:tc>
        <w:tc>
          <w:tcPr>
            <w:tcW w:w="1104" w:type="dxa"/>
            <w:vMerge/>
          </w:tcPr>
          <w:p w14:paraId="4A074157" w14:textId="77777777" w:rsidR="00E31DB3" w:rsidRPr="00AD78FC" w:rsidRDefault="00E31DB3" w:rsidP="00AD78FC">
            <w:pPr>
              <w:spacing w:line="240" w:lineRule="auto"/>
              <w:ind w:left="0" w:hanging="2"/>
              <w:jc w:val="center"/>
              <w:rPr>
                <w:rFonts w:ascii="Cambria" w:eastAsia="Cambria" w:hAnsi="Cambria" w:cs="Cambria"/>
                <w:b/>
                <w:i/>
                <w:sz w:val="22"/>
                <w:szCs w:val="22"/>
              </w:rPr>
            </w:pPr>
          </w:p>
        </w:tc>
        <w:tc>
          <w:tcPr>
            <w:tcW w:w="1225" w:type="dxa"/>
            <w:vMerge/>
          </w:tcPr>
          <w:p w14:paraId="136283D2" w14:textId="77777777" w:rsidR="00E31DB3" w:rsidRPr="00AD78FC" w:rsidRDefault="00E31DB3" w:rsidP="00AD78FC">
            <w:pPr>
              <w:spacing w:line="240" w:lineRule="auto"/>
              <w:ind w:left="0" w:hanging="2"/>
              <w:jc w:val="center"/>
              <w:rPr>
                <w:rFonts w:ascii="Cambria" w:eastAsia="Cambria" w:hAnsi="Cambria" w:cs="Cambria"/>
                <w:b/>
                <w:i/>
                <w:sz w:val="22"/>
                <w:szCs w:val="22"/>
              </w:rPr>
            </w:pPr>
          </w:p>
        </w:tc>
        <w:tc>
          <w:tcPr>
            <w:tcW w:w="1172" w:type="dxa"/>
            <w:vMerge/>
          </w:tcPr>
          <w:p w14:paraId="4567C144" w14:textId="77777777" w:rsidR="00E31DB3" w:rsidRPr="00AD78FC" w:rsidRDefault="00E31DB3" w:rsidP="00AD78FC">
            <w:pPr>
              <w:spacing w:line="240" w:lineRule="auto"/>
              <w:ind w:left="0" w:hanging="2"/>
              <w:jc w:val="center"/>
              <w:rPr>
                <w:rFonts w:ascii="Cambria" w:eastAsia="Cambria" w:hAnsi="Cambria" w:cs="Cambria"/>
                <w:b/>
                <w:i/>
                <w:sz w:val="22"/>
                <w:szCs w:val="22"/>
              </w:rPr>
            </w:pPr>
          </w:p>
        </w:tc>
        <w:tc>
          <w:tcPr>
            <w:tcW w:w="1165" w:type="dxa"/>
            <w:vMerge/>
          </w:tcPr>
          <w:p w14:paraId="386E2D76" w14:textId="77777777" w:rsidR="00E31DB3" w:rsidRPr="00AD78FC" w:rsidRDefault="00E31DB3" w:rsidP="00AD78FC">
            <w:pPr>
              <w:spacing w:line="240" w:lineRule="auto"/>
              <w:ind w:left="0" w:hanging="2"/>
              <w:jc w:val="center"/>
              <w:rPr>
                <w:rFonts w:ascii="Cambria" w:eastAsia="Cambria" w:hAnsi="Cambria" w:cs="Cambria"/>
                <w:b/>
                <w:i/>
                <w:sz w:val="22"/>
                <w:szCs w:val="22"/>
              </w:rPr>
            </w:pPr>
          </w:p>
        </w:tc>
        <w:tc>
          <w:tcPr>
            <w:tcW w:w="1166" w:type="dxa"/>
            <w:vMerge/>
          </w:tcPr>
          <w:p w14:paraId="5C6C1DB3" w14:textId="0D31849F" w:rsidR="00E31DB3" w:rsidRPr="00AD78FC" w:rsidRDefault="00E31DB3" w:rsidP="00AD78FC">
            <w:pPr>
              <w:spacing w:line="240" w:lineRule="auto"/>
              <w:ind w:left="0" w:hanging="2"/>
              <w:jc w:val="center"/>
              <w:rPr>
                <w:rFonts w:ascii="Cambria" w:eastAsia="Cambria" w:hAnsi="Cambria" w:cs="Cambria"/>
                <w:b/>
                <w:i/>
                <w:sz w:val="22"/>
                <w:szCs w:val="22"/>
              </w:rPr>
            </w:pPr>
          </w:p>
        </w:tc>
      </w:tr>
      <w:tr w:rsidR="00E31DB3" w14:paraId="293F0C87" w14:textId="77777777" w:rsidTr="00AD78FC">
        <w:tc>
          <w:tcPr>
            <w:tcW w:w="3652" w:type="dxa"/>
            <w:gridSpan w:val="3"/>
            <w:vAlign w:val="center"/>
          </w:tcPr>
          <w:p w14:paraId="7238C2AB" w14:textId="2EF3267D" w:rsidR="00E31DB3" w:rsidRPr="00AD78FC" w:rsidRDefault="00E31DB3" w:rsidP="00AD78FC">
            <w:pPr>
              <w:spacing w:line="240" w:lineRule="auto"/>
              <w:ind w:left="0" w:hanging="2"/>
              <w:jc w:val="right"/>
              <w:rPr>
                <w:rFonts w:ascii="Cambria" w:eastAsia="Cambria" w:hAnsi="Cambria" w:cs="Cambria"/>
                <w:b/>
                <w:i/>
                <w:sz w:val="22"/>
                <w:szCs w:val="22"/>
              </w:rPr>
            </w:pPr>
            <w:r w:rsidRPr="00AD78FC">
              <w:rPr>
                <w:rFonts w:ascii="Cambria" w:eastAsia="Cambria" w:hAnsi="Cambria"/>
                <w:b/>
                <w:sz w:val="22"/>
                <w:szCs w:val="22"/>
              </w:rPr>
              <w:t xml:space="preserve">Toplam </w:t>
            </w:r>
          </w:p>
        </w:tc>
        <w:tc>
          <w:tcPr>
            <w:tcW w:w="1164" w:type="dxa"/>
          </w:tcPr>
          <w:p w14:paraId="0690FCA8" w14:textId="77777777" w:rsidR="00E31DB3" w:rsidRPr="00AD78FC" w:rsidRDefault="00E31DB3" w:rsidP="00AD78FC">
            <w:pPr>
              <w:spacing w:line="240" w:lineRule="auto"/>
              <w:ind w:left="0" w:hanging="2"/>
              <w:jc w:val="center"/>
              <w:rPr>
                <w:rFonts w:ascii="Cambria" w:eastAsia="Cambria" w:hAnsi="Cambria" w:cs="Cambria"/>
                <w:b/>
                <w:i/>
                <w:sz w:val="22"/>
                <w:szCs w:val="22"/>
              </w:rPr>
            </w:pPr>
          </w:p>
        </w:tc>
        <w:tc>
          <w:tcPr>
            <w:tcW w:w="1104" w:type="dxa"/>
          </w:tcPr>
          <w:p w14:paraId="0339671E" w14:textId="58D2CBB0" w:rsidR="00E31DB3" w:rsidRPr="00AD78FC" w:rsidRDefault="008C4E16" w:rsidP="00AD78FC">
            <w:pPr>
              <w:spacing w:line="240" w:lineRule="auto"/>
              <w:ind w:left="0" w:hanging="2"/>
              <w:jc w:val="center"/>
              <w:rPr>
                <w:rFonts w:ascii="Cambria" w:eastAsia="Cambria" w:hAnsi="Cambria" w:cs="Cambria"/>
                <w:b/>
                <w:i/>
                <w:sz w:val="22"/>
                <w:szCs w:val="22"/>
              </w:rPr>
            </w:pPr>
            <w:r>
              <w:rPr>
                <w:rFonts w:ascii="Cambria" w:eastAsia="Cambria" w:hAnsi="Cambria" w:cs="Cambria"/>
                <w:b/>
                <w:i/>
                <w:sz w:val="22"/>
                <w:szCs w:val="22"/>
              </w:rPr>
              <w:t>16</w:t>
            </w:r>
          </w:p>
        </w:tc>
        <w:tc>
          <w:tcPr>
            <w:tcW w:w="1225" w:type="dxa"/>
          </w:tcPr>
          <w:p w14:paraId="4C359236" w14:textId="29DD0D15" w:rsidR="00E31DB3" w:rsidRPr="00AD78FC" w:rsidRDefault="008C4E16" w:rsidP="00AD78FC">
            <w:pPr>
              <w:spacing w:line="240" w:lineRule="auto"/>
              <w:ind w:left="0" w:hanging="2"/>
              <w:jc w:val="center"/>
              <w:rPr>
                <w:rFonts w:ascii="Cambria" w:eastAsia="Cambria" w:hAnsi="Cambria" w:cs="Cambria"/>
                <w:b/>
                <w:i/>
                <w:sz w:val="22"/>
                <w:szCs w:val="22"/>
              </w:rPr>
            </w:pPr>
            <w:r>
              <w:rPr>
                <w:rFonts w:ascii="Cambria" w:eastAsia="Cambria" w:hAnsi="Cambria" w:cs="Cambria"/>
                <w:b/>
                <w:i/>
                <w:sz w:val="22"/>
                <w:szCs w:val="22"/>
              </w:rPr>
              <w:t>0</w:t>
            </w:r>
          </w:p>
        </w:tc>
        <w:tc>
          <w:tcPr>
            <w:tcW w:w="1172" w:type="dxa"/>
          </w:tcPr>
          <w:p w14:paraId="3E36F0D2" w14:textId="204BB8EB" w:rsidR="00E31DB3" w:rsidRPr="00AD78FC" w:rsidRDefault="008C4E16" w:rsidP="00AD78FC">
            <w:pPr>
              <w:spacing w:line="240" w:lineRule="auto"/>
              <w:ind w:left="0" w:hanging="2"/>
              <w:jc w:val="center"/>
              <w:rPr>
                <w:rFonts w:ascii="Cambria" w:eastAsia="Cambria" w:hAnsi="Cambria" w:cs="Cambria"/>
                <w:b/>
                <w:i/>
                <w:sz w:val="22"/>
                <w:szCs w:val="22"/>
              </w:rPr>
            </w:pPr>
            <w:r>
              <w:rPr>
                <w:rFonts w:ascii="Cambria" w:eastAsia="Cambria" w:hAnsi="Cambria" w:cs="Cambria"/>
                <w:b/>
                <w:i/>
                <w:sz w:val="22"/>
                <w:szCs w:val="22"/>
              </w:rPr>
              <w:t>0</w:t>
            </w:r>
          </w:p>
        </w:tc>
        <w:tc>
          <w:tcPr>
            <w:tcW w:w="1165" w:type="dxa"/>
          </w:tcPr>
          <w:p w14:paraId="5CC1728B" w14:textId="27A77670" w:rsidR="00E31DB3" w:rsidRPr="00AD78FC" w:rsidRDefault="008C4E16" w:rsidP="00AD78FC">
            <w:pPr>
              <w:spacing w:line="240" w:lineRule="auto"/>
              <w:ind w:left="0" w:hanging="2"/>
              <w:jc w:val="center"/>
              <w:rPr>
                <w:rFonts w:ascii="Cambria" w:eastAsia="Cambria" w:hAnsi="Cambria" w:cs="Cambria"/>
                <w:b/>
                <w:i/>
                <w:sz w:val="22"/>
                <w:szCs w:val="22"/>
              </w:rPr>
            </w:pPr>
            <w:r>
              <w:rPr>
                <w:rFonts w:ascii="Cambria" w:eastAsia="Cambria" w:hAnsi="Cambria" w:cs="Cambria"/>
                <w:b/>
                <w:i/>
                <w:sz w:val="22"/>
                <w:szCs w:val="22"/>
              </w:rPr>
              <w:t>16</w:t>
            </w:r>
          </w:p>
        </w:tc>
        <w:tc>
          <w:tcPr>
            <w:tcW w:w="1166" w:type="dxa"/>
          </w:tcPr>
          <w:p w14:paraId="04541890" w14:textId="28233CE2" w:rsidR="00E31DB3" w:rsidRPr="00AD78FC" w:rsidRDefault="008C4E16" w:rsidP="00AD78FC">
            <w:pPr>
              <w:spacing w:line="240" w:lineRule="auto"/>
              <w:ind w:left="0" w:hanging="2"/>
              <w:jc w:val="center"/>
              <w:rPr>
                <w:rFonts w:ascii="Cambria" w:eastAsia="Cambria" w:hAnsi="Cambria" w:cs="Cambria"/>
                <w:b/>
                <w:i/>
                <w:sz w:val="22"/>
                <w:szCs w:val="22"/>
              </w:rPr>
            </w:pPr>
            <w:r>
              <w:rPr>
                <w:rFonts w:ascii="Cambria" w:eastAsia="Cambria" w:hAnsi="Cambria" w:cs="Cambria"/>
                <w:b/>
                <w:i/>
                <w:sz w:val="22"/>
                <w:szCs w:val="22"/>
              </w:rPr>
              <w:t>20</w:t>
            </w:r>
          </w:p>
        </w:tc>
      </w:tr>
      <w:tr w:rsidR="00E31DB3" w14:paraId="1BA6248C" w14:textId="77777777" w:rsidTr="004677FA">
        <w:tc>
          <w:tcPr>
            <w:tcW w:w="3652" w:type="dxa"/>
            <w:gridSpan w:val="3"/>
            <w:vAlign w:val="center"/>
          </w:tcPr>
          <w:p w14:paraId="58694D17" w14:textId="41184DBF" w:rsidR="00E31DB3" w:rsidRPr="00AD78FC" w:rsidRDefault="00E31DB3" w:rsidP="00AD78FC">
            <w:pPr>
              <w:spacing w:line="240" w:lineRule="auto"/>
              <w:ind w:left="0" w:hanging="2"/>
              <w:jc w:val="right"/>
              <w:rPr>
                <w:rFonts w:ascii="Cambria" w:eastAsia="Cambria" w:hAnsi="Cambria" w:cs="Cambria"/>
                <w:b/>
                <w:i/>
                <w:sz w:val="22"/>
                <w:szCs w:val="22"/>
              </w:rPr>
            </w:pPr>
            <w:r w:rsidRPr="00AD78FC">
              <w:rPr>
                <w:rFonts w:ascii="Cambria" w:eastAsia="Cambria" w:hAnsi="Cambria"/>
                <w:b/>
                <w:sz w:val="22"/>
                <w:szCs w:val="22"/>
              </w:rPr>
              <w:t>Hafta</w:t>
            </w:r>
          </w:p>
        </w:tc>
        <w:tc>
          <w:tcPr>
            <w:tcW w:w="1164" w:type="dxa"/>
            <w:shd w:val="clear" w:color="auto" w:fill="auto"/>
          </w:tcPr>
          <w:p w14:paraId="5ABF4D36" w14:textId="77777777" w:rsidR="00E31DB3" w:rsidRPr="00AD78FC" w:rsidRDefault="00E31DB3" w:rsidP="00AD78FC">
            <w:pPr>
              <w:spacing w:line="240" w:lineRule="auto"/>
              <w:ind w:left="0" w:hanging="2"/>
              <w:jc w:val="center"/>
              <w:rPr>
                <w:rFonts w:ascii="Cambria" w:eastAsia="Cambria" w:hAnsi="Cambria" w:cs="Cambria"/>
                <w:b/>
                <w:i/>
                <w:sz w:val="22"/>
                <w:szCs w:val="22"/>
              </w:rPr>
            </w:pPr>
          </w:p>
        </w:tc>
        <w:tc>
          <w:tcPr>
            <w:tcW w:w="1104" w:type="dxa"/>
          </w:tcPr>
          <w:p w14:paraId="7801F2FF" w14:textId="56B4A8D2"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cs="Cambria"/>
                <w:b/>
                <w:i/>
                <w:sz w:val="22"/>
                <w:szCs w:val="22"/>
              </w:rPr>
              <w:t>14</w:t>
            </w:r>
          </w:p>
        </w:tc>
        <w:tc>
          <w:tcPr>
            <w:tcW w:w="1225" w:type="dxa"/>
          </w:tcPr>
          <w:p w14:paraId="7DD40D6E" w14:textId="5D2893C6"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cs="Cambria"/>
                <w:b/>
                <w:i/>
                <w:sz w:val="22"/>
                <w:szCs w:val="22"/>
              </w:rPr>
              <w:t>14</w:t>
            </w:r>
          </w:p>
        </w:tc>
        <w:tc>
          <w:tcPr>
            <w:tcW w:w="1172" w:type="dxa"/>
          </w:tcPr>
          <w:p w14:paraId="4B142B46" w14:textId="1496DB5F"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cs="Cambria"/>
                <w:b/>
                <w:i/>
                <w:sz w:val="22"/>
                <w:szCs w:val="22"/>
              </w:rPr>
              <w:t>14</w:t>
            </w:r>
          </w:p>
        </w:tc>
        <w:tc>
          <w:tcPr>
            <w:tcW w:w="1165" w:type="dxa"/>
          </w:tcPr>
          <w:p w14:paraId="5FCCEF13" w14:textId="65F4DAC8"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cs="Cambria"/>
                <w:b/>
                <w:i/>
                <w:sz w:val="22"/>
                <w:szCs w:val="22"/>
              </w:rPr>
              <w:t>14</w:t>
            </w:r>
          </w:p>
        </w:tc>
        <w:tc>
          <w:tcPr>
            <w:tcW w:w="1166" w:type="dxa"/>
          </w:tcPr>
          <w:p w14:paraId="53FC9327" w14:textId="51721B1D" w:rsidR="00E31DB3" w:rsidRPr="00AD78FC" w:rsidRDefault="00E31DB3" w:rsidP="00AD78FC">
            <w:pPr>
              <w:spacing w:line="240" w:lineRule="auto"/>
              <w:ind w:left="0" w:hanging="2"/>
              <w:jc w:val="center"/>
              <w:rPr>
                <w:rFonts w:ascii="Cambria" w:eastAsia="Cambria" w:hAnsi="Cambria" w:cs="Cambria"/>
                <w:b/>
                <w:i/>
                <w:sz w:val="22"/>
                <w:szCs w:val="22"/>
              </w:rPr>
            </w:pPr>
            <w:r w:rsidRPr="00AD78FC">
              <w:rPr>
                <w:rFonts w:ascii="Cambria" w:eastAsia="Cambria" w:hAnsi="Cambria" w:cs="Cambria"/>
                <w:b/>
                <w:i/>
                <w:sz w:val="22"/>
                <w:szCs w:val="22"/>
              </w:rPr>
              <w:t>14</w:t>
            </w:r>
          </w:p>
        </w:tc>
      </w:tr>
      <w:tr w:rsidR="00E31DB3" w14:paraId="2B26B7B3" w14:textId="77777777" w:rsidTr="004677FA">
        <w:tc>
          <w:tcPr>
            <w:tcW w:w="3652" w:type="dxa"/>
            <w:gridSpan w:val="3"/>
            <w:vAlign w:val="center"/>
          </w:tcPr>
          <w:p w14:paraId="548387DD" w14:textId="5C6B6509" w:rsidR="00E31DB3" w:rsidRPr="00AD78FC" w:rsidRDefault="00E31DB3" w:rsidP="00AD78FC">
            <w:pPr>
              <w:spacing w:line="240" w:lineRule="auto"/>
              <w:ind w:left="0" w:hanging="2"/>
              <w:jc w:val="right"/>
              <w:rPr>
                <w:rFonts w:ascii="Cambria" w:eastAsia="Cambria" w:hAnsi="Cambria" w:cs="Cambria"/>
                <w:b/>
                <w:i/>
                <w:sz w:val="22"/>
                <w:szCs w:val="22"/>
              </w:rPr>
            </w:pPr>
            <w:r w:rsidRPr="00AD78FC">
              <w:rPr>
                <w:rFonts w:ascii="Cambria" w:eastAsia="Cambria" w:hAnsi="Cambria"/>
                <w:b/>
                <w:sz w:val="22"/>
                <w:szCs w:val="22"/>
              </w:rPr>
              <w:t>Toplam ders sayısı</w:t>
            </w:r>
            <w:r w:rsidRPr="00AD78FC">
              <w:rPr>
                <w:rFonts w:ascii="Cambria" w:eastAsia="Cambria" w:hAnsi="Cambria"/>
                <w:b/>
                <w:sz w:val="22"/>
                <w:szCs w:val="22"/>
                <w:vertAlign w:val="superscript"/>
              </w:rPr>
              <w:t>6</w:t>
            </w:r>
          </w:p>
        </w:tc>
        <w:tc>
          <w:tcPr>
            <w:tcW w:w="1164" w:type="dxa"/>
            <w:shd w:val="clear" w:color="auto" w:fill="auto"/>
          </w:tcPr>
          <w:p w14:paraId="55001628" w14:textId="77777777" w:rsidR="00E31DB3" w:rsidRPr="00AD78FC" w:rsidRDefault="00E31DB3" w:rsidP="00AD78FC">
            <w:pPr>
              <w:spacing w:line="240" w:lineRule="auto"/>
              <w:ind w:left="0" w:hanging="2"/>
              <w:jc w:val="center"/>
              <w:rPr>
                <w:rFonts w:ascii="Cambria" w:eastAsia="Cambria" w:hAnsi="Cambria" w:cs="Cambria"/>
                <w:b/>
                <w:i/>
                <w:sz w:val="22"/>
                <w:szCs w:val="22"/>
              </w:rPr>
            </w:pPr>
          </w:p>
        </w:tc>
        <w:tc>
          <w:tcPr>
            <w:tcW w:w="1104" w:type="dxa"/>
          </w:tcPr>
          <w:p w14:paraId="7F5ED372" w14:textId="147164DE" w:rsidR="00E31DB3" w:rsidRPr="00AD78FC" w:rsidRDefault="008C4E16" w:rsidP="00AD78FC">
            <w:pPr>
              <w:spacing w:line="240" w:lineRule="auto"/>
              <w:ind w:left="0" w:hanging="2"/>
              <w:jc w:val="center"/>
              <w:rPr>
                <w:rFonts w:ascii="Cambria" w:eastAsia="Cambria" w:hAnsi="Cambria" w:cs="Cambria"/>
                <w:b/>
                <w:i/>
                <w:sz w:val="22"/>
                <w:szCs w:val="22"/>
              </w:rPr>
            </w:pPr>
            <w:r>
              <w:rPr>
                <w:rFonts w:ascii="Cambria" w:eastAsia="Cambria" w:hAnsi="Cambria" w:cs="Cambria"/>
                <w:b/>
                <w:i/>
                <w:sz w:val="22"/>
                <w:szCs w:val="22"/>
              </w:rPr>
              <w:t>224</w:t>
            </w:r>
          </w:p>
        </w:tc>
        <w:tc>
          <w:tcPr>
            <w:tcW w:w="1225" w:type="dxa"/>
          </w:tcPr>
          <w:p w14:paraId="73E2B139" w14:textId="398C424C" w:rsidR="00E31DB3" w:rsidRPr="00AD78FC" w:rsidRDefault="008C4E16" w:rsidP="00AD78FC">
            <w:pPr>
              <w:spacing w:line="240" w:lineRule="auto"/>
              <w:ind w:left="0" w:hanging="2"/>
              <w:jc w:val="center"/>
              <w:rPr>
                <w:rFonts w:ascii="Cambria" w:eastAsia="Cambria" w:hAnsi="Cambria" w:cs="Cambria"/>
                <w:b/>
                <w:i/>
                <w:sz w:val="22"/>
                <w:szCs w:val="22"/>
              </w:rPr>
            </w:pPr>
            <w:r>
              <w:rPr>
                <w:rFonts w:ascii="Cambria" w:eastAsia="Cambria" w:hAnsi="Cambria" w:cs="Cambria"/>
                <w:b/>
                <w:i/>
                <w:sz w:val="22"/>
                <w:szCs w:val="22"/>
              </w:rPr>
              <w:t>0</w:t>
            </w:r>
          </w:p>
        </w:tc>
        <w:tc>
          <w:tcPr>
            <w:tcW w:w="1172" w:type="dxa"/>
          </w:tcPr>
          <w:p w14:paraId="5AB5DECD" w14:textId="54D823F7" w:rsidR="00E31DB3" w:rsidRPr="00AD78FC" w:rsidRDefault="008C4E16" w:rsidP="00AD78FC">
            <w:pPr>
              <w:spacing w:line="240" w:lineRule="auto"/>
              <w:ind w:left="0" w:hanging="2"/>
              <w:jc w:val="center"/>
              <w:rPr>
                <w:rFonts w:ascii="Cambria" w:eastAsia="Cambria" w:hAnsi="Cambria" w:cs="Cambria"/>
                <w:b/>
                <w:i/>
                <w:sz w:val="22"/>
                <w:szCs w:val="22"/>
              </w:rPr>
            </w:pPr>
            <w:r>
              <w:rPr>
                <w:rFonts w:ascii="Cambria" w:eastAsia="Cambria" w:hAnsi="Cambria" w:cs="Cambria"/>
                <w:b/>
                <w:i/>
                <w:sz w:val="22"/>
                <w:szCs w:val="22"/>
              </w:rPr>
              <w:t>0</w:t>
            </w:r>
          </w:p>
        </w:tc>
        <w:tc>
          <w:tcPr>
            <w:tcW w:w="1165" w:type="dxa"/>
          </w:tcPr>
          <w:p w14:paraId="0E314B7F" w14:textId="27FFB422" w:rsidR="00E31DB3" w:rsidRPr="00AD78FC" w:rsidRDefault="008C4E16" w:rsidP="00AD78FC">
            <w:pPr>
              <w:spacing w:line="240" w:lineRule="auto"/>
              <w:ind w:left="0" w:hanging="2"/>
              <w:jc w:val="center"/>
              <w:rPr>
                <w:rFonts w:ascii="Cambria" w:eastAsia="Cambria" w:hAnsi="Cambria" w:cs="Cambria"/>
                <w:b/>
                <w:i/>
                <w:sz w:val="22"/>
                <w:szCs w:val="22"/>
              </w:rPr>
            </w:pPr>
            <w:r>
              <w:rPr>
                <w:rFonts w:ascii="Cambria" w:eastAsia="Cambria" w:hAnsi="Cambria" w:cs="Cambria"/>
                <w:b/>
                <w:i/>
                <w:sz w:val="22"/>
                <w:szCs w:val="22"/>
              </w:rPr>
              <w:t>224</w:t>
            </w:r>
          </w:p>
        </w:tc>
        <w:tc>
          <w:tcPr>
            <w:tcW w:w="1166" w:type="dxa"/>
          </w:tcPr>
          <w:p w14:paraId="142A05A1" w14:textId="521AB6C0" w:rsidR="00E31DB3" w:rsidRPr="00AD78FC" w:rsidRDefault="008C4E16" w:rsidP="00AD78FC">
            <w:pPr>
              <w:spacing w:line="240" w:lineRule="auto"/>
              <w:ind w:left="0" w:hanging="2"/>
              <w:jc w:val="center"/>
              <w:rPr>
                <w:rFonts w:ascii="Cambria" w:eastAsia="Cambria" w:hAnsi="Cambria" w:cs="Cambria"/>
                <w:b/>
                <w:i/>
                <w:sz w:val="22"/>
                <w:szCs w:val="22"/>
              </w:rPr>
            </w:pPr>
            <w:r>
              <w:rPr>
                <w:rFonts w:ascii="Cambria" w:eastAsia="Cambria" w:hAnsi="Cambria" w:cs="Cambria"/>
                <w:b/>
                <w:i/>
                <w:sz w:val="22"/>
                <w:szCs w:val="22"/>
              </w:rPr>
              <w:t>280</w:t>
            </w:r>
          </w:p>
        </w:tc>
      </w:tr>
      <w:tr w:rsidR="00E31DB3" w14:paraId="5B9CA92D" w14:textId="77777777" w:rsidTr="005B7DC4">
        <w:tc>
          <w:tcPr>
            <w:tcW w:w="10648" w:type="dxa"/>
            <w:gridSpan w:val="9"/>
            <w:vAlign w:val="center"/>
          </w:tcPr>
          <w:p w14:paraId="290A25AC" w14:textId="77777777" w:rsidR="00E31DB3" w:rsidRPr="00AD78FC" w:rsidRDefault="00E31DB3" w:rsidP="00AD78FC">
            <w:pPr>
              <w:ind w:left="0" w:hanging="2"/>
              <w:jc w:val="left"/>
              <w:rPr>
                <w:rFonts w:ascii="Cambria" w:eastAsia="Cambria" w:hAnsi="Cambria"/>
                <w:i/>
                <w:sz w:val="18"/>
                <w:szCs w:val="18"/>
              </w:rPr>
            </w:pPr>
            <w:r w:rsidRPr="00AD78FC">
              <w:rPr>
                <w:rFonts w:ascii="Cambria" w:eastAsia="Cambria" w:hAnsi="Cambria"/>
                <w:i/>
                <w:sz w:val="18"/>
                <w:szCs w:val="18"/>
                <w:vertAlign w:val="superscript"/>
              </w:rPr>
              <w:t>1</w:t>
            </w:r>
            <w:r w:rsidRPr="00AD78FC">
              <w:rPr>
                <w:rFonts w:ascii="Cambria" w:eastAsia="Cambria" w:hAnsi="Cambria"/>
                <w:i/>
                <w:sz w:val="18"/>
                <w:szCs w:val="18"/>
              </w:rPr>
              <w:t xml:space="preserve">: Ön lisans programları ve </w:t>
            </w:r>
            <w:r w:rsidRPr="00AD78FC">
              <w:rPr>
                <w:rFonts w:ascii="Cambria" w:eastAsia="Cambria" w:hAnsi="Cambria" w:cs="Cambria"/>
                <w:i/>
                <w:sz w:val="18"/>
                <w:szCs w:val="18"/>
              </w:rPr>
              <w:t xml:space="preserve">Gastronomi ve Mutfak Sanatları lisans programları için ikinci yabancı dil şartı bulunmamaktadır. </w:t>
            </w:r>
            <w:r w:rsidRPr="00AD78FC">
              <w:rPr>
                <w:rFonts w:ascii="Cambria" w:eastAsia="Cambria" w:hAnsi="Cambria"/>
                <w:i/>
                <w:sz w:val="18"/>
                <w:szCs w:val="18"/>
              </w:rPr>
              <w:t xml:space="preserve"> </w:t>
            </w:r>
          </w:p>
          <w:p w14:paraId="0553ED5D" w14:textId="77777777" w:rsidR="00E31DB3" w:rsidRPr="00AD78FC" w:rsidRDefault="00E31DB3" w:rsidP="00AD78FC">
            <w:pPr>
              <w:spacing w:line="240" w:lineRule="auto"/>
              <w:ind w:leftChars="0" w:left="142" w:firstLineChars="0" w:hanging="142"/>
              <w:jc w:val="left"/>
              <w:rPr>
                <w:rFonts w:ascii="Cambria" w:eastAsia="Cambria" w:hAnsi="Cambria" w:cs="Cambria"/>
                <w:i/>
                <w:sz w:val="18"/>
                <w:szCs w:val="18"/>
              </w:rPr>
            </w:pPr>
            <w:r w:rsidRPr="00AD78FC">
              <w:rPr>
                <w:rFonts w:ascii="Cambria" w:eastAsia="Cambria" w:hAnsi="Cambria"/>
                <w:i/>
                <w:sz w:val="18"/>
                <w:szCs w:val="18"/>
                <w:vertAlign w:val="superscript"/>
              </w:rPr>
              <w:t>2</w:t>
            </w:r>
            <w:r w:rsidRPr="00AD78FC">
              <w:rPr>
                <w:rFonts w:ascii="Cambria" w:eastAsia="Cambria" w:hAnsi="Cambria"/>
                <w:i/>
                <w:sz w:val="18"/>
                <w:szCs w:val="18"/>
              </w:rPr>
              <w:t>: Gerektiği kadar satır eklenebilir. Toplam ders saati; Turizm İşletmeciliği ve Rekreasyon Yönetimi lisans programları için 168 saat İngilizce dışında, Turizm Rehberliği lisans programı için 224 saat birinci yabancı dil olarak okutulan yabancı dil dışında ders saati olmalıdır. İkinci yabancı dil, bir ya da daha fazla yabancı dilde yürütülebilir. Ancak toplam ders saati, belirtilen toplam ders saatlerini karşılamak durumundadır.</w:t>
            </w:r>
            <w:r w:rsidRPr="00AD78FC">
              <w:rPr>
                <w:rFonts w:ascii="Cambria" w:eastAsia="Cambria" w:hAnsi="Cambria" w:cs="Cambria"/>
                <w:i/>
                <w:sz w:val="18"/>
                <w:szCs w:val="18"/>
              </w:rPr>
              <w:t xml:space="preserve"> Amacı yabancı dil öğretmek olmayan Mesleki İngilizce veya Mesleki Yabancı Dil gibi dersler ile yabancı dilde verilen mesleki dersler bu hesaplamaya dahil değildir</w:t>
            </w:r>
          </w:p>
          <w:p w14:paraId="7FC5ACE6" w14:textId="77777777" w:rsidR="00E31DB3" w:rsidRPr="00AD78FC" w:rsidRDefault="00E31DB3" w:rsidP="00AD78FC">
            <w:pPr>
              <w:spacing w:line="240" w:lineRule="auto"/>
              <w:ind w:leftChars="0" w:left="142" w:firstLineChars="0" w:hanging="142"/>
              <w:jc w:val="left"/>
              <w:rPr>
                <w:rFonts w:ascii="Cambria" w:eastAsia="Cambria" w:hAnsi="Cambria"/>
                <w:i/>
                <w:sz w:val="18"/>
                <w:szCs w:val="18"/>
              </w:rPr>
            </w:pPr>
            <w:r w:rsidRPr="00AD78FC">
              <w:rPr>
                <w:rFonts w:ascii="Cambria" w:eastAsia="Cambria" w:hAnsi="Cambria"/>
                <w:i/>
                <w:sz w:val="18"/>
                <w:szCs w:val="18"/>
                <w:vertAlign w:val="superscript"/>
              </w:rPr>
              <w:t>3</w:t>
            </w:r>
            <w:r w:rsidRPr="00AD78FC">
              <w:rPr>
                <w:rFonts w:ascii="Cambria" w:eastAsia="Cambria" w:hAnsi="Cambria"/>
                <w:i/>
                <w:sz w:val="18"/>
                <w:szCs w:val="18"/>
              </w:rPr>
              <w:t xml:space="preserve">: </w:t>
            </w:r>
            <w:r w:rsidRPr="00AD78FC">
              <w:rPr>
                <w:rFonts w:ascii="Cambria" w:eastAsia="Cambria" w:hAnsi="Cambria"/>
                <w:b/>
                <w:i/>
                <w:sz w:val="18"/>
                <w:szCs w:val="18"/>
              </w:rPr>
              <w:t xml:space="preserve">YY: </w:t>
            </w:r>
            <w:r w:rsidRPr="00AD78FC">
              <w:rPr>
                <w:rFonts w:ascii="Cambria" w:eastAsia="Cambria" w:hAnsi="Cambria"/>
                <w:i/>
                <w:sz w:val="18"/>
                <w:szCs w:val="18"/>
              </w:rPr>
              <w:t>Yarıyıl</w:t>
            </w:r>
          </w:p>
          <w:p w14:paraId="5D86E286" w14:textId="77777777" w:rsidR="00E31DB3" w:rsidRPr="00AD78FC" w:rsidRDefault="00E31DB3" w:rsidP="00AD78FC">
            <w:pPr>
              <w:spacing w:line="240" w:lineRule="auto"/>
              <w:ind w:leftChars="0" w:left="142" w:firstLineChars="0" w:hanging="142"/>
              <w:jc w:val="left"/>
              <w:rPr>
                <w:rFonts w:ascii="Cambria" w:eastAsia="Cambria" w:hAnsi="Cambria"/>
                <w:i/>
                <w:sz w:val="18"/>
                <w:szCs w:val="18"/>
              </w:rPr>
            </w:pPr>
            <w:r w:rsidRPr="00AD78FC">
              <w:rPr>
                <w:rFonts w:ascii="Cambria" w:eastAsia="Cambria" w:hAnsi="Cambria"/>
                <w:i/>
                <w:sz w:val="18"/>
                <w:szCs w:val="18"/>
                <w:vertAlign w:val="superscript"/>
              </w:rPr>
              <w:t>4</w:t>
            </w:r>
            <w:r w:rsidRPr="00AD78FC">
              <w:rPr>
                <w:rFonts w:ascii="Cambria" w:eastAsia="Cambria" w:hAnsi="Cambria"/>
                <w:i/>
                <w:sz w:val="18"/>
                <w:szCs w:val="18"/>
              </w:rPr>
              <w:t xml:space="preserve">: </w:t>
            </w:r>
            <w:r w:rsidRPr="00AD78FC">
              <w:rPr>
                <w:rFonts w:ascii="Cambria" w:eastAsia="Cambria" w:hAnsi="Cambria"/>
                <w:b/>
                <w:i/>
                <w:sz w:val="18"/>
                <w:szCs w:val="18"/>
              </w:rPr>
              <w:t>Z:</w:t>
            </w:r>
            <w:r w:rsidRPr="00AD78FC">
              <w:rPr>
                <w:rFonts w:ascii="Cambria" w:eastAsia="Cambria" w:hAnsi="Cambria"/>
                <w:i/>
                <w:sz w:val="18"/>
                <w:szCs w:val="18"/>
              </w:rPr>
              <w:t xml:space="preserve"> Zorunlu, </w:t>
            </w:r>
            <w:r w:rsidRPr="00AD78FC">
              <w:rPr>
                <w:rFonts w:ascii="Cambria" w:eastAsia="Cambria" w:hAnsi="Cambria"/>
                <w:b/>
                <w:i/>
                <w:sz w:val="18"/>
                <w:szCs w:val="18"/>
              </w:rPr>
              <w:t xml:space="preserve">S: </w:t>
            </w:r>
            <w:r w:rsidRPr="00AD78FC">
              <w:rPr>
                <w:rFonts w:ascii="Cambria" w:eastAsia="Cambria" w:hAnsi="Cambria"/>
                <w:i/>
                <w:sz w:val="18"/>
                <w:szCs w:val="18"/>
              </w:rPr>
              <w:t xml:space="preserve">Seçimlik; Seçimlik dersler varsa, tablo buna göre anlaşılır şekilde düzenlenmelidir. </w:t>
            </w:r>
          </w:p>
          <w:p w14:paraId="2C86BE71" w14:textId="77777777" w:rsidR="00E31DB3" w:rsidRPr="00AD78FC" w:rsidRDefault="00E31DB3" w:rsidP="00AD78FC">
            <w:pPr>
              <w:spacing w:line="240" w:lineRule="auto"/>
              <w:ind w:leftChars="0" w:left="142" w:firstLineChars="0" w:hanging="142"/>
              <w:jc w:val="left"/>
              <w:rPr>
                <w:rFonts w:ascii="Cambria" w:eastAsia="Cambria" w:hAnsi="Cambria"/>
                <w:i/>
                <w:sz w:val="18"/>
                <w:szCs w:val="18"/>
              </w:rPr>
            </w:pPr>
            <w:r w:rsidRPr="00AD78FC">
              <w:rPr>
                <w:rFonts w:ascii="Cambria" w:eastAsia="Cambria" w:hAnsi="Cambria"/>
                <w:i/>
                <w:sz w:val="18"/>
                <w:szCs w:val="18"/>
                <w:vertAlign w:val="superscript"/>
              </w:rPr>
              <w:t>5</w:t>
            </w:r>
            <w:r w:rsidRPr="00AD78FC">
              <w:rPr>
                <w:rFonts w:ascii="Cambria" w:eastAsia="Cambria" w:hAnsi="Cambria"/>
                <w:i/>
                <w:sz w:val="18"/>
                <w:szCs w:val="18"/>
              </w:rPr>
              <w:t xml:space="preserve">: </w:t>
            </w:r>
            <w:r w:rsidRPr="00AD78FC">
              <w:rPr>
                <w:rFonts w:ascii="Cambria" w:eastAsia="Cambria" w:hAnsi="Cambria"/>
                <w:b/>
                <w:i/>
                <w:sz w:val="18"/>
                <w:szCs w:val="18"/>
              </w:rPr>
              <w:t xml:space="preserve">T: </w:t>
            </w:r>
            <w:r w:rsidRPr="00AD78FC">
              <w:rPr>
                <w:rFonts w:ascii="Cambria" w:eastAsia="Cambria" w:hAnsi="Cambria"/>
                <w:i/>
                <w:sz w:val="18"/>
                <w:szCs w:val="18"/>
              </w:rPr>
              <w:t xml:space="preserve">Teorik, </w:t>
            </w:r>
            <w:r w:rsidRPr="00AD78FC">
              <w:rPr>
                <w:rFonts w:ascii="Cambria" w:eastAsia="Cambria" w:hAnsi="Cambria"/>
                <w:b/>
                <w:i/>
                <w:sz w:val="18"/>
                <w:szCs w:val="18"/>
              </w:rPr>
              <w:t xml:space="preserve">U: </w:t>
            </w:r>
            <w:r w:rsidRPr="00AD78FC">
              <w:rPr>
                <w:rFonts w:ascii="Cambria" w:eastAsia="Cambria" w:hAnsi="Cambria"/>
                <w:i/>
                <w:sz w:val="18"/>
                <w:szCs w:val="18"/>
              </w:rPr>
              <w:t>Uygulama, Teorik ve uygulama ders saati toplamı.</w:t>
            </w:r>
          </w:p>
          <w:p w14:paraId="68AD4E2B" w14:textId="51E07F76" w:rsidR="00E31DB3" w:rsidRPr="00AD78FC" w:rsidRDefault="00E31DB3" w:rsidP="00AD78FC">
            <w:pPr>
              <w:spacing w:line="240" w:lineRule="auto"/>
              <w:ind w:leftChars="0" w:left="142" w:firstLineChars="0" w:hanging="142"/>
              <w:jc w:val="left"/>
              <w:rPr>
                <w:rFonts w:ascii="Cambria" w:eastAsia="Cambria" w:hAnsi="Cambria" w:cs="Cambria"/>
                <w:b/>
                <w:i/>
                <w:sz w:val="22"/>
                <w:szCs w:val="22"/>
              </w:rPr>
            </w:pPr>
            <w:r w:rsidRPr="00AD78FC">
              <w:rPr>
                <w:rFonts w:ascii="Cambria" w:eastAsia="Cambria" w:hAnsi="Cambria"/>
                <w:i/>
                <w:sz w:val="18"/>
                <w:szCs w:val="18"/>
                <w:vertAlign w:val="superscript"/>
              </w:rPr>
              <w:t>6</w:t>
            </w:r>
            <w:r w:rsidRPr="00AD78FC">
              <w:rPr>
                <w:rFonts w:ascii="Cambria" w:eastAsia="Cambria" w:hAnsi="Cambria"/>
                <w:i/>
                <w:sz w:val="18"/>
                <w:szCs w:val="18"/>
              </w:rPr>
              <w:t>: Bir önceki satırdaki toplamları 14 ile çarparak yazınız.</w:t>
            </w:r>
          </w:p>
        </w:tc>
      </w:tr>
    </w:tbl>
    <w:p w14:paraId="4364B628" w14:textId="056E3DDB" w:rsidR="00B838AB" w:rsidRPr="00C47897" w:rsidRDefault="00B838AB" w:rsidP="00C47897">
      <w:pPr>
        <w:pBdr>
          <w:top w:val="nil"/>
          <w:left w:val="nil"/>
          <w:bottom w:val="nil"/>
          <w:right w:val="nil"/>
          <w:between w:val="nil"/>
        </w:pBdr>
        <w:spacing w:before="120" w:after="120" w:line="240" w:lineRule="auto"/>
        <w:rPr>
          <w:rFonts w:ascii="Cambria" w:eastAsia="Cambria" w:hAnsi="Cambria" w:cs="Cambria"/>
          <w:b/>
          <w:i/>
          <w:lang w:eastAsia="tr-TR"/>
        </w:rPr>
      </w:pPr>
    </w:p>
    <w:p w14:paraId="09ACFE51" w14:textId="77777777" w:rsidR="006E104C" w:rsidRPr="007E0862" w:rsidRDefault="006E104C" w:rsidP="006E104C">
      <w:pPr>
        <w:pBdr>
          <w:top w:val="nil"/>
          <w:left w:val="nil"/>
          <w:bottom w:val="nil"/>
          <w:right w:val="nil"/>
          <w:between w:val="nil"/>
        </w:pBdr>
        <w:spacing w:after="0" w:line="360" w:lineRule="auto"/>
        <w:ind w:firstLine="567"/>
        <w:jc w:val="both"/>
        <w:rPr>
          <w:rFonts w:ascii="Cambria" w:eastAsia="Cambria" w:hAnsi="Cambria" w:cs="Cambria"/>
          <w:b/>
          <w:lang w:eastAsia="tr-TR"/>
        </w:rPr>
      </w:pPr>
      <w:bookmarkStart w:id="48" w:name="_heading=h.206ipza" w:colFirst="0" w:colLast="0"/>
      <w:bookmarkEnd w:id="48"/>
      <w:r w:rsidRPr="00C47897">
        <w:rPr>
          <w:rFonts w:ascii="Cambria" w:eastAsia="Cambria" w:hAnsi="Cambria" w:cs="Cambria"/>
          <w:b/>
          <w:lang w:eastAsia="tr-TR"/>
        </w:rPr>
        <w:t>4.2. Öğretim Planını Yönetim Sistemi</w:t>
      </w:r>
    </w:p>
    <w:p w14:paraId="4CA51E79" w14:textId="77777777" w:rsidR="006E104C" w:rsidRPr="007E0862"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7E0862">
        <w:rPr>
          <w:rFonts w:ascii="Cambria" w:eastAsia="Cambria" w:hAnsi="Cambria" w:cs="Cambria"/>
          <w:lang w:eastAsia="tr-TR"/>
        </w:rPr>
        <w:t>4.2.1. Öğretim planının uygulanmasında kullanılan öğretim yöntemlerini (derse dayalı, modüler, probleme dayalı, alan çalışmasına bağlı, işyeri uygulamalı, rol oynama, aktif öğrenim</w:t>
      </w:r>
      <w:r w:rsidR="00FB0971" w:rsidRPr="007E0862">
        <w:rPr>
          <w:rFonts w:ascii="Cambria" w:eastAsia="Cambria" w:hAnsi="Cambria" w:cs="Cambria"/>
          <w:lang w:eastAsia="tr-TR"/>
        </w:rPr>
        <w:t>, beyin fırtınası, gösteri, soru-cevap, drama, rol oynama, benzetim, münazara</w:t>
      </w:r>
      <w:r w:rsidRPr="007E0862">
        <w:rPr>
          <w:rFonts w:ascii="Cambria" w:eastAsia="Cambria" w:hAnsi="Cambria" w:cs="Cambria"/>
          <w:lang w:eastAsia="tr-TR"/>
        </w:rPr>
        <w:t xml:space="preserve"> vb.) anlatınız. </w:t>
      </w:r>
    </w:p>
    <w:p w14:paraId="758EF8DF" w14:textId="77777777" w:rsidR="00572345" w:rsidRPr="007E0862" w:rsidRDefault="00572345" w:rsidP="006F4242">
      <w:pPr>
        <w:spacing w:before="240" w:after="120" w:line="240" w:lineRule="auto"/>
        <w:jc w:val="center"/>
        <w:rPr>
          <w:rFonts w:ascii="Cambria" w:eastAsia="Times New Roman" w:hAnsi="Cambria" w:cs="Times New Roman"/>
          <w:sz w:val="24"/>
          <w:szCs w:val="24"/>
          <w:lang w:eastAsia="tr-TR"/>
        </w:rPr>
      </w:pPr>
      <w:r w:rsidRPr="007E0862">
        <w:rPr>
          <w:rFonts w:ascii="Cambria" w:eastAsia="Times New Roman" w:hAnsi="Cambria" w:cs="Times New Roman"/>
          <w:b/>
          <w:bCs/>
          <w:i/>
          <w:iCs/>
          <w:lang w:eastAsia="tr-TR"/>
        </w:rPr>
        <w:t xml:space="preserve">Tablo 4.2.1. Derslerin </w:t>
      </w:r>
      <w:r w:rsidR="00E737FF" w:rsidRPr="007E0862">
        <w:rPr>
          <w:rFonts w:ascii="Cambria" w:eastAsia="Times New Roman" w:hAnsi="Cambria" w:cs="Times New Roman"/>
          <w:b/>
          <w:bCs/>
          <w:i/>
          <w:iCs/>
          <w:lang w:eastAsia="tr-TR"/>
        </w:rPr>
        <w:t>Ö</w:t>
      </w:r>
      <w:r w:rsidRPr="007E0862">
        <w:rPr>
          <w:rFonts w:ascii="Cambria" w:eastAsia="Times New Roman" w:hAnsi="Cambria" w:cs="Times New Roman"/>
          <w:b/>
          <w:bCs/>
          <w:i/>
          <w:iCs/>
          <w:lang w:eastAsia="tr-TR"/>
        </w:rPr>
        <w:t>ğretim Yöntemleri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79"/>
        <w:gridCol w:w="425"/>
        <w:gridCol w:w="425"/>
        <w:gridCol w:w="284"/>
        <w:gridCol w:w="567"/>
        <w:gridCol w:w="425"/>
        <w:gridCol w:w="425"/>
        <w:gridCol w:w="426"/>
        <w:gridCol w:w="334"/>
        <w:gridCol w:w="426"/>
        <w:gridCol w:w="283"/>
        <w:gridCol w:w="284"/>
        <w:gridCol w:w="425"/>
        <w:gridCol w:w="425"/>
        <w:gridCol w:w="425"/>
        <w:gridCol w:w="425"/>
      </w:tblGrid>
      <w:tr w:rsidR="00FF39C5" w:rsidRPr="007E0862" w14:paraId="655942C7" w14:textId="77777777" w:rsidTr="00EF7068">
        <w:trPr>
          <w:cantSplit/>
          <w:trHeight w:val="379"/>
          <w:jc w:val="center"/>
        </w:trPr>
        <w:tc>
          <w:tcPr>
            <w:tcW w:w="407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08EE78F4" w14:textId="77777777" w:rsidR="00B35451" w:rsidRPr="007E0862" w:rsidRDefault="00B35451" w:rsidP="00B35451">
            <w:pPr>
              <w:spacing w:after="0" w:line="240" w:lineRule="auto"/>
              <w:jc w:val="center"/>
              <w:rPr>
                <w:rFonts w:ascii="Cambria" w:eastAsia="Times New Roman" w:hAnsi="Cambria" w:cs="Times New Roman"/>
                <w:b/>
                <w:bCs/>
                <w:sz w:val="20"/>
                <w:szCs w:val="20"/>
                <w:lang w:eastAsia="tr-TR"/>
              </w:rPr>
            </w:pPr>
            <w:r w:rsidRPr="007E0862">
              <w:rPr>
                <w:rFonts w:ascii="Cambria" w:eastAsia="Times New Roman" w:hAnsi="Cambria" w:cs="Times New Roman"/>
                <w:b/>
                <w:bCs/>
                <w:sz w:val="20"/>
                <w:szCs w:val="20"/>
                <w:lang w:eastAsia="tr-TR"/>
              </w:rPr>
              <w:t>DERSLER</w:t>
            </w:r>
            <w:r w:rsidRPr="007E0862">
              <w:rPr>
                <w:rFonts w:ascii="Cambria" w:eastAsia="Times New Roman" w:hAnsi="Cambria" w:cs="Times New Roman"/>
                <w:b/>
                <w:bCs/>
                <w:sz w:val="20"/>
                <w:szCs w:val="20"/>
                <w:vertAlign w:val="superscript"/>
                <w:lang w:eastAsia="tr-TR"/>
              </w:rPr>
              <w:t>1</w:t>
            </w:r>
          </w:p>
        </w:tc>
        <w:tc>
          <w:tcPr>
            <w:tcW w:w="6004"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A2D885" w14:textId="77777777" w:rsidR="00B35451" w:rsidRPr="007E0862" w:rsidRDefault="00B35451" w:rsidP="00B35451">
            <w:pPr>
              <w:spacing w:after="0" w:line="240" w:lineRule="auto"/>
              <w:jc w:val="center"/>
              <w:rPr>
                <w:rFonts w:ascii="Cambria" w:eastAsia="Times New Roman" w:hAnsi="Cambria" w:cs="Times New Roman"/>
                <w:b/>
                <w:bCs/>
                <w:sz w:val="20"/>
                <w:szCs w:val="20"/>
                <w:lang w:eastAsia="tr-TR"/>
              </w:rPr>
            </w:pPr>
            <w:r w:rsidRPr="007E0862">
              <w:rPr>
                <w:rFonts w:ascii="Cambria" w:eastAsia="Times New Roman" w:hAnsi="Cambria" w:cs="Times New Roman"/>
                <w:b/>
                <w:bCs/>
                <w:sz w:val="20"/>
                <w:szCs w:val="20"/>
                <w:lang w:eastAsia="tr-TR"/>
              </w:rPr>
              <w:t>ÖĞRETİM YÖNTEMLERİ</w:t>
            </w:r>
            <w:r w:rsidRPr="007E0862">
              <w:rPr>
                <w:rFonts w:ascii="Cambria" w:eastAsia="Times New Roman" w:hAnsi="Cambria" w:cs="Times New Roman"/>
                <w:b/>
                <w:bCs/>
                <w:sz w:val="20"/>
                <w:szCs w:val="20"/>
                <w:vertAlign w:val="superscript"/>
                <w:lang w:eastAsia="tr-TR"/>
              </w:rPr>
              <w:t>2</w:t>
            </w:r>
          </w:p>
        </w:tc>
      </w:tr>
      <w:tr w:rsidR="00FF39C5" w:rsidRPr="007E0862" w14:paraId="2A773F92" w14:textId="77777777" w:rsidTr="00EF7068">
        <w:trPr>
          <w:cantSplit/>
          <w:trHeight w:val="1655"/>
          <w:jc w:val="center"/>
        </w:trPr>
        <w:tc>
          <w:tcPr>
            <w:tcW w:w="407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C63ABAE" w14:textId="77777777" w:rsidR="00B35451" w:rsidRPr="007E0862" w:rsidRDefault="00B35451" w:rsidP="00B35451">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06BDEE75" w14:textId="77777777" w:rsidR="00B35451" w:rsidRPr="007E0862" w:rsidRDefault="00B35451" w:rsidP="00B35451">
            <w:pPr>
              <w:spacing w:after="0" w:line="240" w:lineRule="auto"/>
              <w:rPr>
                <w:rFonts w:ascii="Cambria" w:eastAsia="Times New Roman" w:hAnsi="Cambria" w:cs="Times New Roman"/>
                <w:sz w:val="20"/>
                <w:szCs w:val="20"/>
                <w:lang w:eastAsia="tr-TR"/>
              </w:rPr>
            </w:pPr>
            <w:r w:rsidRPr="007E0862">
              <w:rPr>
                <w:rFonts w:ascii="Cambria" w:eastAsia="Times New Roman" w:hAnsi="Cambria" w:cs="Times New Roman"/>
                <w:b/>
                <w:bCs/>
                <w:sz w:val="20"/>
                <w:szCs w:val="20"/>
                <w:lang w:eastAsia="tr-TR"/>
              </w:rPr>
              <w:t xml:space="preserve">Anlatma </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3F71B37B" w14:textId="77777777" w:rsidR="00B35451" w:rsidRPr="007E0862" w:rsidRDefault="00B35451" w:rsidP="00EF7068">
            <w:pPr>
              <w:spacing w:after="0" w:line="240" w:lineRule="auto"/>
              <w:rPr>
                <w:rFonts w:ascii="Cambria" w:eastAsia="Times New Roman" w:hAnsi="Cambria" w:cs="Times New Roman"/>
                <w:sz w:val="20"/>
                <w:szCs w:val="20"/>
                <w:lang w:eastAsia="tr-TR"/>
              </w:rPr>
            </w:pPr>
            <w:r w:rsidRPr="007E0862">
              <w:rPr>
                <w:rFonts w:ascii="Cambria" w:eastAsia="Times New Roman" w:hAnsi="Cambria" w:cs="Times New Roman"/>
                <w:b/>
                <w:bCs/>
                <w:sz w:val="20"/>
                <w:szCs w:val="20"/>
                <w:lang w:eastAsia="tr-TR"/>
              </w:rPr>
              <w:t xml:space="preserve">Tartışma </w:t>
            </w:r>
          </w:p>
        </w:tc>
        <w:tc>
          <w:tcPr>
            <w:tcW w:w="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07FF3946" w14:textId="77777777" w:rsidR="00B35451" w:rsidRPr="007E0862" w:rsidRDefault="00B35451" w:rsidP="00EF7068">
            <w:pPr>
              <w:spacing w:after="0" w:line="240" w:lineRule="auto"/>
              <w:rPr>
                <w:rFonts w:ascii="Cambria" w:eastAsia="Times New Roman" w:hAnsi="Cambria" w:cs="Times New Roman"/>
                <w:sz w:val="20"/>
                <w:szCs w:val="20"/>
                <w:lang w:eastAsia="tr-TR"/>
              </w:rPr>
            </w:pPr>
            <w:r w:rsidRPr="007E0862">
              <w:rPr>
                <w:rFonts w:ascii="Cambria" w:eastAsia="Times New Roman" w:hAnsi="Cambria" w:cs="Times New Roman"/>
                <w:b/>
                <w:bCs/>
                <w:sz w:val="20"/>
                <w:szCs w:val="20"/>
                <w:lang w:eastAsia="tr-TR"/>
              </w:rPr>
              <w:t>Örnek olay</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6544DFC2" w14:textId="77777777" w:rsidR="00B35451" w:rsidRPr="007E0862" w:rsidRDefault="00B35451" w:rsidP="00EF7068">
            <w:pPr>
              <w:spacing w:after="0" w:line="240" w:lineRule="auto"/>
              <w:rPr>
                <w:rFonts w:ascii="Cambria" w:eastAsia="Times New Roman" w:hAnsi="Cambria" w:cs="Times New Roman"/>
                <w:sz w:val="20"/>
                <w:szCs w:val="20"/>
                <w:lang w:eastAsia="tr-TR"/>
              </w:rPr>
            </w:pPr>
            <w:r w:rsidRPr="007E0862">
              <w:rPr>
                <w:rFonts w:ascii="Cambria" w:eastAsia="Times New Roman" w:hAnsi="Cambria" w:cs="Times New Roman"/>
                <w:b/>
                <w:bCs/>
                <w:sz w:val="20"/>
                <w:szCs w:val="20"/>
                <w:lang w:eastAsia="tr-TR"/>
              </w:rPr>
              <w:t>Gösterip yaptırma</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1E49118F" w14:textId="77777777" w:rsidR="00B35451" w:rsidRPr="007E0862" w:rsidRDefault="00B35451" w:rsidP="00EF7068">
            <w:pPr>
              <w:spacing w:after="0" w:line="240" w:lineRule="auto"/>
              <w:rPr>
                <w:rFonts w:ascii="Cambria" w:eastAsia="Times New Roman" w:hAnsi="Cambria" w:cs="Times New Roman"/>
                <w:sz w:val="20"/>
                <w:szCs w:val="20"/>
                <w:lang w:eastAsia="tr-TR"/>
              </w:rPr>
            </w:pPr>
            <w:r w:rsidRPr="007E0862">
              <w:rPr>
                <w:rFonts w:ascii="Cambria" w:eastAsia="Times New Roman" w:hAnsi="Cambria" w:cs="Times New Roman"/>
                <w:b/>
                <w:bCs/>
                <w:sz w:val="20"/>
                <w:szCs w:val="20"/>
                <w:lang w:eastAsia="tr-TR"/>
              </w:rPr>
              <w:t>Problem çözme</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74336CFE" w14:textId="77777777" w:rsidR="00B35451" w:rsidRPr="007E0862" w:rsidRDefault="00B35451" w:rsidP="00EF7068">
            <w:pPr>
              <w:spacing w:after="0" w:line="240" w:lineRule="auto"/>
              <w:rPr>
                <w:rFonts w:ascii="Cambria" w:eastAsia="Times New Roman" w:hAnsi="Cambria" w:cs="Times New Roman"/>
                <w:sz w:val="20"/>
                <w:szCs w:val="20"/>
                <w:lang w:eastAsia="tr-TR"/>
              </w:rPr>
            </w:pPr>
            <w:r w:rsidRPr="007E0862">
              <w:rPr>
                <w:rFonts w:ascii="Cambria" w:eastAsia="Times New Roman" w:hAnsi="Cambria" w:cs="Times New Roman"/>
                <w:b/>
                <w:bCs/>
                <w:sz w:val="20"/>
                <w:szCs w:val="20"/>
                <w:lang w:eastAsia="tr-TR"/>
              </w:rPr>
              <w:t>Bireysel Çalışma</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73E94880" w14:textId="77777777" w:rsidR="00B35451" w:rsidRPr="007E0862" w:rsidRDefault="00B35451" w:rsidP="00EF7068">
            <w:pPr>
              <w:spacing w:after="0" w:line="240" w:lineRule="auto"/>
              <w:rPr>
                <w:rFonts w:ascii="Cambria" w:eastAsia="Times New Roman" w:hAnsi="Cambria" w:cs="Times New Roman"/>
                <w:b/>
                <w:bCs/>
                <w:sz w:val="20"/>
                <w:szCs w:val="20"/>
                <w:lang w:eastAsia="tr-TR"/>
              </w:rPr>
            </w:pPr>
            <w:r w:rsidRPr="007E0862">
              <w:rPr>
                <w:rFonts w:ascii="Cambria" w:eastAsia="Times New Roman" w:hAnsi="Cambria" w:cs="Times New Roman"/>
                <w:b/>
                <w:bCs/>
                <w:sz w:val="20"/>
                <w:szCs w:val="20"/>
                <w:lang w:eastAsia="tr-TR"/>
              </w:rPr>
              <w:t>Grup çalışması</w:t>
            </w:r>
          </w:p>
        </w:tc>
        <w:tc>
          <w:tcPr>
            <w:tcW w:w="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578F5CFF" w14:textId="77777777" w:rsidR="00B35451" w:rsidRPr="007E0862" w:rsidRDefault="00B35451" w:rsidP="00EF7068">
            <w:pPr>
              <w:spacing w:after="0" w:line="240" w:lineRule="auto"/>
              <w:rPr>
                <w:rFonts w:ascii="Cambria" w:eastAsia="Times New Roman" w:hAnsi="Cambria" w:cs="Times New Roman"/>
                <w:b/>
                <w:bCs/>
                <w:sz w:val="20"/>
                <w:szCs w:val="20"/>
                <w:lang w:eastAsia="tr-TR"/>
              </w:rPr>
            </w:pPr>
            <w:r w:rsidRPr="007E0862">
              <w:rPr>
                <w:rFonts w:ascii="Cambria" w:eastAsia="Times New Roman" w:hAnsi="Cambria" w:cs="Times New Roman"/>
                <w:b/>
                <w:bCs/>
                <w:sz w:val="20"/>
                <w:szCs w:val="20"/>
                <w:lang w:eastAsia="tr-TR"/>
              </w:rPr>
              <w:t>Beyin fırtınası</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31EF7E46" w14:textId="77777777" w:rsidR="00B35451" w:rsidRPr="007E0862" w:rsidRDefault="00B35451" w:rsidP="00EF7068">
            <w:pPr>
              <w:spacing w:after="0" w:line="240" w:lineRule="auto"/>
              <w:rPr>
                <w:rFonts w:ascii="Cambria" w:eastAsia="Times New Roman" w:hAnsi="Cambria" w:cs="Times New Roman"/>
                <w:b/>
                <w:bCs/>
                <w:sz w:val="20"/>
                <w:szCs w:val="20"/>
                <w:lang w:eastAsia="tr-TR"/>
              </w:rPr>
            </w:pPr>
            <w:r w:rsidRPr="007E0862">
              <w:rPr>
                <w:rFonts w:ascii="Cambria" w:eastAsia="Times New Roman" w:hAnsi="Cambria" w:cs="Times New Roman"/>
                <w:b/>
                <w:bCs/>
                <w:sz w:val="20"/>
                <w:szCs w:val="20"/>
                <w:lang w:eastAsia="tr-TR"/>
              </w:rPr>
              <w:t xml:space="preserve">Gösteri </w:t>
            </w: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4BCC22E3" w14:textId="77777777" w:rsidR="00B35451" w:rsidRPr="007E0862" w:rsidRDefault="00B35451" w:rsidP="00EF7068">
            <w:pPr>
              <w:spacing w:after="0" w:line="240" w:lineRule="auto"/>
              <w:rPr>
                <w:rFonts w:ascii="Cambria" w:eastAsia="Times New Roman" w:hAnsi="Cambria" w:cs="Times New Roman"/>
                <w:b/>
                <w:bCs/>
                <w:sz w:val="20"/>
                <w:szCs w:val="20"/>
                <w:lang w:eastAsia="tr-TR"/>
              </w:rPr>
            </w:pPr>
            <w:r w:rsidRPr="007E0862">
              <w:rPr>
                <w:rFonts w:ascii="Cambria" w:eastAsia="Times New Roman" w:hAnsi="Cambria" w:cs="Times New Roman"/>
                <w:b/>
                <w:bCs/>
                <w:sz w:val="20"/>
                <w:szCs w:val="20"/>
                <w:lang w:eastAsia="tr-TR"/>
              </w:rPr>
              <w:t>Soru-cevap</w:t>
            </w:r>
          </w:p>
        </w:tc>
        <w:tc>
          <w:tcPr>
            <w:tcW w:w="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71634809" w14:textId="77777777" w:rsidR="00B35451" w:rsidRPr="007E0862" w:rsidRDefault="00B35451" w:rsidP="00EF7068">
            <w:pPr>
              <w:spacing w:after="0" w:line="240" w:lineRule="auto"/>
              <w:rPr>
                <w:rFonts w:ascii="Cambria" w:eastAsia="Times New Roman" w:hAnsi="Cambria" w:cs="Times New Roman"/>
                <w:b/>
                <w:bCs/>
                <w:sz w:val="20"/>
                <w:szCs w:val="20"/>
                <w:lang w:eastAsia="tr-TR"/>
              </w:rPr>
            </w:pPr>
            <w:r w:rsidRPr="007E0862">
              <w:rPr>
                <w:rFonts w:ascii="Cambria" w:eastAsia="Times New Roman" w:hAnsi="Cambria" w:cs="Times New Roman"/>
                <w:b/>
                <w:bCs/>
                <w:sz w:val="20"/>
                <w:szCs w:val="20"/>
                <w:lang w:eastAsia="tr-TR"/>
              </w:rPr>
              <w:t>Drama</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08CF7EDA" w14:textId="77777777" w:rsidR="00B35451" w:rsidRPr="007E0862" w:rsidRDefault="00B35451" w:rsidP="00EF7068">
            <w:pPr>
              <w:spacing w:after="0" w:line="240" w:lineRule="auto"/>
              <w:rPr>
                <w:rFonts w:ascii="Cambria" w:eastAsia="Times New Roman" w:hAnsi="Cambria" w:cs="Times New Roman"/>
                <w:b/>
                <w:bCs/>
                <w:sz w:val="20"/>
                <w:szCs w:val="20"/>
                <w:lang w:eastAsia="tr-TR"/>
              </w:rPr>
            </w:pPr>
            <w:r w:rsidRPr="007E0862">
              <w:rPr>
                <w:rFonts w:ascii="Cambria" w:eastAsia="Times New Roman" w:hAnsi="Cambria" w:cs="Times New Roman"/>
                <w:b/>
                <w:bCs/>
                <w:sz w:val="20"/>
                <w:szCs w:val="20"/>
                <w:lang w:eastAsia="tr-TR"/>
              </w:rPr>
              <w:t>Rol oynama</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1B423528" w14:textId="77777777" w:rsidR="00B35451" w:rsidRPr="007E0862" w:rsidRDefault="00B35451" w:rsidP="00EF7068">
            <w:pPr>
              <w:spacing w:after="0" w:line="240" w:lineRule="auto"/>
              <w:rPr>
                <w:rFonts w:ascii="Cambria" w:eastAsia="Times New Roman" w:hAnsi="Cambria" w:cs="Times New Roman"/>
                <w:b/>
                <w:bCs/>
                <w:sz w:val="20"/>
                <w:szCs w:val="20"/>
                <w:lang w:eastAsia="tr-TR"/>
              </w:rPr>
            </w:pPr>
            <w:r w:rsidRPr="007E0862">
              <w:rPr>
                <w:rFonts w:ascii="Cambria" w:eastAsia="Times New Roman" w:hAnsi="Cambria" w:cs="Times New Roman"/>
                <w:b/>
                <w:bCs/>
                <w:sz w:val="20"/>
                <w:szCs w:val="20"/>
                <w:lang w:eastAsia="tr-TR"/>
              </w:rPr>
              <w:t>Aktif öğrenme</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55FE0FB4" w14:textId="77777777" w:rsidR="00B35451" w:rsidRPr="007E0862" w:rsidRDefault="00B35451" w:rsidP="00EF7068">
            <w:pPr>
              <w:spacing w:after="0" w:line="240" w:lineRule="auto"/>
              <w:rPr>
                <w:rFonts w:ascii="Cambria" w:eastAsia="Times New Roman" w:hAnsi="Cambria" w:cs="Times New Roman"/>
                <w:b/>
                <w:bCs/>
                <w:sz w:val="20"/>
                <w:szCs w:val="20"/>
                <w:lang w:eastAsia="tr-TR"/>
              </w:rPr>
            </w:pPr>
            <w:r w:rsidRPr="007E0862">
              <w:rPr>
                <w:rFonts w:ascii="Cambria" w:eastAsia="Times New Roman" w:hAnsi="Cambria" w:cs="Times New Roman"/>
                <w:b/>
                <w:bCs/>
                <w:sz w:val="20"/>
                <w:szCs w:val="20"/>
                <w:lang w:eastAsia="tr-TR"/>
              </w:rPr>
              <w:t>Benzetim</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0EAD53DF" w14:textId="77777777" w:rsidR="00B35451" w:rsidRPr="007E0862" w:rsidRDefault="00B35451" w:rsidP="00EF7068">
            <w:pPr>
              <w:spacing w:after="0" w:line="240" w:lineRule="auto"/>
              <w:rPr>
                <w:rFonts w:ascii="Cambria" w:eastAsia="Times New Roman" w:hAnsi="Cambria" w:cs="Times New Roman"/>
                <w:b/>
                <w:bCs/>
                <w:sz w:val="20"/>
                <w:szCs w:val="20"/>
                <w:lang w:eastAsia="tr-TR"/>
              </w:rPr>
            </w:pPr>
            <w:r w:rsidRPr="007E0862">
              <w:rPr>
                <w:rFonts w:ascii="Cambria" w:eastAsia="Times New Roman" w:hAnsi="Cambria" w:cs="Times New Roman"/>
                <w:b/>
                <w:bCs/>
                <w:sz w:val="20"/>
                <w:szCs w:val="20"/>
                <w:lang w:eastAsia="tr-TR"/>
              </w:rPr>
              <w:t>Münazara</w:t>
            </w:r>
          </w:p>
        </w:tc>
      </w:tr>
      <w:tr w:rsidR="00F81C66" w:rsidRPr="007E0862" w14:paraId="169EF347"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hideMark/>
          </w:tcPr>
          <w:p w14:paraId="63A48CBF" w14:textId="24A99BFB"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AİİT2-1101 ATATÜRK İLKELERİ VE İNKILÂP TARİHİ I</w:t>
            </w:r>
          </w:p>
        </w:tc>
        <w:tc>
          <w:tcPr>
            <w:tcW w:w="425" w:type="dxa"/>
            <w:tcBorders>
              <w:top w:val="single" w:sz="4" w:space="0" w:color="auto"/>
              <w:left w:val="single" w:sz="4" w:space="0" w:color="auto"/>
              <w:bottom w:val="single" w:sz="4" w:space="0" w:color="auto"/>
              <w:right w:val="single" w:sz="4" w:space="0" w:color="auto"/>
            </w:tcBorders>
            <w:vAlign w:val="center"/>
            <w:hideMark/>
          </w:tcPr>
          <w:p w14:paraId="3AB85839" w14:textId="543BD9AF" w:rsidR="00F81C66" w:rsidRPr="001B4E0C" w:rsidRDefault="001B4E0C" w:rsidP="00F81C66">
            <w:pPr>
              <w:spacing w:after="0" w:line="240" w:lineRule="auto"/>
              <w:rPr>
                <w:rFonts w:eastAsia="Malgun Gothic" w:cs="Malgun Gothic"/>
                <w:sz w:val="20"/>
                <w:szCs w:val="20"/>
                <w:lang w:eastAsia="ko-K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hideMark/>
          </w:tcPr>
          <w:p w14:paraId="4D1D5E92" w14:textId="0EFC0114"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hideMark/>
          </w:tcPr>
          <w:p w14:paraId="7AC1D50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hideMark/>
          </w:tcPr>
          <w:p w14:paraId="7916BDD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787DDFC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0FFFE809" w14:textId="1329B653" w:rsidR="00F81C66" w:rsidRPr="007E0862" w:rsidRDefault="00A20B20"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6" w:type="dxa"/>
          </w:tcPr>
          <w:p w14:paraId="67756108" w14:textId="7021BE23"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1D185FDA" w14:textId="24232A50"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4B21EFE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6FFD7C95" w14:textId="4C455B2D" w:rsidR="00F81C66" w:rsidRPr="007E0862" w:rsidRDefault="00A20B20"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284" w:type="dxa"/>
          </w:tcPr>
          <w:p w14:paraId="6AA1502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98C8A8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2FAC781A" w14:textId="427F2E61"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688435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48CBF98" w14:textId="0F3A1689"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73A733A0"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hideMark/>
          </w:tcPr>
          <w:p w14:paraId="6AE7A216" w14:textId="19D1C3ED"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GMS2-1101 GASTRONOMİYE GİRİŞ</w:t>
            </w:r>
          </w:p>
        </w:tc>
        <w:tc>
          <w:tcPr>
            <w:tcW w:w="425" w:type="dxa"/>
            <w:tcBorders>
              <w:top w:val="single" w:sz="4" w:space="0" w:color="auto"/>
              <w:left w:val="single" w:sz="4" w:space="0" w:color="auto"/>
              <w:bottom w:val="single" w:sz="4" w:space="0" w:color="auto"/>
              <w:right w:val="single" w:sz="4" w:space="0" w:color="auto"/>
            </w:tcBorders>
            <w:vAlign w:val="center"/>
            <w:hideMark/>
          </w:tcPr>
          <w:p w14:paraId="53422824" w14:textId="1B9335F7" w:rsidR="00F81C66" w:rsidRPr="007E0862" w:rsidRDefault="00A20B20"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hideMark/>
          </w:tcPr>
          <w:p w14:paraId="2C0ADA8D" w14:textId="136B1B1E"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hideMark/>
          </w:tcPr>
          <w:p w14:paraId="376F152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hideMark/>
          </w:tcPr>
          <w:p w14:paraId="3B8B99B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7595CB5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0EA5AC3C" w14:textId="0B0D9743" w:rsidR="00F81C66" w:rsidRPr="007E0862" w:rsidRDefault="00A20B20"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6" w:type="dxa"/>
          </w:tcPr>
          <w:p w14:paraId="04CD2A21" w14:textId="59882E96"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4DD5ED8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2306676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47BAA57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5E6A195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275B4CB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49BCD9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82B1F6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95F9A1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292AD039"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hideMark/>
          </w:tcPr>
          <w:p w14:paraId="70748811" w14:textId="1F56297A"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GMS2-1103 GENEL TURİZM</w:t>
            </w:r>
          </w:p>
        </w:tc>
        <w:tc>
          <w:tcPr>
            <w:tcW w:w="425" w:type="dxa"/>
            <w:tcBorders>
              <w:top w:val="single" w:sz="4" w:space="0" w:color="auto"/>
              <w:left w:val="single" w:sz="4" w:space="0" w:color="auto"/>
              <w:bottom w:val="single" w:sz="4" w:space="0" w:color="auto"/>
              <w:right w:val="single" w:sz="4" w:space="0" w:color="auto"/>
            </w:tcBorders>
            <w:vAlign w:val="center"/>
            <w:hideMark/>
          </w:tcPr>
          <w:p w14:paraId="4194F9A0" w14:textId="34AE588D" w:rsidR="00F81C66" w:rsidRPr="007E0862" w:rsidRDefault="00A20B20"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hideMark/>
          </w:tcPr>
          <w:p w14:paraId="0B3935F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hideMark/>
          </w:tcPr>
          <w:p w14:paraId="2CD6DE4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hideMark/>
          </w:tcPr>
          <w:p w14:paraId="4A19219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412A0CE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053E91A1" w14:textId="1F87EE58" w:rsidR="00F81C66" w:rsidRPr="007E0862" w:rsidRDefault="00A20B20"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6" w:type="dxa"/>
          </w:tcPr>
          <w:p w14:paraId="4C658370" w14:textId="7BA12552"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6D70312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0419D03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6D550F4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73377C4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2A7318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32375A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266A78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735773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0AE4B4BE"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hideMark/>
          </w:tcPr>
          <w:p w14:paraId="6A82D560" w14:textId="4781E0A5"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GMS2-1105 GENEL İŞLETME</w:t>
            </w:r>
          </w:p>
        </w:tc>
        <w:tc>
          <w:tcPr>
            <w:tcW w:w="425" w:type="dxa"/>
            <w:tcBorders>
              <w:top w:val="single" w:sz="4" w:space="0" w:color="auto"/>
              <w:left w:val="single" w:sz="4" w:space="0" w:color="auto"/>
              <w:bottom w:val="single" w:sz="4" w:space="0" w:color="auto"/>
              <w:right w:val="single" w:sz="4" w:space="0" w:color="auto"/>
            </w:tcBorders>
            <w:vAlign w:val="center"/>
            <w:hideMark/>
          </w:tcPr>
          <w:p w14:paraId="3840A655" w14:textId="587023A8" w:rsidR="00F81C66" w:rsidRPr="007E0862" w:rsidRDefault="00A20B20"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hideMark/>
          </w:tcPr>
          <w:p w14:paraId="2339D84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hideMark/>
          </w:tcPr>
          <w:p w14:paraId="7D2B0DF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hideMark/>
          </w:tcPr>
          <w:p w14:paraId="77C44F7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412A719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1455499D" w14:textId="6114C4D6" w:rsidR="00F81C66" w:rsidRPr="007E0862" w:rsidRDefault="00A20B20"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6" w:type="dxa"/>
          </w:tcPr>
          <w:p w14:paraId="26F5BAA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3C05FEA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4D07BED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3D30F3F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1A0CAEA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395785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837620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FB7682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A2364F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51225226"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hideMark/>
          </w:tcPr>
          <w:p w14:paraId="02F6972C" w14:textId="5C94040A"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GMS2-1107 MESLEKİ İNGİLİZCEYE GİRİŞ I</w:t>
            </w:r>
          </w:p>
        </w:tc>
        <w:tc>
          <w:tcPr>
            <w:tcW w:w="425" w:type="dxa"/>
            <w:tcBorders>
              <w:top w:val="single" w:sz="4" w:space="0" w:color="auto"/>
              <w:left w:val="single" w:sz="4" w:space="0" w:color="auto"/>
              <w:bottom w:val="single" w:sz="4" w:space="0" w:color="auto"/>
              <w:right w:val="single" w:sz="4" w:space="0" w:color="auto"/>
            </w:tcBorders>
            <w:vAlign w:val="center"/>
            <w:hideMark/>
          </w:tcPr>
          <w:p w14:paraId="491224A9" w14:textId="74D039A7" w:rsidR="00F81C66" w:rsidRPr="007E0862" w:rsidRDefault="00A20B20"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hideMark/>
          </w:tcPr>
          <w:p w14:paraId="581551A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hideMark/>
          </w:tcPr>
          <w:p w14:paraId="44EA072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hideMark/>
          </w:tcPr>
          <w:p w14:paraId="61211F5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4EBBFA9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1C8A20BE" w14:textId="15714BF7" w:rsidR="00F81C66" w:rsidRPr="007E0862" w:rsidRDefault="00A20B20"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6" w:type="dxa"/>
          </w:tcPr>
          <w:p w14:paraId="7A16EC57" w14:textId="7340BBCB" w:rsidR="00F81C66" w:rsidRPr="007E0862" w:rsidRDefault="00A20B20"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334" w:type="dxa"/>
          </w:tcPr>
          <w:p w14:paraId="5C75C53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2D1B68F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0F97402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3884B8E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6B6AAF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8C8D9C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C56CB2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8BBA12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0B0327FA"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hideMark/>
          </w:tcPr>
          <w:p w14:paraId="2CB654BF" w14:textId="356BD544"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İNG2-1101 İNGİLİZCE I</w:t>
            </w:r>
          </w:p>
        </w:tc>
        <w:tc>
          <w:tcPr>
            <w:tcW w:w="425" w:type="dxa"/>
            <w:tcBorders>
              <w:top w:val="single" w:sz="4" w:space="0" w:color="auto"/>
              <w:left w:val="single" w:sz="4" w:space="0" w:color="auto"/>
              <w:bottom w:val="single" w:sz="4" w:space="0" w:color="auto"/>
              <w:right w:val="single" w:sz="4" w:space="0" w:color="auto"/>
            </w:tcBorders>
            <w:vAlign w:val="center"/>
            <w:hideMark/>
          </w:tcPr>
          <w:p w14:paraId="69DDEE2A" w14:textId="4F3084B3"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hideMark/>
          </w:tcPr>
          <w:p w14:paraId="0206A5B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hideMark/>
          </w:tcPr>
          <w:p w14:paraId="54110D6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hideMark/>
          </w:tcPr>
          <w:p w14:paraId="2D3B84F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5F695EE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6869EBCD" w14:textId="233F51C4"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6" w:type="dxa"/>
          </w:tcPr>
          <w:p w14:paraId="4288004C" w14:textId="05629BB0" w:rsidR="00F81C66" w:rsidRPr="007E0862" w:rsidRDefault="00A20B20"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334" w:type="dxa"/>
          </w:tcPr>
          <w:p w14:paraId="768041D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316BCED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0FEA1AC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2312A2A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CF7CB4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93D082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56E98F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EEED23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2152FD98"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hideMark/>
          </w:tcPr>
          <w:p w14:paraId="13216ACE" w14:textId="04E15F2F"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TOY2-1101 TEKNOLOJİ OKURYAZARLIĞI</w:t>
            </w:r>
          </w:p>
        </w:tc>
        <w:tc>
          <w:tcPr>
            <w:tcW w:w="425" w:type="dxa"/>
            <w:tcBorders>
              <w:top w:val="single" w:sz="4" w:space="0" w:color="auto"/>
              <w:left w:val="single" w:sz="4" w:space="0" w:color="auto"/>
              <w:bottom w:val="single" w:sz="4" w:space="0" w:color="auto"/>
              <w:right w:val="single" w:sz="4" w:space="0" w:color="auto"/>
            </w:tcBorders>
            <w:vAlign w:val="center"/>
            <w:hideMark/>
          </w:tcPr>
          <w:p w14:paraId="040B112B" w14:textId="135FAAB9"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hideMark/>
          </w:tcPr>
          <w:p w14:paraId="379E582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hideMark/>
          </w:tcPr>
          <w:p w14:paraId="50A9304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hideMark/>
          </w:tcPr>
          <w:p w14:paraId="05ADF8A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7E28BE8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7C2188F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2D917D9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418B294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12BB371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333D9DA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5DD6459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038B2F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A36399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2D4B645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0553EB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29B0BD47"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hideMark/>
          </w:tcPr>
          <w:p w14:paraId="07D77C46" w14:textId="550D3A81"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TUR2-1101 TÜRK DİLİ I</w:t>
            </w:r>
          </w:p>
        </w:tc>
        <w:tc>
          <w:tcPr>
            <w:tcW w:w="425" w:type="dxa"/>
            <w:tcBorders>
              <w:top w:val="single" w:sz="4" w:space="0" w:color="auto"/>
              <w:left w:val="single" w:sz="4" w:space="0" w:color="auto"/>
              <w:bottom w:val="single" w:sz="4" w:space="0" w:color="auto"/>
              <w:right w:val="single" w:sz="4" w:space="0" w:color="auto"/>
            </w:tcBorders>
            <w:vAlign w:val="center"/>
            <w:hideMark/>
          </w:tcPr>
          <w:p w14:paraId="70C74AEA" w14:textId="5825355A"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hideMark/>
          </w:tcPr>
          <w:p w14:paraId="2891E9C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hideMark/>
          </w:tcPr>
          <w:p w14:paraId="00C200A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hideMark/>
          </w:tcPr>
          <w:p w14:paraId="2DA021E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73421BF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4A38F2F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05CEEB5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6E27461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73B9BAB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373E271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666ED1B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46FEE9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521B90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9C5148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28B1024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3810F8AF"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hideMark/>
          </w:tcPr>
          <w:p w14:paraId="7C5A06B6" w14:textId="778A5C0C"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AİİT2-1202 ATATÜRK İLKELERİ VE İNKILÂP TARİHİ II</w:t>
            </w:r>
          </w:p>
        </w:tc>
        <w:tc>
          <w:tcPr>
            <w:tcW w:w="425" w:type="dxa"/>
            <w:tcBorders>
              <w:top w:val="single" w:sz="4" w:space="0" w:color="auto"/>
              <w:left w:val="single" w:sz="4" w:space="0" w:color="auto"/>
              <w:bottom w:val="single" w:sz="4" w:space="0" w:color="auto"/>
              <w:right w:val="single" w:sz="4" w:space="0" w:color="auto"/>
            </w:tcBorders>
            <w:vAlign w:val="center"/>
            <w:hideMark/>
          </w:tcPr>
          <w:p w14:paraId="24C05D9E" w14:textId="267C95BD"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hideMark/>
          </w:tcPr>
          <w:p w14:paraId="02D446A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hideMark/>
          </w:tcPr>
          <w:p w14:paraId="24A7166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hideMark/>
          </w:tcPr>
          <w:p w14:paraId="3912A3C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1B2171D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6D192490" w14:textId="1489378C"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6" w:type="dxa"/>
          </w:tcPr>
          <w:p w14:paraId="789C91E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299588C2" w14:textId="055B00CB"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68AC457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33F252B5" w14:textId="6FC2B468"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284" w:type="dxa"/>
          </w:tcPr>
          <w:p w14:paraId="725BA71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127210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52B28EB" w14:textId="7C84952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3CD804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DBE495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6034FA19"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hideMark/>
          </w:tcPr>
          <w:p w14:paraId="7E211621" w14:textId="11FA3BDD"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GMS2-1202 GIDA KİMYASI</w:t>
            </w:r>
          </w:p>
        </w:tc>
        <w:tc>
          <w:tcPr>
            <w:tcW w:w="425" w:type="dxa"/>
            <w:tcBorders>
              <w:top w:val="single" w:sz="4" w:space="0" w:color="auto"/>
              <w:left w:val="single" w:sz="4" w:space="0" w:color="auto"/>
              <w:bottom w:val="single" w:sz="4" w:space="0" w:color="auto"/>
              <w:right w:val="single" w:sz="4" w:space="0" w:color="auto"/>
            </w:tcBorders>
            <w:vAlign w:val="center"/>
            <w:hideMark/>
          </w:tcPr>
          <w:p w14:paraId="565AF7E8" w14:textId="741B0831"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hideMark/>
          </w:tcPr>
          <w:p w14:paraId="7AE56C4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hideMark/>
          </w:tcPr>
          <w:p w14:paraId="4E78AAD3" w14:textId="4C16246E"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567" w:type="dxa"/>
            <w:vAlign w:val="center"/>
            <w:hideMark/>
          </w:tcPr>
          <w:p w14:paraId="063E4D6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1F2B24D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5531BC40" w14:textId="389A01C8"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6" w:type="dxa"/>
          </w:tcPr>
          <w:p w14:paraId="700FC32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27BEC28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5C3A802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4B53255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4FCC7E4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31462E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023D35E" w14:textId="088067B5"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Pr>
          <w:p w14:paraId="2970C30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5F76D9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3667123B"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hideMark/>
          </w:tcPr>
          <w:p w14:paraId="6B6B77A8" w14:textId="47D7385E"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GMS2-1204 GIDA GÜVENLİĞİ VE HİJYEN</w:t>
            </w:r>
          </w:p>
        </w:tc>
        <w:tc>
          <w:tcPr>
            <w:tcW w:w="425" w:type="dxa"/>
            <w:tcBorders>
              <w:top w:val="single" w:sz="4" w:space="0" w:color="auto"/>
              <w:left w:val="single" w:sz="4" w:space="0" w:color="auto"/>
              <w:bottom w:val="single" w:sz="4" w:space="0" w:color="auto"/>
              <w:right w:val="single" w:sz="4" w:space="0" w:color="auto"/>
            </w:tcBorders>
            <w:vAlign w:val="center"/>
            <w:hideMark/>
          </w:tcPr>
          <w:p w14:paraId="14DA5B6C" w14:textId="411732C4"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hideMark/>
          </w:tcPr>
          <w:p w14:paraId="17F20D9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hideMark/>
          </w:tcPr>
          <w:p w14:paraId="3BFFF4A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hideMark/>
          </w:tcPr>
          <w:p w14:paraId="655A921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5EA3AF9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4893D38D" w14:textId="07432FA6"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6" w:type="dxa"/>
          </w:tcPr>
          <w:p w14:paraId="6A279BB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0C8CBC7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0E2772B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1A6944A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537C8B6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BFC86C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1CB0EA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5FEFE4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26CE3A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54C68E5F"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hideMark/>
          </w:tcPr>
          <w:p w14:paraId="2B33259F" w14:textId="269A5900"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GMS2-1206 YİYECEK İÇECEK İŞLETMECİLİĞİ VE SERVİS TEKNİKLERİ</w:t>
            </w:r>
          </w:p>
        </w:tc>
        <w:tc>
          <w:tcPr>
            <w:tcW w:w="425" w:type="dxa"/>
            <w:tcBorders>
              <w:top w:val="single" w:sz="4" w:space="0" w:color="auto"/>
              <w:left w:val="single" w:sz="4" w:space="0" w:color="auto"/>
              <w:bottom w:val="single" w:sz="4" w:space="0" w:color="auto"/>
              <w:right w:val="single" w:sz="4" w:space="0" w:color="auto"/>
            </w:tcBorders>
            <w:vAlign w:val="center"/>
            <w:hideMark/>
          </w:tcPr>
          <w:p w14:paraId="6437037A" w14:textId="320362E5"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hideMark/>
          </w:tcPr>
          <w:p w14:paraId="2D8D3A6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hideMark/>
          </w:tcPr>
          <w:p w14:paraId="1E07895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hideMark/>
          </w:tcPr>
          <w:p w14:paraId="222DBB35" w14:textId="679DE98C"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hideMark/>
          </w:tcPr>
          <w:p w14:paraId="4F73B4D9" w14:textId="1E2B6B1C"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hideMark/>
          </w:tcPr>
          <w:p w14:paraId="24EDC57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50BC6D5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67BCAFE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4CB4007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308291C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1C1F29C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29290C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BC837A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B0C893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AF7F03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52AD1F36"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hideMark/>
          </w:tcPr>
          <w:p w14:paraId="6050B50A" w14:textId="0A55093B"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 xml:space="preserve">GMS2-1208 MESLEKİ İNGİLİZCEYE </w:t>
            </w:r>
            <w:r w:rsidRPr="00C11CF0">
              <w:rPr>
                <w:rFonts w:ascii="Cambria" w:eastAsia="Times New Roman" w:hAnsi="Cambria" w:cs="Times New Roman"/>
                <w:bCs/>
                <w:sz w:val="24"/>
                <w:szCs w:val="24"/>
                <w:lang w:eastAsia="tr-TR"/>
              </w:rPr>
              <w:lastRenderedPageBreak/>
              <w:t>GİRİŞ II</w:t>
            </w:r>
          </w:p>
        </w:tc>
        <w:tc>
          <w:tcPr>
            <w:tcW w:w="425" w:type="dxa"/>
            <w:tcBorders>
              <w:top w:val="single" w:sz="4" w:space="0" w:color="auto"/>
              <w:left w:val="single" w:sz="4" w:space="0" w:color="auto"/>
              <w:bottom w:val="single" w:sz="4" w:space="0" w:color="auto"/>
              <w:right w:val="single" w:sz="4" w:space="0" w:color="auto"/>
            </w:tcBorders>
            <w:vAlign w:val="center"/>
            <w:hideMark/>
          </w:tcPr>
          <w:p w14:paraId="133E3B5E" w14:textId="46F5AEED"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lastRenderedPageBreak/>
              <w:sym w:font="Wingdings" w:char="F0FC"/>
            </w:r>
          </w:p>
        </w:tc>
        <w:tc>
          <w:tcPr>
            <w:tcW w:w="425" w:type="dxa"/>
            <w:tcBorders>
              <w:top w:val="single" w:sz="4" w:space="0" w:color="auto"/>
              <w:left w:val="single" w:sz="4" w:space="0" w:color="auto"/>
              <w:bottom w:val="single" w:sz="4" w:space="0" w:color="auto"/>
              <w:right w:val="single" w:sz="4" w:space="0" w:color="auto"/>
            </w:tcBorders>
            <w:vAlign w:val="center"/>
            <w:hideMark/>
          </w:tcPr>
          <w:p w14:paraId="55784CD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hideMark/>
          </w:tcPr>
          <w:p w14:paraId="032940E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hideMark/>
          </w:tcPr>
          <w:p w14:paraId="60AAD0F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141FED7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27E625F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434AEA2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2C06360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0552C20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52EA04B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76C4DF7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9BCB38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74085A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155483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FC138C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7E6A86DD"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hideMark/>
          </w:tcPr>
          <w:p w14:paraId="5693356E" w14:textId="7B4FC0B2"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İNG2-1202 İNGİLİZCE II</w:t>
            </w:r>
          </w:p>
        </w:tc>
        <w:tc>
          <w:tcPr>
            <w:tcW w:w="425" w:type="dxa"/>
            <w:tcBorders>
              <w:top w:val="single" w:sz="4" w:space="0" w:color="auto"/>
              <w:left w:val="single" w:sz="4" w:space="0" w:color="auto"/>
              <w:bottom w:val="single" w:sz="4" w:space="0" w:color="auto"/>
              <w:right w:val="single" w:sz="4" w:space="0" w:color="auto"/>
            </w:tcBorders>
            <w:vAlign w:val="center"/>
            <w:hideMark/>
          </w:tcPr>
          <w:p w14:paraId="68759C7E" w14:textId="5A449BBA"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hideMark/>
          </w:tcPr>
          <w:p w14:paraId="03017E5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hideMark/>
          </w:tcPr>
          <w:p w14:paraId="6B57BC8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hideMark/>
          </w:tcPr>
          <w:p w14:paraId="1FE8250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27E0EE2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7B1E51D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5536C45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3116A3E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4C9AC98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69314BF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233CA82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90C0DC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E795FD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15D843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BA5B05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36E65B80"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hideMark/>
          </w:tcPr>
          <w:p w14:paraId="57C4D241" w14:textId="3DA06992"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TUR2-1202 TÜRK DİLİ II</w:t>
            </w:r>
          </w:p>
        </w:tc>
        <w:tc>
          <w:tcPr>
            <w:tcW w:w="425" w:type="dxa"/>
            <w:tcBorders>
              <w:top w:val="single" w:sz="4" w:space="0" w:color="auto"/>
              <w:left w:val="single" w:sz="4" w:space="0" w:color="auto"/>
              <w:bottom w:val="single" w:sz="4" w:space="0" w:color="auto"/>
              <w:right w:val="single" w:sz="4" w:space="0" w:color="auto"/>
            </w:tcBorders>
            <w:vAlign w:val="center"/>
            <w:hideMark/>
          </w:tcPr>
          <w:p w14:paraId="34C2FF20" w14:textId="1517226A"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hideMark/>
          </w:tcPr>
          <w:p w14:paraId="37C23D9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hideMark/>
          </w:tcPr>
          <w:p w14:paraId="31C201A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hideMark/>
          </w:tcPr>
          <w:p w14:paraId="7AC6532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2571308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025F5C6D" w14:textId="3787AC8D"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6" w:type="dxa"/>
          </w:tcPr>
          <w:p w14:paraId="1F69699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2A055F5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2B284D8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4432E63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6FB7CD2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9477D2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69955C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37B881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520659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56336578"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hideMark/>
          </w:tcPr>
          <w:p w14:paraId="3E510AD4" w14:textId="4DFED816"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YOG2-1202 YENİLİKÇİLİK VE GİRİŞİMCİLİK</w:t>
            </w:r>
          </w:p>
        </w:tc>
        <w:tc>
          <w:tcPr>
            <w:tcW w:w="425" w:type="dxa"/>
            <w:tcBorders>
              <w:top w:val="single" w:sz="4" w:space="0" w:color="auto"/>
              <w:left w:val="single" w:sz="4" w:space="0" w:color="auto"/>
              <w:bottom w:val="single" w:sz="4" w:space="0" w:color="auto"/>
              <w:right w:val="single" w:sz="4" w:space="0" w:color="auto"/>
            </w:tcBorders>
            <w:vAlign w:val="center"/>
            <w:hideMark/>
          </w:tcPr>
          <w:p w14:paraId="46192BE0" w14:textId="338FE8F1"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hideMark/>
          </w:tcPr>
          <w:p w14:paraId="4EB5077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hideMark/>
          </w:tcPr>
          <w:p w14:paraId="11EB567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hideMark/>
          </w:tcPr>
          <w:p w14:paraId="0C5FDF1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54FECF2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4E5EA5F2" w14:textId="6AF36E5E"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6" w:type="dxa"/>
          </w:tcPr>
          <w:p w14:paraId="2011226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4C60F1E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3E2CFEC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5F36627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446D6BF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4D2D32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6FBF19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A6EEC1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C6412D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2501B551"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hideMark/>
          </w:tcPr>
          <w:p w14:paraId="0CC8A29C" w14:textId="44B499DC"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GMS2-2301 MESLEKİ İNGİLİZCE I</w:t>
            </w:r>
          </w:p>
        </w:tc>
        <w:tc>
          <w:tcPr>
            <w:tcW w:w="425" w:type="dxa"/>
            <w:tcBorders>
              <w:top w:val="single" w:sz="4" w:space="0" w:color="auto"/>
              <w:left w:val="single" w:sz="4" w:space="0" w:color="auto"/>
              <w:bottom w:val="single" w:sz="4" w:space="0" w:color="auto"/>
              <w:right w:val="single" w:sz="4" w:space="0" w:color="auto"/>
            </w:tcBorders>
            <w:vAlign w:val="center"/>
            <w:hideMark/>
          </w:tcPr>
          <w:p w14:paraId="0812F160" w14:textId="32E83460"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hideMark/>
          </w:tcPr>
          <w:p w14:paraId="59C293E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hideMark/>
          </w:tcPr>
          <w:p w14:paraId="18B1600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hideMark/>
          </w:tcPr>
          <w:p w14:paraId="67BD0B0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5A5E329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hideMark/>
          </w:tcPr>
          <w:p w14:paraId="6AC7932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0565709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1F9D7C3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77B333A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30D085A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4AA4FDC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6A7F95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515F7E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6D3CBE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6415FB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58C63FBE"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332338B8" w14:textId="5F7F6CE7"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GMS2-2303 GIDA BİLİMİ VE TEKNOLOJİSİ</w:t>
            </w:r>
          </w:p>
        </w:tc>
        <w:tc>
          <w:tcPr>
            <w:tcW w:w="425" w:type="dxa"/>
            <w:tcBorders>
              <w:top w:val="single" w:sz="4" w:space="0" w:color="auto"/>
              <w:left w:val="single" w:sz="4" w:space="0" w:color="auto"/>
              <w:bottom w:val="single" w:sz="4" w:space="0" w:color="auto"/>
              <w:right w:val="single" w:sz="4" w:space="0" w:color="auto"/>
            </w:tcBorders>
            <w:vAlign w:val="center"/>
          </w:tcPr>
          <w:p w14:paraId="6943BD7D" w14:textId="112E2404"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66C94BA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536877C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69C7B78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2DD9872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0D22780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7E625E8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1ED0782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3E9DF1E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4C55987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0AC7B30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2A2BCF3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DB82E6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DD896E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9212CF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2F23700A"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56C3207F" w14:textId="3681CDE8"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GMS2-2305 GIDA MEVZUATI</w:t>
            </w:r>
          </w:p>
        </w:tc>
        <w:tc>
          <w:tcPr>
            <w:tcW w:w="425" w:type="dxa"/>
            <w:tcBorders>
              <w:top w:val="single" w:sz="4" w:space="0" w:color="auto"/>
              <w:left w:val="single" w:sz="4" w:space="0" w:color="auto"/>
              <w:bottom w:val="single" w:sz="4" w:space="0" w:color="auto"/>
              <w:right w:val="single" w:sz="4" w:space="0" w:color="auto"/>
            </w:tcBorders>
            <w:vAlign w:val="center"/>
          </w:tcPr>
          <w:p w14:paraId="16C29E00" w14:textId="32285877"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4334352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44E6DF4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6810415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52A6A5C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5E33A075" w14:textId="3AEBDD45"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7D9F936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6DE79E2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69AB2B3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66A4B55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57CEA45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2D82E17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10F650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6A2664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F3A6AE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0CE5D790"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767BC5BD" w14:textId="2CC51E04"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GMS2-2307 BESLENME İLKELERİ VE MENÜ PLANLAMA</w:t>
            </w:r>
          </w:p>
        </w:tc>
        <w:tc>
          <w:tcPr>
            <w:tcW w:w="425" w:type="dxa"/>
            <w:tcBorders>
              <w:top w:val="single" w:sz="4" w:space="0" w:color="auto"/>
              <w:left w:val="single" w:sz="4" w:space="0" w:color="auto"/>
              <w:bottom w:val="single" w:sz="4" w:space="0" w:color="auto"/>
              <w:right w:val="single" w:sz="4" w:space="0" w:color="auto"/>
            </w:tcBorders>
            <w:vAlign w:val="center"/>
          </w:tcPr>
          <w:p w14:paraId="055DCAD7" w14:textId="50D68ABF"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7A3B523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50CE56C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16E41D16" w14:textId="79631F92"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483C9415" w14:textId="476B45D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5709C138" w14:textId="05947723"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6" w:type="dxa"/>
          </w:tcPr>
          <w:p w14:paraId="2C46682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2416356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030A66D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4118EE9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748633E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B82315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2CAB730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867C12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F69120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455AC447"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12097108" w14:textId="211D460A"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GMS2-2309 FİNANSAL MUHASEBE</w:t>
            </w:r>
          </w:p>
        </w:tc>
        <w:tc>
          <w:tcPr>
            <w:tcW w:w="425" w:type="dxa"/>
            <w:tcBorders>
              <w:top w:val="single" w:sz="4" w:space="0" w:color="auto"/>
              <w:left w:val="single" w:sz="4" w:space="0" w:color="auto"/>
              <w:bottom w:val="single" w:sz="4" w:space="0" w:color="auto"/>
              <w:right w:val="single" w:sz="4" w:space="0" w:color="auto"/>
            </w:tcBorders>
            <w:vAlign w:val="center"/>
          </w:tcPr>
          <w:p w14:paraId="0F41ED4F" w14:textId="5195A018"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6F3996C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0F5A0C6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0C9B6F6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420E09B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2F9804B4" w14:textId="2BAB2FBD"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6" w:type="dxa"/>
          </w:tcPr>
          <w:p w14:paraId="75F948F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7770912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347C8CC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2930CC5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501CD61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D4EF79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97C582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24DDDE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046C0A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4CD74BC1"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2C5517E8" w14:textId="7B14A527"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ÜOS0-2300 ANAYURT GÜVENLİĞİ</w:t>
            </w:r>
          </w:p>
        </w:tc>
        <w:tc>
          <w:tcPr>
            <w:tcW w:w="425" w:type="dxa"/>
            <w:tcBorders>
              <w:top w:val="single" w:sz="4" w:space="0" w:color="auto"/>
              <w:left w:val="single" w:sz="4" w:space="0" w:color="auto"/>
              <w:bottom w:val="single" w:sz="4" w:space="0" w:color="auto"/>
              <w:right w:val="single" w:sz="4" w:space="0" w:color="auto"/>
            </w:tcBorders>
            <w:vAlign w:val="center"/>
          </w:tcPr>
          <w:p w14:paraId="5782E39D" w14:textId="742BA955"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5362F10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15C6529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745B670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718BB71A" w14:textId="02B8D36A"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17FC588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46DE200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527F30E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748362D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6F73749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3B4BF42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BE28AC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CF2015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B2AC1A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252C83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56648330"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1F9BFFB0" w14:textId="6210B9DC"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ÜOS0-2342 PASTACILIK</w:t>
            </w:r>
          </w:p>
        </w:tc>
        <w:tc>
          <w:tcPr>
            <w:tcW w:w="425" w:type="dxa"/>
            <w:tcBorders>
              <w:top w:val="single" w:sz="4" w:space="0" w:color="auto"/>
              <w:left w:val="single" w:sz="4" w:space="0" w:color="auto"/>
              <w:bottom w:val="single" w:sz="4" w:space="0" w:color="auto"/>
              <w:right w:val="single" w:sz="4" w:space="0" w:color="auto"/>
            </w:tcBorders>
            <w:vAlign w:val="center"/>
          </w:tcPr>
          <w:p w14:paraId="3EACBCB5" w14:textId="4A0C224E"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03D0475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684CC6E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6477ECB3" w14:textId="6ABF1567"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67C08C3B" w14:textId="07932C81"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60D0A147" w14:textId="61533E13"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6" w:type="dxa"/>
          </w:tcPr>
          <w:p w14:paraId="3EC80592" w14:textId="2594A5C4"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334" w:type="dxa"/>
          </w:tcPr>
          <w:p w14:paraId="1A8A97A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51E8541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58EF6E5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7469EED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EFC1D5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8FDB89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8A0597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A9522C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1D2066EE"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213B083D" w14:textId="36B70DF4"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ÜOS0-2317 FONKSİYONEL GIDALAR</w:t>
            </w:r>
          </w:p>
        </w:tc>
        <w:tc>
          <w:tcPr>
            <w:tcW w:w="425" w:type="dxa"/>
            <w:tcBorders>
              <w:top w:val="single" w:sz="4" w:space="0" w:color="auto"/>
              <w:left w:val="single" w:sz="4" w:space="0" w:color="auto"/>
              <w:bottom w:val="single" w:sz="4" w:space="0" w:color="auto"/>
              <w:right w:val="single" w:sz="4" w:space="0" w:color="auto"/>
            </w:tcBorders>
            <w:vAlign w:val="center"/>
          </w:tcPr>
          <w:p w14:paraId="70B7CE9E" w14:textId="4E8CF110"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567E880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4F35152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4278BA1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2C876D5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627AF89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229FFCC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6EB1D13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36B3D9D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2CB7C84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218AD26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5B5F93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126268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FA1767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04B8B0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140D8212"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1B8F58EF" w14:textId="279F2C19"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GMS2-2319 YÖNETİM VE ORGANİZASYON</w:t>
            </w:r>
          </w:p>
        </w:tc>
        <w:tc>
          <w:tcPr>
            <w:tcW w:w="425" w:type="dxa"/>
            <w:tcBorders>
              <w:top w:val="single" w:sz="4" w:space="0" w:color="auto"/>
              <w:left w:val="single" w:sz="4" w:space="0" w:color="auto"/>
              <w:bottom w:val="single" w:sz="4" w:space="0" w:color="auto"/>
              <w:right w:val="single" w:sz="4" w:space="0" w:color="auto"/>
            </w:tcBorders>
            <w:vAlign w:val="center"/>
          </w:tcPr>
          <w:p w14:paraId="65538EE1" w14:textId="1008CDC7"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519D479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19CF933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4B4F836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44706812" w14:textId="341EFDAC"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2755651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1213E21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1FD4A7A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3C3086B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2CACD42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7D5496F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12F782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521AA3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78BDA5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B443E0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5DAEE780"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13E29E60" w14:textId="206B887C"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GMS2-2402 MESLEKİ İNGİLİZCE II</w:t>
            </w:r>
          </w:p>
        </w:tc>
        <w:tc>
          <w:tcPr>
            <w:tcW w:w="425" w:type="dxa"/>
            <w:tcBorders>
              <w:top w:val="single" w:sz="4" w:space="0" w:color="auto"/>
              <w:left w:val="single" w:sz="4" w:space="0" w:color="auto"/>
              <w:bottom w:val="single" w:sz="4" w:space="0" w:color="auto"/>
              <w:right w:val="single" w:sz="4" w:space="0" w:color="auto"/>
            </w:tcBorders>
            <w:vAlign w:val="center"/>
          </w:tcPr>
          <w:p w14:paraId="77E27AC6" w14:textId="3CCB1267"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468CFD1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29D5F1E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0FAE44F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2B98C95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1F6FFF7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26A9612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4B013A4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0926CF6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30F0639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1128526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2EEBB2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2B8F5AD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59C5AA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A4F424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71E99243"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38F2D231" w14:textId="585FC8E0"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GMS2-2404 YİYECEK İÇECEK İŞLETMELERİNDE MALİYET KONTROLÜ VE ANALİZİ</w:t>
            </w:r>
          </w:p>
        </w:tc>
        <w:tc>
          <w:tcPr>
            <w:tcW w:w="425" w:type="dxa"/>
            <w:tcBorders>
              <w:top w:val="single" w:sz="4" w:space="0" w:color="auto"/>
              <w:left w:val="single" w:sz="4" w:space="0" w:color="auto"/>
              <w:bottom w:val="single" w:sz="4" w:space="0" w:color="auto"/>
              <w:right w:val="single" w:sz="4" w:space="0" w:color="auto"/>
            </w:tcBorders>
            <w:vAlign w:val="center"/>
          </w:tcPr>
          <w:p w14:paraId="5676756B" w14:textId="558DBB5B"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19837EF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64AB5FB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1D83C4F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632867F6" w14:textId="23F691C8"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20292A9A" w14:textId="518145A1"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6" w:type="dxa"/>
          </w:tcPr>
          <w:p w14:paraId="66540E7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41BADD3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38C6655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2E2AC84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3A52D19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63F80B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D39FE2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4D7891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BB3F5C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105DA50A"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466A2E35" w14:textId="6DAA0C51"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GMS2-2406 PROFESYONEL AŞÇILIK VE MUTFAK UYGULAMALARI I</w:t>
            </w:r>
          </w:p>
        </w:tc>
        <w:tc>
          <w:tcPr>
            <w:tcW w:w="425" w:type="dxa"/>
            <w:tcBorders>
              <w:top w:val="single" w:sz="4" w:space="0" w:color="auto"/>
              <w:left w:val="single" w:sz="4" w:space="0" w:color="auto"/>
              <w:bottom w:val="single" w:sz="4" w:space="0" w:color="auto"/>
              <w:right w:val="single" w:sz="4" w:space="0" w:color="auto"/>
            </w:tcBorders>
            <w:vAlign w:val="center"/>
          </w:tcPr>
          <w:p w14:paraId="727B7C4B" w14:textId="395965E7"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065C4FA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1E6927D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432B33D5" w14:textId="3FA509E1"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6B705774" w14:textId="45437C3C"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4FD7FE9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2C4FC872" w14:textId="52A82924"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334" w:type="dxa"/>
          </w:tcPr>
          <w:p w14:paraId="0BC9771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4AEB41C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3E46D8D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3EF890E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0DB087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DE0995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C669B5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761DCB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734D1017"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143FDCA1" w14:textId="2FA7828D"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GMS2-2408 EKMEK ÜRETİMİ VE PASTACILIK UYGULAMALARI I</w:t>
            </w:r>
          </w:p>
        </w:tc>
        <w:tc>
          <w:tcPr>
            <w:tcW w:w="425" w:type="dxa"/>
            <w:tcBorders>
              <w:top w:val="single" w:sz="4" w:space="0" w:color="auto"/>
              <w:left w:val="single" w:sz="4" w:space="0" w:color="auto"/>
              <w:bottom w:val="single" w:sz="4" w:space="0" w:color="auto"/>
              <w:right w:val="single" w:sz="4" w:space="0" w:color="auto"/>
            </w:tcBorders>
            <w:vAlign w:val="center"/>
          </w:tcPr>
          <w:p w14:paraId="70FFD9F6" w14:textId="35A73293"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2259AB8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651628F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1E2D89A8" w14:textId="3978C113"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5406BF48" w14:textId="4901F26F"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21E5116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6BD9C454" w14:textId="183F3B39"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334" w:type="dxa"/>
          </w:tcPr>
          <w:p w14:paraId="1C4DCCE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6FBA22C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52D48E2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3F5F073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BA4FC5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372296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DABB91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FE8DC0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0491CDEE"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38A36A01" w14:textId="48483044"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GMS2-2410 İNSAN KAYNAKLARI YÖNETİMİ</w:t>
            </w:r>
          </w:p>
        </w:tc>
        <w:tc>
          <w:tcPr>
            <w:tcW w:w="425" w:type="dxa"/>
            <w:tcBorders>
              <w:top w:val="single" w:sz="4" w:space="0" w:color="auto"/>
              <w:left w:val="single" w:sz="4" w:space="0" w:color="auto"/>
              <w:bottom w:val="single" w:sz="4" w:space="0" w:color="auto"/>
              <w:right w:val="single" w:sz="4" w:space="0" w:color="auto"/>
            </w:tcBorders>
            <w:vAlign w:val="center"/>
          </w:tcPr>
          <w:p w14:paraId="70267457" w14:textId="6A4BFB34"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0E4A0E7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4A1AA60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7B5F50F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12B24DC8" w14:textId="6ABE6C61"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5D5EA5BB" w14:textId="67590C73"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6" w:type="dxa"/>
          </w:tcPr>
          <w:p w14:paraId="1308D9F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559F9DB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677186E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0950886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718DE4B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B8CC9C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3269EA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BA15D2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87ED3D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7C0ED9AC"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0D250278" w14:textId="147080C4"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İSG2-2402 İŞ SAĞLIĞI VE GÜVENLİĞİ</w:t>
            </w:r>
          </w:p>
        </w:tc>
        <w:tc>
          <w:tcPr>
            <w:tcW w:w="425" w:type="dxa"/>
            <w:tcBorders>
              <w:top w:val="single" w:sz="4" w:space="0" w:color="auto"/>
              <w:left w:val="single" w:sz="4" w:space="0" w:color="auto"/>
              <w:bottom w:val="single" w:sz="4" w:space="0" w:color="auto"/>
              <w:right w:val="single" w:sz="4" w:space="0" w:color="auto"/>
            </w:tcBorders>
            <w:vAlign w:val="center"/>
          </w:tcPr>
          <w:p w14:paraId="5FDC762E" w14:textId="7FF0F6DE"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27AEB29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7405B8D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1A922C7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74BF8E0A" w14:textId="2650C033"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73B90F2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1D87B01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797A9F7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7043AA6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6EEC670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7E38D03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4984D4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1DA914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9038EB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88687A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25CEDDBC"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5325EBEE" w14:textId="3B088D6F"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GMS2-2416 REKREATİF SPOR</w:t>
            </w:r>
          </w:p>
        </w:tc>
        <w:tc>
          <w:tcPr>
            <w:tcW w:w="425" w:type="dxa"/>
            <w:tcBorders>
              <w:top w:val="single" w:sz="4" w:space="0" w:color="auto"/>
              <w:left w:val="single" w:sz="4" w:space="0" w:color="auto"/>
              <w:bottom w:val="single" w:sz="4" w:space="0" w:color="auto"/>
              <w:right w:val="single" w:sz="4" w:space="0" w:color="auto"/>
            </w:tcBorders>
            <w:vAlign w:val="center"/>
          </w:tcPr>
          <w:p w14:paraId="70D8E5B2" w14:textId="5A3BA1F3"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4BF0CE8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702F19F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5A049A55" w14:textId="6893C28D"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7DA19B4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3BCFAC7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2917526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7EC0193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2A946C3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1B0818A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20A5972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BA3A12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F696E8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2AC19DA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0C94E5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54592F2D"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7FF1066C" w14:textId="5226B7EF"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GMS2-2420 ARAŞTIRMA VE SUNUM TEKNİKLERİ</w:t>
            </w:r>
          </w:p>
        </w:tc>
        <w:tc>
          <w:tcPr>
            <w:tcW w:w="425" w:type="dxa"/>
            <w:tcBorders>
              <w:top w:val="single" w:sz="4" w:space="0" w:color="auto"/>
              <w:left w:val="single" w:sz="4" w:space="0" w:color="auto"/>
              <w:bottom w:val="single" w:sz="4" w:space="0" w:color="auto"/>
              <w:right w:val="single" w:sz="4" w:space="0" w:color="auto"/>
            </w:tcBorders>
            <w:vAlign w:val="center"/>
          </w:tcPr>
          <w:p w14:paraId="5C906B39" w14:textId="3CC0D87F"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2B6E4BA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4158959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7E6E9DF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74AFC33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15E1A3D9" w14:textId="5E3F853F"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6" w:type="dxa"/>
          </w:tcPr>
          <w:p w14:paraId="0C57879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14F9517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3BB7497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018AA1D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3E6F8AC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82AB2D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91B547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2884573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8118CF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639DCF4A"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757A0266" w14:textId="326B3925"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ETK2-3501 ETİK</w:t>
            </w:r>
          </w:p>
        </w:tc>
        <w:tc>
          <w:tcPr>
            <w:tcW w:w="425" w:type="dxa"/>
            <w:tcBorders>
              <w:top w:val="single" w:sz="4" w:space="0" w:color="auto"/>
              <w:left w:val="single" w:sz="4" w:space="0" w:color="auto"/>
              <w:bottom w:val="single" w:sz="4" w:space="0" w:color="auto"/>
              <w:right w:val="single" w:sz="4" w:space="0" w:color="auto"/>
            </w:tcBorders>
            <w:vAlign w:val="center"/>
          </w:tcPr>
          <w:p w14:paraId="64BAF65E" w14:textId="4D3E4538"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738A62F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1F03906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66C6630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63D2E20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2C37285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5B13C26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20170FF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2FCB4E7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258D203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321AA02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27F93E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35A99B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5C7677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DD9B26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0446E8EC"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68C061AF" w14:textId="567C1ACE"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GMS2-3501 MESLEKİ İNGİLİZCE III</w:t>
            </w:r>
          </w:p>
        </w:tc>
        <w:tc>
          <w:tcPr>
            <w:tcW w:w="425" w:type="dxa"/>
            <w:tcBorders>
              <w:top w:val="single" w:sz="4" w:space="0" w:color="auto"/>
              <w:left w:val="single" w:sz="4" w:space="0" w:color="auto"/>
              <w:bottom w:val="single" w:sz="4" w:space="0" w:color="auto"/>
              <w:right w:val="single" w:sz="4" w:space="0" w:color="auto"/>
            </w:tcBorders>
            <w:vAlign w:val="center"/>
          </w:tcPr>
          <w:p w14:paraId="377074E7" w14:textId="68F26150"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7041A53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216B62D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2FBC306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619A4FF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77F9869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3AAC8DD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08C971A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3319EEA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04E483F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4DA7364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22DB222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BBB225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52239F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D161C4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0A66DA90"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606F412F" w14:textId="721D2CEC"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GMS2-3511 PROFESYONEL AŞÇILIK VE MUTFAK UYGULAMALARI II</w:t>
            </w:r>
          </w:p>
        </w:tc>
        <w:tc>
          <w:tcPr>
            <w:tcW w:w="425" w:type="dxa"/>
            <w:tcBorders>
              <w:top w:val="single" w:sz="4" w:space="0" w:color="auto"/>
              <w:left w:val="single" w:sz="4" w:space="0" w:color="auto"/>
              <w:bottom w:val="single" w:sz="4" w:space="0" w:color="auto"/>
              <w:right w:val="single" w:sz="4" w:space="0" w:color="auto"/>
            </w:tcBorders>
            <w:vAlign w:val="center"/>
          </w:tcPr>
          <w:p w14:paraId="272489C8" w14:textId="358C3073"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3FC6921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3FDFBE1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058D7A77" w14:textId="079B9476"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1F9FDA7C" w14:textId="02EA1AC8"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528D83D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1A06A851" w14:textId="4CCFB7D2"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334" w:type="dxa"/>
          </w:tcPr>
          <w:p w14:paraId="0C73F88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5812295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4BC991D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0EED337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CDBF27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CF256D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7FB31A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AABC30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10C2A707"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5A5F91EB" w14:textId="64513CA3"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GMS2-3513 EKMEK ÜRETİMİ VE PASTACILIK UYGULAMALARI II</w:t>
            </w:r>
          </w:p>
        </w:tc>
        <w:tc>
          <w:tcPr>
            <w:tcW w:w="425" w:type="dxa"/>
            <w:tcBorders>
              <w:top w:val="single" w:sz="4" w:space="0" w:color="auto"/>
              <w:left w:val="single" w:sz="4" w:space="0" w:color="auto"/>
              <w:bottom w:val="single" w:sz="4" w:space="0" w:color="auto"/>
              <w:right w:val="single" w:sz="4" w:space="0" w:color="auto"/>
            </w:tcBorders>
            <w:vAlign w:val="center"/>
          </w:tcPr>
          <w:p w14:paraId="1F6DC9AD" w14:textId="5E2B8551"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51DEBB8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68CC0C8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770A11AD" w14:textId="769B224B"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58550A3D" w14:textId="6A120B3F"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5176B1AE" w14:textId="45E7AA30"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6" w:type="dxa"/>
          </w:tcPr>
          <w:p w14:paraId="518B5326" w14:textId="57CBE361"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334" w:type="dxa"/>
          </w:tcPr>
          <w:p w14:paraId="6901CB1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04D84B7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78D379C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63F3C2E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989CCD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684770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2D6107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943954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4FE9B1D3"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50FE8DEF" w14:textId="1B90306E"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GMS2-3533 SOĞUK MUTFAK UYGULAMALARI</w:t>
            </w:r>
          </w:p>
        </w:tc>
        <w:tc>
          <w:tcPr>
            <w:tcW w:w="425" w:type="dxa"/>
            <w:tcBorders>
              <w:top w:val="single" w:sz="4" w:space="0" w:color="auto"/>
              <w:left w:val="single" w:sz="4" w:space="0" w:color="auto"/>
              <w:bottom w:val="single" w:sz="4" w:space="0" w:color="auto"/>
              <w:right w:val="single" w:sz="4" w:space="0" w:color="auto"/>
            </w:tcBorders>
            <w:vAlign w:val="center"/>
          </w:tcPr>
          <w:p w14:paraId="5097FA97" w14:textId="46A65096"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71755AD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3E2B61E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21575C0B" w14:textId="387F96A0"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2F72E146" w14:textId="5146709D"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6538F4A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550E6350" w14:textId="43DEF640"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334" w:type="dxa"/>
          </w:tcPr>
          <w:p w14:paraId="2404DA3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6933536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7112985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716A1A5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E8251C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889149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DE7CD0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0B08BA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6E244358"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55C7DF87" w14:textId="059E9F11"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GMS2-3509 JAPONCA I</w:t>
            </w:r>
          </w:p>
        </w:tc>
        <w:tc>
          <w:tcPr>
            <w:tcW w:w="425" w:type="dxa"/>
            <w:tcBorders>
              <w:top w:val="single" w:sz="4" w:space="0" w:color="auto"/>
              <w:left w:val="single" w:sz="4" w:space="0" w:color="auto"/>
              <w:bottom w:val="single" w:sz="4" w:space="0" w:color="auto"/>
              <w:right w:val="single" w:sz="4" w:space="0" w:color="auto"/>
            </w:tcBorders>
            <w:vAlign w:val="center"/>
          </w:tcPr>
          <w:p w14:paraId="6FD72E95" w14:textId="756E745D"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2D23039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334D7C4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3EA5105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5D700EE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2EF88A1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0FD6437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29E7CF8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3D12367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7EBFDEF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21DADB3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417B8B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D1572F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AE8093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2B6E96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05F8DDBA"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7D28F5C5" w14:textId="3148FE02"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GMS2-3523 ŞARKÜTERİ</w:t>
            </w:r>
          </w:p>
        </w:tc>
        <w:tc>
          <w:tcPr>
            <w:tcW w:w="425" w:type="dxa"/>
            <w:tcBorders>
              <w:top w:val="single" w:sz="4" w:space="0" w:color="auto"/>
              <w:left w:val="single" w:sz="4" w:space="0" w:color="auto"/>
              <w:bottom w:val="single" w:sz="4" w:space="0" w:color="auto"/>
              <w:right w:val="single" w:sz="4" w:space="0" w:color="auto"/>
            </w:tcBorders>
            <w:vAlign w:val="center"/>
          </w:tcPr>
          <w:p w14:paraId="27698A71" w14:textId="297306E0"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16F0DEE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31A4133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7E811F6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3A9DD19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537F33C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51F3090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73AF1FC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2063BA6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2CF33E2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0AA499F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7B26D5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31A9F8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F675CA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B5A659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7E7BF71B"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3C3FF0B0" w14:textId="58455A5B"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GMS2-3531 İLK YARDIM</w:t>
            </w:r>
          </w:p>
        </w:tc>
        <w:tc>
          <w:tcPr>
            <w:tcW w:w="425" w:type="dxa"/>
            <w:tcBorders>
              <w:top w:val="single" w:sz="4" w:space="0" w:color="auto"/>
              <w:left w:val="single" w:sz="4" w:space="0" w:color="auto"/>
              <w:bottom w:val="single" w:sz="4" w:space="0" w:color="auto"/>
              <w:right w:val="single" w:sz="4" w:space="0" w:color="auto"/>
            </w:tcBorders>
            <w:vAlign w:val="center"/>
          </w:tcPr>
          <w:p w14:paraId="7C0151F2" w14:textId="3CDB9937"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59B1B21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1109FBE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47112402" w14:textId="11C249E0"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779F33D2" w14:textId="165B2A21"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3193E9F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12845B9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7AB9762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37F7BED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366223B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6E01E25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956591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0A5781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6FCD9E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D41558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4BE1C90F"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5A06059D" w14:textId="77A847C5"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GMS2-3602 MESLEKİ İNGİLİZCE IV</w:t>
            </w:r>
          </w:p>
        </w:tc>
        <w:tc>
          <w:tcPr>
            <w:tcW w:w="425" w:type="dxa"/>
            <w:tcBorders>
              <w:top w:val="single" w:sz="4" w:space="0" w:color="auto"/>
              <w:left w:val="single" w:sz="4" w:space="0" w:color="auto"/>
              <w:bottom w:val="single" w:sz="4" w:space="0" w:color="auto"/>
              <w:right w:val="single" w:sz="4" w:space="0" w:color="auto"/>
            </w:tcBorders>
            <w:vAlign w:val="center"/>
          </w:tcPr>
          <w:p w14:paraId="341250F8" w14:textId="4F91A4A7"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3DB91A6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0135BE6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05D5392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5FFD48B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12DB230D" w14:textId="6378C748"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6" w:type="dxa"/>
          </w:tcPr>
          <w:p w14:paraId="7BDC756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5390B56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718CFBA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489FF6F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3BD2106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4CC6C3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15FDB7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57400A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E4A1A5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473820C5"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68A4B076" w14:textId="0DD6544B"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GMS2-3612 TÜRK MUTFAĞI VE UYGULAMALARI</w:t>
            </w:r>
          </w:p>
        </w:tc>
        <w:tc>
          <w:tcPr>
            <w:tcW w:w="425" w:type="dxa"/>
            <w:tcBorders>
              <w:top w:val="single" w:sz="4" w:space="0" w:color="auto"/>
              <w:left w:val="single" w:sz="4" w:space="0" w:color="auto"/>
              <w:bottom w:val="single" w:sz="4" w:space="0" w:color="auto"/>
              <w:right w:val="single" w:sz="4" w:space="0" w:color="auto"/>
            </w:tcBorders>
            <w:vAlign w:val="center"/>
          </w:tcPr>
          <w:p w14:paraId="111295B5" w14:textId="2166740F"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1105F76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2CF007A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0F633D9C" w14:textId="6598D05E"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6D3F4144" w14:textId="426BE777"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2EB7C55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5B1B5DC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43E9385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652433E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38E8293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3D8300D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5C3553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1A8685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4B85B4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2F93768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56209398"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36C8E190" w14:textId="726C814F"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GMS2-3614 FRANSIZ MUTFAĞI VE UYGULAMALARI</w:t>
            </w:r>
          </w:p>
        </w:tc>
        <w:tc>
          <w:tcPr>
            <w:tcW w:w="425" w:type="dxa"/>
            <w:tcBorders>
              <w:top w:val="single" w:sz="4" w:space="0" w:color="auto"/>
              <w:left w:val="single" w:sz="4" w:space="0" w:color="auto"/>
              <w:bottom w:val="single" w:sz="4" w:space="0" w:color="auto"/>
              <w:right w:val="single" w:sz="4" w:space="0" w:color="auto"/>
            </w:tcBorders>
            <w:vAlign w:val="center"/>
          </w:tcPr>
          <w:p w14:paraId="53822694" w14:textId="727F31AC"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430EF0B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2F35FE2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45646EFE" w14:textId="327E969E"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3902E908" w14:textId="409B91E7"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3FB29AD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41EA25A2" w14:textId="5B99D24F"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334" w:type="dxa"/>
          </w:tcPr>
          <w:p w14:paraId="4EB28C4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32BD0E4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19D9D5B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54E8CD7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21EE4A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636009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0C2076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EA3347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2984FEC6"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637D89E7" w14:textId="47A99927"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GMS2-3634 STAJ</w:t>
            </w:r>
          </w:p>
        </w:tc>
        <w:tc>
          <w:tcPr>
            <w:tcW w:w="425" w:type="dxa"/>
            <w:tcBorders>
              <w:top w:val="single" w:sz="4" w:space="0" w:color="auto"/>
              <w:left w:val="single" w:sz="4" w:space="0" w:color="auto"/>
              <w:bottom w:val="single" w:sz="4" w:space="0" w:color="auto"/>
              <w:right w:val="single" w:sz="4" w:space="0" w:color="auto"/>
            </w:tcBorders>
            <w:vAlign w:val="center"/>
          </w:tcPr>
          <w:p w14:paraId="62205E2C" w14:textId="138F3100"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Borders>
              <w:top w:val="single" w:sz="4" w:space="0" w:color="auto"/>
              <w:left w:val="single" w:sz="4" w:space="0" w:color="auto"/>
              <w:bottom w:val="single" w:sz="4" w:space="0" w:color="auto"/>
              <w:right w:val="single" w:sz="4" w:space="0" w:color="auto"/>
            </w:tcBorders>
            <w:vAlign w:val="center"/>
          </w:tcPr>
          <w:p w14:paraId="0EC9B67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6B69F66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5B1FB5D2" w14:textId="3D64F787"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6A8F2DCD" w14:textId="2B39244F"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11DCFCA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65D42FD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183CEB6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7420B30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257FF14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3856ED9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9E6267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D5F07F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1C23D8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3BECB2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4B7D8879"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47818CDF" w14:textId="506544E9"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lastRenderedPageBreak/>
              <w:t>KRP2-3602 KARİYER PLANLAMA</w:t>
            </w:r>
          </w:p>
        </w:tc>
        <w:tc>
          <w:tcPr>
            <w:tcW w:w="425" w:type="dxa"/>
            <w:tcBorders>
              <w:top w:val="single" w:sz="4" w:space="0" w:color="auto"/>
              <w:left w:val="single" w:sz="4" w:space="0" w:color="auto"/>
              <w:bottom w:val="single" w:sz="4" w:space="0" w:color="auto"/>
              <w:right w:val="single" w:sz="4" w:space="0" w:color="auto"/>
            </w:tcBorders>
            <w:vAlign w:val="center"/>
          </w:tcPr>
          <w:p w14:paraId="50062845" w14:textId="77578E7C"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1743B01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1AC63D3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422733E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7500203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20E05691" w14:textId="2B81F8D0"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6" w:type="dxa"/>
          </w:tcPr>
          <w:p w14:paraId="5965ACE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2CA6E48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199AA56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5CC8326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0741F53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869962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5B3099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08416D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66CEAE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04D4BD08"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0BB2729D" w14:textId="58116D05"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GMS2-3610 JAPONCA II</w:t>
            </w:r>
          </w:p>
        </w:tc>
        <w:tc>
          <w:tcPr>
            <w:tcW w:w="425" w:type="dxa"/>
            <w:tcBorders>
              <w:top w:val="single" w:sz="4" w:space="0" w:color="auto"/>
              <w:left w:val="single" w:sz="4" w:space="0" w:color="auto"/>
              <w:bottom w:val="single" w:sz="4" w:space="0" w:color="auto"/>
              <w:right w:val="single" w:sz="4" w:space="0" w:color="auto"/>
            </w:tcBorders>
            <w:vAlign w:val="center"/>
          </w:tcPr>
          <w:p w14:paraId="57E3A64F" w14:textId="750221CE"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5370042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0B5C5C1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71464F0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3152838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458BBC1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1CBC6C9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039FB93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21909E2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4410736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4628B89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233F830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6937B0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2E3148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C9680B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67E349A9"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48ED5556" w14:textId="2F903282"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GMS2-3620 HATAY MUTFAK KÜLTÜRÜ</w:t>
            </w:r>
          </w:p>
        </w:tc>
        <w:tc>
          <w:tcPr>
            <w:tcW w:w="425" w:type="dxa"/>
            <w:tcBorders>
              <w:top w:val="single" w:sz="4" w:space="0" w:color="auto"/>
              <w:left w:val="single" w:sz="4" w:space="0" w:color="auto"/>
              <w:bottom w:val="single" w:sz="4" w:space="0" w:color="auto"/>
              <w:right w:val="single" w:sz="4" w:space="0" w:color="auto"/>
            </w:tcBorders>
            <w:vAlign w:val="center"/>
          </w:tcPr>
          <w:p w14:paraId="53EF8CFF" w14:textId="6DD7D84A"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2800FAC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48A1DD4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04B34BC9" w14:textId="6578BE7F"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6D6F00B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567B23C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4D18653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3BF05D6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0F3C118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0E7880F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3FF779C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40804D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2AF5AE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C3EB70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D00EF2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2F4A1C43"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51BAA564" w14:textId="49EE68F6"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GMS2-3632 CATERİNG HİZMETLERİ</w:t>
            </w:r>
          </w:p>
        </w:tc>
        <w:tc>
          <w:tcPr>
            <w:tcW w:w="425" w:type="dxa"/>
            <w:tcBorders>
              <w:top w:val="single" w:sz="4" w:space="0" w:color="auto"/>
              <w:left w:val="single" w:sz="4" w:space="0" w:color="auto"/>
              <w:bottom w:val="single" w:sz="4" w:space="0" w:color="auto"/>
              <w:right w:val="single" w:sz="4" w:space="0" w:color="auto"/>
            </w:tcBorders>
            <w:vAlign w:val="center"/>
          </w:tcPr>
          <w:p w14:paraId="0067DB67" w14:textId="0C9183D9"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2B58AB6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03B35B1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12BB5C9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38DB429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4E96E78F" w14:textId="34330D5E"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6" w:type="dxa"/>
          </w:tcPr>
          <w:p w14:paraId="0E3E3C1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0493B10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30FAD9E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2286E2B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2BB35D5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B11BA6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229312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14E707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93C746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33FCCEEB"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70363D62" w14:textId="5A3D86FF"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GMS2-4701 MESLEKİ İNGİLİZCE V</w:t>
            </w:r>
          </w:p>
        </w:tc>
        <w:tc>
          <w:tcPr>
            <w:tcW w:w="425" w:type="dxa"/>
            <w:tcBorders>
              <w:top w:val="single" w:sz="4" w:space="0" w:color="auto"/>
              <w:left w:val="single" w:sz="4" w:space="0" w:color="auto"/>
              <w:bottom w:val="single" w:sz="4" w:space="0" w:color="auto"/>
              <w:right w:val="single" w:sz="4" w:space="0" w:color="auto"/>
            </w:tcBorders>
            <w:vAlign w:val="center"/>
          </w:tcPr>
          <w:p w14:paraId="6BDDBAC2" w14:textId="457BE423"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3452937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5EEF56B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1EDE0C8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4792BE4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6399941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15D2ECF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57DA1C9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6588C58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4B0E5D4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011D3E1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9E3D54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479748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278811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3FE0B1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3850B41E"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37D9EE9E" w14:textId="0570D87B"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GMS2-4711 İTALYAN MUTFAĞI VE UYGULAMALARI</w:t>
            </w:r>
          </w:p>
        </w:tc>
        <w:tc>
          <w:tcPr>
            <w:tcW w:w="425" w:type="dxa"/>
            <w:tcBorders>
              <w:top w:val="single" w:sz="4" w:space="0" w:color="auto"/>
              <w:left w:val="single" w:sz="4" w:space="0" w:color="auto"/>
              <w:bottom w:val="single" w:sz="4" w:space="0" w:color="auto"/>
              <w:right w:val="single" w:sz="4" w:space="0" w:color="auto"/>
            </w:tcBorders>
            <w:vAlign w:val="center"/>
          </w:tcPr>
          <w:p w14:paraId="3EA3F30C" w14:textId="3CEBF76B"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32AFF06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22A729A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01F53A38" w14:textId="643100C6"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37C72E51" w14:textId="4A32B8ED"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6F48A73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51435533" w14:textId="37261178"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334" w:type="dxa"/>
          </w:tcPr>
          <w:p w14:paraId="1F28612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6B2467B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6EABC10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4E1A0D6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8800D3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388D68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39B763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2E135FD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487EAC32"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2BD9B1F2" w14:textId="552D931D"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GMS2-4713 ASYA MUTFAĞI VE UYGULAMALARI</w:t>
            </w:r>
          </w:p>
        </w:tc>
        <w:tc>
          <w:tcPr>
            <w:tcW w:w="425" w:type="dxa"/>
            <w:tcBorders>
              <w:top w:val="single" w:sz="4" w:space="0" w:color="auto"/>
              <w:left w:val="single" w:sz="4" w:space="0" w:color="auto"/>
              <w:bottom w:val="single" w:sz="4" w:space="0" w:color="auto"/>
              <w:right w:val="single" w:sz="4" w:space="0" w:color="auto"/>
            </w:tcBorders>
            <w:vAlign w:val="center"/>
          </w:tcPr>
          <w:p w14:paraId="598C50AD" w14:textId="437FA281"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76FFECC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532BE97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56A812E1" w14:textId="46F7A8AF"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08E938BA" w14:textId="16ED27DA"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7631FC2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76A25F8B" w14:textId="4A78EA3B"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334" w:type="dxa"/>
          </w:tcPr>
          <w:p w14:paraId="4E38448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5FA960E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7FF68B4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304A001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21F1DEA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6F768E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C808DF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AD3C02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5426C9E5"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70040C15" w14:textId="5071B4B9"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GMS2-4733 AMERİKAN MUTFAĞI VE UYGULAMALARI</w:t>
            </w:r>
          </w:p>
        </w:tc>
        <w:tc>
          <w:tcPr>
            <w:tcW w:w="425" w:type="dxa"/>
            <w:tcBorders>
              <w:top w:val="single" w:sz="4" w:space="0" w:color="auto"/>
              <w:left w:val="single" w:sz="4" w:space="0" w:color="auto"/>
              <w:bottom w:val="single" w:sz="4" w:space="0" w:color="auto"/>
              <w:right w:val="single" w:sz="4" w:space="0" w:color="auto"/>
            </w:tcBorders>
            <w:vAlign w:val="center"/>
          </w:tcPr>
          <w:p w14:paraId="66508653" w14:textId="128A1884"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3A3E125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7A536F6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6DE662D1" w14:textId="260F2BF9"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3A69CB03" w14:textId="231EA22D"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079DF8E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52625BFB" w14:textId="1BBEB7C5"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334" w:type="dxa"/>
          </w:tcPr>
          <w:p w14:paraId="226F908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2D07D3B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20531E4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2FBD661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002EB4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B08077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E13147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D04972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6B80EAB5"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4FF21173" w14:textId="352EFA58"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GNÇ2-4701 GÖNÜLLÜLÜK ÇALIŞMALARI</w:t>
            </w:r>
          </w:p>
        </w:tc>
        <w:tc>
          <w:tcPr>
            <w:tcW w:w="425" w:type="dxa"/>
            <w:tcBorders>
              <w:top w:val="single" w:sz="4" w:space="0" w:color="auto"/>
              <w:left w:val="single" w:sz="4" w:space="0" w:color="auto"/>
              <w:bottom w:val="single" w:sz="4" w:space="0" w:color="auto"/>
              <w:right w:val="single" w:sz="4" w:space="0" w:color="auto"/>
            </w:tcBorders>
            <w:vAlign w:val="center"/>
          </w:tcPr>
          <w:p w14:paraId="14945640" w14:textId="56DB37C6"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19BD973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195DE04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41720DD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4F88AE5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499622C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1FC09225" w14:textId="7E9CCE57"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334" w:type="dxa"/>
          </w:tcPr>
          <w:p w14:paraId="39B3603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317F28D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764DF06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270BAF4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64F076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20DB325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426F12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4FD10F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10F85F64"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7923F7F4" w14:textId="6646D357"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GMS2-4709 JAPONCA III</w:t>
            </w:r>
          </w:p>
        </w:tc>
        <w:tc>
          <w:tcPr>
            <w:tcW w:w="425" w:type="dxa"/>
            <w:tcBorders>
              <w:top w:val="single" w:sz="4" w:space="0" w:color="auto"/>
              <w:left w:val="single" w:sz="4" w:space="0" w:color="auto"/>
              <w:bottom w:val="single" w:sz="4" w:space="0" w:color="auto"/>
              <w:right w:val="single" w:sz="4" w:space="0" w:color="auto"/>
            </w:tcBorders>
            <w:vAlign w:val="center"/>
          </w:tcPr>
          <w:p w14:paraId="73EC3F1A" w14:textId="32F78D22"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493DC53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61C3200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15AF7E1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0885D76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11A5857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15FD705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36CC3C4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54308AB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6546670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58EC05A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1A1F71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D9201C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55A2A7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F1B2F7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385ECCBC"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730CCF3D" w14:textId="4626947C"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GMS2-4721 GIDA FORMÜLASYONLARI VE DUYUSAL ANALİZ</w:t>
            </w:r>
          </w:p>
        </w:tc>
        <w:tc>
          <w:tcPr>
            <w:tcW w:w="425" w:type="dxa"/>
            <w:tcBorders>
              <w:top w:val="single" w:sz="4" w:space="0" w:color="auto"/>
              <w:left w:val="single" w:sz="4" w:space="0" w:color="auto"/>
              <w:bottom w:val="single" w:sz="4" w:space="0" w:color="auto"/>
              <w:right w:val="single" w:sz="4" w:space="0" w:color="auto"/>
            </w:tcBorders>
            <w:vAlign w:val="center"/>
          </w:tcPr>
          <w:p w14:paraId="4D774202" w14:textId="5DEE21E6"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732C217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7F0CAAC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24012290" w14:textId="17CDBEF1"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5A97A8A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072F082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3258C46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1274073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0845109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5C99206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797D032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BEFEDE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E8689D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A63C00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FCB614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72D1B88C"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33918A75" w14:textId="511B37C1"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GMS2-4727 YEMEK STİLİSTLİĞİ VE FOTOĞRAFÇILIĞI</w:t>
            </w:r>
          </w:p>
        </w:tc>
        <w:tc>
          <w:tcPr>
            <w:tcW w:w="425" w:type="dxa"/>
            <w:tcBorders>
              <w:top w:val="single" w:sz="4" w:space="0" w:color="auto"/>
              <w:left w:val="single" w:sz="4" w:space="0" w:color="auto"/>
              <w:bottom w:val="single" w:sz="4" w:space="0" w:color="auto"/>
              <w:right w:val="single" w:sz="4" w:space="0" w:color="auto"/>
            </w:tcBorders>
            <w:vAlign w:val="center"/>
          </w:tcPr>
          <w:p w14:paraId="71796A31" w14:textId="13975883"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59EBCE4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46554E6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51AD0893" w14:textId="4B22D17B"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762EDCB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7ED67F9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05E8E04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51F0CE5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1E28FBE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2554C96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40BE366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C39CEA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0BACB1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90D2D8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9998D6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50E05E7B"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43B62CFD" w14:textId="1C36D7BC"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İME2-4802 İŞLETMELERDE MESLEKİ EĞİTİM</w:t>
            </w:r>
          </w:p>
        </w:tc>
        <w:tc>
          <w:tcPr>
            <w:tcW w:w="425" w:type="dxa"/>
            <w:tcBorders>
              <w:top w:val="single" w:sz="4" w:space="0" w:color="auto"/>
              <w:left w:val="single" w:sz="4" w:space="0" w:color="auto"/>
              <w:bottom w:val="single" w:sz="4" w:space="0" w:color="auto"/>
              <w:right w:val="single" w:sz="4" w:space="0" w:color="auto"/>
            </w:tcBorders>
            <w:vAlign w:val="center"/>
          </w:tcPr>
          <w:p w14:paraId="3EE8CBD0" w14:textId="302B58E8"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03DFC59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3AAC730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04C56B00" w14:textId="11CB42CA"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24A68CDC" w14:textId="694052DD"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24768DB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73269AD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2B0FE8C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1C61E1B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721C6DD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47AE947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F827E7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C3A378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0720F6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2C529C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6D7C941D"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10CB34B4" w14:textId="7EFEFAFE"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GMS2-4810 JAPONCA IV</w:t>
            </w:r>
          </w:p>
        </w:tc>
        <w:tc>
          <w:tcPr>
            <w:tcW w:w="425" w:type="dxa"/>
            <w:tcBorders>
              <w:top w:val="single" w:sz="4" w:space="0" w:color="auto"/>
              <w:left w:val="single" w:sz="4" w:space="0" w:color="auto"/>
              <w:bottom w:val="single" w:sz="4" w:space="0" w:color="auto"/>
              <w:right w:val="single" w:sz="4" w:space="0" w:color="auto"/>
            </w:tcBorders>
            <w:vAlign w:val="center"/>
          </w:tcPr>
          <w:p w14:paraId="5EB18720" w14:textId="09FE826B"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5B99B72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33136B6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0B0BC59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5DA787F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7F1820B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5BAAF9D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493FC1B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2DF65E3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5F88752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11038D4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050698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7EE81B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3F24EF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1CC80F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21D0B4E7"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54BA840A" w14:textId="16EFEF37"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GMS2-4818 KAHVE ÜRETİMİ VE KÜLTÜRÜ</w:t>
            </w:r>
          </w:p>
        </w:tc>
        <w:tc>
          <w:tcPr>
            <w:tcW w:w="425" w:type="dxa"/>
            <w:tcBorders>
              <w:top w:val="single" w:sz="4" w:space="0" w:color="auto"/>
              <w:left w:val="single" w:sz="4" w:space="0" w:color="auto"/>
              <w:bottom w:val="single" w:sz="4" w:space="0" w:color="auto"/>
              <w:right w:val="single" w:sz="4" w:space="0" w:color="auto"/>
            </w:tcBorders>
            <w:vAlign w:val="center"/>
          </w:tcPr>
          <w:p w14:paraId="1268483B" w14:textId="03DDF6F3"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45A7B5A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4DF1C18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4E9A58C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124C59A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16183E9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3B255E4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239D96B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6FABBFA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2AE5177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31C2960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102B4A2"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2FD86AC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C84B8B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2AAF4AAE"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0B39EE5C"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4F5E8763" w14:textId="0DB8DE16" w:rsidR="00F81C66" w:rsidRPr="007E0862" w:rsidRDefault="00F81C66" w:rsidP="00F81C66">
            <w:pPr>
              <w:spacing w:after="0" w:line="240" w:lineRule="auto"/>
              <w:rPr>
                <w:rFonts w:ascii="Cambria" w:eastAsia="Times New Roman" w:hAnsi="Cambria" w:cs="Times New Roman"/>
                <w:sz w:val="20"/>
                <w:szCs w:val="20"/>
                <w:lang w:eastAsia="tr-TR"/>
              </w:rPr>
            </w:pPr>
            <w:r w:rsidRPr="00C11CF0">
              <w:rPr>
                <w:rFonts w:ascii="Cambria" w:eastAsia="Times New Roman" w:hAnsi="Cambria" w:cs="Times New Roman"/>
                <w:bCs/>
                <w:sz w:val="24"/>
                <w:szCs w:val="24"/>
                <w:lang w:eastAsia="tr-TR"/>
              </w:rPr>
              <w:t>GMS2-4828 YİYECEK İŞLETMELERİNDE SÜRDÜRÜLEBİLİR ATIK YÖNETİMİ</w:t>
            </w:r>
          </w:p>
        </w:tc>
        <w:tc>
          <w:tcPr>
            <w:tcW w:w="425" w:type="dxa"/>
            <w:tcBorders>
              <w:top w:val="single" w:sz="4" w:space="0" w:color="auto"/>
              <w:left w:val="single" w:sz="4" w:space="0" w:color="auto"/>
              <w:bottom w:val="single" w:sz="4" w:space="0" w:color="auto"/>
              <w:right w:val="single" w:sz="4" w:space="0" w:color="auto"/>
            </w:tcBorders>
            <w:vAlign w:val="center"/>
          </w:tcPr>
          <w:p w14:paraId="787CD088" w14:textId="755784F7"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6758DD0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572342E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7ECAAC6C"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4045ABE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vAlign w:val="center"/>
          </w:tcPr>
          <w:p w14:paraId="4BDFF8A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6A53330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334" w:type="dxa"/>
          </w:tcPr>
          <w:p w14:paraId="14D95FE6"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7240B18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36E8548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09FE8A1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05047B2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7F58F7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28D8B3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B22A5A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5616A153"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0145FD4B" w14:textId="366CA39D" w:rsidR="00F81C66" w:rsidRPr="00C11CF0" w:rsidRDefault="00F81C66" w:rsidP="00F81C66">
            <w:pPr>
              <w:spacing w:after="0" w:line="240" w:lineRule="auto"/>
              <w:rPr>
                <w:rFonts w:ascii="Cambria" w:eastAsia="Times New Roman" w:hAnsi="Cambria" w:cs="Times New Roman"/>
                <w:bCs/>
                <w:sz w:val="24"/>
                <w:szCs w:val="24"/>
                <w:lang w:eastAsia="tr-TR"/>
              </w:rPr>
            </w:pPr>
            <w:r w:rsidRPr="00736E39">
              <w:rPr>
                <w:rFonts w:ascii="Cambria" w:eastAsia="Times New Roman" w:hAnsi="Cambria" w:cs="Times New Roman"/>
                <w:bCs/>
                <w:sz w:val="24"/>
                <w:szCs w:val="24"/>
                <w:lang w:eastAsia="tr-TR"/>
              </w:rPr>
              <w:t>GMS2-4816 FÜZYON MUTFAĞI</w:t>
            </w:r>
          </w:p>
        </w:tc>
        <w:tc>
          <w:tcPr>
            <w:tcW w:w="425" w:type="dxa"/>
            <w:tcBorders>
              <w:top w:val="single" w:sz="4" w:space="0" w:color="auto"/>
              <w:left w:val="single" w:sz="4" w:space="0" w:color="auto"/>
              <w:bottom w:val="single" w:sz="4" w:space="0" w:color="auto"/>
              <w:right w:val="single" w:sz="4" w:space="0" w:color="auto"/>
            </w:tcBorders>
            <w:vAlign w:val="center"/>
          </w:tcPr>
          <w:p w14:paraId="7512D260" w14:textId="3994FCE1"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6E1DAC8D"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0371966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37A2FC80" w14:textId="3DCDF076"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02BD9E9C" w14:textId="63B7E32A"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3F7A6D8F"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56C9EB34" w14:textId="60A4CE46"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334" w:type="dxa"/>
          </w:tcPr>
          <w:p w14:paraId="1B511C1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11AF249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071AF82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30AF3827"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D0A024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1406ADB9"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5F4347B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3322B8C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81C66" w:rsidRPr="007E0862" w14:paraId="22321AFC" w14:textId="77777777" w:rsidTr="00C17487">
        <w:trPr>
          <w:jc w:val="center"/>
        </w:trPr>
        <w:tc>
          <w:tcPr>
            <w:tcW w:w="4079" w:type="dxa"/>
            <w:tcBorders>
              <w:top w:val="single" w:sz="4" w:space="0" w:color="auto"/>
              <w:left w:val="single" w:sz="4" w:space="0" w:color="auto"/>
              <w:bottom w:val="single" w:sz="4" w:space="0" w:color="auto"/>
              <w:right w:val="single" w:sz="4" w:space="0" w:color="auto"/>
            </w:tcBorders>
          </w:tcPr>
          <w:p w14:paraId="14AA9A45" w14:textId="00CD80A7" w:rsidR="00F81C66" w:rsidRPr="00C11CF0" w:rsidRDefault="00F81C66" w:rsidP="00F81C66">
            <w:pPr>
              <w:spacing w:after="0" w:line="240" w:lineRule="auto"/>
              <w:rPr>
                <w:rFonts w:ascii="Cambria" w:eastAsia="Times New Roman" w:hAnsi="Cambria" w:cs="Times New Roman"/>
                <w:bCs/>
                <w:sz w:val="24"/>
                <w:szCs w:val="24"/>
                <w:lang w:eastAsia="tr-TR"/>
              </w:rPr>
            </w:pPr>
            <w:r w:rsidRPr="00736E39">
              <w:rPr>
                <w:rFonts w:ascii="Cambria" w:eastAsia="Times New Roman" w:hAnsi="Cambria" w:cs="Times New Roman"/>
                <w:bCs/>
                <w:sz w:val="24"/>
                <w:szCs w:val="24"/>
                <w:lang w:eastAsia="tr-TR"/>
              </w:rPr>
              <w:t>GMS2-4830 ÇİKOLATA VE PASTA SÜSLEME</w:t>
            </w:r>
          </w:p>
        </w:tc>
        <w:tc>
          <w:tcPr>
            <w:tcW w:w="425" w:type="dxa"/>
            <w:tcBorders>
              <w:top w:val="single" w:sz="4" w:space="0" w:color="auto"/>
              <w:left w:val="single" w:sz="4" w:space="0" w:color="auto"/>
              <w:bottom w:val="single" w:sz="4" w:space="0" w:color="auto"/>
              <w:right w:val="single" w:sz="4" w:space="0" w:color="auto"/>
            </w:tcBorders>
            <w:vAlign w:val="center"/>
          </w:tcPr>
          <w:p w14:paraId="6FECF832" w14:textId="23B6150A" w:rsidR="00F81C66" w:rsidRPr="007E0862" w:rsidRDefault="005A0115"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70FA79AB"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vAlign w:val="center"/>
          </w:tcPr>
          <w:p w14:paraId="541A775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567" w:type="dxa"/>
            <w:vAlign w:val="center"/>
          </w:tcPr>
          <w:p w14:paraId="166196A2" w14:textId="208EB7BC"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38DC7DA6" w14:textId="2092BE44"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425" w:type="dxa"/>
            <w:vAlign w:val="center"/>
          </w:tcPr>
          <w:p w14:paraId="7DCD170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3FF86910" w14:textId="2D8A3836" w:rsidR="00F81C66" w:rsidRPr="007E0862" w:rsidRDefault="004A0C06" w:rsidP="00F81C66">
            <w:pPr>
              <w:spacing w:after="0" w:line="240" w:lineRule="auto"/>
              <w:rPr>
                <w:rFonts w:ascii="Cambria" w:eastAsia="Times New Roman" w:hAnsi="Cambria" w:cs="Times New Roman"/>
                <w:sz w:val="20"/>
                <w:szCs w:val="20"/>
                <w:lang w:eastAsia="tr-TR"/>
              </w:rPr>
            </w:pPr>
            <w:r>
              <w:rPr>
                <w:rFonts w:eastAsia="Malgun Gothic" w:cs="Malgun Gothic"/>
                <w:sz w:val="20"/>
                <w:szCs w:val="20"/>
                <w:lang w:eastAsia="ko-KR"/>
              </w:rPr>
              <w:sym w:font="Wingdings" w:char="F0FC"/>
            </w:r>
          </w:p>
        </w:tc>
        <w:tc>
          <w:tcPr>
            <w:tcW w:w="334" w:type="dxa"/>
          </w:tcPr>
          <w:p w14:paraId="37E373A3"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6" w:type="dxa"/>
          </w:tcPr>
          <w:p w14:paraId="2BD8127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3" w:type="dxa"/>
          </w:tcPr>
          <w:p w14:paraId="1B499921"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284" w:type="dxa"/>
          </w:tcPr>
          <w:p w14:paraId="7184536A"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C80EDD5"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79310CF8"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69CB8B64"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c>
          <w:tcPr>
            <w:tcW w:w="425" w:type="dxa"/>
          </w:tcPr>
          <w:p w14:paraId="40AF5A90" w14:textId="77777777" w:rsidR="00F81C66" w:rsidRPr="007E0862" w:rsidRDefault="00F81C66" w:rsidP="00F81C66">
            <w:pPr>
              <w:spacing w:after="0" w:line="240" w:lineRule="auto"/>
              <w:rPr>
                <w:rFonts w:ascii="Cambria" w:eastAsia="Times New Roman" w:hAnsi="Cambria" w:cs="Times New Roman"/>
                <w:sz w:val="20"/>
                <w:szCs w:val="20"/>
                <w:lang w:eastAsia="tr-TR"/>
              </w:rPr>
            </w:pPr>
          </w:p>
        </w:tc>
      </w:tr>
      <w:tr w:rsidR="00FF39C5" w:rsidRPr="007E0862" w14:paraId="4A7C9410" w14:textId="77777777" w:rsidTr="001C3636">
        <w:trPr>
          <w:jc w:val="center"/>
        </w:trPr>
        <w:tc>
          <w:tcPr>
            <w:tcW w:w="10083" w:type="dxa"/>
            <w:gridSpan w:val="16"/>
            <w:tcBorders>
              <w:top w:val="single" w:sz="4" w:space="0" w:color="auto"/>
              <w:left w:val="single" w:sz="4" w:space="0" w:color="auto"/>
              <w:bottom w:val="single" w:sz="4" w:space="0" w:color="auto"/>
            </w:tcBorders>
            <w:vAlign w:val="center"/>
            <w:hideMark/>
          </w:tcPr>
          <w:p w14:paraId="4D95A2FE" w14:textId="77777777" w:rsidR="00B35451" w:rsidRPr="007E0862" w:rsidRDefault="00B35451" w:rsidP="00B35451">
            <w:pPr>
              <w:spacing w:after="0" w:line="240" w:lineRule="auto"/>
              <w:rPr>
                <w:rFonts w:ascii="Cambria" w:eastAsia="Times New Roman" w:hAnsi="Cambria" w:cs="Times New Roman"/>
                <w:i/>
                <w:sz w:val="18"/>
                <w:szCs w:val="18"/>
                <w:lang w:eastAsia="tr-TR"/>
              </w:rPr>
            </w:pPr>
            <w:r w:rsidRPr="007E0862">
              <w:rPr>
                <w:rFonts w:ascii="Cambria" w:eastAsia="Times New Roman" w:hAnsi="Cambria" w:cs="Times New Roman"/>
                <w:i/>
                <w:sz w:val="18"/>
                <w:szCs w:val="18"/>
                <w:vertAlign w:val="superscript"/>
                <w:lang w:eastAsia="tr-TR"/>
              </w:rPr>
              <w:t>1</w:t>
            </w:r>
            <w:r w:rsidRPr="007E0862">
              <w:rPr>
                <w:rFonts w:ascii="Cambria" w:eastAsia="Times New Roman" w:hAnsi="Cambria" w:cs="Times New Roman"/>
                <w:i/>
                <w:sz w:val="18"/>
                <w:szCs w:val="18"/>
                <w:lang w:eastAsia="tr-TR"/>
              </w:rPr>
              <w:t>:</w:t>
            </w:r>
            <w:r w:rsidR="00EF7068" w:rsidRPr="007E0862">
              <w:rPr>
                <w:rFonts w:ascii="Cambria" w:eastAsia="Times New Roman" w:hAnsi="Cambria" w:cs="Times New Roman"/>
                <w:i/>
                <w:sz w:val="18"/>
                <w:szCs w:val="18"/>
                <w:lang w:eastAsia="tr-TR"/>
              </w:rPr>
              <w:t xml:space="preserve"> </w:t>
            </w:r>
            <w:r w:rsidRPr="007E0862">
              <w:rPr>
                <w:rFonts w:ascii="Cambria" w:eastAsia="Times New Roman" w:hAnsi="Cambria" w:cs="Times New Roman"/>
                <w:i/>
                <w:sz w:val="18"/>
                <w:szCs w:val="18"/>
                <w:lang w:eastAsia="tr-TR"/>
              </w:rPr>
              <w:t xml:space="preserve">Ders sayısı kadar satır ekleyiniz. </w:t>
            </w:r>
          </w:p>
          <w:p w14:paraId="009AB774" w14:textId="77777777" w:rsidR="00B35451" w:rsidRPr="007E0862" w:rsidRDefault="00B35451" w:rsidP="00B35451">
            <w:pPr>
              <w:spacing w:after="0" w:line="240" w:lineRule="auto"/>
              <w:rPr>
                <w:rFonts w:ascii="Cambria" w:eastAsia="Times New Roman" w:hAnsi="Cambria" w:cs="Times New Roman"/>
                <w:sz w:val="20"/>
                <w:szCs w:val="20"/>
                <w:lang w:eastAsia="tr-TR"/>
              </w:rPr>
            </w:pPr>
            <w:r w:rsidRPr="007E0862">
              <w:rPr>
                <w:rFonts w:ascii="Cambria" w:eastAsia="Times New Roman" w:hAnsi="Cambria" w:cs="Times New Roman"/>
                <w:i/>
                <w:sz w:val="18"/>
                <w:szCs w:val="18"/>
                <w:vertAlign w:val="superscript"/>
                <w:lang w:eastAsia="tr-TR"/>
              </w:rPr>
              <w:t>2</w:t>
            </w:r>
            <w:r w:rsidRPr="007E0862">
              <w:rPr>
                <w:rFonts w:ascii="Cambria" w:eastAsia="Times New Roman" w:hAnsi="Cambria" w:cs="Times New Roman"/>
                <w:i/>
                <w:sz w:val="18"/>
                <w:szCs w:val="18"/>
                <w:lang w:eastAsia="tr-TR"/>
              </w:rPr>
              <w:t>:</w:t>
            </w:r>
            <w:r w:rsidR="00EF7068" w:rsidRPr="007E0862">
              <w:rPr>
                <w:rFonts w:ascii="Cambria" w:eastAsia="Times New Roman" w:hAnsi="Cambria" w:cs="Times New Roman"/>
                <w:i/>
                <w:sz w:val="18"/>
                <w:szCs w:val="18"/>
                <w:lang w:eastAsia="tr-TR"/>
              </w:rPr>
              <w:t xml:space="preserve"> </w:t>
            </w:r>
            <w:r w:rsidRPr="007E0862">
              <w:rPr>
                <w:rFonts w:ascii="Cambria" w:eastAsia="Times New Roman" w:hAnsi="Cambria" w:cs="Times New Roman"/>
                <w:i/>
                <w:sz w:val="18"/>
                <w:szCs w:val="18"/>
                <w:lang w:eastAsia="tr-TR"/>
              </w:rPr>
              <w:t xml:space="preserve">Öğretme yöntemlerinin altına </w:t>
            </w:r>
            <w:r w:rsidR="0067724E" w:rsidRPr="007E0862">
              <w:rPr>
                <w:rFonts w:ascii="Cambria" w:eastAsia="Times New Roman" w:hAnsi="Cambria" w:cs="Times New Roman"/>
                <w:sz w:val="18"/>
                <w:szCs w:val="18"/>
                <w:lang w:eastAsia="tr-TR"/>
              </w:rPr>
              <w:t>(</w:t>
            </w:r>
            <w:r w:rsidR="00D7460B" w:rsidRPr="007E0862">
              <w:rPr>
                <w:rFonts w:ascii="Cambria" w:eastAsia="Cambria" w:hAnsi="Cambria" w:cs="Cambria"/>
                <w:b/>
                <w:sz w:val="18"/>
                <w:szCs w:val="18"/>
              </w:rPr>
              <w:sym w:font="Wingdings 2" w:char="F050"/>
            </w:r>
            <w:r w:rsidR="0067724E" w:rsidRPr="007E0862">
              <w:rPr>
                <w:rFonts w:ascii="Cambria" w:eastAsia="Cambria" w:hAnsi="Cambria" w:cs="Cambria"/>
                <w:b/>
                <w:sz w:val="18"/>
                <w:szCs w:val="18"/>
              </w:rPr>
              <w:t>)</w:t>
            </w:r>
            <w:r w:rsidRPr="007E0862">
              <w:rPr>
                <w:rFonts w:ascii="Cambria" w:eastAsia="Times New Roman" w:hAnsi="Cambria" w:cs="Times New Roman"/>
                <w:i/>
                <w:sz w:val="18"/>
                <w:szCs w:val="18"/>
                <w:lang w:eastAsia="tr-TR"/>
              </w:rPr>
              <w:t xml:space="preserve"> işareti koyunuz</w:t>
            </w:r>
            <w:r w:rsidRPr="007E0862">
              <w:rPr>
                <w:rFonts w:ascii="Cambria" w:eastAsia="Times New Roman" w:hAnsi="Cambria" w:cs="Times New Roman"/>
                <w:sz w:val="18"/>
                <w:szCs w:val="18"/>
                <w:lang w:eastAsia="tr-TR"/>
              </w:rPr>
              <w:t>.</w:t>
            </w:r>
          </w:p>
        </w:tc>
      </w:tr>
      <w:tr w:rsidR="00FF39C5" w:rsidRPr="007E0862" w14:paraId="14EFD15E" w14:textId="77777777" w:rsidTr="001C3636">
        <w:trPr>
          <w:jc w:val="center"/>
        </w:trPr>
        <w:tc>
          <w:tcPr>
            <w:tcW w:w="10083" w:type="dxa"/>
            <w:gridSpan w:val="16"/>
            <w:tcBorders>
              <w:top w:val="single" w:sz="4" w:space="0" w:color="auto"/>
              <w:left w:val="single" w:sz="4" w:space="0" w:color="auto"/>
              <w:bottom w:val="single" w:sz="4" w:space="0" w:color="auto"/>
            </w:tcBorders>
            <w:vAlign w:val="center"/>
            <w:hideMark/>
          </w:tcPr>
          <w:p w14:paraId="28490920" w14:textId="77777777" w:rsidR="00B35451" w:rsidRPr="007E0862" w:rsidRDefault="00B35451" w:rsidP="00B35451">
            <w:pPr>
              <w:spacing w:after="0" w:line="240" w:lineRule="auto"/>
              <w:rPr>
                <w:rFonts w:ascii="Cambria" w:eastAsia="Times New Roman" w:hAnsi="Cambria" w:cs="Times New Roman"/>
                <w:sz w:val="20"/>
                <w:szCs w:val="20"/>
                <w:lang w:eastAsia="tr-TR"/>
              </w:rPr>
            </w:pPr>
          </w:p>
        </w:tc>
      </w:tr>
    </w:tbl>
    <w:p w14:paraId="4F3FB43A" w14:textId="77777777" w:rsidR="00572345" w:rsidRPr="007E0862" w:rsidRDefault="00572345"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p>
    <w:p w14:paraId="59F1EDEF" w14:textId="349B3ABA" w:rsidR="006E104C" w:rsidRPr="007E0862" w:rsidRDefault="006E104C" w:rsidP="006E104C">
      <w:pPr>
        <w:pBdr>
          <w:top w:val="nil"/>
          <w:left w:val="nil"/>
          <w:bottom w:val="nil"/>
          <w:right w:val="nil"/>
          <w:between w:val="nil"/>
        </w:pBdr>
        <w:spacing w:after="60" w:line="240" w:lineRule="auto"/>
        <w:ind w:firstLine="567"/>
        <w:jc w:val="both"/>
        <w:rPr>
          <w:rFonts w:ascii="Cambria" w:eastAsia="Cambria" w:hAnsi="Cambria" w:cs="Cambria"/>
          <w:lang w:eastAsia="tr-TR"/>
        </w:rPr>
      </w:pPr>
      <w:r w:rsidRPr="007E0862">
        <w:rPr>
          <w:rFonts w:ascii="Cambria" w:eastAsia="Cambria" w:hAnsi="Cambria" w:cs="Cambria"/>
          <w:lang w:eastAsia="tr-TR"/>
        </w:rPr>
        <w:t xml:space="preserve">4.2.2. </w:t>
      </w:r>
      <w:r w:rsidR="004E10A2" w:rsidRPr="004E10A2">
        <w:rPr>
          <w:rFonts w:ascii="Cambria" w:eastAsia="Cambria" w:hAnsi="Cambria" w:cs="Cambria"/>
          <w:lang w:eastAsia="tr-TR"/>
        </w:rPr>
        <w:t xml:space="preserve">Program dahilindeki dersler öncelikle Türk Dili, Atatürk İlkeleri ve İnkılap Tarihi, İngilizce gibi genel ortak derslerdir. Daha sonra </w:t>
      </w:r>
      <w:r w:rsidR="004E10A2" w:rsidRPr="004E10A2">
        <w:rPr>
          <w:rFonts w:ascii="Cambria" w:eastAsia="Times New Roman" w:hAnsi="Cambria" w:cs="Times New Roman"/>
          <w:bCs/>
          <w:lang w:eastAsia="tr-TR"/>
        </w:rPr>
        <w:t xml:space="preserve">Japonca, Yemek Stilistliği </w:t>
      </w:r>
      <w:r w:rsidR="004E10A2">
        <w:rPr>
          <w:rFonts w:ascii="Cambria" w:eastAsia="Times New Roman" w:hAnsi="Cambria" w:cs="Times New Roman"/>
          <w:bCs/>
          <w:lang w:eastAsia="tr-TR"/>
        </w:rPr>
        <w:t>v</w:t>
      </w:r>
      <w:r w:rsidR="004E10A2" w:rsidRPr="004E10A2">
        <w:rPr>
          <w:rFonts w:ascii="Cambria" w:eastAsia="Times New Roman" w:hAnsi="Cambria" w:cs="Times New Roman"/>
          <w:bCs/>
          <w:lang w:eastAsia="tr-TR"/>
        </w:rPr>
        <w:t xml:space="preserve">e Fotoğrafçılığı, Asya Mutfağı Ve Uygulamaları gibi dersler ile daha özele doğru bir akış izlemektedir. </w:t>
      </w:r>
      <w:r w:rsidR="004E10A2">
        <w:rPr>
          <w:rFonts w:ascii="Cambria" w:eastAsia="Times New Roman" w:hAnsi="Cambria" w:cs="Times New Roman"/>
          <w:bCs/>
          <w:lang w:eastAsia="tr-TR"/>
        </w:rPr>
        <w:t>Birbirinin devamı olan dersler sonlarında roma rakamı ile I, II gibi sayılar ile belirtilmesinin yanında kendine özgü isimlere sahip birbirini destekleyen derslerde programın dersleri içerisinde yer almaktadır</w:t>
      </w:r>
      <w:r w:rsidR="00B9244D">
        <w:rPr>
          <w:rFonts w:ascii="Cambria" w:eastAsia="Times New Roman" w:hAnsi="Cambria" w:cs="Times New Roman"/>
          <w:bCs/>
          <w:lang w:eastAsia="tr-TR"/>
        </w:rPr>
        <w:t xml:space="preserve"> (Bkz. </w:t>
      </w:r>
      <w:r w:rsidR="00B9244D" w:rsidRPr="00C11CF0">
        <w:rPr>
          <w:rFonts w:ascii="Cambria" w:eastAsia="Times New Roman" w:hAnsi="Cambria" w:cs="Times New Roman"/>
          <w:bCs/>
          <w:sz w:val="24"/>
          <w:szCs w:val="24"/>
          <w:lang w:eastAsia="tr-TR"/>
        </w:rPr>
        <w:t xml:space="preserve">Profesyonel Aşçılık </w:t>
      </w:r>
      <w:r w:rsidR="00B9244D">
        <w:rPr>
          <w:rFonts w:ascii="Cambria" w:eastAsia="Times New Roman" w:hAnsi="Cambria" w:cs="Times New Roman"/>
          <w:bCs/>
          <w:sz w:val="24"/>
          <w:szCs w:val="24"/>
          <w:lang w:eastAsia="tr-TR"/>
        </w:rPr>
        <w:t>v</w:t>
      </w:r>
      <w:r w:rsidR="00B9244D" w:rsidRPr="00C11CF0">
        <w:rPr>
          <w:rFonts w:ascii="Cambria" w:eastAsia="Times New Roman" w:hAnsi="Cambria" w:cs="Times New Roman"/>
          <w:bCs/>
          <w:sz w:val="24"/>
          <w:szCs w:val="24"/>
          <w:lang w:eastAsia="tr-TR"/>
        </w:rPr>
        <w:t>e Mutfak Uygulamaları I</w:t>
      </w:r>
      <w:r w:rsidR="00B9244D">
        <w:rPr>
          <w:rFonts w:ascii="Cambria" w:eastAsia="Times New Roman" w:hAnsi="Cambria" w:cs="Times New Roman"/>
          <w:bCs/>
          <w:sz w:val="24"/>
          <w:szCs w:val="24"/>
          <w:lang w:eastAsia="tr-TR"/>
        </w:rPr>
        <w:t xml:space="preserve"> - </w:t>
      </w:r>
      <w:r w:rsidR="00B9244D" w:rsidRPr="00C11CF0">
        <w:rPr>
          <w:rFonts w:ascii="Cambria" w:eastAsia="Times New Roman" w:hAnsi="Cambria" w:cs="Times New Roman"/>
          <w:bCs/>
          <w:sz w:val="24"/>
          <w:szCs w:val="24"/>
          <w:lang w:eastAsia="tr-TR"/>
        </w:rPr>
        <w:t>İşletmelerde Mesleki Eğitim</w:t>
      </w:r>
      <w:r w:rsidR="00B9244D">
        <w:rPr>
          <w:rFonts w:ascii="Cambria" w:eastAsia="Times New Roman" w:hAnsi="Cambria" w:cs="Times New Roman"/>
          <w:bCs/>
          <w:sz w:val="24"/>
          <w:szCs w:val="24"/>
          <w:lang w:eastAsia="tr-TR"/>
        </w:rPr>
        <w:t>)</w:t>
      </w:r>
      <w:r w:rsidR="004E10A2">
        <w:rPr>
          <w:rFonts w:ascii="Cambria" w:eastAsia="Times New Roman" w:hAnsi="Cambria" w:cs="Times New Roman"/>
          <w:bCs/>
          <w:lang w:eastAsia="tr-TR"/>
        </w:rPr>
        <w:t>.</w:t>
      </w:r>
      <w:r w:rsidR="00B9244D">
        <w:rPr>
          <w:rFonts w:ascii="Cambria" w:eastAsia="Times New Roman" w:hAnsi="Cambria" w:cs="Times New Roman"/>
          <w:bCs/>
          <w:lang w:eastAsia="tr-TR"/>
        </w:rPr>
        <w:t xml:space="preserve"> Programın ilk yıllarında verilen derslerin içeriği genel bilgilerden oluşmak ile beraber ileriki yıllardaki dersler daha özel ve mesleğe yönelik hazırlanıp öğrencilere öğretilmektedir.</w:t>
      </w:r>
    </w:p>
    <w:p w14:paraId="456EC63D" w14:textId="408E6811" w:rsidR="00540EFE" w:rsidRDefault="006E104C" w:rsidP="00243227">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49" w:name="_heading=h.2zbgiuw" w:colFirst="0" w:colLast="0"/>
      <w:bookmarkEnd w:id="49"/>
      <w:r w:rsidRPr="007E0862">
        <w:rPr>
          <w:rFonts w:ascii="Cambria" w:eastAsia="Cambria" w:hAnsi="Cambria" w:cs="Cambria"/>
          <w:lang w:eastAsia="tr-TR"/>
        </w:rPr>
        <w:t>4.2.3. Öğretim planının</w:t>
      </w:r>
      <w:r w:rsidR="00923CE9">
        <w:rPr>
          <w:rFonts w:ascii="Cambria" w:eastAsia="Cambria" w:hAnsi="Cambria" w:cs="Cambria"/>
          <w:lang w:eastAsia="tr-TR"/>
        </w:rPr>
        <w:t xml:space="preserve"> güncel ve güven altına almak için üniversitemizin yayınlamış olduğu kalite güvencesi yönergesine göre belirlenen iç ve dış paydaşlardan görüşler alınıp değerlendirilmektedir. Bu sayede sektördeki eksikliklerin neler olduğu belirlenerek ders içerikleri</w:t>
      </w:r>
      <w:r w:rsidR="00243227">
        <w:rPr>
          <w:rFonts w:ascii="Cambria" w:eastAsia="Cambria" w:hAnsi="Cambria" w:cs="Cambria"/>
          <w:lang w:eastAsia="tr-TR"/>
        </w:rPr>
        <w:t xml:space="preserve">nde değişiklik olup olmayacağının sonucuna varılmaktadır. Bu kapsamda bölüm başkanlığı tarafından belirlenecek olan bölüm akademisyenlerinden oluşan bir komite ile dış paydaşlar ile iletişime geçilerek görüş alınması sağlanmaktadır. </w:t>
      </w:r>
    </w:p>
    <w:p w14:paraId="233EA2AE" w14:textId="59ED4428" w:rsidR="00243227" w:rsidRDefault="004E374F" w:rsidP="00243227">
      <w:pPr>
        <w:pBdr>
          <w:top w:val="nil"/>
          <w:left w:val="nil"/>
          <w:bottom w:val="nil"/>
          <w:right w:val="nil"/>
          <w:between w:val="nil"/>
        </w:pBdr>
        <w:spacing w:after="0" w:line="240" w:lineRule="auto"/>
        <w:ind w:firstLine="567"/>
        <w:jc w:val="both"/>
        <w:rPr>
          <w:rFonts w:ascii="Cambria" w:eastAsia="Cambria" w:hAnsi="Cambria" w:cs="Cambria"/>
          <w:b/>
          <w:lang w:eastAsia="tr-TR"/>
        </w:rPr>
      </w:pPr>
      <w:r>
        <w:rPr>
          <w:rFonts w:ascii="Cambria" w:eastAsia="Cambria" w:hAnsi="Cambria" w:cs="Cambria"/>
          <w:b/>
          <w:lang w:eastAsia="tr-TR"/>
        </w:rPr>
        <w:t xml:space="preserve"> </w:t>
      </w:r>
    </w:p>
    <w:p w14:paraId="0F1A442E" w14:textId="77777777" w:rsidR="00783A9E" w:rsidRPr="00FF39C5" w:rsidRDefault="00783A9E" w:rsidP="00783A9E">
      <w:pPr>
        <w:pBdr>
          <w:top w:val="nil"/>
          <w:left w:val="nil"/>
          <w:bottom w:val="nil"/>
          <w:right w:val="nil"/>
          <w:between w:val="nil"/>
        </w:pBdr>
        <w:spacing w:after="0" w:line="360" w:lineRule="auto"/>
        <w:ind w:firstLine="567"/>
        <w:jc w:val="both"/>
        <w:rPr>
          <w:rFonts w:ascii="Cambria" w:eastAsia="Cambria" w:hAnsi="Cambria" w:cs="Cambria"/>
          <w:b/>
          <w:lang w:eastAsia="tr-TR"/>
        </w:rPr>
      </w:pPr>
      <w:r w:rsidRPr="00FF39C5">
        <w:rPr>
          <w:rFonts w:ascii="Cambria" w:eastAsia="Cambria" w:hAnsi="Cambria" w:cs="Cambria"/>
          <w:b/>
          <w:lang w:eastAsia="tr-TR"/>
        </w:rPr>
        <w:t>4.3.</w:t>
      </w:r>
      <w:r>
        <w:rPr>
          <w:rFonts w:ascii="Cambria" w:eastAsia="Cambria" w:hAnsi="Cambria" w:cs="Cambria"/>
          <w:b/>
          <w:lang w:eastAsia="tr-TR"/>
        </w:rPr>
        <w:t xml:space="preserve"> </w:t>
      </w:r>
      <w:r w:rsidRPr="00FF39C5">
        <w:rPr>
          <w:rFonts w:ascii="Cambria" w:eastAsia="Cambria" w:hAnsi="Cambria" w:cs="Cambria"/>
          <w:b/>
          <w:lang w:eastAsia="tr-TR"/>
        </w:rPr>
        <w:t>Alan Uygulama Deneyimi</w:t>
      </w:r>
    </w:p>
    <w:p w14:paraId="7DB66044"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lastRenderedPageBreak/>
        <w:t xml:space="preserve">4.3.1. Öğrenciler, önceki derslerde edindikleri bilgi ve becerileri </w:t>
      </w:r>
      <w:r>
        <w:rPr>
          <w:rFonts w:ascii="Cambria" w:eastAsia="Cambria" w:hAnsi="Cambria" w:cs="Cambria"/>
          <w:lang w:eastAsia="tr-TR"/>
        </w:rPr>
        <w:t>kullanmaları</w:t>
      </w:r>
      <w:r w:rsidRPr="00FF39C5">
        <w:rPr>
          <w:rFonts w:ascii="Cambria" w:eastAsia="Cambria" w:hAnsi="Cambria" w:cs="Cambria"/>
          <w:lang w:eastAsia="tr-TR"/>
        </w:rPr>
        <w:t xml:space="preserve">, ilgili alan yeterliliklerini </w:t>
      </w:r>
      <w:r>
        <w:rPr>
          <w:rFonts w:ascii="Cambria" w:eastAsia="Cambria" w:hAnsi="Cambria" w:cs="Cambria"/>
          <w:lang w:eastAsia="tr-TR"/>
        </w:rPr>
        <w:t>sağlamaları amacıyla</w:t>
      </w:r>
      <w:r w:rsidRPr="00FF39C5">
        <w:rPr>
          <w:rFonts w:ascii="Cambria" w:eastAsia="Cambria" w:hAnsi="Cambria" w:cs="Cambria"/>
          <w:lang w:eastAsia="tr-TR"/>
        </w:rPr>
        <w:t xml:space="preserve"> </w:t>
      </w:r>
      <w:r>
        <w:rPr>
          <w:rFonts w:ascii="Cambria" w:eastAsia="Cambria" w:hAnsi="Cambria" w:cs="Cambria"/>
          <w:lang w:eastAsia="tr-TR"/>
        </w:rPr>
        <w:t>bölüm müfredatında yer alan zorunlu staj dersi ve seçmeli İME (İşletmede Mesleki Eğitim) dersini almaktadırlar.</w:t>
      </w:r>
      <w:r w:rsidRPr="00FF39C5">
        <w:rPr>
          <w:rFonts w:ascii="Cambria" w:eastAsia="Cambria" w:hAnsi="Cambria" w:cs="Cambria"/>
          <w:lang w:eastAsia="tr-TR"/>
        </w:rPr>
        <w:t xml:space="preserve"> </w:t>
      </w:r>
    </w:p>
    <w:p w14:paraId="5897FC73"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4.3.2. Alan uygulama deneyimi </w:t>
      </w:r>
      <w:r>
        <w:rPr>
          <w:rFonts w:ascii="Cambria" w:eastAsia="Cambria" w:hAnsi="Cambria" w:cs="Cambria"/>
          <w:lang w:eastAsia="tr-TR"/>
        </w:rPr>
        <w:t>bölüm müfredatında yer alan zorunlu staj dersi ve seçmeli İME (İşletmede Mesleki Eğitim) dersi aracılığıyla sağlanmaktadır. İME dersi seçmeli bir ders olurken staj dersi zorunlu bir derstir. Öğrenciler böylelikle öncesinde edindikleri bilgileri staj dersi kapsamında işletmelerde çalışarak alan uygulama deneyimi kazanmaktadır.</w:t>
      </w:r>
    </w:p>
    <w:p w14:paraId="59BCA968"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4.3.3. Alan uygulama deneyimi, </w:t>
      </w:r>
      <w:r>
        <w:rPr>
          <w:rFonts w:ascii="Cambria" w:eastAsia="Cambria" w:hAnsi="Cambria" w:cs="Cambria"/>
          <w:lang w:eastAsia="tr-TR"/>
        </w:rPr>
        <w:t xml:space="preserve">40 iş günü zorunlu Staj dersine ek olarak </w:t>
      </w:r>
      <w:r w:rsidRPr="00FF39C5">
        <w:rPr>
          <w:rFonts w:ascii="Cambria" w:eastAsia="Cambria" w:hAnsi="Cambria" w:cs="Cambria"/>
          <w:lang w:eastAsia="tr-TR"/>
        </w:rPr>
        <w:t xml:space="preserve">1 yarıyıllık (7+1) </w:t>
      </w:r>
      <w:r>
        <w:rPr>
          <w:rFonts w:ascii="Cambria" w:eastAsia="Cambria" w:hAnsi="Cambria" w:cs="Cambria"/>
          <w:lang w:eastAsia="tr-TR"/>
        </w:rPr>
        <w:t xml:space="preserve">İşletmede Mesleki Eğitim </w:t>
      </w:r>
      <w:r w:rsidRPr="00FF39C5">
        <w:rPr>
          <w:rFonts w:ascii="Cambria" w:eastAsia="Cambria" w:hAnsi="Cambria" w:cs="Cambria"/>
          <w:lang w:eastAsia="tr-TR"/>
        </w:rPr>
        <w:t xml:space="preserve"> şeklinde </w:t>
      </w:r>
      <w:r>
        <w:rPr>
          <w:rFonts w:ascii="Cambria" w:eastAsia="Cambria" w:hAnsi="Cambria" w:cs="Cambria"/>
          <w:lang w:eastAsia="tr-TR"/>
        </w:rPr>
        <w:t>sağlanmaktadır. B</w:t>
      </w:r>
      <w:r w:rsidRPr="00FF39C5">
        <w:rPr>
          <w:rFonts w:ascii="Cambria" w:eastAsia="Cambria" w:hAnsi="Cambria" w:cs="Cambria"/>
          <w:lang w:eastAsia="tr-TR"/>
        </w:rPr>
        <w:t xml:space="preserve">u amaçla Ek-I.4 için ayrı bir dosya </w:t>
      </w:r>
      <w:r>
        <w:rPr>
          <w:rFonts w:ascii="Cambria" w:eastAsia="Cambria" w:hAnsi="Cambria" w:cs="Cambria"/>
          <w:lang w:eastAsia="tr-TR"/>
        </w:rPr>
        <w:t>olarak sunulmaktadır</w:t>
      </w:r>
      <w:r w:rsidRPr="00FF39C5">
        <w:rPr>
          <w:rFonts w:ascii="Cambria" w:eastAsia="Cambria" w:hAnsi="Cambria" w:cs="Cambria"/>
          <w:lang w:eastAsia="tr-TR"/>
        </w:rPr>
        <w:t xml:space="preserve">. </w:t>
      </w:r>
    </w:p>
    <w:p w14:paraId="35BBEE9F" w14:textId="77777777" w:rsidR="00783A9E" w:rsidRPr="00FF39C5" w:rsidRDefault="00783A9E" w:rsidP="00783A9E">
      <w:pPr>
        <w:suppressAutoHyphens/>
        <w:spacing w:after="0" w:line="1" w:lineRule="atLeast"/>
        <w:ind w:leftChars="-1" w:hangingChars="1" w:hanging="2"/>
        <w:textDirection w:val="btLr"/>
        <w:textAlignment w:val="top"/>
        <w:outlineLvl w:val="0"/>
        <w:rPr>
          <w:rFonts w:ascii="Cambria" w:eastAsia="Cambria" w:hAnsi="Cambria" w:cs="Cambria"/>
          <w:position w:val="-1"/>
          <w:sz w:val="20"/>
          <w:szCs w:val="18"/>
          <w:lang w:eastAsia="tr-TR"/>
        </w:rPr>
      </w:pPr>
      <w:bookmarkStart w:id="50" w:name="_heading=h.1egqt2p" w:colFirst="0" w:colLast="0"/>
      <w:bookmarkEnd w:id="50"/>
    </w:p>
    <w:p w14:paraId="05BE1C90" w14:textId="77777777" w:rsidR="00783A9E" w:rsidRPr="00FF39C5" w:rsidRDefault="00783A9E" w:rsidP="00783A9E">
      <w:pPr>
        <w:pBdr>
          <w:top w:val="nil"/>
          <w:left w:val="nil"/>
          <w:bottom w:val="nil"/>
          <w:right w:val="nil"/>
          <w:between w:val="nil"/>
        </w:pBdr>
        <w:spacing w:after="0" w:line="360" w:lineRule="auto"/>
        <w:ind w:firstLine="567"/>
        <w:jc w:val="both"/>
        <w:rPr>
          <w:rFonts w:ascii="Cambria" w:eastAsia="Cambria" w:hAnsi="Cambria" w:cs="Cambria"/>
          <w:b/>
          <w:lang w:eastAsia="tr-TR"/>
        </w:rPr>
      </w:pPr>
      <w:r w:rsidRPr="00FF39C5">
        <w:rPr>
          <w:rFonts w:ascii="Cambria" w:eastAsia="Cambria" w:hAnsi="Cambria" w:cs="Cambria"/>
          <w:b/>
          <w:lang w:eastAsia="tr-TR"/>
        </w:rPr>
        <w:t>4.4.</w:t>
      </w:r>
      <w:r>
        <w:rPr>
          <w:rFonts w:ascii="Cambria" w:eastAsia="Cambria" w:hAnsi="Cambria" w:cs="Cambria"/>
          <w:b/>
          <w:lang w:eastAsia="tr-TR"/>
        </w:rPr>
        <w:t xml:space="preserve"> </w:t>
      </w:r>
      <w:r w:rsidRPr="00FF39C5">
        <w:rPr>
          <w:rFonts w:ascii="Cambria" w:eastAsia="Cambria" w:hAnsi="Cambria" w:cs="Cambria"/>
          <w:b/>
          <w:lang w:eastAsia="tr-TR"/>
        </w:rPr>
        <w:t>Öğretim Planının Bileşenleri</w:t>
      </w:r>
    </w:p>
    <w:p w14:paraId="695A68C6" w14:textId="77777777" w:rsidR="00783A9E" w:rsidRPr="00122F1D"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122F1D">
        <w:rPr>
          <w:rFonts w:ascii="Cambria" w:eastAsia="Cambria" w:hAnsi="Cambria" w:cs="Cambria"/>
          <w:lang w:eastAsia="tr-TR"/>
        </w:rPr>
        <w:t>4.4.1. Gastronomi ve Mutfak Sanatları bölüm müfredatında 2. Sınıf 4. Yarıyıl ile 4. Sınıf 7. Yarıyıl dönemleri dahil olmak üzere toplam dört dönemde verilen zorunlu uygulama dersleri bulunmaktadır. Tablo 4.1.1’de gösterildiği üzere söz konusu yarıyılların her birinde en az iki olmak üzere uygulama dersleri bulunmaktadır. Bu dersler; profesyonel aşçılık ve mutfak uygulamaları, ekmek üretimi ve pastacılık uygulamaları gibi temel dersler ve Türk mutfağı, Fransız mutfağı ve Asya mutfağı gibi uluslararası mutfakları anlatan derslerdir. Temel bilgileri alana uygun olarak öğrenciler staj dersi kapsamında işletmelerde çalışarak öğrenimlerini uygulama alanında kullanmakta ve geliştirmektedir.</w:t>
      </w:r>
    </w:p>
    <w:p w14:paraId="4C725111" w14:textId="77777777" w:rsidR="00783A9E" w:rsidRPr="00C05160"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C05160">
        <w:rPr>
          <w:rFonts w:ascii="Cambria" w:eastAsia="Cambria" w:hAnsi="Cambria" w:cs="Cambria"/>
          <w:lang w:eastAsia="tr-TR"/>
        </w:rPr>
        <w:t>4.4.2. Bölüm müfredatında alana uygun öğretim kapsamında uygulamalı temel dersler zorunlu dersler içerisinde yer almaktadır. Seçmeli derslerde ise öğrencilerin ilgi alanlarına çeşitlilik sunduğuna inanılan çeşitli dersler bulunmaktadır. Bu dersler içerisinde öğretim elemanlarının nicelik ve nitelikleri de göz önünde bulundurularak en uygun görülenleri dönem içerisinde öğrencilerin seçebileceği dersler olarak açılmaktadır. Tablo 4.</w:t>
      </w:r>
      <w:proofErr w:type="gramStart"/>
      <w:r w:rsidRPr="00C05160">
        <w:rPr>
          <w:rFonts w:ascii="Cambria" w:eastAsia="Cambria" w:hAnsi="Cambria" w:cs="Cambria"/>
          <w:lang w:eastAsia="tr-TR"/>
        </w:rPr>
        <w:t>1.3</w:t>
      </w:r>
      <w:proofErr w:type="gramEnd"/>
      <w:r w:rsidRPr="00C05160">
        <w:rPr>
          <w:rFonts w:ascii="Cambria" w:eastAsia="Cambria" w:hAnsi="Cambria" w:cs="Cambria"/>
          <w:lang w:eastAsia="tr-TR"/>
        </w:rPr>
        <w:t xml:space="preserve"> üzerinde gösterildiği gibi bölüm olarak seçmeli derslerin çeşitliliği ve öğrencinin alanda gelişimini sağlayacak derslerin müfredat içerisinde yer almasına özen gösterilmiştir. Fakat bulunan her seçmeli ders, öğretim elemanlarının sayısının yetersiz olması ve uzmanlık alanlarının farklılaşması nedeniyle açılamamaktadır.</w:t>
      </w:r>
    </w:p>
    <w:p w14:paraId="589CCA8C" w14:textId="77777777" w:rsidR="00783A9E" w:rsidRPr="000E45A7"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0E45A7">
        <w:rPr>
          <w:rFonts w:ascii="Cambria" w:eastAsia="Cambria" w:hAnsi="Cambria" w:cs="Cambria"/>
          <w:lang w:eastAsia="tr-TR"/>
        </w:rPr>
        <w:t xml:space="preserve">4.4.3. Gastronomi ve Mutfak Sanatları Bölümü 2019 yılında kurulmuştur ve amacı yiyecek-içecek sektöründe faaliyet gösteren tüm işletmeler için nitelikli yönetici şefler (aşçılar) yetiştirmektedir. Gastronomi ve Mutfak Sanatları Bölümü'nün amaçları; UNESCO tarafından da tescil edilmiş olan «Gastronomi Şehri» Hatay’ın tek Gastronomi ve Mutfak Sanatları Bölümü öğrencilerine şehrin gastronomik zenginliklerinden faydalanarak bir eğitim almanın yanında, dünya mutfaklarını da deneyimleme </w:t>
      </w:r>
      <w:proofErr w:type="gramStart"/>
      <w:r w:rsidRPr="000E45A7">
        <w:rPr>
          <w:rFonts w:ascii="Cambria" w:eastAsia="Cambria" w:hAnsi="Cambria" w:cs="Cambria"/>
          <w:lang w:eastAsia="tr-TR"/>
        </w:rPr>
        <w:t>imkanı</w:t>
      </w:r>
      <w:proofErr w:type="gramEnd"/>
      <w:r w:rsidRPr="000E45A7">
        <w:rPr>
          <w:rFonts w:ascii="Cambria" w:eastAsia="Cambria" w:hAnsi="Cambria" w:cs="Cambria"/>
          <w:lang w:eastAsia="tr-TR"/>
        </w:rPr>
        <w:t xml:space="preserve"> sağlamaktır. Bununla birlikte Gastronomi Bölümü öğrencileri yörenin çok kültürlü özelliğini yaşayarak deneyimleyebilecektir. İskenderun Teknik Üniversitesi, Turizm Fakültesi, Gastronomi ve Mutfak Sanatları bölümü olarak temel amacımız; uluslararası ölçekte çalışabilecek, bilgi donanımı yüksek ve kendine güvenen meslek elemanları yetiştirmektir.</w:t>
      </w:r>
    </w:p>
    <w:p w14:paraId="121340BE"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0E45A7">
        <w:rPr>
          <w:rFonts w:ascii="Cambria" w:eastAsia="Cambria" w:hAnsi="Cambria" w:cs="Cambria"/>
          <w:lang w:eastAsia="tr-TR"/>
        </w:rPr>
        <w:t>Bu doğrultuda hem sektörel hem de akademik ortamda gerekli olan mesleki ve yabancı dil bilgileri ile donatılmış, yiyecek içecek işletmeleri için gerekli idari, finansal, operasyonel bilgileri iyi bilen, yeni bilgilere açık, iş disiplini sahibi, sorumluluk alabilen, etkin iletişim kurabilen ve alanındaki teknolojik gelişmeleri takip edebilen, edindiği teorik bilgileri pratiğe aktarabilecek becerilerle donatılmış, analiz ve sentez yapabilme yeteneğine sahip, sürdürülebilirlik konusunda bilgili, modern dünyadaki küresel rekabet gereksiniminin farkında olan, mesleki etik bakımından yüksek düzeyde sorumluluk sahibi bireyler yetiştirmektir.</w:t>
      </w:r>
      <w:r>
        <w:rPr>
          <w:rFonts w:ascii="Cambria" w:eastAsia="Cambria" w:hAnsi="Cambria" w:cs="Cambria"/>
          <w:lang w:eastAsia="tr-TR"/>
        </w:rPr>
        <w:t xml:space="preserve"> Program içeriğini tamamlayan </w:t>
      </w:r>
      <w:proofErr w:type="gramStart"/>
      <w:r>
        <w:rPr>
          <w:rFonts w:ascii="Cambria" w:eastAsia="Cambria" w:hAnsi="Cambria" w:cs="Cambria"/>
          <w:lang w:eastAsia="tr-TR"/>
        </w:rPr>
        <w:t>%25</w:t>
      </w:r>
      <w:proofErr w:type="gramEnd"/>
      <w:r>
        <w:rPr>
          <w:rFonts w:ascii="Cambria" w:eastAsia="Cambria" w:hAnsi="Cambria" w:cs="Cambria"/>
          <w:lang w:eastAsia="tr-TR"/>
        </w:rPr>
        <w:t xml:space="preserve"> oranındaki seçmeli dersler, zorunlu dersleri tamamlayan ve program amaçlarına uygun olarak yapılandırılmıştır.</w:t>
      </w:r>
    </w:p>
    <w:p w14:paraId="07A77160" w14:textId="77777777" w:rsidR="00783A9E" w:rsidRPr="00BE3900" w:rsidRDefault="00783A9E" w:rsidP="00783A9E">
      <w:pPr>
        <w:pBdr>
          <w:top w:val="nil"/>
          <w:left w:val="nil"/>
          <w:bottom w:val="nil"/>
          <w:right w:val="nil"/>
          <w:between w:val="nil"/>
        </w:pBdr>
        <w:spacing w:after="60" w:line="240" w:lineRule="auto"/>
        <w:ind w:firstLine="567"/>
        <w:jc w:val="both"/>
        <w:rPr>
          <w:rFonts w:ascii="Cambria" w:eastAsia="Cambria" w:hAnsi="Cambria" w:cs="Cambria"/>
          <w:bCs/>
          <w:lang w:eastAsia="tr-TR"/>
        </w:rPr>
      </w:pPr>
      <w:r w:rsidRPr="00FF39C5">
        <w:rPr>
          <w:rFonts w:ascii="Cambria" w:eastAsia="Cambria" w:hAnsi="Cambria" w:cs="Cambria"/>
          <w:lang w:eastAsia="tr-TR"/>
        </w:rPr>
        <w:t xml:space="preserve">4.4.4. </w:t>
      </w:r>
      <w:r w:rsidRPr="00BE3900">
        <w:rPr>
          <w:rFonts w:ascii="Cambria" w:eastAsia="Cambria" w:hAnsi="Cambria" w:cs="Cambria"/>
          <w:bCs/>
          <w:lang w:eastAsia="tr-TR"/>
        </w:rPr>
        <w:t xml:space="preserve">İskenderun Teknik Üniversitesi Ön Lisans </w:t>
      </w:r>
      <w:r>
        <w:rPr>
          <w:rFonts w:ascii="Cambria" w:eastAsia="Cambria" w:hAnsi="Cambria" w:cs="Cambria"/>
          <w:bCs/>
          <w:lang w:eastAsia="tr-TR"/>
        </w:rPr>
        <w:t>v</w:t>
      </w:r>
      <w:r w:rsidRPr="00BE3900">
        <w:rPr>
          <w:rFonts w:ascii="Cambria" w:eastAsia="Cambria" w:hAnsi="Cambria" w:cs="Cambria"/>
          <w:bCs/>
          <w:lang w:eastAsia="tr-TR"/>
        </w:rPr>
        <w:t xml:space="preserve">e Lisans Eğitim-Öğretim </w:t>
      </w:r>
      <w:r>
        <w:rPr>
          <w:rFonts w:ascii="Cambria" w:eastAsia="Cambria" w:hAnsi="Cambria" w:cs="Cambria"/>
          <w:bCs/>
          <w:lang w:eastAsia="tr-TR"/>
        </w:rPr>
        <w:t>v</w:t>
      </w:r>
      <w:r w:rsidRPr="00BE3900">
        <w:rPr>
          <w:rFonts w:ascii="Cambria" w:eastAsia="Cambria" w:hAnsi="Cambria" w:cs="Cambria"/>
          <w:bCs/>
          <w:lang w:eastAsia="tr-TR"/>
        </w:rPr>
        <w:t>e Sınav Yönetmeliği</w:t>
      </w:r>
      <w:r>
        <w:rPr>
          <w:rFonts w:ascii="Cambria" w:eastAsia="Cambria" w:hAnsi="Cambria" w:cs="Cambria"/>
          <w:bCs/>
          <w:lang w:eastAsia="tr-TR"/>
        </w:rPr>
        <w:t xml:space="preserve"> Madde 30(2)’de “</w:t>
      </w:r>
      <w:r w:rsidRPr="00BE3900">
        <w:rPr>
          <w:rFonts w:ascii="Cambria" w:eastAsia="Cambria" w:hAnsi="Cambria" w:cs="Cambria"/>
          <w:bCs/>
          <w:lang w:eastAsia="tr-TR"/>
        </w:rPr>
        <w:t>Öğrencilerin mezun olabilmeleri için dört yıllık lisans programlarında en az 240 AKTS, iki yıllık ön lisans</w:t>
      </w:r>
      <w:r>
        <w:rPr>
          <w:rFonts w:ascii="Cambria" w:eastAsia="Cambria" w:hAnsi="Cambria" w:cs="Cambria"/>
          <w:bCs/>
          <w:lang w:eastAsia="tr-TR"/>
        </w:rPr>
        <w:t xml:space="preserve"> </w:t>
      </w:r>
      <w:r w:rsidRPr="00BE3900">
        <w:rPr>
          <w:rFonts w:ascii="Cambria" w:eastAsia="Cambria" w:hAnsi="Cambria" w:cs="Cambria"/>
          <w:bCs/>
          <w:lang w:eastAsia="tr-TR"/>
        </w:rPr>
        <w:t>programlarında en az 120 AKTS ders almaları gerekmektedir</w:t>
      </w:r>
      <w:r>
        <w:rPr>
          <w:rFonts w:ascii="Cambria" w:eastAsia="Cambria" w:hAnsi="Cambria" w:cs="Cambria"/>
          <w:bCs/>
          <w:lang w:eastAsia="tr-TR"/>
        </w:rPr>
        <w:t>” şeklinde belirtildiği üzere m</w:t>
      </w:r>
      <w:r w:rsidRPr="00BE3900">
        <w:rPr>
          <w:rFonts w:ascii="Cambria" w:eastAsia="Cambria" w:hAnsi="Cambria" w:cs="Cambria"/>
          <w:bCs/>
          <w:lang w:eastAsia="tr-TR"/>
        </w:rPr>
        <w:t>ezuniyet için ön</w:t>
      </w:r>
      <w:r>
        <w:rPr>
          <w:rFonts w:ascii="Cambria" w:eastAsia="Cambria" w:hAnsi="Cambria" w:cs="Cambria"/>
          <w:bCs/>
          <w:lang w:eastAsia="tr-TR"/>
        </w:rPr>
        <w:t xml:space="preserve"> </w:t>
      </w:r>
      <w:r w:rsidRPr="00BE3900">
        <w:rPr>
          <w:rFonts w:ascii="Cambria" w:eastAsia="Cambria" w:hAnsi="Cambria" w:cs="Cambria"/>
          <w:bCs/>
          <w:lang w:eastAsia="tr-TR"/>
        </w:rPr>
        <w:t>lisans programlarında en az 120 AKTS, lisans programlarında en az 240 AKTS</w:t>
      </w:r>
      <w:r>
        <w:rPr>
          <w:rFonts w:ascii="Cambria" w:eastAsia="Cambria" w:hAnsi="Cambria" w:cs="Cambria"/>
          <w:bCs/>
          <w:lang w:eastAsia="tr-TR"/>
        </w:rPr>
        <w:t xml:space="preserve"> ders almaları gerekmektedir.</w:t>
      </w:r>
    </w:p>
    <w:p w14:paraId="3DB513C4" w14:textId="77777777" w:rsidR="00783A9E" w:rsidRPr="00D7460B" w:rsidRDefault="00783A9E" w:rsidP="00783A9E">
      <w:pPr>
        <w:pBdr>
          <w:top w:val="nil"/>
          <w:left w:val="nil"/>
          <w:bottom w:val="nil"/>
          <w:right w:val="nil"/>
          <w:between w:val="nil"/>
        </w:pBdr>
        <w:spacing w:before="240" w:after="0" w:line="276" w:lineRule="auto"/>
        <w:ind w:firstLine="567"/>
        <w:jc w:val="both"/>
        <w:rPr>
          <w:rFonts w:ascii="Cambria" w:eastAsia="Cambria" w:hAnsi="Cambria" w:cs="Cambria"/>
          <w:lang w:eastAsia="tr-TR"/>
        </w:rPr>
      </w:pPr>
      <w:r w:rsidRPr="00D7460B">
        <w:rPr>
          <w:rFonts w:ascii="Cambria" w:eastAsia="Cambria" w:hAnsi="Cambria" w:cs="Cambria"/>
          <w:b/>
          <w:lang w:eastAsia="tr-TR"/>
        </w:rPr>
        <w:t>4.5. Stajlar</w:t>
      </w:r>
    </w:p>
    <w:p w14:paraId="66C42044" w14:textId="77777777" w:rsidR="00783A9E" w:rsidRPr="00D7460B" w:rsidRDefault="00783A9E" w:rsidP="00783A9E">
      <w:pPr>
        <w:pBdr>
          <w:top w:val="nil"/>
          <w:left w:val="nil"/>
          <w:bottom w:val="nil"/>
          <w:right w:val="nil"/>
          <w:between w:val="nil"/>
        </w:pBdr>
        <w:spacing w:after="60" w:line="240" w:lineRule="auto"/>
        <w:ind w:firstLine="567"/>
        <w:jc w:val="both"/>
        <w:rPr>
          <w:rFonts w:ascii="Cambria" w:eastAsia="Cambria" w:hAnsi="Cambria" w:cs="Cambria"/>
        </w:rPr>
      </w:pPr>
      <w:r w:rsidRPr="00D7460B">
        <w:rPr>
          <w:rFonts w:ascii="Cambria" w:eastAsia="Cambria" w:hAnsi="Cambria" w:cs="Cambria"/>
          <w:lang w:eastAsia="tr-TR"/>
        </w:rPr>
        <w:t xml:space="preserve">Bir veya iki yarıyılın tamamını (3+1, 6+2 veya 7+1) sektörde uygulama şeklinde yürüten programlarda staj zorunlu değildir. Bu tür bir uygulaması olmayan ön lisans programlarında en az </w:t>
      </w:r>
      <w:r w:rsidRPr="00D7460B">
        <w:rPr>
          <w:rFonts w:ascii="Cambria" w:eastAsia="Cambria" w:hAnsi="Cambria" w:cs="Cambria"/>
          <w:b/>
          <w:lang w:eastAsia="tr-TR"/>
        </w:rPr>
        <w:t>30 işgünü,</w:t>
      </w:r>
      <w:r w:rsidRPr="00D7460B">
        <w:rPr>
          <w:rFonts w:ascii="Cambria" w:eastAsia="Cambria" w:hAnsi="Cambria" w:cs="Cambria"/>
          <w:lang w:eastAsia="tr-TR"/>
        </w:rPr>
        <w:t xml:space="preserve"> lisans programlarında ise en az </w:t>
      </w:r>
      <w:r w:rsidRPr="00D7460B">
        <w:rPr>
          <w:rFonts w:ascii="Cambria" w:eastAsia="Cambria" w:hAnsi="Cambria" w:cs="Cambria"/>
          <w:b/>
          <w:lang w:eastAsia="tr-TR"/>
        </w:rPr>
        <w:t xml:space="preserve">45 işgünü </w:t>
      </w:r>
      <w:r w:rsidRPr="00D7460B">
        <w:rPr>
          <w:rFonts w:ascii="Cambria" w:eastAsia="Cambria" w:hAnsi="Cambria" w:cs="Cambria"/>
          <w:lang w:eastAsia="tr-TR"/>
        </w:rPr>
        <w:t xml:space="preserve">staj zorunludur. </w:t>
      </w:r>
      <w:r>
        <w:rPr>
          <w:rFonts w:ascii="Cambria" w:eastAsia="Cambria" w:hAnsi="Cambria" w:cs="Cambria"/>
          <w:lang w:eastAsia="tr-TR"/>
        </w:rPr>
        <w:t xml:space="preserve">Buradan hareketle bölümümüzde bir yarıyıl bulunan İME </w:t>
      </w:r>
      <w:r>
        <w:rPr>
          <w:rFonts w:ascii="Cambria" w:eastAsia="Cambria" w:hAnsi="Cambria" w:cs="Cambria"/>
          <w:lang w:eastAsia="tr-TR"/>
        </w:rPr>
        <w:lastRenderedPageBreak/>
        <w:t xml:space="preserve">dersinin mevcudiyeti nedeniyle staj zorunlu değildir. Fakat İME seçmeli olarak geçtiği için bölümümüzde 40 iş günü zorunlu staj bulunmaktadır. </w:t>
      </w:r>
      <w:r w:rsidRPr="00D7460B">
        <w:rPr>
          <w:rFonts w:ascii="Cambria" w:eastAsia="Cambria" w:hAnsi="Cambria" w:cs="Cambria"/>
        </w:rPr>
        <w:t>Stajlar için aşağıdaki koşullar sağlanmalıdır.</w:t>
      </w:r>
    </w:p>
    <w:p w14:paraId="0D16B749" w14:textId="77777777" w:rsidR="00783A9E"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p>
    <w:p w14:paraId="3B82122F"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D7460B">
        <w:rPr>
          <w:rFonts w:ascii="Cambria" w:eastAsia="Cambria" w:hAnsi="Cambria" w:cs="Cambria"/>
          <w:lang w:eastAsia="tr-TR"/>
        </w:rPr>
        <w:t xml:space="preserve">4.5.1. </w:t>
      </w:r>
      <w:bookmarkStart w:id="51" w:name="_Hlk165044915"/>
      <w:r>
        <w:rPr>
          <w:rFonts w:ascii="Cambria" w:eastAsia="Cambria" w:hAnsi="Cambria" w:cs="Cambria"/>
          <w:lang w:eastAsia="tr-TR"/>
        </w:rPr>
        <w:t xml:space="preserve">İskenderun Teknik Üniversitesi Turizm Fakültesi staj yönergesinin </w:t>
      </w:r>
      <w:bookmarkEnd w:id="51"/>
      <w:r>
        <w:rPr>
          <w:rFonts w:ascii="Cambria" w:eastAsia="Cambria" w:hAnsi="Cambria" w:cs="Cambria"/>
          <w:lang w:eastAsia="tr-TR"/>
        </w:rPr>
        <w:t>amacı ve kapsamı, yönergede Madde 1.’de “</w:t>
      </w:r>
      <w:r w:rsidRPr="009C5CE0">
        <w:rPr>
          <w:rFonts w:ascii="Cambria" w:eastAsia="Cambria" w:hAnsi="Cambria" w:cs="Cambria"/>
          <w:i/>
          <w:iCs/>
          <w:lang w:eastAsia="tr-TR"/>
        </w:rPr>
        <w:t>İskenderun Teknik Üniversitesi Turizm Fakültesi öğrencilerinin yurt içi ve yurt dışındaki işyerlerinde öğrenimleri süresince kazandıkları bilgi ve becerilerini geliştirmeleri amacıyla yapmakla yükümlü oldukları stajın temel ilkelerinin planlanmasına, uygulanmasına, denetlenmesine ve değerlendirilmesine ilişkin usul ve esasları düzenler</w:t>
      </w:r>
      <w:r>
        <w:rPr>
          <w:rFonts w:ascii="Cambria" w:eastAsia="Cambria" w:hAnsi="Cambria" w:cs="Cambria"/>
          <w:lang w:eastAsia="tr-TR"/>
        </w:rPr>
        <w:t xml:space="preserve">” şeklinde belirtilmiştir. Staj yönergesi ile staj için gerekli tüm formlar, Turizm Fakültesi sayfasında öğrencilerin temin edebilmesi amacıyla sunulmaktadır. Ders müfredatı içerisinde yer alan GMS2-3634 kodlu Staj dersi 6. Yarıyıl Bahar döneminde yer almaktadır ve dönem içerisinde öğrencilere ders kapsamında gerekli bilgilendirmeler yapılmaktadır. Buna ek olarak ders kapsamında öğrenciler tarafından seçilen staj danışmanları, ders saati içerisinde öğrencilerin olası sorularını yanıtlamaktadır. </w:t>
      </w:r>
    </w:p>
    <w:p w14:paraId="0800646D"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34739C">
        <w:rPr>
          <w:rFonts w:ascii="Cambria" w:eastAsia="Cambria" w:hAnsi="Cambria" w:cs="Cambria"/>
          <w:lang w:eastAsia="tr-TR"/>
        </w:rPr>
        <w:t xml:space="preserve">4.5.2. </w:t>
      </w:r>
      <w:r w:rsidRPr="003D01CA">
        <w:rPr>
          <w:rFonts w:ascii="Cambria" w:eastAsia="Cambria" w:hAnsi="Cambria" w:cs="Cambria"/>
          <w:lang w:eastAsia="tr-TR"/>
        </w:rPr>
        <w:t>İskenderun Teknik Üniversitesi Turizm Fakültesi staj yönergesin</w:t>
      </w:r>
      <w:r>
        <w:rPr>
          <w:rFonts w:ascii="Cambria" w:eastAsia="Cambria" w:hAnsi="Cambria" w:cs="Cambria"/>
          <w:lang w:eastAsia="tr-TR"/>
        </w:rPr>
        <w:t>de yer alan Madde 4.(3) “</w:t>
      </w:r>
      <w:r w:rsidRPr="003D01CA">
        <w:rPr>
          <w:rFonts w:ascii="Cambria" w:eastAsia="Cambria" w:hAnsi="Cambria" w:cs="Cambria"/>
          <w:i/>
          <w:iCs/>
          <w:lang w:eastAsia="tr-TR"/>
        </w:rPr>
        <w:t>Koşullara uygun staj yeri bulma sorumluluğu öğrenciye aittir. Yurt dışında staj yapmak isteyen öğrenci; stajını, değişim programı kapsamında gerçekleştirebileceği gibi kendi girişimiyle bulduğu yurt dışındaki kurum veya kuruluşta bulduğu staj yerinin uygunluğu “Bölüm Staj Komisyonu” tarafından karara bağlanır. Turizm fakültesi öğrencileri stajlarını yurtiçi veya yurtdışında ilgili bölümün staj komisyonunca uygun görülmesi koşuluyla nitelikleri taşıyan kamu veya özel kuruluşlarda yapabilir</w:t>
      </w:r>
      <w:r>
        <w:rPr>
          <w:rFonts w:ascii="Cambria" w:eastAsia="Cambria" w:hAnsi="Cambria" w:cs="Cambria"/>
          <w:lang w:eastAsia="tr-TR"/>
        </w:rPr>
        <w:t>” şeklinde belirtildiği üzere öğrenciler stajlarını yurt içi veya yurt dışında yapabilmektedir.</w:t>
      </w:r>
    </w:p>
    <w:p w14:paraId="12196ACA"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4.5.3. </w:t>
      </w:r>
      <w:r>
        <w:rPr>
          <w:rFonts w:ascii="Cambria" w:eastAsia="Cambria" w:hAnsi="Cambria" w:cs="Cambria"/>
          <w:lang w:eastAsia="tr-TR"/>
        </w:rPr>
        <w:t>İskenderun Teknik Üniversitesi Turizm Fakültesi öğrencileri öğrenimleri süresince kazandıkları bilgi ve becerilerini geliştirmek amacıyla 40 iş günü staj yapmaktadırlar. Öğrenim süreci boyunca meslek ve meslek etiğine yönelik edindikleri bilgileri pratik ortamda geliştirme fırsatı yakalamaktadırlar. Buna ek olarak staj sürecini tamamladıklarında bireysel ve grup olarak çalışma becerisi kazanmaktadırlar.</w:t>
      </w:r>
    </w:p>
    <w:p w14:paraId="74227BE8"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4.5.4. </w:t>
      </w:r>
      <w:r>
        <w:rPr>
          <w:rFonts w:ascii="Cambria" w:eastAsia="Cambria" w:hAnsi="Cambria" w:cs="Cambria"/>
          <w:lang w:eastAsia="tr-TR"/>
        </w:rPr>
        <w:t>İskenderun Teknik Üniversitesi Turizm Fakültesi bünyesinde yer alan bölümlerde “</w:t>
      </w:r>
      <w:r w:rsidRPr="005326FA">
        <w:rPr>
          <w:rFonts w:ascii="Cambria" w:eastAsia="Cambria" w:hAnsi="Cambria" w:cs="Cambria"/>
          <w:lang w:eastAsia="tr-TR"/>
        </w:rPr>
        <w:t>Staj, Sanayi Koordinatörlüğü ve Değerlendirme Komisyonu</w:t>
      </w:r>
      <w:r>
        <w:rPr>
          <w:rFonts w:ascii="Cambria" w:eastAsia="Cambria" w:hAnsi="Cambria" w:cs="Cambria"/>
          <w:lang w:eastAsia="tr-TR"/>
        </w:rPr>
        <w:t xml:space="preserve">” oluşturulmuştur. Söz konusu komisyon bir komisyon başkanı, iki üye ve bir yedek üyeden oluşmaktadır. Buna ek olarak staj dersi kapsamında öğrenciler, staj danışmanı seçmektedirler. Böylelikle öğrencilerin staj sürecinde etkin bir iletişim ve değerlendirme süreci oluşturmak mümkün olmaktadır. </w:t>
      </w:r>
    </w:p>
    <w:p w14:paraId="69F859C8" w14:textId="77777777" w:rsidR="00783A9E" w:rsidRPr="005326FA"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4.5.5. </w:t>
      </w:r>
      <w:r>
        <w:rPr>
          <w:rFonts w:ascii="Cambria" w:eastAsia="Cambria" w:hAnsi="Cambria" w:cs="Cambria"/>
          <w:lang w:eastAsia="tr-TR"/>
        </w:rPr>
        <w:t>Öğrenciler stajlarını, İskenderun Teknik Üniversitesi Turizm Fakültesi Staj Yönergesi Madde 4.(3)’te belirtildiği üzere “</w:t>
      </w:r>
      <w:r w:rsidRPr="003D01CA">
        <w:rPr>
          <w:rFonts w:ascii="Cambria" w:eastAsia="Cambria" w:hAnsi="Cambria" w:cs="Cambria"/>
          <w:i/>
          <w:iCs/>
          <w:lang w:eastAsia="tr-TR"/>
        </w:rPr>
        <w:t xml:space="preserve">Staj Yapılabilecek Kuruluşlar: a) Turizm İşletmesi ve Turizm Yatırım Belgesine sahip konaklama, yiyecek – içecek ve eğlence hizmeti sunan işletmeler, b) 1618 Sayılı Türkiye Seyahat </w:t>
      </w:r>
      <w:proofErr w:type="spellStart"/>
      <w:r w:rsidRPr="003D01CA">
        <w:rPr>
          <w:rFonts w:ascii="Cambria" w:eastAsia="Cambria" w:hAnsi="Cambria" w:cs="Cambria"/>
          <w:i/>
          <w:iCs/>
          <w:lang w:eastAsia="tr-TR"/>
        </w:rPr>
        <w:t>Acentaları</w:t>
      </w:r>
      <w:proofErr w:type="spellEnd"/>
      <w:r w:rsidRPr="003D01CA">
        <w:rPr>
          <w:rFonts w:ascii="Cambria" w:eastAsia="Cambria" w:hAnsi="Cambria" w:cs="Cambria"/>
          <w:i/>
          <w:iCs/>
          <w:lang w:eastAsia="tr-TR"/>
        </w:rPr>
        <w:t xml:space="preserve"> ve Seyahat </w:t>
      </w:r>
      <w:proofErr w:type="spellStart"/>
      <w:r w:rsidRPr="003D01CA">
        <w:rPr>
          <w:rFonts w:ascii="Cambria" w:eastAsia="Cambria" w:hAnsi="Cambria" w:cs="Cambria"/>
          <w:i/>
          <w:iCs/>
          <w:lang w:eastAsia="tr-TR"/>
        </w:rPr>
        <w:t>Acentaları</w:t>
      </w:r>
      <w:proofErr w:type="spellEnd"/>
      <w:r w:rsidRPr="003D01CA">
        <w:rPr>
          <w:rFonts w:ascii="Cambria" w:eastAsia="Cambria" w:hAnsi="Cambria" w:cs="Cambria"/>
          <w:i/>
          <w:iCs/>
          <w:lang w:eastAsia="tr-TR"/>
        </w:rPr>
        <w:t xml:space="preserve"> Birliği Kanununa tabi seyahat </w:t>
      </w:r>
      <w:proofErr w:type="spellStart"/>
      <w:r w:rsidRPr="003D01CA">
        <w:rPr>
          <w:rFonts w:ascii="Cambria" w:eastAsia="Cambria" w:hAnsi="Cambria" w:cs="Cambria"/>
          <w:i/>
          <w:iCs/>
          <w:lang w:eastAsia="tr-TR"/>
        </w:rPr>
        <w:t>acentaları</w:t>
      </w:r>
      <w:proofErr w:type="spellEnd"/>
      <w:r w:rsidRPr="003D01CA">
        <w:rPr>
          <w:rFonts w:ascii="Cambria" w:eastAsia="Cambria" w:hAnsi="Cambria" w:cs="Cambria"/>
          <w:i/>
          <w:iCs/>
          <w:lang w:eastAsia="tr-TR"/>
        </w:rPr>
        <w:t xml:space="preserve"> ile havayolu, yolcu gemisi ve kruvaziyer işletmeleri, c) Bölüm Staj Komisyonlarını uygun gördüğü diğer turizm, seyahat ve yiyecek-içecek hizmeti sunan kamu veya özel kuruluşlar</w:t>
      </w:r>
      <w:r>
        <w:rPr>
          <w:rFonts w:ascii="Cambria" w:eastAsia="Cambria" w:hAnsi="Cambria" w:cs="Cambria"/>
          <w:lang w:eastAsia="tr-TR"/>
        </w:rPr>
        <w:t>” seçenekleri kapsamında yapmaktadır.</w:t>
      </w:r>
    </w:p>
    <w:p w14:paraId="77993A13"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4.5.6. </w:t>
      </w:r>
      <w:r>
        <w:rPr>
          <w:rFonts w:ascii="Cambria" w:eastAsia="Cambria" w:hAnsi="Cambria" w:cs="Cambria"/>
          <w:lang w:eastAsia="tr-TR"/>
        </w:rPr>
        <w:t>Staj değerlendirmeleri Staj Yönergesinde belirtildiği şekilde yapılmakta ve Madde 10.’da “</w:t>
      </w:r>
      <w:r w:rsidRPr="005326FA">
        <w:rPr>
          <w:rFonts w:ascii="Cambria" w:eastAsia="Cambria" w:hAnsi="Cambria" w:cs="Cambria"/>
          <w:lang w:eastAsia="tr-TR"/>
        </w:rPr>
        <w:t>Staj komisyonu tarafından incelenerek onaylanan staj değerlendirme sonuçları komisyon başkanınca 1 dilekçe ile 1 nüshası dekanlığa/müdürlüğe, 1 nüshası da Staj dersi üzerinde bulunan (not girecek olan) öğretim elemanı/elemanlarına gereği yapılması üzere teslim edilir. Sonuçlar teslimi izleyen 5 (beş) iş günü içerisinde Öğrenci Bilgi Sisteminde ilan edilir</w:t>
      </w:r>
      <w:r>
        <w:rPr>
          <w:rFonts w:ascii="Cambria" w:eastAsia="Cambria" w:hAnsi="Cambria" w:cs="Cambria"/>
          <w:lang w:eastAsia="tr-TR"/>
        </w:rPr>
        <w:t>” belirtildiği üzere öğrencilerle paylaşılmaktadır.</w:t>
      </w:r>
    </w:p>
    <w:p w14:paraId="4C55E4BC"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A9724F">
        <w:rPr>
          <w:rFonts w:ascii="Cambria" w:eastAsia="Cambria" w:hAnsi="Cambria" w:cs="Cambria"/>
          <w:lang w:eastAsia="tr-TR"/>
        </w:rPr>
        <w:t xml:space="preserve">4.5.7. Stajlar için Ek-I.5’e dönük bir dosya hazırlanmıştır. </w:t>
      </w:r>
    </w:p>
    <w:p w14:paraId="1634E7A0" w14:textId="77777777" w:rsidR="00783A9E" w:rsidRPr="00FF39C5" w:rsidRDefault="00783A9E" w:rsidP="00783A9E">
      <w:pPr>
        <w:pBdr>
          <w:top w:val="nil"/>
          <w:left w:val="nil"/>
          <w:bottom w:val="nil"/>
          <w:right w:val="nil"/>
          <w:between w:val="nil"/>
        </w:pBdr>
        <w:spacing w:after="0" w:line="360" w:lineRule="auto"/>
        <w:ind w:firstLine="567"/>
        <w:jc w:val="both"/>
        <w:rPr>
          <w:rFonts w:ascii="Cambria" w:eastAsia="Cambria" w:hAnsi="Cambria" w:cs="Cambria"/>
          <w:b/>
          <w:lang w:eastAsia="tr-TR"/>
        </w:rPr>
      </w:pPr>
    </w:p>
    <w:p w14:paraId="06A6AB1D" w14:textId="77777777" w:rsidR="00783A9E" w:rsidRPr="00FF39C5" w:rsidRDefault="00783A9E" w:rsidP="00783A9E">
      <w:pPr>
        <w:pBdr>
          <w:top w:val="nil"/>
          <w:left w:val="nil"/>
          <w:bottom w:val="nil"/>
          <w:right w:val="nil"/>
          <w:between w:val="nil"/>
        </w:pBdr>
        <w:spacing w:after="0" w:line="360" w:lineRule="auto"/>
        <w:ind w:firstLine="567"/>
        <w:jc w:val="both"/>
        <w:rPr>
          <w:rFonts w:ascii="Cambria" w:eastAsia="Cambria" w:hAnsi="Cambria" w:cs="Cambria"/>
          <w:b/>
          <w:lang w:eastAsia="tr-TR"/>
        </w:rPr>
      </w:pPr>
      <w:r w:rsidRPr="00FF39C5">
        <w:rPr>
          <w:rFonts w:ascii="Cambria" w:eastAsia="Cambria" w:hAnsi="Cambria" w:cs="Cambria"/>
          <w:b/>
          <w:lang w:eastAsia="tr-TR"/>
        </w:rPr>
        <w:t>ÖLÇÜT 5: ÖĞRETİM KADROSU</w:t>
      </w:r>
    </w:p>
    <w:p w14:paraId="42FF1DAC" w14:textId="77777777" w:rsidR="00783A9E" w:rsidRPr="00FF39C5" w:rsidRDefault="00783A9E" w:rsidP="00783A9E">
      <w:pPr>
        <w:pBdr>
          <w:top w:val="nil"/>
          <w:left w:val="nil"/>
          <w:bottom w:val="nil"/>
          <w:right w:val="nil"/>
          <w:between w:val="nil"/>
        </w:pBdr>
        <w:spacing w:after="0" w:line="360" w:lineRule="auto"/>
        <w:ind w:firstLine="567"/>
        <w:jc w:val="both"/>
        <w:rPr>
          <w:rFonts w:ascii="Cambria" w:eastAsia="Cambria" w:hAnsi="Cambria" w:cs="Cambria"/>
          <w:b/>
          <w:lang w:eastAsia="tr-TR"/>
        </w:rPr>
      </w:pPr>
      <w:r w:rsidRPr="00FF39C5">
        <w:rPr>
          <w:rFonts w:ascii="Cambria" w:eastAsia="Cambria" w:hAnsi="Cambria" w:cs="Cambria"/>
          <w:b/>
          <w:lang w:eastAsia="tr-TR"/>
        </w:rPr>
        <w:t>5.1. Öğretim Kadrosunun Sayıca Yeterliliği</w:t>
      </w:r>
    </w:p>
    <w:p w14:paraId="50223AC8"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5.1.1. Tablo 5.1.1 </w:t>
      </w:r>
      <w:r>
        <w:rPr>
          <w:rFonts w:ascii="Cambria" w:eastAsia="Cambria" w:hAnsi="Cambria" w:cs="Cambria"/>
          <w:lang w:eastAsia="tr-TR"/>
        </w:rPr>
        <w:t>doldurulmuştur</w:t>
      </w:r>
      <w:r w:rsidRPr="00FF39C5">
        <w:rPr>
          <w:rFonts w:ascii="Cambria" w:eastAsia="Cambria" w:hAnsi="Cambria" w:cs="Cambria"/>
          <w:lang w:eastAsia="tr-TR"/>
        </w:rPr>
        <w:t xml:space="preserve">. Bu tabloda, programı yürüten bölümde yer alan tam zamanlı, yarı zamanlı ve ek görevli tüm öğretim üyeleri ve öğretim görevlileri yer </w:t>
      </w:r>
      <w:r>
        <w:rPr>
          <w:rFonts w:ascii="Cambria" w:eastAsia="Cambria" w:hAnsi="Cambria" w:cs="Cambria"/>
          <w:lang w:eastAsia="tr-TR"/>
        </w:rPr>
        <w:t>almaktadır</w:t>
      </w:r>
      <w:r w:rsidRPr="00FF39C5">
        <w:rPr>
          <w:rFonts w:ascii="Cambria" w:eastAsia="Cambria" w:hAnsi="Cambria" w:cs="Cambria"/>
          <w:lang w:eastAsia="tr-TR"/>
        </w:rPr>
        <w:t xml:space="preserve">. </w:t>
      </w:r>
    </w:p>
    <w:p w14:paraId="4C35E8B1"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p>
    <w:p w14:paraId="4B2CA691" w14:textId="77777777" w:rsidR="00783A9E" w:rsidRPr="00D7460B" w:rsidRDefault="00783A9E" w:rsidP="00783A9E">
      <w:pPr>
        <w:pBdr>
          <w:top w:val="nil"/>
          <w:left w:val="nil"/>
          <w:bottom w:val="nil"/>
          <w:right w:val="nil"/>
          <w:between w:val="nil"/>
        </w:pBdr>
        <w:spacing w:after="0" w:line="240" w:lineRule="auto"/>
        <w:ind w:firstLine="567"/>
        <w:jc w:val="center"/>
        <w:rPr>
          <w:rFonts w:ascii="Cambria" w:eastAsia="Cambria" w:hAnsi="Cambria" w:cs="Cambria"/>
          <w:b/>
          <w:i/>
          <w:lang w:eastAsia="tr-TR"/>
        </w:rPr>
      </w:pPr>
      <w:bookmarkStart w:id="52" w:name="_heading=h.1664s55" w:colFirst="0" w:colLast="0"/>
      <w:bookmarkEnd w:id="52"/>
      <w:r w:rsidRPr="00D7460B">
        <w:rPr>
          <w:rFonts w:ascii="Cambria" w:eastAsia="Cambria" w:hAnsi="Cambria" w:cs="Cambria"/>
          <w:b/>
          <w:i/>
          <w:lang w:eastAsia="tr-TR"/>
        </w:rPr>
        <w:t>Tablo 5.1.1. Öğretim Kadrosu Yük Özeti</w:t>
      </w:r>
    </w:p>
    <w:p w14:paraId="0AFEE178" w14:textId="519D0837" w:rsidR="00783A9E" w:rsidRPr="00FF39C5" w:rsidRDefault="00783A9E" w:rsidP="00783A9E">
      <w:pPr>
        <w:spacing w:after="120" w:line="240" w:lineRule="auto"/>
        <w:ind w:firstLine="567"/>
        <w:jc w:val="center"/>
        <w:rPr>
          <w:rFonts w:ascii="Cambria" w:eastAsia="Cambria" w:hAnsi="Cambria" w:cs="Cambria"/>
          <w:lang w:eastAsia="tr-TR"/>
        </w:rPr>
      </w:pPr>
      <w:r>
        <w:rPr>
          <w:rFonts w:ascii="Cambria" w:eastAsia="Cambria" w:hAnsi="Cambria" w:cs="Cambria"/>
          <w:b/>
          <w:lang w:eastAsia="tr-TR"/>
        </w:rPr>
        <w:t>Gastronomi ve Mutfak Sanatları</w:t>
      </w:r>
    </w:p>
    <w:tbl>
      <w:tblPr>
        <w:tblW w:w="10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1631"/>
        <w:gridCol w:w="4138"/>
        <w:gridCol w:w="852"/>
        <w:gridCol w:w="425"/>
        <w:gridCol w:w="608"/>
      </w:tblGrid>
      <w:tr w:rsidR="00783A9E" w:rsidRPr="00FF39C5" w14:paraId="7D80352C" w14:textId="77777777" w:rsidTr="00256A1E">
        <w:trPr>
          <w:cantSplit/>
          <w:trHeight w:val="428"/>
          <w:tblHeader/>
          <w:jc w:val="center"/>
        </w:trPr>
        <w:tc>
          <w:tcPr>
            <w:tcW w:w="2693" w:type="dxa"/>
            <w:vMerge w:val="restart"/>
            <w:shd w:val="clear" w:color="auto" w:fill="F2F2F2" w:themeFill="background1" w:themeFillShade="F2"/>
            <w:vAlign w:val="center"/>
          </w:tcPr>
          <w:p w14:paraId="6F1C756F" w14:textId="77777777" w:rsidR="00783A9E" w:rsidRPr="006D3833" w:rsidRDefault="00783A9E" w:rsidP="00256A1E">
            <w:pPr>
              <w:spacing w:after="0" w:line="240" w:lineRule="auto"/>
              <w:ind w:left="57"/>
              <w:jc w:val="center"/>
              <w:rPr>
                <w:rFonts w:ascii="Cambria" w:eastAsia="Cambria" w:hAnsi="Cambria" w:cs="Cambria"/>
                <w:szCs w:val="20"/>
                <w:lang w:eastAsia="tr-TR"/>
              </w:rPr>
            </w:pPr>
            <w:r w:rsidRPr="006D3833">
              <w:rPr>
                <w:rFonts w:ascii="Cambria" w:eastAsia="Cambria" w:hAnsi="Cambria" w:cs="Cambria"/>
                <w:szCs w:val="20"/>
                <w:lang w:eastAsia="tr-TR"/>
              </w:rPr>
              <w:t xml:space="preserve">Öğretim Elemanının </w:t>
            </w:r>
          </w:p>
          <w:p w14:paraId="31D2100C" w14:textId="77777777" w:rsidR="00783A9E" w:rsidRPr="00FF39C5" w:rsidRDefault="00783A9E" w:rsidP="00256A1E">
            <w:pPr>
              <w:spacing w:after="0" w:line="240" w:lineRule="auto"/>
              <w:ind w:left="57"/>
              <w:jc w:val="center"/>
              <w:rPr>
                <w:rFonts w:ascii="Cambria" w:eastAsia="Cambria" w:hAnsi="Cambria" w:cs="Cambria"/>
                <w:sz w:val="20"/>
                <w:szCs w:val="20"/>
                <w:lang w:eastAsia="tr-TR"/>
              </w:rPr>
            </w:pPr>
            <w:r w:rsidRPr="006D3833">
              <w:rPr>
                <w:rFonts w:ascii="Cambria" w:eastAsia="Cambria" w:hAnsi="Cambria" w:cs="Cambria"/>
                <w:szCs w:val="20"/>
                <w:lang w:eastAsia="tr-TR"/>
              </w:rPr>
              <w:lastRenderedPageBreak/>
              <w:t>Adı ve Soyadı</w:t>
            </w:r>
          </w:p>
        </w:tc>
        <w:tc>
          <w:tcPr>
            <w:tcW w:w="1631" w:type="dxa"/>
            <w:vMerge w:val="restart"/>
            <w:shd w:val="clear" w:color="auto" w:fill="F2F2F2" w:themeFill="background1" w:themeFillShade="F2"/>
            <w:vAlign w:val="center"/>
          </w:tcPr>
          <w:p w14:paraId="62BE656A" w14:textId="77777777" w:rsidR="00783A9E" w:rsidRPr="00FF39C5" w:rsidRDefault="00783A9E" w:rsidP="00256A1E">
            <w:pPr>
              <w:spacing w:after="0" w:line="240" w:lineRule="auto"/>
              <w:ind w:left="57"/>
              <w:jc w:val="center"/>
              <w:rPr>
                <w:rFonts w:ascii="Cambria" w:eastAsia="Cambria" w:hAnsi="Cambria" w:cs="Cambria"/>
                <w:sz w:val="20"/>
                <w:szCs w:val="20"/>
                <w:lang w:eastAsia="tr-TR"/>
              </w:rPr>
            </w:pPr>
            <w:r w:rsidRPr="006D3833">
              <w:rPr>
                <w:rFonts w:ascii="Cambria" w:eastAsia="Cambria" w:hAnsi="Cambria" w:cs="Cambria"/>
                <w:szCs w:val="20"/>
                <w:lang w:eastAsia="tr-TR"/>
              </w:rPr>
              <w:lastRenderedPageBreak/>
              <w:t>TZ, YZ, DSÜ</w:t>
            </w:r>
            <w:r w:rsidRPr="006D3833">
              <w:rPr>
                <w:rFonts w:ascii="Cambria" w:eastAsia="Cambria" w:hAnsi="Cambria" w:cs="Cambria"/>
                <w:szCs w:val="20"/>
                <w:vertAlign w:val="superscript"/>
                <w:lang w:eastAsia="tr-TR"/>
              </w:rPr>
              <w:t>1</w:t>
            </w:r>
          </w:p>
        </w:tc>
        <w:tc>
          <w:tcPr>
            <w:tcW w:w="4138" w:type="dxa"/>
            <w:vMerge w:val="restart"/>
            <w:shd w:val="clear" w:color="auto" w:fill="F2F2F2" w:themeFill="background1" w:themeFillShade="F2"/>
            <w:vAlign w:val="center"/>
          </w:tcPr>
          <w:p w14:paraId="3D45712B" w14:textId="77777777" w:rsidR="00783A9E" w:rsidRPr="00FF39C5" w:rsidRDefault="00783A9E" w:rsidP="00256A1E">
            <w:pPr>
              <w:spacing w:after="0" w:line="240" w:lineRule="auto"/>
              <w:ind w:left="57"/>
              <w:jc w:val="center"/>
              <w:rPr>
                <w:rFonts w:ascii="Cambria" w:eastAsia="Cambria" w:hAnsi="Cambria" w:cs="Cambria"/>
                <w:sz w:val="20"/>
                <w:szCs w:val="20"/>
                <w:lang w:eastAsia="tr-TR"/>
              </w:rPr>
            </w:pPr>
            <w:r w:rsidRPr="006D3833">
              <w:rPr>
                <w:rFonts w:ascii="Cambria" w:eastAsia="Cambria" w:hAnsi="Cambria" w:cs="Cambria"/>
                <w:szCs w:val="20"/>
                <w:lang w:eastAsia="tr-TR"/>
              </w:rPr>
              <w:t xml:space="preserve">Son İki Yarıyılda Verdiği Derslerin Adları </w:t>
            </w:r>
            <w:r w:rsidRPr="006D3833">
              <w:rPr>
                <w:rFonts w:ascii="Cambria" w:eastAsia="Cambria" w:hAnsi="Cambria" w:cs="Cambria"/>
                <w:szCs w:val="20"/>
                <w:lang w:eastAsia="tr-TR"/>
              </w:rPr>
              <w:lastRenderedPageBreak/>
              <w:t>ve Kredileri</w:t>
            </w:r>
            <w:r w:rsidRPr="006D3833">
              <w:rPr>
                <w:rFonts w:ascii="Cambria" w:eastAsia="Cambria" w:hAnsi="Cambria" w:cs="Cambria"/>
                <w:szCs w:val="20"/>
                <w:vertAlign w:val="superscript"/>
                <w:lang w:eastAsia="tr-TR"/>
              </w:rPr>
              <w:t>2</w:t>
            </w:r>
          </w:p>
        </w:tc>
        <w:tc>
          <w:tcPr>
            <w:tcW w:w="1885" w:type="dxa"/>
            <w:gridSpan w:val="3"/>
            <w:shd w:val="clear" w:color="auto" w:fill="F2F2F2" w:themeFill="background1" w:themeFillShade="F2"/>
            <w:vAlign w:val="center"/>
          </w:tcPr>
          <w:p w14:paraId="2C135A69" w14:textId="77777777" w:rsidR="00783A9E" w:rsidRPr="00FF39C5" w:rsidRDefault="00783A9E" w:rsidP="00256A1E">
            <w:pPr>
              <w:spacing w:after="0" w:line="240" w:lineRule="auto"/>
              <w:ind w:left="57"/>
              <w:jc w:val="center"/>
              <w:rPr>
                <w:rFonts w:ascii="Cambria" w:eastAsia="Cambria" w:hAnsi="Cambria" w:cs="Cambria"/>
                <w:sz w:val="20"/>
                <w:szCs w:val="20"/>
                <w:lang w:eastAsia="tr-TR"/>
              </w:rPr>
            </w:pPr>
            <w:r w:rsidRPr="00FF39C5">
              <w:rPr>
                <w:rFonts w:ascii="Cambria" w:eastAsia="Cambria" w:hAnsi="Cambria" w:cs="Cambria"/>
                <w:sz w:val="20"/>
                <w:szCs w:val="20"/>
                <w:lang w:eastAsia="tr-TR"/>
              </w:rPr>
              <w:lastRenderedPageBreak/>
              <w:t>Toplam Etkinlik Dağılımı</w:t>
            </w:r>
            <w:r w:rsidRPr="00FF39C5">
              <w:rPr>
                <w:rFonts w:ascii="Cambria" w:eastAsia="Cambria" w:hAnsi="Cambria" w:cs="Cambria"/>
                <w:sz w:val="20"/>
                <w:szCs w:val="20"/>
                <w:vertAlign w:val="superscript"/>
                <w:lang w:eastAsia="tr-TR"/>
              </w:rPr>
              <w:t>3</w:t>
            </w:r>
          </w:p>
        </w:tc>
      </w:tr>
      <w:tr w:rsidR="00783A9E" w:rsidRPr="00FF39C5" w14:paraId="33FAFA2D" w14:textId="77777777" w:rsidTr="00256A1E">
        <w:trPr>
          <w:cantSplit/>
          <w:trHeight w:val="333"/>
          <w:tblHeader/>
          <w:jc w:val="center"/>
        </w:trPr>
        <w:tc>
          <w:tcPr>
            <w:tcW w:w="2693" w:type="dxa"/>
            <w:vMerge/>
            <w:shd w:val="clear" w:color="auto" w:fill="F2F2F2" w:themeFill="background1" w:themeFillShade="F2"/>
            <w:vAlign w:val="center"/>
          </w:tcPr>
          <w:p w14:paraId="3A84E0AE" w14:textId="77777777" w:rsidR="00783A9E" w:rsidRPr="00FF39C5" w:rsidRDefault="00783A9E" w:rsidP="00256A1E">
            <w:pPr>
              <w:widowControl w:val="0"/>
              <w:pBdr>
                <w:top w:val="nil"/>
                <w:left w:val="nil"/>
                <w:bottom w:val="nil"/>
                <w:right w:val="nil"/>
                <w:between w:val="nil"/>
              </w:pBdr>
              <w:spacing w:after="0" w:line="240" w:lineRule="auto"/>
              <w:ind w:left="57"/>
              <w:rPr>
                <w:rFonts w:ascii="Cambria" w:eastAsia="Cambria" w:hAnsi="Cambria" w:cs="Cambria"/>
                <w:sz w:val="20"/>
                <w:szCs w:val="20"/>
                <w:lang w:eastAsia="tr-TR"/>
              </w:rPr>
            </w:pPr>
          </w:p>
        </w:tc>
        <w:tc>
          <w:tcPr>
            <w:tcW w:w="1631" w:type="dxa"/>
            <w:vMerge/>
            <w:shd w:val="clear" w:color="auto" w:fill="F2F2F2" w:themeFill="background1" w:themeFillShade="F2"/>
            <w:vAlign w:val="center"/>
          </w:tcPr>
          <w:p w14:paraId="16AC4B41" w14:textId="77777777" w:rsidR="00783A9E" w:rsidRPr="00FF39C5" w:rsidRDefault="00783A9E" w:rsidP="00256A1E">
            <w:pPr>
              <w:widowControl w:val="0"/>
              <w:pBdr>
                <w:top w:val="nil"/>
                <w:left w:val="nil"/>
                <w:bottom w:val="nil"/>
                <w:right w:val="nil"/>
                <w:between w:val="nil"/>
              </w:pBdr>
              <w:spacing w:after="0" w:line="240" w:lineRule="auto"/>
              <w:ind w:left="57"/>
              <w:rPr>
                <w:rFonts w:ascii="Cambria" w:eastAsia="Cambria" w:hAnsi="Cambria" w:cs="Cambria"/>
                <w:sz w:val="20"/>
                <w:szCs w:val="20"/>
                <w:lang w:eastAsia="tr-TR"/>
              </w:rPr>
            </w:pPr>
          </w:p>
        </w:tc>
        <w:tc>
          <w:tcPr>
            <w:tcW w:w="4138" w:type="dxa"/>
            <w:vMerge/>
            <w:shd w:val="clear" w:color="auto" w:fill="F2F2F2" w:themeFill="background1" w:themeFillShade="F2"/>
            <w:vAlign w:val="center"/>
          </w:tcPr>
          <w:p w14:paraId="6ACFC07F" w14:textId="77777777" w:rsidR="00783A9E" w:rsidRPr="00FF39C5" w:rsidRDefault="00783A9E" w:rsidP="00256A1E">
            <w:pPr>
              <w:widowControl w:val="0"/>
              <w:pBdr>
                <w:top w:val="nil"/>
                <w:left w:val="nil"/>
                <w:bottom w:val="nil"/>
                <w:right w:val="nil"/>
                <w:between w:val="nil"/>
              </w:pBdr>
              <w:spacing w:after="0" w:line="240" w:lineRule="auto"/>
              <w:ind w:left="57"/>
              <w:rPr>
                <w:rFonts w:ascii="Cambria" w:eastAsia="Cambria" w:hAnsi="Cambria" w:cs="Cambria"/>
                <w:sz w:val="20"/>
                <w:szCs w:val="20"/>
                <w:lang w:eastAsia="tr-TR"/>
              </w:rPr>
            </w:pPr>
          </w:p>
        </w:tc>
        <w:tc>
          <w:tcPr>
            <w:tcW w:w="852" w:type="dxa"/>
            <w:shd w:val="clear" w:color="auto" w:fill="F2F2F2" w:themeFill="background1" w:themeFillShade="F2"/>
            <w:vAlign w:val="center"/>
          </w:tcPr>
          <w:p w14:paraId="3F18B7B5" w14:textId="77777777" w:rsidR="00783A9E" w:rsidRPr="00FF39C5" w:rsidRDefault="00783A9E" w:rsidP="00256A1E">
            <w:pPr>
              <w:spacing w:after="0" w:line="240" w:lineRule="auto"/>
              <w:ind w:left="57"/>
              <w:jc w:val="center"/>
              <w:rPr>
                <w:rFonts w:ascii="Cambria" w:eastAsia="Cambria" w:hAnsi="Cambria" w:cs="Cambria"/>
                <w:sz w:val="20"/>
                <w:szCs w:val="20"/>
                <w:lang w:eastAsia="tr-TR"/>
              </w:rPr>
            </w:pPr>
            <w:r w:rsidRPr="00FF39C5">
              <w:rPr>
                <w:rFonts w:ascii="Cambria" w:eastAsia="Cambria" w:hAnsi="Cambria" w:cs="Cambria"/>
                <w:sz w:val="20"/>
                <w:szCs w:val="20"/>
                <w:lang w:eastAsia="tr-TR"/>
              </w:rPr>
              <w:t>Ö</w:t>
            </w:r>
          </w:p>
        </w:tc>
        <w:tc>
          <w:tcPr>
            <w:tcW w:w="425" w:type="dxa"/>
            <w:shd w:val="clear" w:color="auto" w:fill="F2F2F2" w:themeFill="background1" w:themeFillShade="F2"/>
            <w:vAlign w:val="center"/>
          </w:tcPr>
          <w:p w14:paraId="324C6010" w14:textId="77777777" w:rsidR="00783A9E" w:rsidRPr="00FF39C5" w:rsidRDefault="00783A9E" w:rsidP="00256A1E">
            <w:pPr>
              <w:spacing w:after="0" w:line="240" w:lineRule="auto"/>
              <w:ind w:left="57"/>
              <w:jc w:val="center"/>
              <w:rPr>
                <w:rFonts w:ascii="Cambria" w:eastAsia="Cambria" w:hAnsi="Cambria" w:cs="Cambria"/>
                <w:sz w:val="20"/>
                <w:szCs w:val="20"/>
                <w:lang w:eastAsia="tr-TR"/>
              </w:rPr>
            </w:pPr>
            <w:r w:rsidRPr="00FF39C5">
              <w:rPr>
                <w:rFonts w:ascii="Cambria" w:eastAsia="Cambria" w:hAnsi="Cambria" w:cs="Cambria"/>
                <w:sz w:val="20"/>
                <w:szCs w:val="20"/>
                <w:lang w:eastAsia="tr-TR"/>
              </w:rPr>
              <w:t>A</w:t>
            </w:r>
          </w:p>
        </w:tc>
        <w:tc>
          <w:tcPr>
            <w:tcW w:w="608" w:type="dxa"/>
            <w:shd w:val="clear" w:color="auto" w:fill="F2F2F2" w:themeFill="background1" w:themeFillShade="F2"/>
            <w:vAlign w:val="center"/>
          </w:tcPr>
          <w:p w14:paraId="370E2054" w14:textId="77777777" w:rsidR="00783A9E" w:rsidRPr="00FF39C5" w:rsidRDefault="00783A9E" w:rsidP="00256A1E">
            <w:pPr>
              <w:tabs>
                <w:tab w:val="left" w:pos="24928"/>
              </w:tabs>
              <w:spacing w:after="0" w:line="240" w:lineRule="auto"/>
              <w:ind w:left="57"/>
              <w:jc w:val="center"/>
              <w:rPr>
                <w:rFonts w:ascii="Cambria" w:eastAsia="Cambria" w:hAnsi="Cambria" w:cs="Cambria"/>
                <w:sz w:val="20"/>
                <w:szCs w:val="20"/>
                <w:lang w:eastAsia="tr-TR"/>
              </w:rPr>
            </w:pPr>
            <w:r w:rsidRPr="00FF39C5">
              <w:rPr>
                <w:rFonts w:ascii="Cambria" w:eastAsia="Cambria" w:hAnsi="Cambria" w:cs="Cambria"/>
                <w:sz w:val="20"/>
                <w:szCs w:val="20"/>
                <w:lang w:eastAsia="tr-TR"/>
              </w:rPr>
              <w:t>D</w:t>
            </w:r>
            <w:r w:rsidRPr="00FF39C5">
              <w:rPr>
                <w:rFonts w:ascii="Cambria" w:eastAsia="Cambria" w:hAnsi="Cambria" w:cs="Cambria"/>
                <w:sz w:val="20"/>
                <w:szCs w:val="20"/>
                <w:vertAlign w:val="superscript"/>
                <w:lang w:eastAsia="tr-TR"/>
              </w:rPr>
              <w:t>4</w:t>
            </w:r>
          </w:p>
        </w:tc>
      </w:tr>
      <w:tr w:rsidR="00783A9E" w:rsidRPr="00FF39C5" w14:paraId="70D63915" w14:textId="77777777" w:rsidTr="00256A1E">
        <w:trPr>
          <w:cantSplit/>
          <w:tblHeader/>
          <w:jc w:val="center"/>
        </w:trPr>
        <w:tc>
          <w:tcPr>
            <w:tcW w:w="2693" w:type="dxa"/>
            <w:vAlign w:val="center"/>
          </w:tcPr>
          <w:p w14:paraId="3E5C6B03" w14:textId="77777777" w:rsidR="00783A9E" w:rsidRPr="00FF39C5" w:rsidRDefault="00783A9E" w:rsidP="00256A1E">
            <w:pPr>
              <w:spacing w:after="0" w:line="240" w:lineRule="auto"/>
              <w:ind w:left="57"/>
              <w:jc w:val="both"/>
              <w:rPr>
                <w:rFonts w:ascii="Cambria" w:eastAsia="Cambria" w:hAnsi="Cambria" w:cs="Cambria"/>
                <w:lang w:eastAsia="tr-TR"/>
              </w:rPr>
            </w:pPr>
            <w:r>
              <w:rPr>
                <w:rFonts w:ascii="Cambria" w:eastAsia="Cambria" w:hAnsi="Cambria" w:cs="Cambria"/>
                <w:lang w:eastAsia="tr-TR"/>
              </w:rPr>
              <w:t>Sait Doğan</w:t>
            </w:r>
          </w:p>
        </w:tc>
        <w:tc>
          <w:tcPr>
            <w:tcW w:w="1631" w:type="dxa"/>
            <w:vAlign w:val="center"/>
          </w:tcPr>
          <w:p w14:paraId="7A8223AF" w14:textId="77777777" w:rsidR="00783A9E" w:rsidRPr="00FF39C5" w:rsidRDefault="00783A9E" w:rsidP="00256A1E">
            <w:pPr>
              <w:spacing w:after="0" w:line="240" w:lineRule="auto"/>
              <w:ind w:left="57"/>
              <w:jc w:val="center"/>
              <w:rPr>
                <w:rFonts w:ascii="Cambria" w:eastAsia="Cambria" w:hAnsi="Cambria" w:cs="Cambria"/>
                <w:lang w:eastAsia="tr-TR"/>
              </w:rPr>
            </w:pPr>
            <w:r>
              <w:rPr>
                <w:rFonts w:ascii="Cambria" w:eastAsia="Cambria" w:hAnsi="Cambria" w:cs="Cambria"/>
                <w:lang w:eastAsia="tr-TR"/>
              </w:rPr>
              <w:t>TZ</w:t>
            </w:r>
          </w:p>
        </w:tc>
        <w:tc>
          <w:tcPr>
            <w:tcW w:w="4138" w:type="dxa"/>
            <w:vAlign w:val="center"/>
          </w:tcPr>
          <w:p w14:paraId="6D9FE95B" w14:textId="77777777" w:rsidR="00783A9E" w:rsidRDefault="00783A9E" w:rsidP="00256A1E">
            <w:pPr>
              <w:spacing w:after="0" w:line="240" w:lineRule="auto"/>
              <w:ind w:left="57"/>
              <w:rPr>
                <w:rFonts w:ascii="Cambria" w:eastAsia="Cambria" w:hAnsi="Cambria" w:cs="Cambria"/>
                <w:lang w:eastAsia="tr-TR"/>
              </w:rPr>
            </w:pPr>
            <w:r>
              <w:rPr>
                <w:rFonts w:ascii="Cambria" w:eastAsia="Cambria" w:hAnsi="Cambria" w:cs="Cambria"/>
                <w:lang w:eastAsia="tr-TR"/>
              </w:rPr>
              <w:t>Beslenme İlkeleri ve Menü Planlama (3-0-3) (L)</w:t>
            </w:r>
          </w:p>
          <w:p w14:paraId="2AC840C5" w14:textId="77777777" w:rsidR="00783A9E" w:rsidRDefault="00783A9E" w:rsidP="00256A1E">
            <w:pPr>
              <w:spacing w:after="0" w:line="240" w:lineRule="auto"/>
              <w:ind w:left="57"/>
              <w:rPr>
                <w:rFonts w:ascii="Cambria" w:eastAsia="Cambria" w:hAnsi="Cambria" w:cs="Cambria"/>
                <w:lang w:eastAsia="tr-TR"/>
              </w:rPr>
            </w:pPr>
            <w:r>
              <w:rPr>
                <w:rFonts w:ascii="Cambria" w:eastAsia="Cambria" w:hAnsi="Cambria" w:cs="Cambria"/>
                <w:lang w:eastAsia="tr-TR"/>
              </w:rPr>
              <w:t>Yönetim Organizasyon (2-0-2) (L)</w:t>
            </w:r>
          </w:p>
          <w:p w14:paraId="5F699105" w14:textId="77777777" w:rsidR="00783A9E" w:rsidRDefault="00783A9E" w:rsidP="00256A1E">
            <w:pPr>
              <w:spacing w:after="0" w:line="240" w:lineRule="auto"/>
              <w:ind w:left="57"/>
              <w:rPr>
                <w:rFonts w:ascii="Cambria" w:eastAsia="Cambria" w:hAnsi="Cambria" w:cs="Cambria"/>
                <w:lang w:eastAsia="tr-TR"/>
              </w:rPr>
            </w:pPr>
            <w:r>
              <w:rPr>
                <w:rFonts w:ascii="Cambria" w:eastAsia="Cambria" w:hAnsi="Cambria" w:cs="Cambria"/>
                <w:lang w:eastAsia="tr-TR"/>
              </w:rPr>
              <w:t>İnsan Kaynakları Yönetimi (3-0-3) (L)</w:t>
            </w:r>
          </w:p>
          <w:p w14:paraId="6FED4348" w14:textId="77777777" w:rsidR="00783A9E" w:rsidRDefault="00783A9E" w:rsidP="00256A1E">
            <w:pPr>
              <w:spacing w:after="0" w:line="240" w:lineRule="auto"/>
              <w:ind w:left="57"/>
              <w:rPr>
                <w:rFonts w:ascii="Cambria" w:eastAsia="Cambria" w:hAnsi="Cambria" w:cs="Cambria"/>
                <w:lang w:eastAsia="tr-TR"/>
              </w:rPr>
            </w:pPr>
            <w:r>
              <w:rPr>
                <w:rFonts w:ascii="Cambria" w:eastAsia="Cambria" w:hAnsi="Cambria" w:cs="Cambria"/>
                <w:lang w:eastAsia="tr-TR"/>
              </w:rPr>
              <w:t>Hatay Mutfak Kültürü (2-0-2) (L)</w:t>
            </w:r>
          </w:p>
          <w:p w14:paraId="7C3B1285" w14:textId="77777777" w:rsidR="00783A9E" w:rsidRDefault="00783A9E" w:rsidP="00256A1E">
            <w:pPr>
              <w:spacing w:after="0" w:line="240" w:lineRule="auto"/>
              <w:ind w:left="57"/>
              <w:rPr>
                <w:rFonts w:ascii="Cambria" w:eastAsia="Cambria" w:hAnsi="Cambria" w:cs="Cambria"/>
                <w:lang w:eastAsia="tr-TR"/>
              </w:rPr>
            </w:pPr>
            <w:r>
              <w:rPr>
                <w:rFonts w:ascii="Cambria" w:eastAsia="Cambria" w:hAnsi="Cambria" w:cs="Cambria"/>
                <w:lang w:eastAsia="tr-TR"/>
              </w:rPr>
              <w:t>Kahve Üretimi ve Kültürü (2-0-2) (L)</w:t>
            </w:r>
          </w:p>
          <w:p w14:paraId="014271C8" w14:textId="77777777" w:rsidR="00783A9E" w:rsidRDefault="00783A9E" w:rsidP="00256A1E">
            <w:pPr>
              <w:spacing w:after="0" w:line="240" w:lineRule="auto"/>
              <w:ind w:left="57"/>
              <w:rPr>
                <w:rFonts w:ascii="Cambria" w:eastAsia="Cambria" w:hAnsi="Cambria" w:cs="Cambria"/>
                <w:lang w:eastAsia="tr-TR"/>
              </w:rPr>
            </w:pPr>
            <w:r>
              <w:rPr>
                <w:rFonts w:ascii="Cambria" w:eastAsia="Cambria" w:hAnsi="Cambria" w:cs="Cambria"/>
                <w:lang w:eastAsia="tr-TR"/>
              </w:rPr>
              <w:t>Gastronomi, Kültür ve Turizm (3-0-3) (YL)</w:t>
            </w:r>
          </w:p>
          <w:p w14:paraId="6D13A3B3" w14:textId="77777777" w:rsidR="00783A9E" w:rsidRPr="00FF39C5" w:rsidRDefault="00783A9E" w:rsidP="00256A1E">
            <w:pPr>
              <w:spacing w:after="0" w:line="240" w:lineRule="auto"/>
              <w:ind w:left="57"/>
              <w:rPr>
                <w:rFonts w:ascii="Cambria" w:eastAsia="Cambria" w:hAnsi="Cambria" w:cs="Cambria"/>
                <w:lang w:eastAsia="tr-TR"/>
              </w:rPr>
            </w:pPr>
            <w:r w:rsidRPr="00F95FC1">
              <w:rPr>
                <w:rFonts w:ascii="Cambria" w:eastAsia="Cambria" w:hAnsi="Cambria" w:cs="Cambria"/>
                <w:lang w:eastAsia="tr-TR"/>
              </w:rPr>
              <w:t>Turizmde Çağdaş Pazarlama Yaklaşımları</w:t>
            </w:r>
            <w:r>
              <w:rPr>
                <w:rFonts w:ascii="Cambria" w:eastAsia="Cambria" w:hAnsi="Cambria" w:cs="Cambria"/>
                <w:lang w:eastAsia="tr-TR"/>
              </w:rPr>
              <w:t xml:space="preserve"> (3-0-3) (YL)</w:t>
            </w:r>
          </w:p>
        </w:tc>
        <w:tc>
          <w:tcPr>
            <w:tcW w:w="852" w:type="dxa"/>
            <w:vAlign w:val="center"/>
          </w:tcPr>
          <w:p w14:paraId="257C0404" w14:textId="77777777" w:rsidR="00783A9E" w:rsidRPr="00FF39C5" w:rsidRDefault="00783A9E" w:rsidP="00256A1E">
            <w:pPr>
              <w:spacing w:after="0" w:line="240" w:lineRule="auto"/>
              <w:ind w:left="57"/>
              <w:jc w:val="center"/>
              <w:rPr>
                <w:rFonts w:ascii="Cambria" w:eastAsia="Cambria" w:hAnsi="Cambria" w:cs="Cambria"/>
                <w:lang w:eastAsia="tr-TR"/>
              </w:rPr>
            </w:pPr>
            <w:proofErr w:type="gramStart"/>
            <w:r>
              <w:rPr>
                <w:rFonts w:ascii="Cambria" w:eastAsia="Cambria" w:hAnsi="Cambria" w:cs="Cambria"/>
                <w:lang w:eastAsia="tr-TR"/>
              </w:rPr>
              <w:t>%100</w:t>
            </w:r>
            <w:proofErr w:type="gramEnd"/>
          </w:p>
        </w:tc>
        <w:tc>
          <w:tcPr>
            <w:tcW w:w="425" w:type="dxa"/>
            <w:vAlign w:val="center"/>
          </w:tcPr>
          <w:p w14:paraId="21B2C161" w14:textId="77777777" w:rsidR="00783A9E" w:rsidRPr="00FF39C5" w:rsidRDefault="00783A9E" w:rsidP="00256A1E">
            <w:pPr>
              <w:spacing w:after="0" w:line="240" w:lineRule="auto"/>
              <w:ind w:left="57"/>
              <w:jc w:val="center"/>
              <w:rPr>
                <w:rFonts w:ascii="Cambria" w:eastAsia="Cambria" w:hAnsi="Cambria" w:cs="Cambria"/>
                <w:lang w:eastAsia="tr-TR"/>
              </w:rPr>
            </w:pPr>
          </w:p>
        </w:tc>
        <w:tc>
          <w:tcPr>
            <w:tcW w:w="608" w:type="dxa"/>
            <w:vAlign w:val="center"/>
          </w:tcPr>
          <w:p w14:paraId="61B17B5B" w14:textId="77777777" w:rsidR="00783A9E" w:rsidRPr="00FF39C5" w:rsidRDefault="00783A9E" w:rsidP="00256A1E">
            <w:pPr>
              <w:spacing w:after="0" w:line="240" w:lineRule="auto"/>
              <w:ind w:left="57"/>
              <w:jc w:val="center"/>
              <w:rPr>
                <w:rFonts w:ascii="Cambria" w:eastAsia="Cambria" w:hAnsi="Cambria" w:cs="Cambria"/>
                <w:lang w:eastAsia="tr-TR"/>
              </w:rPr>
            </w:pPr>
          </w:p>
        </w:tc>
      </w:tr>
      <w:tr w:rsidR="00783A9E" w:rsidRPr="00FF39C5" w14:paraId="5613D3C9" w14:textId="77777777" w:rsidTr="00256A1E">
        <w:trPr>
          <w:cantSplit/>
          <w:tblHeader/>
          <w:jc w:val="center"/>
        </w:trPr>
        <w:tc>
          <w:tcPr>
            <w:tcW w:w="2693" w:type="dxa"/>
            <w:vAlign w:val="center"/>
          </w:tcPr>
          <w:p w14:paraId="6558D177" w14:textId="77777777" w:rsidR="00783A9E" w:rsidRPr="00FF39C5" w:rsidRDefault="00783A9E" w:rsidP="00256A1E">
            <w:pPr>
              <w:spacing w:after="0" w:line="240" w:lineRule="auto"/>
              <w:ind w:left="57"/>
              <w:jc w:val="both"/>
              <w:rPr>
                <w:rFonts w:ascii="Cambria" w:eastAsia="Cambria" w:hAnsi="Cambria" w:cs="Cambria"/>
                <w:lang w:eastAsia="tr-TR"/>
              </w:rPr>
            </w:pPr>
            <w:r>
              <w:rPr>
                <w:rFonts w:ascii="Cambria" w:eastAsia="Cambria" w:hAnsi="Cambria" w:cs="Cambria"/>
                <w:lang w:eastAsia="tr-TR"/>
              </w:rPr>
              <w:t>Gamze Eryılmaz</w:t>
            </w:r>
          </w:p>
        </w:tc>
        <w:tc>
          <w:tcPr>
            <w:tcW w:w="1631" w:type="dxa"/>
            <w:vAlign w:val="center"/>
          </w:tcPr>
          <w:p w14:paraId="1B689F5E" w14:textId="77777777" w:rsidR="00783A9E" w:rsidRPr="00FF39C5" w:rsidRDefault="00783A9E" w:rsidP="00256A1E">
            <w:pPr>
              <w:spacing w:after="0" w:line="240" w:lineRule="auto"/>
              <w:ind w:left="57"/>
              <w:jc w:val="center"/>
              <w:rPr>
                <w:rFonts w:ascii="Cambria" w:eastAsia="Cambria" w:hAnsi="Cambria" w:cs="Cambria"/>
                <w:lang w:eastAsia="tr-TR"/>
              </w:rPr>
            </w:pPr>
            <w:r w:rsidRPr="00940CF6">
              <w:rPr>
                <w:rFonts w:ascii="Cambria" w:eastAsia="Cambria" w:hAnsi="Cambria" w:cs="Cambria"/>
                <w:lang w:eastAsia="tr-TR"/>
              </w:rPr>
              <w:t>TZ</w:t>
            </w:r>
          </w:p>
        </w:tc>
        <w:tc>
          <w:tcPr>
            <w:tcW w:w="4138" w:type="dxa"/>
            <w:vAlign w:val="center"/>
          </w:tcPr>
          <w:p w14:paraId="17B6AA86" w14:textId="77777777" w:rsidR="00783A9E" w:rsidRDefault="00783A9E" w:rsidP="00256A1E">
            <w:pPr>
              <w:spacing w:after="0" w:line="240" w:lineRule="auto"/>
              <w:ind w:left="57"/>
              <w:rPr>
                <w:rFonts w:ascii="Cambria" w:eastAsia="Cambria" w:hAnsi="Cambria" w:cs="Cambria"/>
                <w:lang w:eastAsia="tr-TR"/>
              </w:rPr>
            </w:pPr>
            <w:r>
              <w:rPr>
                <w:rFonts w:ascii="Cambria" w:eastAsia="Cambria" w:hAnsi="Cambria" w:cs="Cambria"/>
                <w:lang w:eastAsia="tr-TR"/>
              </w:rPr>
              <w:t>Genel Turizm (3-0-3) (L)</w:t>
            </w:r>
          </w:p>
          <w:p w14:paraId="55B89432" w14:textId="77777777" w:rsidR="00783A9E" w:rsidRDefault="00783A9E" w:rsidP="00256A1E">
            <w:pPr>
              <w:spacing w:after="0" w:line="240" w:lineRule="auto"/>
              <w:ind w:left="57"/>
              <w:rPr>
                <w:rFonts w:ascii="Cambria" w:eastAsia="Cambria" w:hAnsi="Cambria" w:cs="Cambria"/>
                <w:lang w:eastAsia="tr-TR"/>
              </w:rPr>
            </w:pPr>
            <w:r>
              <w:rPr>
                <w:rFonts w:ascii="Cambria" w:eastAsia="Cambria" w:hAnsi="Cambria" w:cs="Cambria"/>
                <w:lang w:eastAsia="tr-TR"/>
              </w:rPr>
              <w:t>Gıda Mevzuatı (2-0-2) (L)</w:t>
            </w:r>
          </w:p>
          <w:p w14:paraId="251A20E0" w14:textId="77777777" w:rsidR="00783A9E" w:rsidRDefault="00783A9E" w:rsidP="00256A1E">
            <w:pPr>
              <w:spacing w:after="0" w:line="240" w:lineRule="auto"/>
              <w:ind w:left="57"/>
              <w:rPr>
                <w:rFonts w:ascii="Cambria" w:eastAsia="Cambria" w:hAnsi="Cambria" w:cs="Cambria"/>
                <w:lang w:eastAsia="tr-TR"/>
              </w:rPr>
            </w:pPr>
            <w:r>
              <w:rPr>
                <w:rFonts w:ascii="Cambria" w:eastAsia="Cambria" w:hAnsi="Cambria" w:cs="Cambria"/>
                <w:lang w:eastAsia="tr-TR"/>
              </w:rPr>
              <w:t>Pazarlama İlkeleri ve Yönetimi</w:t>
            </w:r>
          </w:p>
          <w:p w14:paraId="766BFBA0" w14:textId="77777777" w:rsidR="00783A9E" w:rsidRDefault="00783A9E" w:rsidP="00256A1E">
            <w:pPr>
              <w:spacing w:after="0" w:line="240" w:lineRule="auto"/>
              <w:ind w:left="57"/>
              <w:rPr>
                <w:rFonts w:ascii="Cambria" w:eastAsia="Cambria" w:hAnsi="Cambria" w:cs="Cambria"/>
                <w:lang w:eastAsia="tr-TR"/>
              </w:rPr>
            </w:pPr>
            <w:r>
              <w:rPr>
                <w:rFonts w:ascii="Cambria" w:eastAsia="Cambria" w:hAnsi="Cambria" w:cs="Cambria"/>
                <w:lang w:eastAsia="tr-TR"/>
              </w:rPr>
              <w:t>Gönüllülük Çalışmaları (1-2-3) (L)</w:t>
            </w:r>
          </w:p>
          <w:p w14:paraId="27A1298E" w14:textId="77777777" w:rsidR="00783A9E" w:rsidRDefault="00783A9E" w:rsidP="00256A1E">
            <w:pPr>
              <w:spacing w:after="0" w:line="240" w:lineRule="auto"/>
              <w:ind w:left="57"/>
              <w:rPr>
                <w:rFonts w:ascii="Cambria" w:eastAsia="Cambria" w:hAnsi="Cambria" w:cs="Cambria"/>
                <w:lang w:eastAsia="tr-TR"/>
              </w:rPr>
            </w:pPr>
            <w:r>
              <w:rPr>
                <w:rFonts w:ascii="Cambria" w:eastAsia="Cambria" w:hAnsi="Cambria" w:cs="Cambria"/>
                <w:lang w:eastAsia="tr-TR"/>
              </w:rPr>
              <w:t>Gıda Güvenliği ve Hijyen (3-0-3) (L)</w:t>
            </w:r>
          </w:p>
          <w:p w14:paraId="6CC3ECF2" w14:textId="77777777" w:rsidR="00783A9E" w:rsidRDefault="00783A9E" w:rsidP="00256A1E">
            <w:pPr>
              <w:spacing w:after="0" w:line="240" w:lineRule="auto"/>
              <w:ind w:left="57"/>
              <w:rPr>
                <w:rFonts w:ascii="Cambria" w:eastAsia="Cambria" w:hAnsi="Cambria" w:cs="Cambria"/>
                <w:lang w:eastAsia="tr-TR"/>
              </w:rPr>
            </w:pPr>
            <w:r w:rsidRPr="00C36E8B">
              <w:rPr>
                <w:rFonts w:ascii="Cambria" w:eastAsia="Cambria" w:hAnsi="Cambria" w:cs="Cambria"/>
                <w:lang w:eastAsia="tr-TR"/>
              </w:rPr>
              <w:t>Yiyecek İçecek İşletmelerinde Maliyet Kontrolü ve Analizi</w:t>
            </w:r>
            <w:r>
              <w:rPr>
                <w:rFonts w:ascii="Cambria" w:eastAsia="Cambria" w:hAnsi="Cambria" w:cs="Cambria"/>
                <w:lang w:eastAsia="tr-TR"/>
              </w:rPr>
              <w:t xml:space="preserve"> (3-0-3) (L)</w:t>
            </w:r>
          </w:p>
          <w:p w14:paraId="3366013E" w14:textId="77777777" w:rsidR="00783A9E" w:rsidRDefault="00783A9E" w:rsidP="00256A1E">
            <w:pPr>
              <w:spacing w:after="0" w:line="240" w:lineRule="auto"/>
              <w:ind w:left="57"/>
              <w:rPr>
                <w:rFonts w:ascii="Cambria" w:eastAsia="Cambria" w:hAnsi="Cambria" w:cs="Cambria"/>
                <w:lang w:eastAsia="tr-TR"/>
              </w:rPr>
            </w:pPr>
            <w:r w:rsidRPr="00C36E8B">
              <w:rPr>
                <w:rFonts w:ascii="Cambria" w:eastAsia="Cambria" w:hAnsi="Cambria" w:cs="Cambria"/>
                <w:lang w:eastAsia="tr-TR"/>
              </w:rPr>
              <w:t>Yiyecek İşletmelerinde Sürdürülebilir Atık Yönetimi</w:t>
            </w:r>
            <w:r>
              <w:rPr>
                <w:rFonts w:ascii="Cambria" w:eastAsia="Cambria" w:hAnsi="Cambria" w:cs="Cambria"/>
                <w:lang w:eastAsia="tr-TR"/>
              </w:rPr>
              <w:t xml:space="preserve"> (2-0-2) (L)</w:t>
            </w:r>
          </w:p>
          <w:p w14:paraId="6B4A6EC7" w14:textId="77777777" w:rsidR="00783A9E" w:rsidRDefault="00783A9E" w:rsidP="00256A1E">
            <w:pPr>
              <w:spacing w:after="0" w:line="240" w:lineRule="auto"/>
              <w:ind w:left="57"/>
              <w:rPr>
                <w:rFonts w:ascii="Cambria" w:eastAsia="Cambria" w:hAnsi="Cambria" w:cs="Cambria"/>
                <w:lang w:eastAsia="tr-TR"/>
              </w:rPr>
            </w:pPr>
            <w:r w:rsidRPr="00F95FC1">
              <w:rPr>
                <w:rFonts w:ascii="Cambria" w:eastAsia="Cambria" w:hAnsi="Cambria" w:cs="Cambria"/>
                <w:lang w:eastAsia="tr-TR"/>
              </w:rPr>
              <w:t xml:space="preserve">Sosyal  Bilimlerde  Veri Analiz Yöntemleri </w:t>
            </w:r>
            <w:r>
              <w:rPr>
                <w:rFonts w:ascii="Cambria" w:eastAsia="Cambria" w:hAnsi="Cambria" w:cs="Cambria"/>
                <w:lang w:eastAsia="tr-TR"/>
              </w:rPr>
              <w:t>(3-0-3) (YL)</w:t>
            </w:r>
          </w:p>
          <w:p w14:paraId="2188BE88" w14:textId="77777777" w:rsidR="00783A9E" w:rsidRPr="00FF39C5" w:rsidRDefault="00783A9E" w:rsidP="00256A1E">
            <w:pPr>
              <w:spacing w:after="0" w:line="240" w:lineRule="auto"/>
              <w:ind w:left="57"/>
              <w:rPr>
                <w:rFonts w:ascii="Cambria" w:eastAsia="Cambria" w:hAnsi="Cambria" w:cs="Cambria"/>
                <w:lang w:eastAsia="tr-TR"/>
              </w:rPr>
            </w:pPr>
            <w:r w:rsidRPr="00F95FC1">
              <w:rPr>
                <w:rFonts w:ascii="Cambria" w:eastAsia="Cambria" w:hAnsi="Cambria" w:cs="Cambria"/>
                <w:lang w:eastAsia="tr-TR"/>
              </w:rPr>
              <w:t>Nitel Araştırma Yöntemleri</w:t>
            </w:r>
            <w:r>
              <w:rPr>
                <w:rFonts w:ascii="Cambria" w:eastAsia="Cambria" w:hAnsi="Cambria" w:cs="Cambria"/>
                <w:lang w:eastAsia="tr-TR"/>
              </w:rPr>
              <w:t xml:space="preserve"> (3-0-3) (YL)</w:t>
            </w:r>
          </w:p>
        </w:tc>
        <w:tc>
          <w:tcPr>
            <w:tcW w:w="852" w:type="dxa"/>
            <w:vAlign w:val="center"/>
          </w:tcPr>
          <w:p w14:paraId="16023329" w14:textId="77777777" w:rsidR="00783A9E" w:rsidRPr="00FF39C5" w:rsidRDefault="00783A9E" w:rsidP="00256A1E">
            <w:pPr>
              <w:spacing w:after="0" w:line="240" w:lineRule="auto"/>
              <w:ind w:left="57"/>
              <w:jc w:val="center"/>
              <w:rPr>
                <w:rFonts w:ascii="Cambria" w:eastAsia="Cambria" w:hAnsi="Cambria" w:cs="Cambria"/>
                <w:lang w:eastAsia="tr-TR"/>
              </w:rPr>
            </w:pPr>
            <w:proofErr w:type="gramStart"/>
            <w:r>
              <w:rPr>
                <w:rFonts w:ascii="Cambria" w:eastAsia="Cambria" w:hAnsi="Cambria" w:cs="Cambria"/>
                <w:lang w:eastAsia="tr-TR"/>
              </w:rPr>
              <w:t>%100</w:t>
            </w:r>
            <w:proofErr w:type="gramEnd"/>
          </w:p>
        </w:tc>
        <w:tc>
          <w:tcPr>
            <w:tcW w:w="425" w:type="dxa"/>
            <w:vAlign w:val="center"/>
          </w:tcPr>
          <w:p w14:paraId="6D7177DF" w14:textId="77777777" w:rsidR="00783A9E" w:rsidRPr="00FF39C5" w:rsidRDefault="00783A9E" w:rsidP="00256A1E">
            <w:pPr>
              <w:spacing w:after="0" w:line="240" w:lineRule="auto"/>
              <w:ind w:left="57"/>
              <w:jc w:val="center"/>
              <w:rPr>
                <w:rFonts w:ascii="Cambria" w:eastAsia="Cambria" w:hAnsi="Cambria" w:cs="Cambria"/>
                <w:lang w:eastAsia="tr-TR"/>
              </w:rPr>
            </w:pPr>
          </w:p>
        </w:tc>
        <w:tc>
          <w:tcPr>
            <w:tcW w:w="608" w:type="dxa"/>
            <w:vAlign w:val="center"/>
          </w:tcPr>
          <w:p w14:paraId="351086E5" w14:textId="77777777" w:rsidR="00783A9E" w:rsidRPr="00FF39C5" w:rsidRDefault="00783A9E" w:rsidP="00256A1E">
            <w:pPr>
              <w:spacing w:after="0" w:line="240" w:lineRule="auto"/>
              <w:ind w:left="57"/>
              <w:jc w:val="center"/>
              <w:rPr>
                <w:rFonts w:ascii="Cambria" w:eastAsia="Cambria" w:hAnsi="Cambria" w:cs="Cambria"/>
                <w:lang w:eastAsia="tr-TR"/>
              </w:rPr>
            </w:pPr>
          </w:p>
        </w:tc>
      </w:tr>
      <w:tr w:rsidR="00783A9E" w:rsidRPr="00FF39C5" w14:paraId="04109575" w14:textId="77777777" w:rsidTr="00256A1E">
        <w:trPr>
          <w:cantSplit/>
          <w:tblHeader/>
          <w:jc w:val="center"/>
        </w:trPr>
        <w:tc>
          <w:tcPr>
            <w:tcW w:w="2693" w:type="dxa"/>
            <w:vAlign w:val="center"/>
          </w:tcPr>
          <w:p w14:paraId="51B0A2A1" w14:textId="77777777" w:rsidR="00783A9E" w:rsidRPr="00FF39C5" w:rsidRDefault="00783A9E" w:rsidP="00256A1E">
            <w:pPr>
              <w:spacing w:after="0" w:line="240" w:lineRule="auto"/>
              <w:ind w:left="57"/>
              <w:jc w:val="both"/>
              <w:rPr>
                <w:rFonts w:ascii="Cambria" w:eastAsia="Cambria" w:hAnsi="Cambria" w:cs="Cambria"/>
                <w:lang w:eastAsia="tr-TR"/>
              </w:rPr>
            </w:pPr>
            <w:r>
              <w:rPr>
                <w:rFonts w:ascii="Cambria" w:eastAsia="Cambria" w:hAnsi="Cambria" w:cs="Cambria"/>
                <w:lang w:eastAsia="tr-TR"/>
              </w:rPr>
              <w:t>Salih Zeki Şahin</w:t>
            </w:r>
          </w:p>
        </w:tc>
        <w:tc>
          <w:tcPr>
            <w:tcW w:w="1631" w:type="dxa"/>
            <w:vAlign w:val="center"/>
          </w:tcPr>
          <w:p w14:paraId="005BE7D0" w14:textId="77777777" w:rsidR="00783A9E" w:rsidRPr="00FF39C5" w:rsidRDefault="00783A9E" w:rsidP="00256A1E">
            <w:pPr>
              <w:spacing w:after="0" w:line="240" w:lineRule="auto"/>
              <w:ind w:left="57"/>
              <w:jc w:val="center"/>
              <w:rPr>
                <w:rFonts w:ascii="Cambria" w:eastAsia="Cambria" w:hAnsi="Cambria" w:cs="Cambria"/>
                <w:lang w:eastAsia="tr-TR"/>
              </w:rPr>
            </w:pPr>
            <w:r>
              <w:rPr>
                <w:rFonts w:ascii="Cambria" w:eastAsia="Cambria" w:hAnsi="Cambria" w:cs="Cambria"/>
                <w:lang w:eastAsia="tr-TR"/>
              </w:rPr>
              <w:t>TZ</w:t>
            </w:r>
          </w:p>
        </w:tc>
        <w:tc>
          <w:tcPr>
            <w:tcW w:w="4138" w:type="dxa"/>
            <w:vAlign w:val="center"/>
          </w:tcPr>
          <w:p w14:paraId="60D8CA90" w14:textId="77777777" w:rsidR="00783A9E" w:rsidRPr="00FF39C5" w:rsidRDefault="00783A9E" w:rsidP="00256A1E">
            <w:pPr>
              <w:spacing w:after="0" w:line="240" w:lineRule="auto"/>
              <w:ind w:left="57"/>
              <w:rPr>
                <w:rFonts w:ascii="Cambria" w:eastAsia="Cambria" w:hAnsi="Cambria" w:cs="Cambria"/>
                <w:lang w:eastAsia="tr-TR"/>
              </w:rPr>
            </w:pPr>
          </w:p>
        </w:tc>
        <w:tc>
          <w:tcPr>
            <w:tcW w:w="852" w:type="dxa"/>
            <w:vAlign w:val="center"/>
          </w:tcPr>
          <w:p w14:paraId="77DFD266" w14:textId="77777777" w:rsidR="00783A9E" w:rsidRPr="00FF39C5" w:rsidRDefault="00783A9E" w:rsidP="00256A1E">
            <w:pPr>
              <w:spacing w:after="0" w:line="240" w:lineRule="auto"/>
              <w:ind w:left="57"/>
              <w:jc w:val="center"/>
              <w:rPr>
                <w:rFonts w:ascii="Cambria" w:eastAsia="Cambria" w:hAnsi="Cambria" w:cs="Cambria"/>
                <w:lang w:eastAsia="tr-TR"/>
              </w:rPr>
            </w:pPr>
          </w:p>
        </w:tc>
        <w:tc>
          <w:tcPr>
            <w:tcW w:w="425" w:type="dxa"/>
            <w:vAlign w:val="center"/>
          </w:tcPr>
          <w:p w14:paraId="60978458" w14:textId="77777777" w:rsidR="00783A9E" w:rsidRPr="00FF39C5" w:rsidRDefault="00783A9E" w:rsidP="00256A1E">
            <w:pPr>
              <w:spacing w:after="0" w:line="240" w:lineRule="auto"/>
              <w:ind w:left="57"/>
              <w:jc w:val="center"/>
              <w:rPr>
                <w:rFonts w:ascii="Cambria" w:eastAsia="Cambria" w:hAnsi="Cambria" w:cs="Cambria"/>
                <w:lang w:eastAsia="tr-TR"/>
              </w:rPr>
            </w:pPr>
          </w:p>
        </w:tc>
        <w:tc>
          <w:tcPr>
            <w:tcW w:w="608" w:type="dxa"/>
            <w:vAlign w:val="center"/>
          </w:tcPr>
          <w:p w14:paraId="2FBD1663" w14:textId="77777777" w:rsidR="00783A9E" w:rsidRPr="00FF39C5" w:rsidRDefault="00783A9E" w:rsidP="00256A1E">
            <w:pPr>
              <w:spacing w:after="0" w:line="240" w:lineRule="auto"/>
              <w:ind w:left="57"/>
              <w:jc w:val="center"/>
              <w:rPr>
                <w:rFonts w:ascii="Cambria" w:eastAsia="Cambria" w:hAnsi="Cambria" w:cs="Cambria"/>
                <w:lang w:eastAsia="tr-TR"/>
              </w:rPr>
            </w:pPr>
          </w:p>
        </w:tc>
      </w:tr>
      <w:tr w:rsidR="00783A9E" w:rsidRPr="00FF39C5" w14:paraId="2C6F93AA" w14:textId="77777777" w:rsidTr="00256A1E">
        <w:trPr>
          <w:cantSplit/>
          <w:tblHeader/>
          <w:jc w:val="center"/>
        </w:trPr>
        <w:tc>
          <w:tcPr>
            <w:tcW w:w="2693" w:type="dxa"/>
            <w:vAlign w:val="center"/>
          </w:tcPr>
          <w:p w14:paraId="0B42538B" w14:textId="77777777" w:rsidR="00783A9E" w:rsidRPr="00FF39C5" w:rsidRDefault="00783A9E" w:rsidP="00256A1E">
            <w:pPr>
              <w:spacing w:after="0" w:line="240" w:lineRule="auto"/>
              <w:ind w:left="57"/>
              <w:jc w:val="both"/>
              <w:rPr>
                <w:rFonts w:ascii="Cambria" w:eastAsia="Cambria" w:hAnsi="Cambria" w:cs="Cambria"/>
                <w:lang w:eastAsia="tr-TR"/>
              </w:rPr>
            </w:pPr>
            <w:r>
              <w:rPr>
                <w:rFonts w:ascii="Cambria" w:eastAsia="Cambria" w:hAnsi="Cambria" w:cs="Cambria"/>
                <w:lang w:eastAsia="tr-TR"/>
              </w:rPr>
              <w:t xml:space="preserve">Eda </w:t>
            </w:r>
            <w:proofErr w:type="spellStart"/>
            <w:r>
              <w:rPr>
                <w:rFonts w:ascii="Cambria" w:eastAsia="Cambria" w:hAnsi="Cambria" w:cs="Cambria"/>
                <w:lang w:eastAsia="tr-TR"/>
              </w:rPr>
              <w:t>Adal</w:t>
            </w:r>
            <w:proofErr w:type="spellEnd"/>
            <w:r>
              <w:rPr>
                <w:rFonts w:ascii="Cambria" w:eastAsia="Cambria" w:hAnsi="Cambria" w:cs="Cambria"/>
                <w:lang w:eastAsia="tr-TR"/>
              </w:rPr>
              <w:t xml:space="preserve"> Karakaya</w:t>
            </w:r>
          </w:p>
        </w:tc>
        <w:tc>
          <w:tcPr>
            <w:tcW w:w="1631" w:type="dxa"/>
            <w:vAlign w:val="center"/>
          </w:tcPr>
          <w:p w14:paraId="0A8BAB27" w14:textId="77777777" w:rsidR="00783A9E" w:rsidRPr="00FF39C5" w:rsidRDefault="00783A9E" w:rsidP="00256A1E">
            <w:pPr>
              <w:spacing w:after="0" w:line="240" w:lineRule="auto"/>
              <w:ind w:left="57"/>
              <w:jc w:val="center"/>
              <w:rPr>
                <w:rFonts w:ascii="Cambria" w:eastAsia="Cambria" w:hAnsi="Cambria" w:cs="Cambria"/>
                <w:lang w:eastAsia="tr-TR"/>
              </w:rPr>
            </w:pPr>
            <w:r w:rsidRPr="00940CF6">
              <w:rPr>
                <w:rFonts w:ascii="Cambria" w:eastAsia="Cambria" w:hAnsi="Cambria" w:cs="Cambria"/>
                <w:lang w:eastAsia="tr-TR"/>
              </w:rPr>
              <w:t>TZ</w:t>
            </w:r>
          </w:p>
        </w:tc>
        <w:tc>
          <w:tcPr>
            <w:tcW w:w="4138" w:type="dxa"/>
            <w:vAlign w:val="center"/>
          </w:tcPr>
          <w:p w14:paraId="2B31BEBA" w14:textId="77777777" w:rsidR="00783A9E" w:rsidRDefault="00783A9E" w:rsidP="00256A1E">
            <w:pPr>
              <w:spacing w:after="0" w:line="240" w:lineRule="auto"/>
              <w:ind w:left="57"/>
              <w:rPr>
                <w:rFonts w:ascii="Cambria" w:eastAsia="Cambria" w:hAnsi="Cambria" w:cs="Cambria"/>
                <w:lang w:eastAsia="tr-TR"/>
              </w:rPr>
            </w:pPr>
            <w:r>
              <w:rPr>
                <w:rFonts w:ascii="Cambria" w:eastAsia="Cambria" w:hAnsi="Cambria" w:cs="Cambria"/>
                <w:lang w:eastAsia="tr-TR"/>
              </w:rPr>
              <w:t xml:space="preserve">Gıda Bilimi ve Teknolojisi (2-0-2) (L) </w:t>
            </w:r>
          </w:p>
          <w:p w14:paraId="2E6EAAF5" w14:textId="77777777" w:rsidR="00783A9E" w:rsidRDefault="00783A9E" w:rsidP="00256A1E">
            <w:pPr>
              <w:spacing w:after="0" w:line="240" w:lineRule="auto"/>
              <w:ind w:left="57"/>
              <w:rPr>
                <w:rFonts w:ascii="Cambria" w:eastAsia="Cambria" w:hAnsi="Cambria" w:cs="Cambria"/>
                <w:lang w:eastAsia="tr-TR"/>
              </w:rPr>
            </w:pPr>
            <w:r>
              <w:rPr>
                <w:rFonts w:ascii="Cambria" w:eastAsia="Cambria" w:hAnsi="Cambria" w:cs="Cambria"/>
                <w:lang w:eastAsia="tr-TR"/>
              </w:rPr>
              <w:t>Gıda Formülasyonları ve Duyusal Analiz (2-0-2) (L)</w:t>
            </w:r>
          </w:p>
          <w:p w14:paraId="66A1341F" w14:textId="77777777" w:rsidR="00783A9E" w:rsidRDefault="00783A9E" w:rsidP="00256A1E">
            <w:pPr>
              <w:spacing w:after="0" w:line="240" w:lineRule="auto"/>
              <w:ind w:left="57"/>
              <w:rPr>
                <w:rFonts w:ascii="Cambria" w:eastAsia="Cambria" w:hAnsi="Cambria" w:cs="Cambria"/>
                <w:lang w:eastAsia="tr-TR"/>
              </w:rPr>
            </w:pPr>
            <w:r>
              <w:rPr>
                <w:rFonts w:ascii="Cambria" w:eastAsia="Cambria" w:hAnsi="Cambria" w:cs="Cambria"/>
                <w:lang w:eastAsia="tr-TR"/>
              </w:rPr>
              <w:t>Mesleki İngilizce V (4-0-4) (L)</w:t>
            </w:r>
          </w:p>
          <w:p w14:paraId="51596F2A" w14:textId="77777777" w:rsidR="00783A9E" w:rsidRDefault="00783A9E" w:rsidP="00256A1E">
            <w:pPr>
              <w:spacing w:after="0" w:line="240" w:lineRule="auto"/>
              <w:ind w:left="57"/>
              <w:rPr>
                <w:rFonts w:ascii="Cambria" w:eastAsia="Cambria" w:hAnsi="Cambria" w:cs="Cambria"/>
                <w:lang w:eastAsia="tr-TR"/>
              </w:rPr>
            </w:pPr>
            <w:r w:rsidRPr="00F95FC1">
              <w:rPr>
                <w:rFonts w:ascii="Cambria" w:eastAsia="Cambria" w:hAnsi="Cambria" w:cs="Cambria"/>
                <w:lang w:eastAsia="tr-TR"/>
              </w:rPr>
              <w:t>Gıda Pazarlaması</w:t>
            </w:r>
            <w:r>
              <w:rPr>
                <w:rFonts w:ascii="Cambria" w:eastAsia="Cambria" w:hAnsi="Cambria" w:cs="Cambria"/>
                <w:lang w:eastAsia="tr-TR"/>
              </w:rPr>
              <w:t xml:space="preserve"> (3-0-3) (YL)</w:t>
            </w:r>
          </w:p>
          <w:p w14:paraId="6F0A794B" w14:textId="77777777" w:rsidR="00783A9E" w:rsidRPr="00FF39C5" w:rsidRDefault="00783A9E" w:rsidP="00256A1E">
            <w:pPr>
              <w:spacing w:after="0" w:line="240" w:lineRule="auto"/>
              <w:ind w:left="57"/>
              <w:rPr>
                <w:rFonts w:ascii="Cambria" w:eastAsia="Cambria" w:hAnsi="Cambria" w:cs="Cambria"/>
                <w:lang w:eastAsia="tr-TR"/>
              </w:rPr>
            </w:pPr>
            <w:r w:rsidRPr="00F95FC1">
              <w:rPr>
                <w:rFonts w:ascii="Cambria" w:eastAsia="Cambria" w:hAnsi="Cambria" w:cs="Cambria"/>
                <w:lang w:eastAsia="tr-TR"/>
              </w:rPr>
              <w:t>Gıda Güvenliğinde Güncel Eğilimler</w:t>
            </w:r>
            <w:r>
              <w:rPr>
                <w:rFonts w:ascii="Cambria" w:eastAsia="Cambria" w:hAnsi="Cambria" w:cs="Cambria"/>
                <w:lang w:eastAsia="tr-TR"/>
              </w:rPr>
              <w:t xml:space="preserve"> (3-0-3) (YL)</w:t>
            </w:r>
          </w:p>
        </w:tc>
        <w:tc>
          <w:tcPr>
            <w:tcW w:w="852" w:type="dxa"/>
            <w:vAlign w:val="center"/>
          </w:tcPr>
          <w:p w14:paraId="7FDC26AE" w14:textId="77777777" w:rsidR="00783A9E" w:rsidRPr="00FF39C5" w:rsidRDefault="00783A9E" w:rsidP="00256A1E">
            <w:pPr>
              <w:spacing w:after="0" w:line="240" w:lineRule="auto"/>
              <w:ind w:left="57"/>
              <w:jc w:val="center"/>
              <w:rPr>
                <w:rFonts w:ascii="Cambria" w:eastAsia="Cambria" w:hAnsi="Cambria" w:cs="Cambria"/>
                <w:lang w:eastAsia="tr-TR"/>
              </w:rPr>
            </w:pPr>
            <w:proofErr w:type="gramStart"/>
            <w:r>
              <w:rPr>
                <w:rFonts w:ascii="Cambria" w:eastAsia="Cambria" w:hAnsi="Cambria" w:cs="Cambria"/>
                <w:lang w:eastAsia="tr-TR"/>
              </w:rPr>
              <w:t>%100</w:t>
            </w:r>
            <w:proofErr w:type="gramEnd"/>
          </w:p>
        </w:tc>
        <w:tc>
          <w:tcPr>
            <w:tcW w:w="425" w:type="dxa"/>
            <w:vAlign w:val="center"/>
          </w:tcPr>
          <w:p w14:paraId="3BC4EBE7" w14:textId="77777777" w:rsidR="00783A9E" w:rsidRPr="00FF39C5" w:rsidRDefault="00783A9E" w:rsidP="00256A1E">
            <w:pPr>
              <w:spacing w:after="0" w:line="240" w:lineRule="auto"/>
              <w:ind w:left="57"/>
              <w:jc w:val="center"/>
              <w:rPr>
                <w:rFonts w:ascii="Cambria" w:eastAsia="Cambria" w:hAnsi="Cambria" w:cs="Cambria"/>
                <w:lang w:eastAsia="tr-TR"/>
              </w:rPr>
            </w:pPr>
          </w:p>
        </w:tc>
        <w:tc>
          <w:tcPr>
            <w:tcW w:w="608" w:type="dxa"/>
            <w:vAlign w:val="center"/>
          </w:tcPr>
          <w:p w14:paraId="0C9ADF27" w14:textId="77777777" w:rsidR="00783A9E" w:rsidRPr="00FF39C5" w:rsidRDefault="00783A9E" w:rsidP="00256A1E">
            <w:pPr>
              <w:spacing w:after="0" w:line="240" w:lineRule="auto"/>
              <w:ind w:left="57"/>
              <w:jc w:val="center"/>
              <w:rPr>
                <w:rFonts w:ascii="Cambria" w:eastAsia="Cambria" w:hAnsi="Cambria" w:cs="Cambria"/>
                <w:lang w:eastAsia="tr-TR"/>
              </w:rPr>
            </w:pPr>
          </w:p>
        </w:tc>
      </w:tr>
      <w:tr w:rsidR="00783A9E" w:rsidRPr="00FF39C5" w14:paraId="3D9C0155" w14:textId="77777777" w:rsidTr="00256A1E">
        <w:trPr>
          <w:cantSplit/>
          <w:tblHeader/>
          <w:jc w:val="center"/>
        </w:trPr>
        <w:tc>
          <w:tcPr>
            <w:tcW w:w="2693" w:type="dxa"/>
            <w:vAlign w:val="center"/>
          </w:tcPr>
          <w:p w14:paraId="4F80B8F3" w14:textId="77777777" w:rsidR="00783A9E" w:rsidRPr="00FF39C5" w:rsidRDefault="00783A9E" w:rsidP="00256A1E">
            <w:pPr>
              <w:spacing w:after="0" w:line="240" w:lineRule="auto"/>
              <w:ind w:left="57"/>
              <w:jc w:val="both"/>
              <w:rPr>
                <w:rFonts w:ascii="Cambria" w:eastAsia="Cambria" w:hAnsi="Cambria" w:cs="Cambria"/>
                <w:lang w:eastAsia="tr-TR"/>
              </w:rPr>
            </w:pPr>
            <w:r>
              <w:rPr>
                <w:rFonts w:ascii="Cambria" w:eastAsia="Cambria" w:hAnsi="Cambria" w:cs="Cambria"/>
                <w:lang w:eastAsia="tr-TR"/>
              </w:rPr>
              <w:t>Elanur Şahin</w:t>
            </w:r>
          </w:p>
        </w:tc>
        <w:tc>
          <w:tcPr>
            <w:tcW w:w="1631" w:type="dxa"/>
            <w:vAlign w:val="center"/>
          </w:tcPr>
          <w:p w14:paraId="1844141A" w14:textId="77777777" w:rsidR="00783A9E" w:rsidRPr="00FF39C5" w:rsidRDefault="00783A9E" w:rsidP="00256A1E">
            <w:pPr>
              <w:spacing w:after="0" w:line="240" w:lineRule="auto"/>
              <w:ind w:left="57"/>
              <w:jc w:val="center"/>
              <w:rPr>
                <w:rFonts w:ascii="Cambria" w:eastAsia="Cambria" w:hAnsi="Cambria" w:cs="Cambria"/>
                <w:lang w:eastAsia="tr-TR"/>
              </w:rPr>
            </w:pPr>
            <w:r w:rsidRPr="00940CF6">
              <w:rPr>
                <w:rFonts w:ascii="Cambria" w:eastAsia="Cambria" w:hAnsi="Cambria" w:cs="Cambria"/>
                <w:lang w:eastAsia="tr-TR"/>
              </w:rPr>
              <w:t>TZ</w:t>
            </w:r>
          </w:p>
        </w:tc>
        <w:tc>
          <w:tcPr>
            <w:tcW w:w="4138" w:type="dxa"/>
            <w:vAlign w:val="center"/>
          </w:tcPr>
          <w:p w14:paraId="06C3EA69" w14:textId="77777777" w:rsidR="00783A9E" w:rsidRDefault="00783A9E" w:rsidP="00256A1E">
            <w:pPr>
              <w:spacing w:after="0" w:line="240" w:lineRule="auto"/>
              <w:ind w:left="57"/>
              <w:rPr>
                <w:rFonts w:ascii="Cambria" w:eastAsia="Cambria" w:hAnsi="Cambria" w:cs="Cambria"/>
                <w:lang w:eastAsia="tr-TR"/>
              </w:rPr>
            </w:pPr>
            <w:r>
              <w:rPr>
                <w:rFonts w:ascii="Cambria" w:eastAsia="Cambria" w:hAnsi="Cambria" w:cs="Cambria"/>
                <w:lang w:eastAsia="tr-TR"/>
              </w:rPr>
              <w:t>Ekmek Üretimi ve Pastacılık Uygulamaları-I (2-2-3) (L)</w:t>
            </w:r>
          </w:p>
          <w:p w14:paraId="25048421" w14:textId="77777777" w:rsidR="00783A9E" w:rsidRDefault="00783A9E" w:rsidP="00256A1E">
            <w:pPr>
              <w:spacing w:after="0" w:line="240" w:lineRule="auto"/>
              <w:ind w:left="57"/>
              <w:rPr>
                <w:rFonts w:ascii="Cambria" w:eastAsia="Cambria" w:hAnsi="Cambria" w:cs="Cambria"/>
                <w:lang w:eastAsia="tr-TR"/>
              </w:rPr>
            </w:pPr>
            <w:r>
              <w:rPr>
                <w:rFonts w:ascii="Cambria" w:eastAsia="Cambria" w:hAnsi="Cambria" w:cs="Cambria"/>
                <w:lang w:eastAsia="tr-TR"/>
              </w:rPr>
              <w:t>Ekmek Üretimi ve Pastacılık Uygulamaları-II (2-2-3) (L)</w:t>
            </w:r>
          </w:p>
          <w:p w14:paraId="394DB27E" w14:textId="77777777" w:rsidR="00783A9E" w:rsidRDefault="00783A9E" w:rsidP="00256A1E">
            <w:pPr>
              <w:spacing w:after="0" w:line="240" w:lineRule="auto"/>
              <w:ind w:left="57"/>
              <w:rPr>
                <w:rFonts w:ascii="Cambria" w:eastAsia="Cambria" w:hAnsi="Cambria" w:cs="Cambria"/>
                <w:lang w:eastAsia="tr-TR"/>
              </w:rPr>
            </w:pPr>
            <w:r>
              <w:rPr>
                <w:rFonts w:ascii="Cambria" w:eastAsia="Cambria" w:hAnsi="Cambria" w:cs="Cambria"/>
                <w:lang w:eastAsia="tr-TR"/>
              </w:rPr>
              <w:t>Türk Mutfağı ve Uygulamaları (2-2-3) (L)</w:t>
            </w:r>
          </w:p>
          <w:p w14:paraId="74C550B4" w14:textId="77777777" w:rsidR="00783A9E" w:rsidRDefault="00783A9E" w:rsidP="00256A1E">
            <w:pPr>
              <w:spacing w:after="0" w:line="240" w:lineRule="auto"/>
              <w:ind w:left="57"/>
              <w:rPr>
                <w:rFonts w:ascii="Cambria" w:eastAsia="Cambria" w:hAnsi="Cambria" w:cs="Cambria"/>
                <w:lang w:eastAsia="tr-TR"/>
              </w:rPr>
            </w:pPr>
            <w:r>
              <w:rPr>
                <w:rFonts w:ascii="Cambria" w:eastAsia="Cambria" w:hAnsi="Cambria" w:cs="Cambria"/>
                <w:lang w:eastAsia="tr-TR"/>
              </w:rPr>
              <w:t>İtalyan Mutfağı ve Uygulamaları (2-2-3) (L)</w:t>
            </w:r>
          </w:p>
          <w:p w14:paraId="50B60DCA" w14:textId="77777777" w:rsidR="00783A9E" w:rsidRDefault="00783A9E" w:rsidP="00256A1E">
            <w:pPr>
              <w:spacing w:after="0" w:line="240" w:lineRule="auto"/>
              <w:ind w:left="57"/>
              <w:rPr>
                <w:rFonts w:ascii="Cambria" w:eastAsia="Cambria" w:hAnsi="Cambria" w:cs="Cambria"/>
                <w:lang w:eastAsia="tr-TR"/>
              </w:rPr>
            </w:pPr>
            <w:r>
              <w:rPr>
                <w:rFonts w:ascii="Cambria" w:eastAsia="Cambria" w:hAnsi="Cambria" w:cs="Cambria"/>
                <w:lang w:eastAsia="tr-TR"/>
              </w:rPr>
              <w:t>Soğuk Mutfak Uygulamaları (2-2-3) (L)</w:t>
            </w:r>
          </w:p>
          <w:p w14:paraId="733BD6B8" w14:textId="77777777" w:rsidR="00783A9E" w:rsidRDefault="00783A9E" w:rsidP="00256A1E">
            <w:pPr>
              <w:spacing w:after="0" w:line="240" w:lineRule="auto"/>
              <w:ind w:left="57"/>
              <w:rPr>
                <w:rFonts w:ascii="Cambria" w:eastAsia="Cambria" w:hAnsi="Cambria" w:cs="Cambria"/>
                <w:lang w:eastAsia="tr-TR"/>
              </w:rPr>
            </w:pPr>
            <w:r>
              <w:rPr>
                <w:rFonts w:ascii="Cambria" w:eastAsia="Cambria" w:hAnsi="Cambria" w:cs="Cambria"/>
                <w:lang w:eastAsia="tr-TR"/>
              </w:rPr>
              <w:t>Çikolata ve Pasta Süsleme (2-2-3) (L)</w:t>
            </w:r>
          </w:p>
          <w:p w14:paraId="59A956F7" w14:textId="77777777" w:rsidR="00783A9E" w:rsidRDefault="00783A9E" w:rsidP="00256A1E">
            <w:pPr>
              <w:spacing w:after="0" w:line="240" w:lineRule="auto"/>
              <w:ind w:left="57"/>
              <w:rPr>
                <w:rFonts w:ascii="Cambria" w:eastAsia="Cambria" w:hAnsi="Cambria" w:cs="Cambria"/>
                <w:lang w:eastAsia="tr-TR"/>
              </w:rPr>
            </w:pPr>
            <w:r>
              <w:rPr>
                <w:rFonts w:ascii="Cambria" w:eastAsia="Cambria" w:hAnsi="Cambria" w:cs="Cambria"/>
                <w:lang w:eastAsia="tr-TR"/>
              </w:rPr>
              <w:t>Gıda Kimyası (3-0-3) (L)</w:t>
            </w:r>
          </w:p>
          <w:p w14:paraId="507A20F7" w14:textId="77777777" w:rsidR="00783A9E" w:rsidRPr="00FF39C5" w:rsidRDefault="00783A9E" w:rsidP="00256A1E">
            <w:pPr>
              <w:spacing w:after="0" w:line="240" w:lineRule="auto"/>
              <w:ind w:left="57"/>
              <w:rPr>
                <w:rFonts w:ascii="Cambria" w:eastAsia="Cambria" w:hAnsi="Cambria" w:cs="Cambria"/>
                <w:lang w:eastAsia="tr-TR"/>
              </w:rPr>
            </w:pPr>
            <w:r>
              <w:rPr>
                <w:rFonts w:ascii="Cambria" w:eastAsia="Cambria" w:hAnsi="Cambria" w:cs="Cambria"/>
                <w:lang w:eastAsia="tr-TR"/>
              </w:rPr>
              <w:t>Gastronomiye Giriş (3-0-3) (L)</w:t>
            </w:r>
          </w:p>
        </w:tc>
        <w:tc>
          <w:tcPr>
            <w:tcW w:w="852" w:type="dxa"/>
            <w:vAlign w:val="center"/>
          </w:tcPr>
          <w:p w14:paraId="784F7865" w14:textId="77777777" w:rsidR="00783A9E" w:rsidRPr="00FF39C5" w:rsidRDefault="00783A9E" w:rsidP="00256A1E">
            <w:pPr>
              <w:spacing w:after="0" w:line="240" w:lineRule="auto"/>
              <w:ind w:left="57"/>
              <w:jc w:val="center"/>
              <w:rPr>
                <w:rFonts w:ascii="Cambria" w:eastAsia="Cambria" w:hAnsi="Cambria" w:cs="Cambria"/>
                <w:lang w:eastAsia="tr-TR"/>
              </w:rPr>
            </w:pPr>
            <w:proofErr w:type="gramStart"/>
            <w:r>
              <w:rPr>
                <w:rFonts w:ascii="Cambria" w:eastAsia="Cambria" w:hAnsi="Cambria" w:cs="Cambria"/>
                <w:lang w:eastAsia="tr-TR"/>
              </w:rPr>
              <w:t>%100</w:t>
            </w:r>
            <w:proofErr w:type="gramEnd"/>
          </w:p>
        </w:tc>
        <w:tc>
          <w:tcPr>
            <w:tcW w:w="425" w:type="dxa"/>
            <w:vAlign w:val="center"/>
          </w:tcPr>
          <w:p w14:paraId="1BCAC4A3" w14:textId="77777777" w:rsidR="00783A9E" w:rsidRPr="00FF39C5" w:rsidRDefault="00783A9E" w:rsidP="00256A1E">
            <w:pPr>
              <w:spacing w:after="0" w:line="240" w:lineRule="auto"/>
              <w:ind w:left="57"/>
              <w:jc w:val="center"/>
              <w:rPr>
                <w:rFonts w:ascii="Cambria" w:eastAsia="Cambria" w:hAnsi="Cambria" w:cs="Cambria"/>
                <w:lang w:eastAsia="tr-TR"/>
              </w:rPr>
            </w:pPr>
          </w:p>
        </w:tc>
        <w:tc>
          <w:tcPr>
            <w:tcW w:w="608" w:type="dxa"/>
            <w:vAlign w:val="center"/>
          </w:tcPr>
          <w:p w14:paraId="4CE66420" w14:textId="77777777" w:rsidR="00783A9E" w:rsidRPr="00FF39C5" w:rsidRDefault="00783A9E" w:rsidP="00256A1E">
            <w:pPr>
              <w:spacing w:after="0" w:line="240" w:lineRule="auto"/>
              <w:ind w:left="57"/>
              <w:jc w:val="center"/>
              <w:rPr>
                <w:rFonts w:ascii="Cambria" w:eastAsia="Cambria" w:hAnsi="Cambria" w:cs="Cambria"/>
                <w:lang w:eastAsia="tr-TR"/>
              </w:rPr>
            </w:pPr>
          </w:p>
        </w:tc>
      </w:tr>
      <w:tr w:rsidR="00783A9E" w:rsidRPr="00FF39C5" w14:paraId="79C0EAA8" w14:textId="77777777" w:rsidTr="00256A1E">
        <w:trPr>
          <w:cantSplit/>
          <w:tblHeader/>
          <w:jc w:val="center"/>
        </w:trPr>
        <w:tc>
          <w:tcPr>
            <w:tcW w:w="2693" w:type="dxa"/>
            <w:vAlign w:val="center"/>
          </w:tcPr>
          <w:p w14:paraId="24EBEE53" w14:textId="77777777" w:rsidR="00783A9E" w:rsidRPr="00FF39C5" w:rsidRDefault="00783A9E" w:rsidP="00256A1E">
            <w:pPr>
              <w:spacing w:after="0" w:line="240" w:lineRule="auto"/>
              <w:ind w:left="57"/>
              <w:jc w:val="both"/>
              <w:rPr>
                <w:rFonts w:ascii="Cambria" w:eastAsia="Cambria" w:hAnsi="Cambria" w:cs="Cambria"/>
                <w:lang w:eastAsia="tr-TR"/>
              </w:rPr>
            </w:pPr>
            <w:r>
              <w:rPr>
                <w:rFonts w:ascii="Cambria" w:eastAsia="Cambria" w:hAnsi="Cambria" w:cs="Cambria"/>
                <w:lang w:eastAsia="tr-TR"/>
              </w:rPr>
              <w:t xml:space="preserve">Enes </w:t>
            </w:r>
            <w:proofErr w:type="spellStart"/>
            <w:r>
              <w:rPr>
                <w:rFonts w:ascii="Cambria" w:eastAsia="Cambria" w:hAnsi="Cambria" w:cs="Cambria"/>
                <w:lang w:eastAsia="tr-TR"/>
              </w:rPr>
              <w:t>Gürhani</w:t>
            </w:r>
            <w:proofErr w:type="spellEnd"/>
          </w:p>
        </w:tc>
        <w:tc>
          <w:tcPr>
            <w:tcW w:w="1631" w:type="dxa"/>
            <w:vAlign w:val="center"/>
          </w:tcPr>
          <w:p w14:paraId="0A22B4D5" w14:textId="77777777" w:rsidR="00783A9E" w:rsidRPr="00FF39C5" w:rsidRDefault="00783A9E" w:rsidP="00256A1E">
            <w:pPr>
              <w:spacing w:after="0" w:line="240" w:lineRule="auto"/>
              <w:ind w:left="57"/>
              <w:jc w:val="center"/>
              <w:rPr>
                <w:rFonts w:ascii="Cambria" w:eastAsia="Cambria" w:hAnsi="Cambria" w:cs="Cambria"/>
                <w:lang w:eastAsia="tr-TR"/>
              </w:rPr>
            </w:pPr>
            <w:r w:rsidRPr="00940CF6">
              <w:rPr>
                <w:rFonts w:ascii="Cambria" w:eastAsia="Cambria" w:hAnsi="Cambria" w:cs="Cambria"/>
                <w:lang w:eastAsia="tr-TR"/>
              </w:rPr>
              <w:t>TZ</w:t>
            </w:r>
          </w:p>
        </w:tc>
        <w:tc>
          <w:tcPr>
            <w:tcW w:w="4138" w:type="dxa"/>
            <w:vAlign w:val="center"/>
          </w:tcPr>
          <w:p w14:paraId="707FF836" w14:textId="77777777" w:rsidR="00783A9E" w:rsidRPr="00C36E8B" w:rsidRDefault="00783A9E" w:rsidP="00256A1E">
            <w:pPr>
              <w:spacing w:after="0" w:line="240" w:lineRule="auto"/>
              <w:ind w:left="57"/>
              <w:rPr>
                <w:rFonts w:ascii="Cambria" w:eastAsia="Cambria" w:hAnsi="Cambria" w:cs="Cambria"/>
                <w:lang w:eastAsia="tr-TR"/>
              </w:rPr>
            </w:pPr>
            <w:r w:rsidRPr="00C36E8B">
              <w:rPr>
                <w:rFonts w:ascii="Cambria" w:eastAsia="Cambria" w:hAnsi="Cambria" w:cs="Cambria"/>
                <w:lang w:eastAsia="tr-TR"/>
              </w:rPr>
              <w:t xml:space="preserve">Profesyonel Aşçılık ve Mutfak </w:t>
            </w:r>
          </w:p>
          <w:p w14:paraId="78622F97" w14:textId="77777777" w:rsidR="00783A9E" w:rsidRDefault="00783A9E" w:rsidP="00256A1E">
            <w:pPr>
              <w:spacing w:after="0" w:line="240" w:lineRule="auto"/>
              <w:ind w:left="57"/>
              <w:rPr>
                <w:rFonts w:ascii="Cambria" w:eastAsia="Cambria" w:hAnsi="Cambria" w:cs="Cambria"/>
                <w:lang w:eastAsia="tr-TR"/>
              </w:rPr>
            </w:pPr>
            <w:r w:rsidRPr="00C36E8B">
              <w:rPr>
                <w:rFonts w:ascii="Cambria" w:eastAsia="Cambria" w:hAnsi="Cambria" w:cs="Cambria"/>
                <w:lang w:eastAsia="tr-TR"/>
              </w:rPr>
              <w:t>Uygulamaları I</w:t>
            </w:r>
            <w:r>
              <w:rPr>
                <w:rFonts w:ascii="Cambria" w:eastAsia="Cambria" w:hAnsi="Cambria" w:cs="Cambria"/>
                <w:lang w:eastAsia="tr-TR"/>
              </w:rPr>
              <w:t xml:space="preserve"> (2-2-3) (L)</w:t>
            </w:r>
          </w:p>
          <w:p w14:paraId="69C8BD59" w14:textId="77777777" w:rsidR="00783A9E" w:rsidRDefault="00783A9E" w:rsidP="00256A1E">
            <w:pPr>
              <w:spacing w:after="0" w:line="240" w:lineRule="auto"/>
              <w:ind w:left="57"/>
              <w:rPr>
                <w:rFonts w:ascii="Cambria" w:eastAsia="Cambria" w:hAnsi="Cambria" w:cs="Cambria"/>
                <w:lang w:eastAsia="tr-TR"/>
              </w:rPr>
            </w:pPr>
            <w:r w:rsidRPr="00C36E8B">
              <w:rPr>
                <w:rFonts w:ascii="Cambria" w:eastAsia="Cambria" w:hAnsi="Cambria" w:cs="Cambria"/>
                <w:lang w:eastAsia="tr-TR"/>
              </w:rPr>
              <w:t>Fransız Mutfağı ve Uygulamaları</w:t>
            </w:r>
            <w:r>
              <w:rPr>
                <w:rFonts w:ascii="Cambria" w:eastAsia="Cambria" w:hAnsi="Cambria" w:cs="Cambria"/>
                <w:lang w:eastAsia="tr-TR"/>
              </w:rPr>
              <w:t xml:space="preserve"> (2-2-3) (L)</w:t>
            </w:r>
          </w:p>
          <w:p w14:paraId="5514E529" w14:textId="77777777" w:rsidR="00783A9E" w:rsidRPr="00FF39C5" w:rsidRDefault="00783A9E" w:rsidP="00256A1E">
            <w:pPr>
              <w:spacing w:after="0" w:line="240" w:lineRule="auto"/>
              <w:ind w:left="57"/>
              <w:rPr>
                <w:rFonts w:ascii="Cambria" w:eastAsia="Cambria" w:hAnsi="Cambria" w:cs="Cambria"/>
                <w:lang w:eastAsia="tr-TR"/>
              </w:rPr>
            </w:pPr>
            <w:r>
              <w:rPr>
                <w:rFonts w:ascii="Cambria" w:eastAsia="Cambria" w:hAnsi="Cambria" w:cs="Cambria"/>
                <w:lang w:eastAsia="tr-TR"/>
              </w:rPr>
              <w:t>Füzyon Mutfağı (2-2-3) (L)</w:t>
            </w:r>
          </w:p>
        </w:tc>
        <w:tc>
          <w:tcPr>
            <w:tcW w:w="852" w:type="dxa"/>
            <w:vAlign w:val="center"/>
          </w:tcPr>
          <w:p w14:paraId="1DA829F7" w14:textId="77777777" w:rsidR="00783A9E" w:rsidRPr="00FF39C5" w:rsidRDefault="00783A9E" w:rsidP="00256A1E">
            <w:pPr>
              <w:spacing w:after="0" w:line="240" w:lineRule="auto"/>
              <w:ind w:left="57"/>
              <w:jc w:val="center"/>
              <w:rPr>
                <w:rFonts w:ascii="Cambria" w:eastAsia="Cambria" w:hAnsi="Cambria" w:cs="Cambria"/>
                <w:lang w:eastAsia="tr-TR"/>
              </w:rPr>
            </w:pPr>
            <w:proofErr w:type="gramStart"/>
            <w:r>
              <w:rPr>
                <w:rFonts w:ascii="Cambria" w:eastAsia="Cambria" w:hAnsi="Cambria" w:cs="Cambria"/>
                <w:lang w:eastAsia="tr-TR"/>
              </w:rPr>
              <w:t>%100</w:t>
            </w:r>
            <w:proofErr w:type="gramEnd"/>
          </w:p>
        </w:tc>
        <w:tc>
          <w:tcPr>
            <w:tcW w:w="425" w:type="dxa"/>
            <w:vAlign w:val="center"/>
          </w:tcPr>
          <w:p w14:paraId="575EBAED" w14:textId="77777777" w:rsidR="00783A9E" w:rsidRPr="00FF39C5" w:rsidRDefault="00783A9E" w:rsidP="00256A1E">
            <w:pPr>
              <w:spacing w:after="0" w:line="240" w:lineRule="auto"/>
              <w:ind w:left="57"/>
              <w:jc w:val="center"/>
              <w:rPr>
                <w:rFonts w:ascii="Cambria" w:eastAsia="Cambria" w:hAnsi="Cambria" w:cs="Cambria"/>
                <w:lang w:eastAsia="tr-TR"/>
              </w:rPr>
            </w:pPr>
          </w:p>
        </w:tc>
        <w:tc>
          <w:tcPr>
            <w:tcW w:w="608" w:type="dxa"/>
            <w:vAlign w:val="center"/>
          </w:tcPr>
          <w:p w14:paraId="6835F9E6" w14:textId="77777777" w:rsidR="00783A9E" w:rsidRPr="00FF39C5" w:rsidRDefault="00783A9E" w:rsidP="00256A1E">
            <w:pPr>
              <w:spacing w:after="0" w:line="240" w:lineRule="auto"/>
              <w:ind w:left="57"/>
              <w:jc w:val="center"/>
              <w:rPr>
                <w:rFonts w:ascii="Cambria" w:eastAsia="Cambria" w:hAnsi="Cambria" w:cs="Cambria"/>
                <w:lang w:eastAsia="tr-TR"/>
              </w:rPr>
            </w:pPr>
          </w:p>
        </w:tc>
      </w:tr>
      <w:tr w:rsidR="00783A9E" w:rsidRPr="00FF39C5" w14:paraId="031AC1E3" w14:textId="77777777" w:rsidTr="00256A1E">
        <w:trPr>
          <w:cantSplit/>
          <w:tblHeader/>
          <w:jc w:val="center"/>
        </w:trPr>
        <w:tc>
          <w:tcPr>
            <w:tcW w:w="10347" w:type="dxa"/>
            <w:gridSpan w:val="6"/>
            <w:vAlign w:val="center"/>
          </w:tcPr>
          <w:p w14:paraId="78F723C4" w14:textId="77777777" w:rsidR="00783A9E" w:rsidRPr="00FF39C5" w:rsidRDefault="00783A9E" w:rsidP="00256A1E">
            <w:pPr>
              <w:spacing w:after="0" w:line="240" w:lineRule="auto"/>
              <w:ind w:left="134" w:hanging="142"/>
              <w:rPr>
                <w:rFonts w:ascii="Cambria" w:eastAsia="Cambria" w:hAnsi="Cambria" w:cs="Cambria"/>
                <w:sz w:val="18"/>
                <w:szCs w:val="18"/>
                <w:lang w:eastAsia="tr-TR"/>
              </w:rPr>
            </w:pPr>
            <w:r w:rsidRPr="00FF39C5">
              <w:rPr>
                <w:rFonts w:ascii="Cambria" w:eastAsia="Cambria" w:hAnsi="Cambria" w:cs="Cambria"/>
                <w:i/>
                <w:sz w:val="18"/>
                <w:szCs w:val="18"/>
                <w:vertAlign w:val="superscript"/>
                <w:lang w:eastAsia="tr-TR"/>
              </w:rPr>
              <w:t>1</w:t>
            </w:r>
            <w:r>
              <w:rPr>
                <w:rFonts w:ascii="Cambria" w:eastAsia="Cambria" w:hAnsi="Cambria" w:cs="Cambria"/>
                <w:i/>
                <w:sz w:val="18"/>
                <w:szCs w:val="18"/>
                <w:vertAlign w:val="superscript"/>
                <w:lang w:eastAsia="tr-TR"/>
              </w:rPr>
              <w:t>:</w:t>
            </w:r>
            <w:r w:rsidRPr="00FF39C5">
              <w:rPr>
                <w:rFonts w:ascii="Cambria" w:eastAsia="Cambria" w:hAnsi="Cambria" w:cs="Cambria"/>
                <w:i/>
                <w:sz w:val="18"/>
                <w:szCs w:val="18"/>
                <w:vertAlign w:val="superscript"/>
                <w:lang w:eastAsia="tr-TR"/>
              </w:rPr>
              <w:t xml:space="preserve"> </w:t>
            </w:r>
            <w:r w:rsidRPr="00FF39C5">
              <w:rPr>
                <w:rFonts w:ascii="Cambria" w:eastAsia="Cambria" w:hAnsi="Cambria" w:cs="Cambria"/>
                <w:b/>
                <w:i/>
                <w:sz w:val="18"/>
                <w:szCs w:val="18"/>
                <w:lang w:eastAsia="tr-TR"/>
              </w:rPr>
              <w:t>TZ</w:t>
            </w:r>
            <w:r w:rsidRPr="00FF39C5">
              <w:rPr>
                <w:rFonts w:ascii="Cambria" w:eastAsia="Cambria" w:hAnsi="Cambria" w:cs="Cambria"/>
                <w:i/>
                <w:sz w:val="18"/>
                <w:szCs w:val="18"/>
                <w:lang w:eastAsia="tr-TR"/>
              </w:rPr>
              <w:t xml:space="preserve">: Tam zamanlı, </w:t>
            </w:r>
            <w:r w:rsidRPr="00FF39C5">
              <w:rPr>
                <w:rFonts w:ascii="Cambria" w:eastAsia="Cambria" w:hAnsi="Cambria" w:cs="Cambria"/>
                <w:b/>
                <w:i/>
                <w:sz w:val="18"/>
                <w:szCs w:val="18"/>
                <w:lang w:eastAsia="tr-TR"/>
              </w:rPr>
              <w:t>YZ</w:t>
            </w:r>
            <w:r w:rsidRPr="00FF39C5">
              <w:rPr>
                <w:rFonts w:ascii="Cambria" w:eastAsia="Cambria" w:hAnsi="Cambria" w:cs="Cambria"/>
                <w:i/>
                <w:sz w:val="18"/>
                <w:szCs w:val="18"/>
                <w:lang w:eastAsia="tr-TR"/>
              </w:rPr>
              <w:t xml:space="preserve">: Yarı zamanlı, </w:t>
            </w:r>
            <w:r w:rsidRPr="00FF39C5">
              <w:rPr>
                <w:rFonts w:ascii="Cambria" w:eastAsia="Cambria" w:hAnsi="Cambria" w:cs="Cambria"/>
                <w:b/>
                <w:i/>
                <w:sz w:val="18"/>
                <w:szCs w:val="18"/>
                <w:lang w:eastAsia="tr-TR"/>
              </w:rPr>
              <w:t>DSÜ</w:t>
            </w:r>
            <w:r w:rsidRPr="00FF39C5">
              <w:rPr>
                <w:rFonts w:ascii="Cambria" w:eastAsia="Cambria" w:hAnsi="Cambria" w:cs="Cambria"/>
                <w:i/>
                <w:sz w:val="18"/>
                <w:szCs w:val="18"/>
                <w:lang w:eastAsia="tr-TR"/>
              </w:rPr>
              <w:t xml:space="preserve">: Ders saati ücretli öğretim elemanı, </w:t>
            </w:r>
          </w:p>
          <w:p w14:paraId="3C241668" w14:textId="77777777" w:rsidR="00783A9E" w:rsidRPr="00FF39C5" w:rsidRDefault="00783A9E" w:rsidP="00256A1E">
            <w:pPr>
              <w:spacing w:after="0" w:line="240" w:lineRule="auto"/>
              <w:ind w:left="134" w:hanging="142"/>
              <w:rPr>
                <w:rFonts w:ascii="Cambria" w:eastAsia="Cambria" w:hAnsi="Cambria" w:cs="Cambria"/>
                <w:sz w:val="18"/>
                <w:szCs w:val="18"/>
                <w:lang w:eastAsia="tr-TR"/>
              </w:rPr>
            </w:pPr>
            <w:r w:rsidRPr="00FF39C5">
              <w:rPr>
                <w:rFonts w:ascii="Cambria" w:eastAsia="Cambria" w:hAnsi="Cambria" w:cs="Cambria"/>
                <w:i/>
                <w:sz w:val="18"/>
                <w:szCs w:val="18"/>
                <w:vertAlign w:val="superscript"/>
                <w:lang w:eastAsia="tr-TR"/>
              </w:rPr>
              <w:t>2</w:t>
            </w:r>
            <w:r>
              <w:rPr>
                <w:rFonts w:ascii="Cambria" w:eastAsia="Cambria" w:hAnsi="Cambria" w:cs="Cambria"/>
                <w:i/>
                <w:sz w:val="18"/>
                <w:szCs w:val="18"/>
                <w:vertAlign w:val="superscript"/>
                <w:lang w:eastAsia="tr-TR"/>
              </w:rPr>
              <w:t>:</w:t>
            </w:r>
            <w:r w:rsidRPr="00FF39C5">
              <w:rPr>
                <w:rFonts w:ascii="Cambria" w:eastAsia="Cambria" w:hAnsi="Cambria" w:cs="Cambria"/>
                <w:i/>
                <w:sz w:val="18"/>
                <w:szCs w:val="18"/>
                <w:vertAlign w:val="superscript"/>
                <w:lang w:eastAsia="tr-TR"/>
              </w:rPr>
              <w:t xml:space="preserve"> </w:t>
            </w:r>
            <w:r w:rsidRPr="00FF39C5">
              <w:rPr>
                <w:rFonts w:ascii="Cambria" w:eastAsia="Cambria" w:hAnsi="Cambria" w:cs="Cambria"/>
                <w:i/>
                <w:sz w:val="18"/>
                <w:szCs w:val="18"/>
                <w:lang w:eastAsia="tr-TR"/>
              </w:rPr>
              <w:t>Her öğretim elemanı için son iki yarıyılda verdiği tüm dersleri (</w:t>
            </w:r>
            <w:r w:rsidRPr="00F95FC1">
              <w:rPr>
                <w:rFonts w:ascii="Cambria" w:eastAsia="Cambria" w:hAnsi="Cambria" w:cs="Cambria"/>
                <w:i/>
                <w:sz w:val="18"/>
                <w:szCs w:val="18"/>
                <w:lang w:eastAsia="tr-TR"/>
              </w:rPr>
              <w:t>lisansüstü</w:t>
            </w:r>
            <w:r w:rsidRPr="00FF39C5">
              <w:rPr>
                <w:rFonts w:ascii="Cambria" w:eastAsia="Cambria" w:hAnsi="Cambria" w:cs="Cambria"/>
                <w:i/>
                <w:sz w:val="18"/>
                <w:szCs w:val="18"/>
                <w:lang w:eastAsia="tr-TR"/>
              </w:rPr>
              <w:t xml:space="preserve"> ve başka programda verilen dersler dâhil) sıralayınız. Dersin kredisini verdikten sonra </w:t>
            </w:r>
            <w:r w:rsidRPr="00FF39C5">
              <w:rPr>
                <w:rFonts w:ascii="Cambria" w:eastAsia="Cambria" w:hAnsi="Cambria" w:cs="Cambria"/>
                <w:b/>
                <w:i/>
                <w:sz w:val="18"/>
                <w:szCs w:val="18"/>
                <w:lang w:eastAsia="tr-TR"/>
              </w:rPr>
              <w:t>ÖL</w:t>
            </w:r>
            <w:r w:rsidRPr="00FF39C5">
              <w:rPr>
                <w:rFonts w:ascii="Cambria" w:eastAsia="Cambria" w:hAnsi="Cambria" w:cs="Cambria"/>
                <w:i/>
                <w:sz w:val="18"/>
                <w:szCs w:val="18"/>
                <w:lang w:eastAsia="tr-TR"/>
              </w:rPr>
              <w:t xml:space="preserve">: </w:t>
            </w:r>
            <w:proofErr w:type="spellStart"/>
            <w:r w:rsidRPr="00FF39C5">
              <w:rPr>
                <w:rFonts w:ascii="Cambria" w:eastAsia="Cambria" w:hAnsi="Cambria" w:cs="Cambria"/>
                <w:i/>
                <w:sz w:val="18"/>
                <w:szCs w:val="18"/>
                <w:lang w:eastAsia="tr-TR"/>
              </w:rPr>
              <w:t>Önlisans</w:t>
            </w:r>
            <w:proofErr w:type="spellEnd"/>
            <w:r w:rsidRPr="00FF39C5">
              <w:rPr>
                <w:rFonts w:ascii="Cambria" w:eastAsia="Cambria" w:hAnsi="Cambria" w:cs="Cambria"/>
                <w:i/>
                <w:sz w:val="18"/>
                <w:szCs w:val="18"/>
                <w:lang w:eastAsia="tr-TR"/>
              </w:rPr>
              <w:t xml:space="preserve">, </w:t>
            </w:r>
            <w:r w:rsidRPr="00FF39C5">
              <w:rPr>
                <w:rFonts w:ascii="Cambria" w:eastAsia="Cambria" w:hAnsi="Cambria" w:cs="Cambria"/>
                <w:b/>
                <w:i/>
                <w:sz w:val="18"/>
                <w:szCs w:val="18"/>
                <w:lang w:eastAsia="tr-TR"/>
              </w:rPr>
              <w:t>L</w:t>
            </w:r>
            <w:r w:rsidRPr="00FF39C5">
              <w:rPr>
                <w:rFonts w:ascii="Cambria" w:eastAsia="Cambria" w:hAnsi="Cambria" w:cs="Cambria"/>
                <w:i/>
                <w:sz w:val="18"/>
                <w:szCs w:val="18"/>
                <w:lang w:eastAsia="tr-TR"/>
              </w:rPr>
              <w:t xml:space="preserve">: Lisans, </w:t>
            </w:r>
            <w:r w:rsidRPr="00FF39C5">
              <w:rPr>
                <w:rFonts w:ascii="Cambria" w:eastAsia="Cambria" w:hAnsi="Cambria" w:cs="Cambria"/>
                <w:b/>
                <w:i/>
                <w:sz w:val="18"/>
                <w:szCs w:val="18"/>
                <w:lang w:eastAsia="tr-TR"/>
              </w:rPr>
              <w:t>YL</w:t>
            </w:r>
            <w:r w:rsidRPr="00FF39C5">
              <w:rPr>
                <w:rFonts w:ascii="Cambria" w:eastAsia="Cambria" w:hAnsi="Cambria" w:cs="Cambria"/>
                <w:i/>
                <w:sz w:val="18"/>
                <w:szCs w:val="18"/>
                <w:lang w:eastAsia="tr-TR"/>
              </w:rPr>
              <w:t xml:space="preserve">: Yüksek lisans, </w:t>
            </w:r>
            <w:proofErr w:type="spellStart"/>
            <w:r w:rsidRPr="00FF39C5">
              <w:rPr>
                <w:rFonts w:ascii="Cambria" w:eastAsia="Cambria" w:hAnsi="Cambria" w:cs="Cambria"/>
                <w:b/>
                <w:i/>
                <w:sz w:val="18"/>
                <w:szCs w:val="18"/>
                <w:lang w:eastAsia="tr-TR"/>
              </w:rPr>
              <w:t>D</w:t>
            </w:r>
            <w:r>
              <w:rPr>
                <w:rFonts w:ascii="Cambria" w:eastAsia="Cambria" w:hAnsi="Cambria" w:cs="Cambria"/>
                <w:b/>
                <w:i/>
                <w:sz w:val="18"/>
                <w:szCs w:val="18"/>
                <w:lang w:eastAsia="tr-TR"/>
              </w:rPr>
              <w:t>r</w:t>
            </w:r>
            <w:proofErr w:type="spellEnd"/>
            <w:r w:rsidRPr="00FF39C5">
              <w:rPr>
                <w:rFonts w:ascii="Cambria" w:eastAsia="Cambria" w:hAnsi="Cambria" w:cs="Cambria"/>
                <w:i/>
                <w:sz w:val="18"/>
                <w:szCs w:val="18"/>
                <w:lang w:eastAsia="tr-TR"/>
              </w:rPr>
              <w:t>: Doktora kısaltmalarını kullanınız. Örneğin; Genel Turizm (3-0-3) (L) gibi. Gerektiğinde satır ekleyiniz.</w:t>
            </w:r>
          </w:p>
          <w:p w14:paraId="4F7C6587" w14:textId="77777777" w:rsidR="00783A9E" w:rsidRPr="00FF39C5" w:rsidRDefault="00783A9E" w:rsidP="00256A1E">
            <w:pPr>
              <w:spacing w:after="0" w:line="240" w:lineRule="auto"/>
              <w:ind w:left="134" w:hanging="142"/>
              <w:rPr>
                <w:rFonts w:ascii="Cambria" w:eastAsia="Cambria" w:hAnsi="Cambria" w:cs="Cambria"/>
                <w:i/>
                <w:sz w:val="18"/>
                <w:szCs w:val="18"/>
                <w:lang w:eastAsia="tr-TR"/>
              </w:rPr>
            </w:pPr>
            <w:r w:rsidRPr="00FF39C5">
              <w:rPr>
                <w:rFonts w:ascii="Cambria" w:eastAsia="Cambria" w:hAnsi="Cambria" w:cs="Cambria"/>
                <w:i/>
                <w:sz w:val="18"/>
                <w:szCs w:val="18"/>
                <w:vertAlign w:val="superscript"/>
                <w:lang w:eastAsia="tr-TR"/>
              </w:rPr>
              <w:t>3</w:t>
            </w:r>
            <w:r>
              <w:rPr>
                <w:rFonts w:ascii="Cambria" w:eastAsia="Cambria" w:hAnsi="Cambria" w:cs="Cambria"/>
                <w:i/>
                <w:sz w:val="18"/>
                <w:szCs w:val="18"/>
                <w:vertAlign w:val="superscript"/>
                <w:lang w:eastAsia="tr-TR"/>
              </w:rPr>
              <w:t>:</w:t>
            </w:r>
            <w:r w:rsidRPr="00FF39C5">
              <w:rPr>
                <w:rFonts w:ascii="Cambria" w:eastAsia="Cambria" w:hAnsi="Cambria" w:cs="Cambria"/>
                <w:i/>
                <w:sz w:val="18"/>
                <w:szCs w:val="18"/>
                <w:vertAlign w:val="superscript"/>
                <w:lang w:eastAsia="tr-TR"/>
              </w:rPr>
              <w:t xml:space="preserve"> </w:t>
            </w:r>
            <w:r w:rsidRPr="00FF39C5">
              <w:rPr>
                <w:rFonts w:ascii="Cambria" w:eastAsia="Cambria" w:hAnsi="Cambria" w:cs="Cambria"/>
                <w:b/>
                <w:i/>
                <w:sz w:val="18"/>
                <w:szCs w:val="18"/>
                <w:lang w:eastAsia="tr-TR"/>
              </w:rPr>
              <w:t>Ö:</w:t>
            </w:r>
            <w:r w:rsidRPr="00FF39C5">
              <w:rPr>
                <w:rFonts w:ascii="Cambria" w:eastAsia="Cambria" w:hAnsi="Cambria" w:cs="Cambria"/>
                <w:i/>
                <w:sz w:val="18"/>
                <w:szCs w:val="18"/>
                <w:lang w:eastAsia="tr-TR"/>
              </w:rPr>
              <w:t xml:space="preserve"> Öğretim; </w:t>
            </w:r>
            <w:r w:rsidRPr="00FF39C5">
              <w:rPr>
                <w:rFonts w:ascii="Cambria" w:eastAsia="Cambria" w:hAnsi="Cambria" w:cs="Cambria"/>
                <w:b/>
                <w:i/>
                <w:sz w:val="18"/>
                <w:szCs w:val="18"/>
                <w:lang w:eastAsia="tr-TR"/>
              </w:rPr>
              <w:t>A:</w:t>
            </w:r>
            <w:r w:rsidRPr="00FF39C5">
              <w:rPr>
                <w:rFonts w:ascii="Cambria" w:eastAsia="Cambria" w:hAnsi="Cambria" w:cs="Cambria"/>
                <w:i/>
                <w:sz w:val="18"/>
                <w:szCs w:val="18"/>
                <w:lang w:eastAsia="tr-TR"/>
              </w:rPr>
              <w:t xml:space="preserve"> Araştırma, </w:t>
            </w:r>
            <w:r w:rsidRPr="00FF39C5">
              <w:rPr>
                <w:rFonts w:ascii="Cambria" w:eastAsia="Cambria" w:hAnsi="Cambria" w:cs="Cambria"/>
                <w:b/>
                <w:i/>
                <w:sz w:val="18"/>
                <w:szCs w:val="18"/>
                <w:lang w:eastAsia="tr-TR"/>
              </w:rPr>
              <w:t xml:space="preserve">D: </w:t>
            </w:r>
            <w:r w:rsidRPr="00FF39C5">
              <w:rPr>
                <w:rFonts w:ascii="Cambria" w:eastAsia="Cambria" w:hAnsi="Cambria" w:cs="Cambria"/>
                <w:i/>
                <w:sz w:val="18"/>
                <w:szCs w:val="18"/>
                <w:lang w:eastAsia="tr-TR"/>
              </w:rPr>
              <w:t>Diğer.</w:t>
            </w:r>
          </w:p>
          <w:p w14:paraId="724FCC66" w14:textId="77777777" w:rsidR="00783A9E" w:rsidRPr="00FF39C5" w:rsidRDefault="00783A9E" w:rsidP="00256A1E">
            <w:pPr>
              <w:spacing w:after="0" w:line="240" w:lineRule="auto"/>
              <w:ind w:left="134" w:hanging="142"/>
              <w:rPr>
                <w:rFonts w:ascii="Cambria" w:eastAsia="Cambria" w:hAnsi="Cambria" w:cs="Cambria"/>
                <w:sz w:val="18"/>
                <w:szCs w:val="18"/>
                <w:lang w:eastAsia="tr-TR"/>
              </w:rPr>
            </w:pPr>
            <w:r w:rsidRPr="00FF39C5">
              <w:rPr>
                <w:rFonts w:ascii="Cambria" w:eastAsia="Cambria" w:hAnsi="Cambria" w:cs="Cambria"/>
                <w:i/>
                <w:sz w:val="18"/>
                <w:szCs w:val="18"/>
                <w:lang w:eastAsia="tr-TR"/>
              </w:rPr>
              <w:t xml:space="preserve">  </w:t>
            </w:r>
            <w:r>
              <w:rPr>
                <w:rFonts w:ascii="Cambria" w:eastAsia="Cambria" w:hAnsi="Cambria" w:cs="Cambria"/>
                <w:i/>
                <w:sz w:val="18"/>
                <w:szCs w:val="18"/>
                <w:lang w:eastAsia="tr-TR"/>
              </w:rPr>
              <w:t xml:space="preserve"> </w:t>
            </w:r>
            <w:r w:rsidRPr="00FF39C5">
              <w:rPr>
                <w:rFonts w:ascii="Cambria" w:eastAsia="Cambria" w:hAnsi="Cambria" w:cs="Cambria"/>
                <w:i/>
                <w:sz w:val="18"/>
                <w:szCs w:val="18"/>
                <w:lang w:eastAsia="tr-TR"/>
              </w:rPr>
              <w:t xml:space="preserve">Etkinlik dağılımını, her bir öğretim elemanının toplam etkinliği </w:t>
            </w:r>
            <w:proofErr w:type="gramStart"/>
            <w:r w:rsidRPr="00FF39C5">
              <w:rPr>
                <w:rFonts w:ascii="Cambria" w:eastAsia="Cambria" w:hAnsi="Cambria" w:cs="Cambria"/>
                <w:i/>
                <w:sz w:val="18"/>
                <w:szCs w:val="18"/>
                <w:lang w:eastAsia="tr-TR"/>
              </w:rPr>
              <w:t>%100</w:t>
            </w:r>
            <w:proofErr w:type="gramEnd"/>
            <w:r w:rsidRPr="00FF39C5">
              <w:rPr>
                <w:rFonts w:ascii="Cambria" w:eastAsia="Cambria" w:hAnsi="Cambria" w:cs="Cambria"/>
                <w:i/>
                <w:sz w:val="18"/>
                <w:szCs w:val="18"/>
                <w:lang w:eastAsia="tr-TR"/>
              </w:rPr>
              <w:t xml:space="preserve"> olacak biçimde yüzde olarak veriniz.</w:t>
            </w:r>
          </w:p>
          <w:p w14:paraId="7A615585" w14:textId="77777777" w:rsidR="00783A9E" w:rsidRPr="00FF39C5" w:rsidRDefault="00783A9E" w:rsidP="00256A1E">
            <w:pPr>
              <w:spacing w:after="0" w:line="240" w:lineRule="auto"/>
              <w:ind w:left="134" w:hanging="142"/>
              <w:rPr>
                <w:rFonts w:ascii="Cambria" w:eastAsia="Cambria" w:hAnsi="Cambria" w:cs="Cambria"/>
                <w:lang w:eastAsia="tr-TR"/>
              </w:rPr>
            </w:pPr>
            <w:r w:rsidRPr="00FF39C5">
              <w:rPr>
                <w:rFonts w:ascii="Cambria" w:eastAsia="Cambria" w:hAnsi="Cambria" w:cs="Cambria"/>
                <w:i/>
                <w:sz w:val="18"/>
                <w:szCs w:val="18"/>
                <w:vertAlign w:val="superscript"/>
                <w:lang w:eastAsia="tr-TR"/>
              </w:rPr>
              <w:t>4</w:t>
            </w:r>
            <w:r>
              <w:rPr>
                <w:rFonts w:ascii="Cambria" w:eastAsia="Cambria" w:hAnsi="Cambria" w:cs="Cambria"/>
                <w:i/>
                <w:sz w:val="18"/>
                <w:szCs w:val="18"/>
                <w:vertAlign w:val="superscript"/>
                <w:lang w:eastAsia="tr-TR"/>
              </w:rPr>
              <w:t>:</w:t>
            </w:r>
            <w:r w:rsidRPr="00FF39C5">
              <w:rPr>
                <w:rFonts w:ascii="Cambria" w:eastAsia="Cambria" w:hAnsi="Cambria" w:cs="Cambria"/>
                <w:i/>
                <w:sz w:val="18"/>
                <w:szCs w:val="18"/>
                <w:vertAlign w:val="superscript"/>
                <w:lang w:eastAsia="tr-TR"/>
              </w:rPr>
              <w:t xml:space="preserve"> </w:t>
            </w:r>
            <w:r w:rsidRPr="00FF39C5">
              <w:rPr>
                <w:rFonts w:ascii="Cambria" w:eastAsia="Cambria" w:hAnsi="Cambria" w:cs="Cambria"/>
                <w:i/>
                <w:sz w:val="18"/>
                <w:szCs w:val="18"/>
                <w:lang w:eastAsia="tr-TR"/>
              </w:rPr>
              <w:t>Uzun süreli izinler ve sektör etkinlikleri bu sütunda gösterilir</w:t>
            </w:r>
            <w:r w:rsidRPr="00FF39C5">
              <w:rPr>
                <w:rFonts w:ascii="Cambria" w:eastAsia="Cambria" w:hAnsi="Cambria" w:cs="Cambria"/>
                <w:sz w:val="18"/>
                <w:szCs w:val="18"/>
                <w:lang w:eastAsia="tr-TR"/>
              </w:rPr>
              <w:t>.</w:t>
            </w:r>
          </w:p>
        </w:tc>
      </w:tr>
    </w:tbl>
    <w:p w14:paraId="348CCA9A" w14:textId="77777777" w:rsidR="00783A9E" w:rsidRPr="00FF39C5" w:rsidRDefault="00783A9E" w:rsidP="00783A9E">
      <w:pPr>
        <w:spacing w:after="0" w:line="240" w:lineRule="auto"/>
        <w:jc w:val="both"/>
        <w:rPr>
          <w:rFonts w:ascii="Cambria" w:eastAsia="Cambria" w:hAnsi="Cambria" w:cs="Cambria"/>
          <w:sz w:val="24"/>
          <w:szCs w:val="24"/>
          <w:lang w:eastAsia="tr-TR"/>
        </w:rPr>
      </w:pPr>
    </w:p>
    <w:p w14:paraId="18454513"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b/>
          <w:sz w:val="18"/>
          <w:szCs w:val="18"/>
          <w:lang w:eastAsia="tr-TR"/>
        </w:rPr>
      </w:pPr>
    </w:p>
    <w:p w14:paraId="3477AD30" w14:textId="77777777" w:rsidR="00783A9E" w:rsidRPr="00FF39C5" w:rsidRDefault="00783A9E" w:rsidP="00783A9E">
      <w:pPr>
        <w:pBdr>
          <w:top w:val="nil"/>
          <w:left w:val="nil"/>
          <w:bottom w:val="nil"/>
          <w:right w:val="nil"/>
          <w:between w:val="nil"/>
        </w:pBdr>
        <w:spacing w:after="0" w:line="360" w:lineRule="auto"/>
        <w:ind w:firstLine="567"/>
        <w:jc w:val="both"/>
        <w:rPr>
          <w:rFonts w:ascii="Cambria" w:eastAsia="Cambria" w:hAnsi="Cambria" w:cs="Cambria"/>
          <w:b/>
          <w:lang w:eastAsia="tr-TR"/>
        </w:rPr>
      </w:pPr>
      <w:r w:rsidRPr="00FF39C5">
        <w:rPr>
          <w:rFonts w:ascii="Cambria" w:eastAsia="Cambria" w:hAnsi="Cambria" w:cs="Cambria"/>
          <w:b/>
          <w:lang w:eastAsia="tr-TR"/>
        </w:rPr>
        <w:t>5.2. Öğretim Kadrosunun Nitelik Bakımından Yeterliliği</w:t>
      </w:r>
    </w:p>
    <w:p w14:paraId="6E3BE89F"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5.2.1. Tablo 5.2.1 </w:t>
      </w:r>
      <w:r>
        <w:rPr>
          <w:rFonts w:ascii="Cambria" w:eastAsia="Cambria" w:hAnsi="Cambria" w:cs="Cambria"/>
          <w:lang w:eastAsia="tr-TR"/>
        </w:rPr>
        <w:t>doldurulmuştur</w:t>
      </w:r>
      <w:r w:rsidRPr="00FF39C5">
        <w:rPr>
          <w:rFonts w:ascii="Cambria" w:eastAsia="Cambria" w:hAnsi="Cambria" w:cs="Cambria"/>
          <w:lang w:eastAsia="tr-TR"/>
        </w:rPr>
        <w:t xml:space="preserve">. Öğretim kadrosunun programın </w:t>
      </w:r>
      <w:r>
        <w:rPr>
          <w:rFonts w:ascii="Cambria" w:eastAsia="Cambria" w:hAnsi="Cambria" w:cs="Cambria"/>
          <w:lang w:eastAsia="tr-TR"/>
        </w:rPr>
        <w:t xml:space="preserve">turizm ve gıda dersleri kapsamında yeterli sayı ve niteliktedir. Fakat gastronomi alanında ve uygulamaya dönük müfredat derslerinin yoğunluğu göz önünde bulundurulduğunda alanında uzman öğretim görevlisi nicelik bakımından yeterli değildir. Buna ek olarak lisans ve lisansüstü (yüksek lisans ve doktora) eğitimlerini Gastronomi ve Mutfak Sanatları programında/anabilim dalında tamamlayan öğretim üyesi ise bulunmamaktadır. Ayrıca bölümde araştırma görevlisi bulunmamakta ve bölüm öğrenci sayısı ile ders müfredatı da göz önünde bulundurulduğunda öğretim kadrosunun yetersiz olduğunu söylemek mümkündür. </w:t>
      </w:r>
      <w:r w:rsidRPr="00FF39C5">
        <w:rPr>
          <w:rFonts w:ascii="Cambria" w:eastAsia="Cambria" w:hAnsi="Cambria" w:cs="Cambria"/>
          <w:lang w:eastAsia="tr-TR"/>
        </w:rPr>
        <w:t xml:space="preserve">Ders vermekle yükümlü olan öğretim görevlilerinin </w:t>
      </w:r>
      <w:r>
        <w:rPr>
          <w:rFonts w:ascii="Cambria" w:eastAsia="Cambria" w:hAnsi="Cambria" w:cs="Cambria"/>
          <w:lang w:eastAsia="tr-TR"/>
        </w:rPr>
        <w:t xml:space="preserve">ve öğretim üyelerinin </w:t>
      </w:r>
      <w:r w:rsidRPr="00FF39C5">
        <w:rPr>
          <w:rFonts w:ascii="Cambria" w:eastAsia="Cambria" w:hAnsi="Cambria" w:cs="Cambria"/>
          <w:lang w:eastAsia="tr-TR"/>
        </w:rPr>
        <w:t xml:space="preserve">özet özgeçmişleri belirtilen formata uygun olarak Ek 1.2’de </w:t>
      </w:r>
      <w:r>
        <w:rPr>
          <w:rFonts w:ascii="Cambria" w:eastAsia="Cambria" w:hAnsi="Cambria" w:cs="Cambria"/>
          <w:lang w:eastAsia="tr-TR"/>
        </w:rPr>
        <w:t>verilmiştir</w:t>
      </w:r>
      <w:r w:rsidRPr="00FF39C5">
        <w:rPr>
          <w:rFonts w:ascii="Cambria" w:eastAsia="Cambria" w:hAnsi="Cambria" w:cs="Cambria"/>
          <w:lang w:eastAsia="tr-TR"/>
        </w:rPr>
        <w:t>.</w:t>
      </w:r>
    </w:p>
    <w:p w14:paraId="0B5801F8" w14:textId="77777777" w:rsidR="00783A9E" w:rsidRPr="00FF39C5" w:rsidRDefault="00783A9E" w:rsidP="00783A9E">
      <w:pPr>
        <w:pStyle w:val="Normal1"/>
        <w:rPr>
          <w:rFonts w:ascii="Cambria" w:eastAsia="Cambria" w:hAnsi="Cambria" w:cs="Cambria"/>
          <w:sz w:val="22"/>
          <w:szCs w:val="22"/>
        </w:rPr>
      </w:pPr>
    </w:p>
    <w:p w14:paraId="4A503147" w14:textId="77777777" w:rsidR="00783A9E" w:rsidRPr="00FF39C5" w:rsidRDefault="00783A9E" w:rsidP="00783A9E">
      <w:pPr>
        <w:pBdr>
          <w:top w:val="nil"/>
          <w:left w:val="nil"/>
          <w:bottom w:val="nil"/>
          <w:right w:val="nil"/>
          <w:between w:val="nil"/>
        </w:pBdr>
        <w:spacing w:after="0" w:line="240" w:lineRule="auto"/>
        <w:jc w:val="center"/>
        <w:rPr>
          <w:rFonts w:ascii="Cambria" w:eastAsia="Cambria" w:hAnsi="Cambria" w:cs="Cambria"/>
          <w:b/>
          <w:i/>
          <w:lang w:eastAsia="tr-TR"/>
        </w:rPr>
      </w:pPr>
      <w:r w:rsidRPr="00FF39C5">
        <w:rPr>
          <w:rFonts w:ascii="Cambria" w:eastAsia="Cambria" w:hAnsi="Cambria" w:cs="Cambria"/>
          <w:b/>
          <w:i/>
          <w:lang w:eastAsia="tr-TR"/>
        </w:rPr>
        <w:t>Tablo 5.2.1. Öğretim Kadrosunun Analizi</w:t>
      </w:r>
    </w:p>
    <w:p w14:paraId="017F54C0" w14:textId="5510C535" w:rsidR="00783A9E" w:rsidRPr="00FF39C5" w:rsidRDefault="00F32B99" w:rsidP="00783A9E">
      <w:pPr>
        <w:spacing w:after="120" w:line="240" w:lineRule="auto"/>
        <w:jc w:val="center"/>
        <w:rPr>
          <w:rFonts w:ascii="Cambria" w:eastAsia="Cambria" w:hAnsi="Cambria" w:cs="Cambria"/>
          <w:lang w:eastAsia="tr-TR"/>
        </w:rPr>
      </w:pPr>
      <w:r>
        <w:rPr>
          <w:rFonts w:ascii="Cambria" w:eastAsia="Cambria" w:hAnsi="Cambria" w:cs="Cambria"/>
          <w:b/>
          <w:lang w:eastAsia="tr-TR"/>
        </w:rPr>
        <w:t>İskenderun Teknik Üniversitesi – Gastronomi ve Mutfak Sanatları</w:t>
      </w:r>
    </w:p>
    <w:tbl>
      <w:tblPr>
        <w:tblW w:w="11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7"/>
        <w:gridCol w:w="992"/>
        <w:gridCol w:w="1247"/>
        <w:gridCol w:w="1134"/>
        <w:gridCol w:w="871"/>
        <w:gridCol w:w="567"/>
        <w:gridCol w:w="851"/>
        <w:gridCol w:w="745"/>
        <w:gridCol w:w="851"/>
        <w:gridCol w:w="485"/>
        <w:gridCol w:w="567"/>
        <w:gridCol w:w="449"/>
      </w:tblGrid>
      <w:tr w:rsidR="00783A9E" w:rsidRPr="00FF39C5" w14:paraId="22A2F435" w14:textId="77777777" w:rsidTr="00256A1E">
        <w:trPr>
          <w:cantSplit/>
          <w:trHeight w:val="403"/>
          <w:tblHeader/>
          <w:jc w:val="center"/>
        </w:trPr>
        <w:tc>
          <w:tcPr>
            <w:tcW w:w="2297" w:type="dxa"/>
            <w:vMerge w:val="restart"/>
            <w:shd w:val="clear" w:color="auto" w:fill="F2F2F2" w:themeFill="background1" w:themeFillShade="F2"/>
            <w:vAlign w:val="center"/>
          </w:tcPr>
          <w:p w14:paraId="0CE30911" w14:textId="77777777" w:rsidR="00783A9E" w:rsidRPr="00FF39C5" w:rsidRDefault="00783A9E" w:rsidP="00256A1E">
            <w:pPr>
              <w:spacing w:after="0" w:line="240" w:lineRule="auto"/>
              <w:rPr>
                <w:rFonts w:ascii="Cambria" w:eastAsia="Cambria" w:hAnsi="Cambria" w:cs="Cambria"/>
                <w:sz w:val="16"/>
                <w:szCs w:val="16"/>
                <w:lang w:eastAsia="tr-TR"/>
              </w:rPr>
            </w:pPr>
            <w:r w:rsidRPr="004208AA">
              <w:rPr>
                <w:rFonts w:ascii="Cambria" w:eastAsia="Cambria" w:hAnsi="Cambria" w:cs="Cambria"/>
                <w:szCs w:val="20"/>
                <w:lang w:eastAsia="tr-TR"/>
              </w:rPr>
              <w:t xml:space="preserve">Öğretim elemanının </w:t>
            </w:r>
            <w:proofErr w:type="spellStart"/>
            <w:r w:rsidRPr="004208AA">
              <w:rPr>
                <w:rFonts w:ascii="Cambria" w:eastAsia="Cambria" w:hAnsi="Cambria" w:cs="Cambria"/>
                <w:szCs w:val="20"/>
                <w:lang w:eastAsia="tr-TR"/>
              </w:rPr>
              <w:t>unvanı,adı</w:t>
            </w:r>
            <w:proofErr w:type="spellEnd"/>
            <w:r w:rsidRPr="004208AA">
              <w:rPr>
                <w:rFonts w:ascii="Cambria" w:eastAsia="Cambria" w:hAnsi="Cambria" w:cs="Cambria"/>
                <w:szCs w:val="20"/>
                <w:lang w:eastAsia="tr-TR"/>
              </w:rPr>
              <w:t xml:space="preserve"> ve soyadı</w:t>
            </w:r>
            <w:r w:rsidRPr="004208AA">
              <w:rPr>
                <w:rFonts w:ascii="Cambria" w:eastAsia="Cambria" w:hAnsi="Cambria" w:cs="Cambria"/>
                <w:szCs w:val="20"/>
                <w:vertAlign w:val="superscript"/>
                <w:lang w:eastAsia="tr-TR"/>
              </w:rPr>
              <w:t>1</w:t>
            </w:r>
          </w:p>
        </w:tc>
        <w:tc>
          <w:tcPr>
            <w:tcW w:w="3373" w:type="dxa"/>
            <w:gridSpan w:val="3"/>
            <w:shd w:val="clear" w:color="auto" w:fill="F2F2F2" w:themeFill="background1" w:themeFillShade="F2"/>
            <w:vAlign w:val="center"/>
          </w:tcPr>
          <w:p w14:paraId="7CDF974E" w14:textId="77777777" w:rsidR="00783A9E" w:rsidRPr="004208AA" w:rsidRDefault="00783A9E" w:rsidP="00256A1E">
            <w:pPr>
              <w:spacing w:after="0" w:line="240" w:lineRule="auto"/>
              <w:jc w:val="center"/>
              <w:rPr>
                <w:rFonts w:ascii="Cambria" w:eastAsia="Cambria" w:hAnsi="Cambria" w:cs="Cambria"/>
                <w:szCs w:val="16"/>
                <w:lang w:eastAsia="tr-TR"/>
              </w:rPr>
            </w:pPr>
            <w:r w:rsidRPr="004208AA">
              <w:rPr>
                <w:rFonts w:ascii="Cambria" w:eastAsia="Cambria" w:hAnsi="Cambria" w:cs="Cambria"/>
                <w:szCs w:val="20"/>
                <w:lang w:eastAsia="tr-TR"/>
              </w:rPr>
              <w:t>Mezun olunan alan</w:t>
            </w:r>
          </w:p>
        </w:tc>
        <w:tc>
          <w:tcPr>
            <w:tcW w:w="871" w:type="dxa"/>
            <w:vMerge w:val="restart"/>
            <w:shd w:val="clear" w:color="auto" w:fill="F2F2F2" w:themeFill="background1" w:themeFillShade="F2"/>
            <w:vAlign w:val="center"/>
          </w:tcPr>
          <w:p w14:paraId="28BC97A4" w14:textId="77777777" w:rsidR="00783A9E" w:rsidRPr="00FF39C5" w:rsidRDefault="00783A9E" w:rsidP="00256A1E">
            <w:pPr>
              <w:spacing w:after="0" w:line="240" w:lineRule="auto"/>
              <w:jc w:val="center"/>
              <w:rPr>
                <w:rFonts w:ascii="Cambria" w:eastAsia="Cambria" w:hAnsi="Cambria" w:cs="Cambria"/>
                <w:sz w:val="16"/>
                <w:szCs w:val="16"/>
                <w:lang w:eastAsia="tr-TR"/>
              </w:rPr>
            </w:pPr>
            <w:r w:rsidRPr="00FF39C5">
              <w:rPr>
                <w:rFonts w:ascii="Cambria" w:eastAsia="Cambria" w:hAnsi="Cambria" w:cs="Cambria"/>
                <w:sz w:val="16"/>
                <w:szCs w:val="16"/>
                <w:lang w:eastAsia="tr-TR"/>
              </w:rPr>
              <w:t>Doçentlik</w:t>
            </w:r>
          </w:p>
        </w:tc>
        <w:tc>
          <w:tcPr>
            <w:tcW w:w="567" w:type="dxa"/>
            <w:vMerge w:val="restart"/>
            <w:shd w:val="clear" w:color="auto" w:fill="F2F2F2" w:themeFill="background1" w:themeFillShade="F2"/>
            <w:vAlign w:val="center"/>
          </w:tcPr>
          <w:p w14:paraId="66123A07" w14:textId="77777777" w:rsidR="00783A9E" w:rsidRPr="00FF39C5" w:rsidRDefault="00783A9E" w:rsidP="00256A1E">
            <w:pPr>
              <w:spacing w:after="0" w:line="240" w:lineRule="auto"/>
              <w:jc w:val="center"/>
              <w:rPr>
                <w:rFonts w:ascii="Cambria" w:eastAsia="Cambria" w:hAnsi="Cambria" w:cs="Cambria"/>
                <w:sz w:val="16"/>
                <w:szCs w:val="16"/>
                <w:lang w:eastAsia="tr-TR"/>
              </w:rPr>
            </w:pPr>
            <w:r w:rsidRPr="00FF39C5">
              <w:rPr>
                <w:rFonts w:ascii="Cambria" w:eastAsia="Cambria" w:hAnsi="Cambria" w:cs="Cambria"/>
                <w:sz w:val="16"/>
                <w:szCs w:val="16"/>
                <w:lang w:eastAsia="tr-TR"/>
              </w:rPr>
              <w:t>TZ, YZ, DSÜ</w:t>
            </w:r>
            <w:r w:rsidRPr="00FF39C5">
              <w:rPr>
                <w:rFonts w:ascii="Cambria" w:eastAsia="Cambria" w:hAnsi="Cambria" w:cs="Cambria"/>
                <w:sz w:val="16"/>
                <w:szCs w:val="16"/>
                <w:vertAlign w:val="superscript"/>
                <w:lang w:eastAsia="tr-TR"/>
              </w:rPr>
              <w:t>2</w:t>
            </w:r>
          </w:p>
        </w:tc>
        <w:tc>
          <w:tcPr>
            <w:tcW w:w="2447" w:type="dxa"/>
            <w:gridSpan w:val="3"/>
            <w:vMerge w:val="restart"/>
            <w:shd w:val="clear" w:color="auto" w:fill="F2F2F2" w:themeFill="background1" w:themeFillShade="F2"/>
            <w:vAlign w:val="center"/>
          </w:tcPr>
          <w:p w14:paraId="64491B5F" w14:textId="77777777" w:rsidR="00783A9E" w:rsidRPr="00FF39C5" w:rsidRDefault="00783A9E" w:rsidP="00256A1E">
            <w:pPr>
              <w:spacing w:after="0" w:line="240" w:lineRule="auto"/>
              <w:jc w:val="center"/>
              <w:rPr>
                <w:rFonts w:ascii="Cambria" w:eastAsia="Cambria" w:hAnsi="Cambria" w:cs="Cambria"/>
                <w:sz w:val="16"/>
                <w:szCs w:val="16"/>
                <w:lang w:eastAsia="tr-TR"/>
              </w:rPr>
            </w:pPr>
            <w:r w:rsidRPr="004208AA">
              <w:rPr>
                <w:rFonts w:ascii="Cambria" w:eastAsia="Cambria" w:hAnsi="Cambria" w:cs="Cambria"/>
                <w:sz w:val="18"/>
                <w:szCs w:val="16"/>
                <w:lang w:eastAsia="tr-TR"/>
              </w:rPr>
              <w:t>Deneyim süresi, yıl</w:t>
            </w:r>
          </w:p>
        </w:tc>
        <w:tc>
          <w:tcPr>
            <w:tcW w:w="1501" w:type="dxa"/>
            <w:gridSpan w:val="3"/>
            <w:vMerge w:val="restart"/>
            <w:shd w:val="clear" w:color="auto" w:fill="F2F2F2" w:themeFill="background1" w:themeFillShade="F2"/>
            <w:vAlign w:val="center"/>
          </w:tcPr>
          <w:p w14:paraId="63ABFCE0" w14:textId="77777777" w:rsidR="00783A9E" w:rsidRPr="00FF39C5" w:rsidRDefault="00783A9E" w:rsidP="00256A1E">
            <w:pPr>
              <w:spacing w:after="0" w:line="240" w:lineRule="auto"/>
              <w:rPr>
                <w:rFonts w:ascii="Cambria" w:eastAsia="Cambria" w:hAnsi="Cambria" w:cs="Cambria"/>
                <w:sz w:val="16"/>
                <w:szCs w:val="16"/>
                <w:lang w:eastAsia="tr-TR"/>
              </w:rPr>
            </w:pPr>
            <w:r w:rsidRPr="00FF39C5">
              <w:rPr>
                <w:rFonts w:ascii="Cambria" w:eastAsia="Cambria" w:hAnsi="Cambria" w:cs="Cambria"/>
                <w:sz w:val="16"/>
                <w:szCs w:val="16"/>
                <w:lang w:eastAsia="tr-TR"/>
              </w:rPr>
              <w:t>Etkinlik düzeyi</w:t>
            </w:r>
            <w:r w:rsidRPr="00FF39C5">
              <w:rPr>
                <w:rFonts w:ascii="Cambria" w:eastAsia="Cambria" w:hAnsi="Cambria" w:cs="Cambria"/>
                <w:sz w:val="16"/>
                <w:szCs w:val="16"/>
                <w:vertAlign w:val="superscript"/>
                <w:lang w:eastAsia="tr-TR"/>
              </w:rPr>
              <w:t>3</w:t>
            </w:r>
          </w:p>
          <w:p w14:paraId="581116C2" w14:textId="77777777" w:rsidR="00783A9E" w:rsidRPr="00FF39C5" w:rsidRDefault="00783A9E" w:rsidP="00256A1E">
            <w:pPr>
              <w:spacing w:after="0" w:line="240" w:lineRule="auto"/>
              <w:rPr>
                <w:rFonts w:ascii="Cambria" w:eastAsia="Cambria" w:hAnsi="Cambria" w:cs="Cambria"/>
                <w:sz w:val="16"/>
                <w:szCs w:val="16"/>
                <w:lang w:eastAsia="tr-TR"/>
              </w:rPr>
            </w:pPr>
            <w:r w:rsidRPr="00FF39C5">
              <w:rPr>
                <w:rFonts w:ascii="Cambria" w:eastAsia="Cambria" w:hAnsi="Cambria" w:cs="Cambria"/>
                <w:sz w:val="16"/>
                <w:szCs w:val="16"/>
                <w:lang w:eastAsia="tr-TR"/>
              </w:rPr>
              <w:t>(</w:t>
            </w:r>
            <w:proofErr w:type="spellStart"/>
            <w:r w:rsidRPr="00FF39C5">
              <w:rPr>
                <w:rFonts w:ascii="Cambria" w:eastAsia="Cambria" w:hAnsi="Cambria" w:cs="Cambria"/>
                <w:sz w:val="16"/>
                <w:szCs w:val="16"/>
                <w:lang w:eastAsia="tr-TR"/>
              </w:rPr>
              <w:t>Yk</w:t>
            </w:r>
            <w:proofErr w:type="spellEnd"/>
            <w:r w:rsidRPr="00FF39C5">
              <w:rPr>
                <w:rFonts w:ascii="Cambria" w:eastAsia="Cambria" w:hAnsi="Cambria" w:cs="Cambria"/>
                <w:sz w:val="16"/>
                <w:szCs w:val="16"/>
                <w:lang w:eastAsia="tr-TR"/>
              </w:rPr>
              <w:t>: Yok, Y:Yüksek, O: Orta, D:Düşük,)</w:t>
            </w:r>
          </w:p>
        </w:tc>
      </w:tr>
      <w:tr w:rsidR="00783A9E" w:rsidRPr="00FF39C5" w14:paraId="275B44FC" w14:textId="77777777" w:rsidTr="00256A1E">
        <w:trPr>
          <w:cantSplit/>
          <w:trHeight w:val="281"/>
          <w:tblHeader/>
          <w:jc w:val="center"/>
        </w:trPr>
        <w:tc>
          <w:tcPr>
            <w:tcW w:w="2297" w:type="dxa"/>
            <w:vMerge/>
            <w:shd w:val="clear" w:color="auto" w:fill="F2F2F2" w:themeFill="background1" w:themeFillShade="F2"/>
            <w:vAlign w:val="center"/>
          </w:tcPr>
          <w:p w14:paraId="607F6606" w14:textId="77777777" w:rsidR="00783A9E" w:rsidRPr="00FF39C5" w:rsidRDefault="00783A9E" w:rsidP="00256A1E">
            <w:pPr>
              <w:spacing w:after="0" w:line="240" w:lineRule="auto"/>
              <w:jc w:val="center"/>
              <w:rPr>
                <w:rFonts w:ascii="Cambria" w:eastAsia="Cambria" w:hAnsi="Cambria" w:cs="Cambria"/>
                <w:sz w:val="16"/>
                <w:szCs w:val="16"/>
                <w:lang w:eastAsia="tr-TR"/>
              </w:rPr>
            </w:pPr>
          </w:p>
        </w:tc>
        <w:tc>
          <w:tcPr>
            <w:tcW w:w="992" w:type="dxa"/>
            <w:vMerge w:val="restart"/>
            <w:shd w:val="clear" w:color="auto" w:fill="F2F2F2" w:themeFill="background1" w:themeFillShade="F2"/>
            <w:vAlign w:val="center"/>
          </w:tcPr>
          <w:p w14:paraId="1279ED0B" w14:textId="77777777" w:rsidR="00783A9E" w:rsidRPr="004208AA" w:rsidRDefault="00783A9E" w:rsidP="00256A1E">
            <w:pPr>
              <w:spacing w:after="0" w:line="240" w:lineRule="auto"/>
              <w:jc w:val="center"/>
              <w:rPr>
                <w:rFonts w:ascii="Cambria" w:eastAsia="Cambria" w:hAnsi="Cambria" w:cs="Cambria"/>
                <w:szCs w:val="20"/>
                <w:lang w:eastAsia="tr-TR"/>
              </w:rPr>
            </w:pPr>
            <w:r w:rsidRPr="004208AA">
              <w:rPr>
                <w:rFonts w:ascii="Cambria" w:eastAsia="Cambria" w:hAnsi="Cambria" w:cs="Cambria"/>
                <w:szCs w:val="20"/>
                <w:lang w:eastAsia="tr-TR"/>
              </w:rPr>
              <w:t>Lisans</w:t>
            </w:r>
          </w:p>
        </w:tc>
        <w:tc>
          <w:tcPr>
            <w:tcW w:w="1247" w:type="dxa"/>
            <w:vMerge w:val="restart"/>
            <w:shd w:val="clear" w:color="auto" w:fill="F2F2F2" w:themeFill="background1" w:themeFillShade="F2"/>
            <w:vAlign w:val="center"/>
          </w:tcPr>
          <w:p w14:paraId="6A8771F2" w14:textId="77777777" w:rsidR="00783A9E" w:rsidRPr="004208AA" w:rsidRDefault="00783A9E" w:rsidP="00256A1E">
            <w:pPr>
              <w:spacing w:after="0" w:line="240" w:lineRule="auto"/>
              <w:jc w:val="center"/>
              <w:rPr>
                <w:rFonts w:ascii="Cambria" w:eastAsia="Cambria" w:hAnsi="Cambria" w:cs="Cambria"/>
                <w:szCs w:val="20"/>
                <w:lang w:eastAsia="tr-TR"/>
              </w:rPr>
            </w:pPr>
            <w:r w:rsidRPr="004208AA">
              <w:rPr>
                <w:rFonts w:ascii="Cambria" w:eastAsia="Cambria" w:hAnsi="Cambria" w:cs="Cambria"/>
                <w:szCs w:val="20"/>
                <w:lang w:eastAsia="tr-TR"/>
              </w:rPr>
              <w:t>YL</w:t>
            </w:r>
          </w:p>
        </w:tc>
        <w:tc>
          <w:tcPr>
            <w:tcW w:w="1134" w:type="dxa"/>
            <w:vMerge w:val="restart"/>
            <w:shd w:val="clear" w:color="auto" w:fill="F2F2F2" w:themeFill="background1" w:themeFillShade="F2"/>
            <w:vAlign w:val="center"/>
          </w:tcPr>
          <w:p w14:paraId="692B3E88" w14:textId="77777777" w:rsidR="00783A9E" w:rsidRPr="004208AA" w:rsidRDefault="00783A9E" w:rsidP="00256A1E">
            <w:pPr>
              <w:spacing w:after="0" w:line="240" w:lineRule="auto"/>
              <w:jc w:val="center"/>
              <w:rPr>
                <w:rFonts w:ascii="Cambria" w:eastAsia="Cambria" w:hAnsi="Cambria" w:cs="Cambria"/>
                <w:szCs w:val="20"/>
                <w:lang w:eastAsia="tr-TR"/>
              </w:rPr>
            </w:pPr>
            <w:r w:rsidRPr="004208AA">
              <w:rPr>
                <w:rFonts w:ascii="Cambria" w:eastAsia="Cambria" w:hAnsi="Cambria" w:cs="Cambria"/>
                <w:szCs w:val="20"/>
                <w:lang w:eastAsia="tr-TR"/>
              </w:rPr>
              <w:t>DR</w:t>
            </w:r>
          </w:p>
        </w:tc>
        <w:tc>
          <w:tcPr>
            <w:tcW w:w="871" w:type="dxa"/>
            <w:vMerge/>
            <w:shd w:val="clear" w:color="auto" w:fill="F2F2F2" w:themeFill="background1" w:themeFillShade="F2"/>
            <w:vAlign w:val="center"/>
          </w:tcPr>
          <w:p w14:paraId="3B0ADDA5" w14:textId="77777777" w:rsidR="00783A9E" w:rsidRPr="00FF39C5" w:rsidRDefault="00783A9E" w:rsidP="00256A1E">
            <w:pPr>
              <w:spacing w:after="0" w:line="240" w:lineRule="auto"/>
              <w:jc w:val="center"/>
              <w:rPr>
                <w:rFonts w:ascii="Cambria" w:eastAsia="Cambria" w:hAnsi="Cambria" w:cs="Cambria"/>
                <w:sz w:val="16"/>
                <w:szCs w:val="16"/>
                <w:lang w:eastAsia="tr-TR"/>
              </w:rPr>
            </w:pPr>
          </w:p>
        </w:tc>
        <w:tc>
          <w:tcPr>
            <w:tcW w:w="567" w:type="dxa"/>
            <w:vMerge/>
            <w:shd w:val="clear" w:color="auto" w:fill="F2F2F2" w:themeFill="background1" w:themeFillShade="F2"/>
            <w:vAlign w:val="center"/>
          </w:tcPr>
          <w:p w14:paraId="2AE5CE8C" w14:textId="77777777" w:rsidR="00783A9E" w:rsidRPr="00FF39C5" w:rsidRDefault="00783A9E" w:rsidP="00256A1E">
            <w:pPr>
              <w:spacing w:after="0" w:line="240" w:lineRule="auto"/>
              <w:jc w:val="center"/>
              <w:rPr>
                <w:rFonts w:ascii="Cambria" w:eastAsia="Cambria" w:hAnsi="Cambria" w:cs="Cambria"/>
                <w:sz w:val="16"/>
                <w:szCs w:val="16"/>
                <w:lang w:eastAsia="tr-TR"/>
              </w:rPr>
            </w:pPr>
          </w:p>
        </w:tc>
        <w:tc>
          <w:tcPr>
            <w:tcW w:w="2447" w:type="dxa"/>
            <w:gridSpan w:val="3"/>
            <w:vMerge/>
            <w:shd w:val="clear" w:color="auto" w:fill="F2F2F2" w:themeFill="background1" w:themeFillShade="F2"/>
            <w:vAlign w:val="center"/>
          </w:tcPr>
          <w:p w14:paraId="4D318EE6" w14:textId="77777777" w:rsidR="00783A9E" w:rsidRPr="00FF39C5" w:rsidRDefault="00783A9E" w:rsidP="00256A1E">
            <w:pPr>
              <w:spacing w:after="0" w:line="240" w:lineRule="auto"/>
              <w:jc w:val="center"/>
              <w:rPr>
                <w:rFonts w:ascii="Cambria" w:eastAsia="Cambria" w:hAnsi="Cambria" w:cs="Cambria"/>
                <w:sz w:val="16"/>
                <w:szCs w:val="16"/>
                <w:lang w:eastAsia="tr-TR"/>
              </w:rPr>
            </w:pPr>
          </w:p>
        </w:tc>
        <w:tc>
          <w:tcPr>
            <w:tcW w:w="1501" w:type="dxa"/>
            <w:gridSpan w:val="3"/>
            <w:vMerge/>
            <w:shd w:val="clear" w:color="auto" w:fill="F2F2F2" w:themeFill="background1" w:themeFillShade="F2"/>
            <w:vAlign w:val="center"/>
          </w:tcPr>
          <w:p w14:paraId="0143F6AF" w14:textId="77777777" w:rsidR="00783A9E" w:rsidRPr="00FF39C5" w:rsidRDefault="00783A9E" w:rsidP="00256A1E">
            <w:pPr>
              <w:spacing w:after="0" w:line="240" w:lineRule="auto"/>
              <w:jc w:val="center"/>
              <w:rPr>
                <w:rFonts w:ascii="Cambria" w:eastAsia="Cambria" w:hAnsi="Cambria" w:cs="Cambria"/>
                <w:sz w:val="16"/>
                <w:szCs w:val="16"/>
                <w:lang w:eastAsia="tr-TR"/>
              </w:rPr>
            </w:pPr>
          </w:p>
        </w:tc>
      </w:tr>
      <w:tr w:rsidR="00783A9E" w:rsidRPr="00FF39C5" w14:paraId="57B5DF07" w14:textId="77777777" w:rsidTr="00256A1E">
        <w:trPr>
          <w:cantSplit/>
          <w:trHeight w:val="639"/>
          <w:tblHeader/>
          <w:jc w:val="center"/>
        </w:trPr>
        <w:tc>
          <w:tcPr>
            <w:tcW w:w="2297" w:type="dxa"/>
            <w:vMerge/>
            <w:shd w:val="clear" w:color="auto" w:fill="F2F2F2" w:themeFill="background1" w:themeFillShade="F2"/>
            <w:vAlign w:val="center"/>
          </w:tcPr>
          <w:p w14:paraId="73722DDE"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16"/>
                <w:szCs w:val="16"/>
                <w:lang w:eastAsia="tr-TR"/>
              </w:rPr>
            </w:pPr>
          </w:p>
        </w:tc>
        <w:tc>
          <w:tcPr>
            <w:tcW w:w="992" w:type="dxa"/>
            <w:vMerge/>
            <w:shd w:val="clear" w:color="auto" w:fill="F2F2F2" w:themeFill="background1" w:themeFillShade="F2"/>
            <w:vAlign w:val="center"/>
          </w:tcPr>
          <w:p w14:paraId="7E569D6F"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16"/>
                <w:szCs w:val="16"/>
                <w:lang w:eastAsia="tr-TR"/>
              </w:rPr>
            </w:pPr>
          </w:p>
        </w:tc>
        <w:tc>
          <w:tcPr>
            <w:tcW w:w="1247" w:type="dxa"/>
            <w:vMerge/>
            <w:shd w:val="clear" w:color="auto" w:fill="F2F2F2" w:themeFill="background1" w:themeFillShade="F2"/>
            <w:vAlign w:val="center"/>
          </w:tcPr>
          <w:p w14:paraId="5BE2B69D"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16"/>
                <w:szCs w:val="16"/>
                <w:lang w:eastAsia="tr-TR"/>
              </w:rPr>
            </w:pPr>
          </w:p>
        </w:tc>
        <w:tc>
          <w:tcPr>
            <w:tcW w:w="1134" w:type="dxa"/>
            <w:vMerge/>
            <w:shd w:val="clear" w:color="auto" w:fill="F2F2F2" w:themeFill="background1" w:themeFillShade="F2"/>
            <w:vAlign w:val="center"/>
          </w:tcPr>
          <w:p w14:paraId="238498A7"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16"/>
                <w:szCs w:val="16"/>
                <w:lang w:eastAsia="tr-TR"/>
              </w:rPr>
            </w:pPr>
          </w:p>
        </w:tc>
        <w:tc>
          <w:tcPr>
            <w:tcW w:w="871" w:type="dxa"/>
            <w:vMerge/>
            <w:shd w:val="clear" w:color="auto" w:fill="F2F2F2" w:themeFill="background1" w:themeFillShade="F2"/>
            <w:vAlign w:val="center"/>
          </w:tcPr>
          <w:p w14:paraId="30E0FC8F"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16"/>
                <w:szCs w:val="16"/>
                <w:lang w:eastAsia="tr-TR"/>
              </w:rPr>
            </w:pPr>
          </w:p>
        </w:tc>
        <w:tc>
          <w:tcPr>
            <w:tcW w:w="567" w:type="dxa"/>
            <w:vMerge/>
            <w:shd w:val="clear" w:color="auto" w:fill="F2F2F2" w:themeFill="background1" w:themeFillShade="F2"/>
            <w:vAlign w:val="center"/>
          </w:tcPr>
          <w:p w14:paraId="4245D523"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16"/>
                <w:szCs w:val="16"/>
                <w:lang w:eastAsia="tr-TR"/>
              </w:rPr>
            </w:pPr>
          </w:p>
        </w:tc>
        <w:tc>
          <w:tcPr>
            <w:tcW w:w="851" w:type="dxa"/>
            <w:shd w:val="clear" w:color="auto" w:fill="F2F2F2" w:themeFill="background1" w:themeFillShade="F2"/>
            <w:vAlign w:val="center"/>
          </w:tcPr>
          <w:p w14:paraId="0C0E7BBB" w14:textId="77777777" w:rsidR="00783A9E" w:rsidRPr="00FF39C5" w:rsidRDefault="00783A9E" w:rsidP="00256A1E">
            <w:pPr>
              <w:spacing w:after="0" w:line="240" w:lineRule="auto"/>
              <w:jc w:val="center"/>
              <w:rPr>
                <w:rFonts w:ascii="Cambria" w:eastAsia="Cambria" w:hAnsi="Cambria" w:cs="Cambria"/>
                <w:spacing w:val="-6"/>
                <w:sz w:val="16"/>
                <w:szCs w:val="16"/>
                <w:lang w:eastAsia="tr-TR"/>
              </w:rPr>
            </w:pPr>
            <w:r w:rsidRPr="00FF39C5">
              <w:rPr>
                <w:rFonts w:ascii="Cambria" w:eastAsia="Cambria" w:hAnsi="Cambria" w:cs="Cambria"/>
                <w:spacing w:val="-6"/>
                <w:sz w:val="16"/>
                <w:szCs w:val="16"/>
                <w:lang w:eastAsia="tr-TR"/>
              </w:rPr>
              <w:t>Kamu/</w:t>
            </w:r>
          </w:p>
          <w:p w14:paraId="22AD6A82" w14:textId="77777777" w:rsidR="00783A9E" w:rsidRPr="00FF39C5" w:rsidRDefault="00783A9E" w:rsidP="00256A1E">
            <w:pPr>
              <w:spacing w:after="0" w:line="240" w:lineRule="auto"/>
              <w:jc w:val="center"/>
              <w:rPr>
                <w:rFonts w:ascii="Cambria" w:eastAsia="Cambria" w:hAnsi="Cambria" w:cs="Cambria"/>
                <w:spacing w:val="-6"/>
                <w:sz w:val="16"/>
                <w:szCs w:val="16"/>
                <w:lang w:eastAsia="tr-TR"/>
              </w:rPr>
            </w:pPr>
            <w:r w:rsidRPr="00FF39C5">
              <w:rPr>
                <w:rFonts w:ascii="Cambria" w:eastAsia="Cambria" w:hAnsi="Cambria" w:cs="Cambria"/>
                <w:spacing w:val="-6"/>
                <w:sz w:val="16"/>
                <w:szCs w:val="16"/>
                <w:lang w:eastAsia="tr-TR"/>
              </w:rPr>
              <w:t>özel sektör deneyimi</w:t>
            </w:r>
          </w:p>
        </w:tc>
        <w:tc>
          <w:tcPr>
            <w:tcW w:w="745" w:type="dxa"/>
            <w:shd w:val="clear" w:color="auto" w:fill="F2F2F2" w:themeFill="background1" w:themeFillShade="F2"/>
            <w:vAlign w:val="center"/>
          </w:tcPr>
          <w:p w14:paraId="71DBD231" w14:textId="77777777" w:rsidR="00783A9E" w:rsidRPr="00FF39C5" w:rsidRDefault="00783A9E" w:rsidP="00256A1E">
            <w:pPr>
              <w:spacing w:after="0" w:line="240" w:lineRule="auto"/>
              <w:jc w:val="center"/>
              <w:rPr>
                <w:rFonts w:ascii="Cambria" w:eastAsia="Cambria" w:hAnsi="Cambria" w:cs="Cambria"/>
                <w:spacing w:val="-6"/>
                <w:sz w:val="16"/>
                <w:szCs w:val="16"/>
                <w:lang w:eastAsia="tr-TR"/>
              </w:rPr>
            </w:pPr>
            <w:r w:rsidRPr="00FF39C5">
              <w:rPr>
                <w:rFonts w:ascii="Cambria" w:eastAsia="Cambria" w:hAnsi="Cambria" w:cs="Cambria"/>
                <w:spacing w:val="-6"/>
                <w:sz w:val="16"/>
                <w:szCs w:val="16"/>
                <w:lang w:eastAsia="tr-TR"/>
              </w:rPr>
              <w:t>Öğretim deneyimi</w:t>
            </w:r>
          </w:p>
        </w:tc>
        <w:tc>
          <w:tcPr>
            <w:tcW w:w="851" w:type="dxa"/>
            <w:shd w:val="clear" w:color="auto" w:fill="F2F2F2" w:themeFill="background1" w:themeFillShade="F2"/>
            <w:vAlign w:val="center"/>
          </w:tcPr>
          <w:p w14:paraId="191BA142" w14:textId="77777777" w:rsidR="00783A9E" w:rsidRPr="00FF39C5" w:rsidRDefault="00783A9E" w:rsidP="00256A1E">
            <w:pPr>
              <w:spacing w:after="0" w:line="240" w:lineRule="auto"/>
              <w:jc w:val="center"/>
              <w:rPr>
                <w:rFonts w:ascii="Cambria" w:eastAsia="Cambria" w:hAnsi="Cambria" w:cs="Cambria"/>
                <w:spacing w:val="-6"/>
                <w:sz w:val="16"/>
                <w:szCs w:val="16"/>
                <w:lang w:eastAsia="tr-TR"/>
              </w:rPr>
            </w:pPr>
            <w:r w:rsidRPr="00FF39C5">
              <w:rPr>
                <w:rFonts w:ascii="Cambria" w:eastAsia="Cambria" w:hAnsi="Cambria" w:cs="Cambria"/>
                <w:spacing w:val="-6"/>
                <w:sz w:val="16"/>
                <w:szCs w:val="16"/>
                <w:lang w:eastAsia="tr-TR"/>
              </w:rPr>
              <w:t>Bu kurumdaki deneyimi</w:t>
            </w:r>
          </w:p>
        </w:tc>
        <w:tc>
          <w:tcPr>
            <w:tcW w:w="485" w:type="dxa"/>
            <w:shd w:val="clear" w:color="auto" w:fill="F2F2F2" w:themeFill="background1" w:themeFillShade="F2"/>
            <w:vAlign w:val="center"/>
          </w:tcPr>
          <w:p w14:paraId="54061367" w14:textId="77777777" w:rsidR="00783A9E" w:rsidRPr="00FF39C5" w:rsidRDefault="00783A9E" w:rsidP="00256A1E">
            <w:pPr>
              <w:spacing w:after="0" w:line="240" w:lineRule="auto"/>
              <w:jc w:val="center"/>
              <w:rPr>
                <w:rFonts w:ascii="Cambria" w:eastAsia="Cambria" w:hAnsi="Cambria" w:cs="Cambria"/>
                <w:sz w:val="16"/>
                <w:szCs w:val="16"/>
                <w:lang w:eastAsia="tr-TR"/>
              </w:rPr>
            </w:pPr>
            <w:r w:rsidRPr="00FF39C5">
              <w:rPr>
                <w:rFonts w:ascii="Cambria" w:eastAsia="Cambria" w:hAnsi="Cambria" w:cs="Cambria"/>
                <w:sz w:val="16"/>
                <w:szCs w:val="16"/>
                <w:lang w:eastAsia="tr-TR"/>
              </w:rPr>
              <w:t>MK</w:t>
            </w:r>
          </w:p>
        </w:tc>
        <w:tc>
          <w:tcPr>
            <w:tcW w:w="567" w:type="dxa"/>
            <w:shd w:val="clear" w:color="auto" w:fill="F2F2F2" w:themeFill="background1" w:themeFillShade="F2"/>
            <w:vAlign w:val="center"/>
          </w:tcPr>
          <w:p w14:paraId="082339A0" w14:textId="77777777" w:rsidR="00783A9E" w:rsidRPr="00FF39C5" w:rsidRDefault="00783A9E" w:rsidP="00256A1E">
            <w:pPr>
              <w:spacing w:after="0" w:line="240" w:lineRule="auto"/>
              <w:jc w:val="center"/>
              <w:rPr>
                <w:rFonts w:ascii="Cambria" w:eastAsia="Cambria" w:hAnsi="Cambria" w:cs="Cambria"/>
                <w:sz w:val="16"/>
                <w:szCs w:val="16"/>
                <w:lang w:eastAsia="tr-TR"/>
              </w:rPr>
            </w:pPr>
            <w:r w:rsidRPr="00FF39C5">
              <w:rPr>
                <w:rFonts w:ascii="Cambria" w:eastAsia="Cambria" w:hAnsi="Cambria" w:cs="Cambria"/>
                <w:sz w:val="16"/>
                <w:szCs w:val="16"/>
                <w:lang w:eastAsia="tr-TR"/>
              </w:rPr>
              <w:t>A</w:t>
            </w:r>
          </w:p>
        </w:tc>
        <w:tc>
          <w:tcPr>
            <w:tcW w:w="449" w:type="dxa"/>
            <w:shd w:val="clear" w:color="auto" w:fill="F2F2F2" w:themeFill="background1" w:themeFillShade="F2"/>
            <w:vAlign w:val="center"/>
          </w:tcPr>
          <w:p w14:paraId="4A66757B" w14:textId="77777777" w:rsidR="00783A9E" w:rsidRPr="00FF39C5" w:rsidRDefault="00783A9E" w:rsidP="00256A1E">
            <w:pPr>
              <w:spacing w:after="0" w:line="240" w:lineRule="auto"/>
              <w:jc w:val="center"/>
              <w:rPr>
                <w:rFonts w:ascii="Cambria" w:eastAsia="Cambria" w:hAnsi="Cambria" w:cs="Cambria"/>
                <w:sz w:val="16"/>
                <w:szCs w:val="16"/>
                <w:lang w:eastAsia="tr-TR"/>
              </w:rPr>
            </w:pPr>
            <w:r w:rsidRPr="00FF39C5">
              <w:rPr>
                <w:rFonts w:ascii="Cambria" w:eastAsia="Cambria" w:hAnsi="Cambria" w:cs="Cambria"/>
                <w:sz w:val="16"/>
                <w:szCs w:val="16"/>
                <w:lang w:eastAsia="tr-TR"/>
              </w:rPr>
              <w:t>D</w:t>
            </w:r>
          </w:p>
        </w:tc>
      </w:tr>
      <w:tr w:rsidR="00783A9E" w:rsidRPr="00FF39C5" w14:paraId="761CFB8A" w14:textId="77777777" w:rsidTr="00256A1E">
        <w:trPr>
          <w:cantSplit/>
          <w:trHeight w:val="285"/>
          <w:tblHeader/>
          <w:jc w:val="center"/>
        </w:trPr>
        <w:tc>
          <w:tcPr>
            <w:tcW w:w="2297" w:type="dxa"/>
            <w:vAlign w:val="center"/>
          </w:tcPr>
          <w:p w14:paraId="7739E63B"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lang w:eastAsia="tr-TR"/>
              </w:rPr>
              <w:t>Doç. Dr. Sait Doğan</w:t>
            </w:r>
          </w:p>
        </w:tc>
        <w:tc>
          <w:tcPr>
            <w:tcW w:w="992" w:type="dxa"/>
            <w:vAlign w:val="center"/>
          </w:tcPr>
          <w:p w14:paraId="03426BB6" w14:textId="77777777" w:rsidR="00783A9E" w:rsidRPr="00FF39C5" w:rsidRDefault="00783A9E" w:rsidP="00256A1E">
            <w:pPr>
              <w:spacing w:after="0" w:line="240" w:lineRule="auto"/>
              <w:jc w:val="center"/>
              <w:rPr>
                <w:rFonts w:ascii="Cambria" w:eastAsia="Cambria" w:hAnsi="Cambria" w:cs="Cambria"/>
                <w:sz w:val="16"/>
                <w:szCs w:val="16"/>
                <w:lang w:eastAsia="tr-TR"/>
              </w:rPr>
            </w:pPr>
            <w:r w:rsidRPr="002B110F">
              <w:rPr>
                <w:rFonts w:ascii="Cambria" w:eastAsia="Cambria" w:hAnsi="Cambria" w:cs="Cambria"/>
                <w:sz w:val="16"/>
                <w:szCs w:val="16"/>
                <w:lang w:eastAsia="tr-TR"/>
              </w:rPr>
              <w:t>Turizm İşletmeciliği</w:t>
            </w:r>
          </w:p>
        </w:tc>
        <w:tc>
          <w:tcPr>
            <w:tcW w:w="1247" w:type="dxa"/>
          </w:tcPr>
          <w:p w14:paraId="262AC56A" w14:textId="77777777" w:rsidR="00783A9E" w:rsidRPr="00FF39C5" w:rsidRDefault="00783A9E" w:rsidP="00256A1E">
            <w:pPr>
              <w:spacing w:after="0" w:line="240" w:lineRule="auto"/>
              <w:jc w:val="center"/>
              <w:rPr>
                <w:rFonts w:ascii="Cambria" w:eastAsia="Cambria" w:hAnsi="Cambria" w:cs="Cambria"/>
                <w:sz w:val="16"/>
                <w:szCs w:val="16"/>
                <w:lang w:eastAsia="tr-TR"/>
              </w:rPr>
            </w:pPr>
            <w:r w:rsidRPr="002B110F">
              <w:rPr>
                <w:rFonts w:ascii="Cambria" w:eastAsia="Cambria" w:hAnsi="Cambria" w:cs="Cambria"/>
                <w:sz w:val="16"/>
                <w:szCs w:val="16"/>
                <w:lang w:eastAsia="tr-TR"/>
              </w:rPr>
              <w:t>Turizm İşletmeciliği</w:t>
            </w:r>
          </w:p>
        </w:tc>
        <w:tc>
          <w:tcPr>
            <w:tcW w:w="1134" w:type="dxa"/>
          </w:tcPr>
          <w:p w14:paraId="51E43200" w14:textId="77777777" w:rsidR="00783A9E" w:rsidRPr="00FF39C5" w:rsidRDefault="00783A9E" w:rsidP="00256A1E">
            <w:pPr>
              <w:spacing w:after="0" w:line="240" w:lineRule="auto"/>
              <w:jc w:val="center"/>
              <w:rPr>
                <w:rFonts w:ascii="Cambria" w:eastAsia="Cambria" w:hAnsi="Cambria" w:cs="Cambria"/>
                <w:sz w:val="16"/>
                <w:szCs w:val="16"/>
                <w:lang w:eastAsia="tr-TR"/>
              </w:rPr>
            </w:pPr>
            <w:r w:rsidRPr="002B110F">
              <w:rPr>
                <w:rFonts w:ascii="Cambria" w:eastAsia="Cambria" w:hAnsi="Cambria" w:cs="Cambria"/>
                <w:sz w:val="16"/>
                <w:szCs w:val="16"/>
                <w:lang w:eastAsia="tr-TR"/>
              </w:rPr>
              <w:t>Turizm İşletmeciliği</w:t>
            </w:r>
          </w:p>
        </w:tc>
        <w:tc>
          <w:tcPr>
            <w:tcW w:w="871" w:type="dxa"/>
          </w:tcPr>
          <w:p w14:paraId="3A5F0736" w14:textId="77777777" w:rsidR="00783A9E" w:rsidRPr="00FF39C5" w:rsidRDefault="00783A9E" w:rsidP="00256A1E">
            <w:pPr>
              <w:spacing w:after="0" w:line="240" w:lineRule="auto"/>
              <w:jc w:val="center"/>
              <w:rPr>
                <w:rFonts w:ascii="Cambria" w:eastAsia="Cambria" w:hAnsi="Cambria" w:cs="Cambria"/>
                <w:sz w:val="16"/>
                <w:szCs w:val="16"/>
                <w:lang w:eastAsia="tr-TR"/>
              </w:rPr>
            </w:pPr>
            <w:r w:rsidRPr="002B110F">
              <w:rPr>
                <w:rFonts w:ascii="Cambria" w:eastAsia="Cambria" w:hAnsi="Cambria" w:cs="Cambria"/>
                <w:sz w:val="16"/>
                <w:szCs w:val="16"/>
                <w:lang w:eastAsia="tr-TR"/>
              </w:rPr>
              <w:t>Turizm İşletmeciliği</w:t>
            </w:r>
          </w:p>
        </w:tc>
        <w:tc>
          <w:tcPr>
            <w:tcW w:w="567" w:type="dxa"/>
            <w:vAlign w:val="center"/>
          </w:tcPr>
          <w:p w14:paraId="6AA47AF5"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TZ</w:t>
            </w:r>
          </w:p>
        </w:tc>
        <w:tc>
          <w:tcPr>
            <w:tcW w:w="851" w:type="dxa"/>
            <w:vAlign w:val="center"/>
          </w:tcPr>
          <w:p w14:paraId="430DE8C3"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16</w:t>
            </w:r>
          </w:p>
        </w:tc>
        <w:tc>
          <w:tcPr>
            <w:tcW w:w="745" w:type="dxa"/>
            <w:vAlign w:val="center"/>
          </w:tcPr>
          <w:p w14:paraId="07A75FED"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16</w:t>
            </w:r>
          </w:p>
        </w:tc>
        <w:tc>
          <w:tcPr>
            <w:tcW w:w="851" w:type="dxa"/>
            <w:vAlign w:val="center"/>
          </w:tcPr>
          <w:p w14:paraId="3B17CDD5"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5</w:t>
            </w:r>
          </w:p>
        </w:tc>
        <w:tc>
          <w:tcPr>
            <w:tcW w:w="485" w:type="dxa"/>
            <w:vAlign w:val="center"/>
          </w:tcPr>
          <w:p w14:paraId="1B4029D7"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w:t>
            </w:r>
          </w:p>
        </w:tc>
        <w:tc>
          <w:tcPr>
            <w:tcW w:w="567" w:type="dxa"/>
            <w:vAlign w:val="center"/>
          </w:tcPr>
          <w:p w14:paraId="0791DF32"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O</w:t>
            </w:r>
          </w:p>
        </w:tc>
        <w:tc>
          <w:tcPr>
            <w:tcW w:w="449" w:type="dxa"/>
            <w:vAlign w:val="center"/>
          </w:tcPr>
          <w:p w14:paraId="022C3C96"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w:t>
            </w:r>
          </w:p>
        </w:tc>
      </w:tr>
      <w:tr w:rsidR="00783A9E" w:rsidRPr="00FF39C5" w14:paraId="0AB025B6" w14:textId="77777777" w:rsidTr="00256A1E">
        <w:trPr>
          <w:cantSplit/>
          <w:trHeight w:val="270"/>
          <w:tblHeader/>
          <w:jc w:val="center"/>
        </w:trPr>
        <w:tc>
          <w:tcPr>
            <w:tcW w:w="2297" w:type="dxa"/>
            <w:vAlign w:val="center"/>
          </w:tcPr>
          <w:p w14:paraId="50EACE0D"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lang w:eastAsia="tr-TR"/>
              </w:rPr>
              <w:t>Doç. Dr. Gamze Eryılmaz</w:t>
            </w:r>
          </w:p>
        </w:tc>
        <w:tc>
          <w:tcPr>
            <w:tcW w:w="992" w:type="dxa"/>
            <w:vAlign w:val="center"/>
          </w:tcPr>
          <w:p w14:paraId="5AEFAF4C" w14:textId="77777777" w:rsidR="00783A9E" w:rsidRPr="00FF39C5" w:rsidRDefault="00783A9E" w:rsidP="00256A1E">
            <w:pPr>
              <w:spacing w:after="0" w:line="240" w:lineRule="auto"/>
              <w:jc w:val="center"/>
              <w:rPr>
                <w:rFonts w:ascii="Cambria" w:eastAsia="Cambria" w:hAnsi="Cambria" w:cs="Cambria"/>
                <w:sz w:val="16"/>
                <w:szCs w:val="16"/>
                <w:lang w:eastAsia="tr-TR"/>
              </w:rPr>
            </w:pPr>
            <w:r w:rsidRPr="002B110F">
              <w:rPr>
                <w:rFonts w:ascii="Cambria" w:eastAsia="Cambria" w:hAnsi="Cambria" w:cs="Cambria"/>
                <w:sz w:val="16"/>
                <w:szCs w:val="16"/>
                <w:lang w:eastAsia="tr-TR"/>
              </w:rPr>
              <w:t xml:space="preserve">Turizm İşletmeciliği </w:t>
            </w:r>
            <w:r>
              <w:rPr>
                <w:rFonts w:ascii="Cambria" w:eastAsia="Cambria" w:hAnsi="Cambria" w:cs="Cambria"/>
                <w:sz w:val="16"/>
                <w:szCs w:val="16"/>
                <w:lang w:eastAsia="tr-TR"/>
              </w:rPr>
              <w:t>v</w:t>
            </w:r>
            <w:r w:rsidRPr="002B110F">
              <w:rPr>
                <w:rFonts w:ascii="Cambria" w:eastAsia="Cambria" w:hAnsi="Cambria" w:cs="Cambria"/>
                <w:sz w:val="16"/>
                <w:szCs w:val="16"/>
                <w:lang w:eastAsia="tr-TR"/>
              </w:rPr>
              <w:t>e Otelcilik</w:t>
            </w:r>
          </w:p>
        </w:tc>
        <w:tc>
          <w:tcPr>
            <w:tcW w:w="1247" w:type="dxa"/>
          </w:tcPr>
          <w:p w14:paraId="3824EA00" w14:textId="77777777" w:rsidR="00783A9E" w:rsidRPr="00FF39C5" w:rsidRDefault="00783A9E" w:rsidP="00256A1E">
            <w:pPr>
              <w:spacing w:after="0" w:line="240" w:lineRule="auto"/>
              <w:jc w:val="center"/>
              <w:rPr>
                <w:rFonts w:ascii="Cambria" w:eastAsia="Cambria" w:hAnsi="Cambria" w:cs="Cambria"/>
                <w:sz w:val="16"/>
                <w:szCs w:val="16"/>
                <w:lang w:eastAsia="tr-TR"/>
              </w:rPr>
            </w:pPr>
            <w:r w:rsidRPr="002B110F">
              <w:rPr>
                <w:rFonts w:ascii="Cambria" w:eastAsia="Cambria" w:hAnsi="Cambria" w:cs="Cambria"/>
                <w:sz w:val="16"/>
                <w:szCs w:val="16"/>
                <w:lang w:eastAsia="tr-TR"/>
              </w:rPr>
              <w:t>Turizm İşletmeciliği</w:t>
            </w:r>
          </w:p>
        </w:tc>
        <w:tc>
          <w:tcPr>
            <w:tcW w:w="1134" w:type="dxa"/>
          </w:tcPr>
          <w:p w14:paraId="7B31D159" w14:textId="77777777" w:rsidR="00783A9E" w:rsidRPr="00FF39C5" w:rsidRDefault="00783A9E" w:rsidP="00256A1E">
            <w:pPr>
              <w:spacing w:after="0" w:line="240" w:lineRule="auto"/>
              <w:jc w:val="center"/>
              <w:rPr>
                <w:rFonts w:ascii="Cambria" w:eastAsia="Cambria" w:hAnsi="Cambria" w:cs="Cambria"/>
                <w:sz w:val="16"/>
                <w:szCs w:val="16"/>
                <w:lang w:eastAsia="tr-TR"/>
              </w:rPr>
            </w:pPr>
            <w:r w:rsidRPr="002B110F">
              <w:rPr>
                <w:rFonts w:ascii="Cambria" w:eastAsia="Cambria" w:hAnsi="Cambria" w:cs="Cambria"/>
                <w:sz w:val="16"/>
                <w:szCs w:val="16"/>
                <w:lang w:eastAsia="tr-TR"/>
              </w:rPr>
              <w:t>Turizm İşletmeciliği</w:t>
            </w:r>
          </w:p>
        </w:tc>
        <w:tc>
          <w:tcPr>
            <w:tcW w:w="871" w:type="dxa"/>
          </w:tcPr>
          <w:p w14:paraId="41392AE2" w14:textId="77777777" w:rsidR="00783A9E" w:rsidRPr="00FF39C5" w:rsidRDefault="00783A9E" w:rsidP="00256A1E">
            <w:pPr>
              <w:spacing w:after="0" w:line="240" w:lineRule="auto"/>
              <w:jc w:val="center"/>
              <w:rPr>
                <w:rFonts w:ascii="Cambria" w:eastAsia="Cambria" w:hAnsi="Cambria" w:cs="Cambria"/>
                <w:sz w:val="16"/>
                <w:szCs w:val="16"/>
                <w:lang w:eastAsia="tr-TR"/>
              </w:rPr>
            </w:pPr>
            <w:r w:rsidRPr="002B110F">
              <w:rPr>
                <w:rFonts w:ascii="Cambria" w:eastAsia="Cambria" w:hAnsi="Cambria" w:cs="Cambria"/>
                <w:sz w:val="16"/>
                <w:szCs w:val="16"/>
                <w:lang w:eastAsia="tr-TR"/>
              </w:rPr>
              <w:t>Turizm İşletmeciliği</w:t>
            </w:r>
          </w:p>
        </w:tc>
        <w:tc>
          <w:tcPr>
            <w:tcW w:w="567" w:type="dxa"/>
            <w:vAlign w:val="center"/>
          </w:tcPr>
          <w:p w14:paraId="492EFB24"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TZ</w:t>
            </w:r>
          </w:p>
        </w:tc>
        <w:tc>
          <w:tcPr>
            <w:tcW w:w="851" w:type="dxa"/>
            <w:vAlign w:val="center"/>
          </w:tcPr>
          <w:p w14:paraId="2A656228"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5</w:t>
            </w:r>
          </w:p>
        </w:tc>
        <w:tc>
          <w:tcPr>
            <w:tcW w:w="745" w:type="dxa"/>
            <w:vAlign w:val="center"/>
          </w:tcPr>
          <w:p w14:paraId="0E73565A"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5</w:t>
            </w:r>
          </w:p>
        </w:tc>
        <w:tc>
          <w:tcPr>
            <w:tcW w:w="851" w:type="dxa"/>
            <w:vAlign w:val="center"/>
          </w:tcPr>
          <w:p w14:paraId="79C4688C"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5</w:t>
            </w:r>
          </w:p>
        </w:tc>
        <w:tc>
          <w:tcPr>
            <w:tcW w:w="485" w:type="dxa"/>
            <w:vAlign w:val="center"/>
          </w:tcPr>
          <w:p w14:paraId="7EEBC95A"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w:t>
            </w:r>
          </w:p>
        </w:tc>
        <w:tc>
          <w:tcPr>
            <w:tcW w:w="567" w:type="dxa"/>
            <w:vAlign w:val="center"/>
          </w:tcPr>
          <w:p w14:paraId="369883B2"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O</w:t>
            </w:r>
          </w:p>
        </w:tc>
        <w:tc>
          <w:tcPr>
            <w:tcW w:w="449" w:type="dxa"/>
            <w:vAlign w:val="center"/>
          </w:tcPr>
          <w:p w14:paraId="14012333"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w:t>
            </w:r>
          </w:p>
        </w:tc>
      </w:tr>
      <w:tr w:rsidR="00783A9E" w:rsidRPr="00FF39C5" w14:paraId="593F173B" w14:textId="77777777" w:rsidTr="00256A1E">
        <w:trPr>
          <w:cantSplit/>
          <w:trHeight w:val="285"/>
          <w:tblHeader/>
          <w:jc w:val="center"/>
        </w:trPr>
        <w:tc>
          <w:tcPr>
            <w:tcW w:w="2297" w:type="dxa"/>
            <w:vAlign w:val="center"/>
          </w:tcPr>
          <w:p w14:paraId="22A363DA"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lang w:eastAsia="tr-TR"/>
              </w:rPr>
              <w:t>Doç. Dr. Salih Zeki Şahin</w:t>
            </w:r>
          </w:p>
        </w:tc>
        <w:tc>
          <w:tcPr>
            <w:tcW w:w="992" w:type="dxa"/>
            <w:vAlign w:val="center"/>
          </w:tcPr>
          <w:p w14:paraId="713A6687" w14:textId="77777777" w:rsidR="00783A9E" w:rsidRPr="00FF39C5" w:rsidRDefault="00783A9E" w:rsidP="00256A1E">
            <w:pPr>
              <w:spacing w:after="0" w:line="240" w:lineRule="auto"/>
              <w:jc w:val="center"/>
              <w:rPr>
                <w:rFonts w:ascii="Cambria" w:eastAsia="Cambria" w:hAnsi="Cambria" w:cs="Cambria"/>
                <w:sz w:val="16"/>
                <w:szCs w:val="16"/>
                <w:lang w:eastAsia="tr-TR"/>
              </w:rPr>
            </w:pPr>
            <w:r w:rsidRPr="002B110F">
              <w:rPr>
                <w:rFonts w:ascii="Cambria" w:eastAsia="Cambria" w:hAnsi="Cambria" w:cs="Cambria"/>
                <w:sz w:val="16"/>
                <w:szCs w:val="16"/>
                <w:lang w:eastAsia="tr-TR"/>
              </w:rPr>
              <w:t xml:space="preserve">İşletme-Muhasebe </w:t>
            </w:r>
            <w:r>
              <w:rPr>
                <w:rFonts w:ascii="Cambria" w:eastAsia="Cambria" w:hAnsi="Cambria" w:cs="Cambria"/>
                <w:sz w:val="16"/>
                <w:szCs w:val="16"/>
                <w:lang w:eastAsia="tr-TR"/>
              </w:rPr>
              <w:t>v</w:t>
            </w:r>
            <w:r w:rsidRPr="002B110F">
              <w:rPr>
                <w:rFonts w:ascii="Cambria" w:eastAsia="Cambria" w:hAnsi="Cambria" w:cs="Cambria"/>
                <w:sz w:val="16"/>
                <w:szCs w:val="16"/>
                <w:lang w:eastAsia="tr-TR"/>
              </w:rPr>
              <w:t>e Ticaret</w:t>
            </w:r>
          </w:p>
        </w:tc>
        <w:tc>
          <w:tcPr>
            <w:tcW w:w="1247" w:type="dxa"/>
          </w:tcPr>
          <w:p w14:paraId="687C3C0E" w14:textId="77777777" w:rsidR="00783A9E" w:rsidRPr="00FF39C5" w:rsidRDefault="00783A9E" w:rsidP="00256A1E">
            <w:pPr>
              <w:spacing w:after="0" w:line="240" w:lineRule="auto"/>
              <w:jc w:val="center"/>
              <w:rPr>
                <w:rFonts w:ascii="Cambria" w:eastAsia="Cambria" w:hAnsi="Cambria" w:cs="Cambria"/>
                <w:sz w:val="16"/>
                <w:szCs w:val="16"/>
                <w:lang w:eastAsia="tr-TR"/>
              </w:rPr>
            </w:pPr>
            <w:r w:rsidRPr="002B110F">
              <w:rPr>
                <w:rFonts w:ascii="Cambria" w:eastAsia="Cambria" w:hAnsi="Cambria" w:cs="Cambria"/>
                <w:sz w:val="16"/>
                <w:szCs w:val="16"/>
                <w:lang w:eastAsia="tr-TR"/>
              </w:rPr>
              <w:t xml:space="preserve">Turizm </w:t>
            </w:r>
            <w:r>
              <w:rPr>
                <w:rFonts w:ascii="Cambria" w:eastAsia="Cambria" w:hAnsi="Cambria" w:cs="Cambria"/>
                <w:sz w:val="16"/>
                <w:szCs w:val="16"/>
                <w:lang w:eastAsia="tr-TR"/>
              </w:rPr>
              <w:t>v</w:t>
            </w:r>
            <w:r w:rsidRPr="002B110F">
              <w:rPr>
                <w:rFonts w:ascii="Cambria" w:eastAsia="Cambria" w:hAnsi="Cambria" w:cs="Cambria"/>
                <w:sz w:val="16"/>
                <w:szCs w:val="16"/>
                <w:lang w:eastAsia="tr-TR"/>
              </w:rPr>
              <w:t>e Otel İşletmeciliği</w:t>
            </w:r>
          </w:p>
        </w:tc>
        <w:tc>
          <w:tcPr>
            <w:tcW w:w="1134" w:type="dxa"/>
          </w:tcPr>
          <w:p w14:paraId="0118DE66" w14:textId="77777777" w:rsidR="00783A9E" w:rsidRPr="00FF39C5" w:rsidRDefault="00783A9E" w:rsidP="00256A1E">
            <w:pPr>
              <w:spacing w:after="0" w:line="240" w:lineRule="auto"/>
              <w:jc w:val="center"/>
              <w:rPr>
                <w:rFonts w:ascii="Cambria" w:eastAsia="Cambria" w:hAnsi="Cambria" w:cs="Cambria"/>
                <w:sz w:val="16"/>
                <w:szCs w:val="16"/>
                <w:lang w:eastAsia="tr-TR"/>
              </w:rPr>
            </w:pPr>
            <w:r w:rsidRPr="002B110F">
              <w:rPr>
                <w:rFonts w:ascii="Cambria" w:eastAsia="Cambria" w:hAnsi="Cambria" w:cs="Cambria"/>
                <w:sz w:val="16"/>
                <w:szCs w:val="16"/>
                <w:lang w:eastAsia="tr-TR"/>
              </w:rPr>
              <w:t>Turizm İşletmeciliği</w:t>
            </w:r>
          </w:p>
        </w:tc>
        <w:tc>
          <w:tcPr>
            <w:tcW w:w="871" w:type="dxa"/>
          </w:tcPr>
          <w:p w14:paraId="3218A574" w14:textId="77777777" w:rsidR="00783A9E" w:rsidRPr="00FF39C5" w:rsidRDefault="00783A9E" w:rsidP="00256A1E">
            <w:pPr>
              <w:spacing w:after="0" w:line="240" w:lineRule="auto"/>
              <w:jc w:val="center"/>
              <w:rPr>
                <w:rFonts w:ascii="Cambria" w:eastAsia="Cambria" w:hAnsi="Cambria" w:cs="Cambria"/>
                <w:sz w:val="16"/>
                <w:szCs w:val="16"/>
                <w:lang w:eastAsia="tr-TR"/>
              </w:rPr>
            </w:pPr>
            <w:r w:rsidRPr="002B110F">
              <w:rPr>
                <w:rFonts w:ascii="Cambria" w:eastAsia="Cambria" w:hAnsi="Cambria" w:cs="Cambria"/>
                <w:sz w:val="16"/>
                <w:szCs w:val="16"/>
                <w:lang w:eastAsia="tr-TR"/>
              </w:rPr>
              <w:t>Turizm İşletmeciliği</w:t>
            </w:r>
          </w:p>
        </w:tc>
        <w:tc>
          <w:tcPr>
            <w:tcW w:w="567" w:type="dxa"/>
            <w:vAlign w:val="center"/>
          </w:tcPr>
          <w:p w14:paraId="76902808"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TZ</w:t>
            </w:r>
          </w:p>
        </w:tc>
        <w:tc>
          <w:tcPr>
            <w:tcW w:w="851" w:type="dxa"/>
            <w:vAlign w:val="center"/>
          </w:tcPr>
          <w:p w14:paraId="135CBEE5"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21</w:t>
            </w:r>
          </w:p>
        </w:tc>
        <w:tc>
          <w:tcPr>
            <w:tcW w:w="745" w:type="dxa"/>
            <w:vAlign w:val="center"/>
          </w:tcPr>
          <w:p w14:paraId="68141C59"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21</w:t>
            </w:r>
          </w:p>
        </w:tc>
        <w:tc>
          <w:tcPr>
            <w:tcW w:w="851" w:type="dxa"/>
            <w:vAlign w:val="center"/>
          </w:tcPr>
          <w:p w14:paraId="66907545"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1</w:t>
            </w:r>
          </w:p>
        </w:tc>
        <w:tc>
          <w:tcPr>
            <w:tcW w:w="485" w:type="dxa"/>
            <w:vAlign w:val="center"/>
          </w:tcPr>
          <w:p w14:paraId="4EEFCA55"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w:t>
            </w:r>
          </w:p>
        </w:tc>
        <w:tc>
          <w:tcPr>
            <w:tcW w:w="567" w:type="dxa"/>
            <w:vAlign w:val="center"/>
          </w:tcPr>
          <w:p w14:paraId="6031F8CB"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O</w:t>
            </w:r>
          </w:p>
        </w:tc>
        <w:tc>
          <w:tcPr>
            <w:tcW w:w="449" w:type="dxa"/>
            <w:vAlign w:val="center"/>
          </w:tcPr>
          <w:p w14:paraId="78225C62"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w:t>
            </w:r>
          </w:p>
        </w:tc>
      </w:tr>
      <w:tr w:rsidR="00783A9E" w:rsidRPr="00FF39C5" w14:paraId="458C62F7" w14:textId="77777777" w:rsidTr="00256A1E">
        <w:trPr>
          <w:cantSplit/>
          <w:trHeight w:val="285"/>
          <w:tblHeader/>
          <w:jc w:val="center"/>
        </w:trPr>
        <w:tc>
          <w:tcPr>
            <w:tcW w:w="2297" w:type="dxa"/>
            <w:vAlign w:val="center"/>
          </w:tcPr>
          <w:p w14:paraId="646B278B"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lang w:eastAsia="tr-TR"/>
              </w:rPr>
              <w:t xml:space="preserve">Dr. Öğr. Üyesi Eda </w:t>
            </w:r>
            <w:proofErr w:type="spellStart"/>
            <w:r>
              <w:rPr>
                <w:rFonts w:ascii="Cambria" w:eastAsia="Cambria" w:hAnsi="Cambria" w:cs="Cambria"/>
                <w:lang w:eastAsia="tr-TR"/>
              </w:rPr>
              <w:t>Adal</w:t>
            </w:r>
            <w:proofErr w:type="spellEnd"/>
            <w:r>
              <w:rPr>
                <w:rFonts w:ascii="Cambria" w:eastAsia="Cambria" w:hAnsi="Cambria" w:cs="Cambria"/>
                <w:lang w:eastAsia="tr-TR"/>
              </w:rPr>
              <w:t xml:space="preserve"> Karakaya</w:t>
            </w:r>
          </w:p>
        </w:tc>
        <w:tc>
          <w:tcPr>
            <w:tcW w:w="992" w:type="dxa"/>
          </w:tcPr>
          <w:p w14:paraId="7DD8FC06" w14:textId="77777777" w:rsidR="00783A9E" w:rsidRPr="00457726" w:rsidRDefault="00783A9E" w:rsidP="00256A1E">
            <w:pPr>
              <w:spacing w:after="0" w:line="240" w:lineRule="auto"/>
              <w:jc w:val="center"/>
              <w:rPr>
                <w:rFonts w:ascii="Cambria" w:eastAsia="Cambria" w:hAnsi="Cambria" w:cs="Cambria"/>
                <w:sz w:val="16"/>
                <w:szCs w:val="16"/>
                <w:lang w:eastAsia="tr-TR"/>
              </w:rPr>
            </w:pPr>
            <w:r w:rsidRPr="00457726">
              <w:rPr>
                <w:rFonts w:ascii="Cambria" w:hAnsi="Cambria" w:cs="Helvetica"/>
                <w:color w:val="555555"/>
                <w:sz w:val="16"/>
                <w:szCs w:val="16"/>
              </w:rPr>
              <w:t>Gıda Mühendisliği </w:t>
            </w:r>
          </w:p>
        </w:tc>
        <w:tc>
          <w:tcPr>
            <w:tcW w:w="1247" w:type="dxa"/>
          </w:tcPr>
          <w:p w14:paraId="08496E0A" w14:textId="77777777" w:rsidR="00783A9E" w:rsidRPr="00457726" w:rsidRDefault="00783A9E" w:rsidP="00256A1E">
            <w:pPr>
              <w:spacing w:after="0" w:line="240" w:lineRule="auto"/>
              <w:jc w:val="center"/>
              <w:rPr>
                <w:rFonts w:ascii="Cambria" w:eastAsia="Cambria" w:hAnsi="Cambria" w:cs="Cambria"/>
                <w:sz w:val="16"/>
                <w:szCs w:val="16"/>
                <w:lang w:eastAsia="tr-TR"/>
              </w:rPr>
            </w:pPr>
            <w:r w:rsidRPr="00457726">
              <w:rPr>
                <w:rFonts w:ascii="Cambria" w:hAnsi="Cambria" w:cs="Helvetica"/>
                <w:color w:val="555555"/>
                <w:sz w:val="16"/>
                <w:szCs w:val="16"/>
              </w:rPr>
              <w:t>Gıda Mühendisliği </w:t>
            </w:r>
          </w:p>
        </w:tc>
        <w:tc>
          <w:tcPr>
            <w:tcW w:w="1134" w:type="dxa"/>
          </w:tcPr>
          <w:p w14:paraId="040F32DA" w14:textId="77777777" w:rsidR="00783A9E" w:rsidRPr="00457726" w:rsidRDefault="00783A9E" w:rsidP="00256A1E">
            <w:pPr>
              <w:spacing w:after="0" w:line="240" w:lineRule="auto"/>
              <w:jc w:val="center"/>
              <w:rPr>
                <w:rFonts w:ascii="Cambria" w:eastAsia="Cambria" w:hAnsi="Cambria" w:cs="Cambria"/>
                <w:sz w:val="16"/>
                <w:szCs w:val="16"/>
                <w:lang w:eastAsia="tr-TR"/>
              </w:rPr>
            </w:pPr>
            <w:r w:rsidRPr="00457726">
              <w:rPr>
                <w:rFonts w:ascii="Cambria" w:hAnsi="Cambria" w:cs="Helvetica"/>
                <w:color w:val="555555"/>
                <w:sz w:val="16"/>
                <w:szCs w:val="16"/>
              </w:rPr>
              <w:t>Gıda Mühendisliği </w:t>
            </w:r>
          </w:p>
        </w:tc>
        <w:tc>
          <w:tcPr>
            <w:tcW w:w="871" w:type="dxa"/>
          </w:tcPr>
          <w:p w14:paraId="561E9808" w14:textId="77777777" w:rsidR="00783A9E" w:rsidRPr="00FF39C5" w:rsidRDefault="00783A9E" w:rsidP="00256A1E">
            <w:pPr>
              <w:spacing w:after="0" w:line="240" w:lineRule="auto"/>
              <w:jc w:val="center"/>
              <w:rPr>
                <w:rFonts w:ascii="Cambria" w:eastAsia="Cambria" w:hAnsi="Cambria" w:cs="Cambria"/>
                <w:sz w:val="16"/>
                <w:szCs w:val="16"/>
                <w:lang w:eastAsia="tr-TR"/>
              </w:rPr>
            </w:pPr>
            <w:r w:rsidRPr="00457726">
              <w:rPr>
                <w:rFonts w:ascii="Cambria" w:hAnsi="Cambria" w:cs="Helvetica"/>
                <w:color w:val="555555"/>
                <w:sz w:val="16"/>
                <w:szCs w:val="16"/>
              </w:rPr>
              <w:t>Gıda Mühendisliği </w:t>
            </w:r>
          </w:p>
        </w:tc>
        <w:tc>
          <w:tcPr>
            <w:tcW w:w="567" w:type="dxa"/>
            <w:vAlign w:val="center"/>
          </w:tcPr>
          <w:p w14:paraId="6EBB45A4"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TZ</w:t>
            </w:r>
          </w:p>
        </w:tc>
        <w:tc>
          <w:tcPr>
            <w:tcW w:w="851" w:type="dxa"/>
            <w:vAlign w:val="center"/>
          </w:tcPr>
          <w:p w14:paraId="216BA382"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14</w:t>
            </w:r>
          </w:p>
        </w:tc>
        <w:tc>
          <w:tcPr>
            <w:tcW w:w="745" w:type="dxa"/>
            <w:vAlign w:val="center"/>
          </w:tcPr>
          <w:p w14:paraId="396C80AD"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4</w:t>
            </w:r>
          </w:p>
        </w:tc>
        <w:tc>
          <w:tcPr>
            <w:tcW w:w="851" w:type="dxa"/>
            <w:vAlign w:val="center"/>
          </w:tcPr>
          <w:p w14:paraId="12914D82"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4</w:t>
            </w:r>
          </w:p>
        </w:tc>
        <w:tc>
          <w:tcPr>
            <w:tcW w:w="485" w:type="dxa"/>
            <w:vAlign w:val="center"/>
          </w:tcPr>
          <w:p w14:paraId="6B5733D7"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w:t>
            </w:r>
          </w:p>
        </w:tc>
        <w:tc>
          <w:tcPr>
            <w:tcW w:w="567" w:type="dxa"/>
            <w:vAlign w:val="center"/>
          </w:tcPr>
          <w:p w14:paraId="0B6CA11D"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O</w:t>
            </w:r>
          </w:p>
        </w:tc>
        <w:tc>
          <w:tcPr>
            <w:tcW w:w="449" w:type="dxa"/>
            <w:vAlign w:val="center"/>
          </w:tcPr>
          <w:p w14:paraId="616D9F7D"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w:t>
            </w:r>
          </w:p>
        </w:tc>
      </w:tr>
      <w:tr w:rsidR="00783A9E" w:rsidRPr="00FF39C5" w14:paraId="2B110F70" w14:textId="77777777" w:rsidTr="00256A1E">
        <w:trPr>
          <w:cantSplit/>
          <w:trHeight w:val="285"/>
          <w:tblHeader/>
          <w:jc w:val="center"/>
        </w:trPr>
        <w:tc>
          <w:tcPr>
            <w:tcW w:w="2297" w:type="dxa"/>
            <w:vAlign w:val="center"/>
          </w:tcPr>
          <w:p w14:paraId="35BD6E6E"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lang w:eastAsia="tr-TR"/>
              </w:rPr>
              <w:t>Öğr. Gör. Elanur Şahin</w:t>
            </w:r>
          </w:p>
        </w:tc>
        <w:tc>
          <w:tcPr>
            <w:tcW w:w="992" w:type="dxa"/>
            <w:vAlign w:val="center"/>
          </w:tcPr>
          <w:p w14:paraId="3F423D7D"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Gastronomi ve Mutfak Sanatları</w:t>
            </w:r>
          </w:p>
        </w:tc>
        <w:tc>
          <w:tcPr>
            <w:tcW w:w="1247" w:type="dxa"/>
            <w:vAlign w:val="center"/>
          </w:tcPr>
          <w:p w14:paraId="6B3DC1D8"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Gastronomi ve Mutfak Sanatları</w:t>
            </w:r>
          </w:p>
        </w:tc>
        <w:tc>
          <w:tcPr>
            <w:tcW w:w="1134" w:type="dxa"/>
            <w:vAlign w:val="center"/>
          </w:tcPr>
          <w:p w14:paraId="3B4268B7"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Gastronomi ve Mutfak Sanatları</w:t>
            </w:r>
          </w:p>
        </w:tc>
        <w:tc>
          <w:tcPr>
            <w:tcW w:w="871" w:type="dxa"/>
          </w:tcPr>
          <w:p w14:paraId="7DB80806"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w:t>
            </w:r>
          </w:p>
        </w:tc>
        <w:tc>
          <w:tcPr>
            <w:tcW w:w="567" w:type="dxa"/>
            <w:vAlign w:val="center"/>
          </w:tcPr>
          <w:p w14:paraId="1818BC54"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TZ</w:t>
            </w:r>
          </w:p>
        </w:tc>
        <w:tc>
          <w:tcPr>
            <w:tcW w:w="851" w:type="dxa"/>
            <w:vAlign w:val="center"/>
          </w:tcPr>
          <w:p w14:paraId="07FD9698"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3</w:t>
            </w:r>
          </w:p>
        </w:tc>
        <w:tc>
          <w:tcPr>
            <w:tcW w:w="745" w:type="dxa"/>
            <w:vAlign w:val="center"/>
          </w:tcPr>
          <w:p w14:paraId="268701EA"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3</w:t>
            </w:r>
          </w:p>
        </w:tc>
        <w:tc>
          <w:tcPr>
            <w:tcW w:w="851" w:type="dxa"/>
            <w:vAlign w:val="center"/>
          </w:tcPr>
          <w:p w14:paraId="2461266E"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3</w:t>
            </w:r>
          </w:p>
        </w:tc>
        <w:tc>
          <w:tcPr>
            <w:tcW w:w="485" w:type="dxa"/>
            <w:vAlign w:val="center"/>
          </w:tcPr>
          <w:p w14:paraId="3E0C1B2F"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w:t>
            </w:r>
          </w:p>
        </w:tc>
        <w:tc>
          <w:tcPr>
            <w:tcW w:w="567" w:type="dxa"/>
            <w:vAlign w:val="center"/>
          </w:tcPr>
          <w:p w14:paraId="717BB004"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D</w:t>
            </w:r>
          </w:p>
        </w:tc>
        <w:tc>
          <w:tcPr>
            <w:tcW w:w="449" w:type="dxa"/>
            <w:vAlign w:val="center"/>
          </w:tcPr>
          <w:p w14:paraId="311C7068"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w:t>
            </w:r>
          </w:p>
        </w:tc>
      </w:tr>
      <w:tr w:rsidR="00783A9E" w:rsidRPr="00FF39C5" w14:paraId="575EDF02" w14:textId="77777777" w:rsidTr="00256A1E">
        <w:trPr>
          <w:cantSplit/>
          <w:trHeight w:val="285"/>
          <w:tblHeader/>
          <w:jc w:val="center"/>
        </w:trPr>
        <w:tc>
          <w:tcPr>
            <w:tcW w:w="2297" w:type="dxa"/>
            <w:vAlign w:val="center"/>
          </w:tcPr>
          <w:p w14:paraId="488A045E"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lang w:eastAsia="tr-TR"/>
              </w:rPr>
              <w:t xml:space="preserve">Öğr. Gör. Enes </w:t>
            </w:r>
            <w:proofErr w:type="spellStart"/>
            <w:r>
              <w:rPr>
                <w:rFonts w:ascii="Cambria" w:eastAsia="Cambria" w:hAnsi="Cambria" w:cs="Cambria"/>
                <w:lang w:eastAsia="tr-TR"/>
              </w:rPr>
              <w:t>Gürhani</w:t>
            </w:r>
            <w:proofErr w:type="spellEnd"/>
          </w:p>
        </w:tc>
        <w:tc>
          <w:tcPr>
            <w:tcW w:w="992" w:type="dxa"/>
            <w:vAlign w:val="center"/>
          </w:tcPr>
          <w:p w14:paraId="71D66B54"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Gastronomi ve Mutfak Sanatları</w:t>
            </w:r>
          </w:p>
        </w:tc>
        <w:tc>
          <w:tcPr>
            <w:tcW w:w="1247" w:type="dxa"/>
            <w:vAlign w:val="center"/>
          </w:tcPr>
          <w:p w14:paraId="49E065E8"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Gastronomi ve Mutfak Sanatları</w:t>
            </w:r>
          </w:p>
        </w:tc>
        <w:tc>
          <w:tcPr>
            <w:tcW w:w="1134" w:type="dxa"/>
          </w:tcPr>
          <w:p w14:paraId="40B260CE"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w:t>
            </w:r>
          </w:p>
        </w:tc>
        <w:tc>
          <w:tcPr>
            <w:tcW w:w="871" w:type="dxa"/>
          </w:tcPr>
          <w:p w14:paraId="16388B6A"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w:t>
            </w:r>
          </w:p>
        </w:tc>
        <w:tc>
          <w:tcPr>
            <w:tcW w:w="567" w:type="dxa"/>
            <w:vAlign w:val="center"/>
          </w:tcPr>
          <w:p w14:paraId="12492D6A"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TZ</w:t>
            </w:r>
          </w:p>
        </w:tc>
        <w:tc>
          <w:tcPr>
            <w:tcW w:w="851" w:type="dxa"/>
            <w:vAlign w:val="center"/>
          </w:tcPr>
          <w:p w14:paraId="1C5FEF10"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3</w:t>
            </w:r>
          </w:p>
        </w:tc>
        <w:tc>
          <w:tcPr>
            <w:tcW w:w="745" w:type="dxa"/>
            <w:vAlign w:val="center"/>
          </w:tcPr>
          <w:p w14:paraId="2762EB17"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w:t>
            </w:r>
          </w:p>
        </w:tc>
        <w:tc>
          <w:tcPr>
            <w:tcW w:w="851" w:type="dxa"/>
            <w:vAlign w:val="center"/>
          </w:tcPr>
          <w:p w14:paraId="18E1A6A0"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w:t>
            </w:r>
          </w:p>
        </w:tc>
        <w:tc>
          <w:tcPr>
            <w:tcW w:w="485" w:type="dxa"/>
            <w:vAlign w:val="center"/>
          </w:tcPr>
          <w:p w14:paraId="23C216BA"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w:t>
            </w:r>
          </w:p>
        </w:tc>
        <w:tc>
          <w:tcPr>
            <w:tcW w:w="567" w:type="dxa"/>
            <w:vAlign w:val="center"/>
          </w:tcPr>
          <w:p w14:paraId="67EEA5CD"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D</w:t>
            </w:r>
          </w:p>
        </w:tc>
        <w:tc>
          <w:tcPr>
            <w:tcW w:w="449" w:type="dxa"/>
            <w:vAlign w:val="center"/>
          </w:tcPr>
          <w:p w14:paraId="495B8735" w14:textId="77777777" w:rsidR="00783A9E" w:rsidRPr="00FF39C5" w:rsidRDefault="00783A9E" w:rsidP="00256A1E">
            <w:pPr>
              <w:spacing w:after="0" w:line="240" w:lineRule="auto"/>
              <w:jc w:val="center"/>
              <w:rPr>
                <w:rFonts w:ascii="Cambria" w:eastAsia="Cambria" w:hAnsi="Cambria" w:cs="Cambria"/>
                <w:sz w:val="16"/>
                <w:szCs w:val="16"/>
                <w:lang w:eastAsia="tr-TR"/>
              </w:rPr>
            </w:pPr>
            <w:r>
              <w:rPr>
                <w:rFonts w:ascii="Cambria" w:eastAsia="Cambria" w:hAnsi="Cambria" w:cs="Cambria"/>
                <w:sz w:val="16"/>
                <w:szCs w:val="16"/>
                <w:lang w:eastAsia="tr-TR"/>
              </w:rPr>
              <w:t>-</w:t>
            </w:r>
          </w:p>
        </w:tc>
      </w:tr>
      <w:tr w:rsidR="00783A9E" w:rsidRPr="00FF39C5" w14:paraId="40A8DD34" w14:textId="77777777" w:rsidTr="00256A1E">
        <w:trPr>
          <w:cantSplit/>
          <w:trHeight w:val="285"/>
          <w:tblHeader/>
          <w:jc w:val="center"/>
        </w:trPr>
        <w:tc>
          <w:tcPr>
            <w:tcW w:w="11056" w:type="dxa"/>
            <w:gridSpan w:val="12"/>
            <w:vAlign w:val="center"/>
          </w:tcPr>
          <w:p w14:paraId="6D9E3900" w14:textId="77777777" w:rsidR="00783A9E" w:rsidRPr="00FF39C5" w:rsidRDefault="00783A9E" w:rsidP="00256A1E">
            <w:pPr>
              <w:spacing w:after="0" w:line="240" w:lineRule="auto"/>
              <w:ind w:left="60" w:hanging="142"/>
              <w:rPr>
                <w:rFonts w:ascii="Cambria" w:eastAsia="Cambria" w:hAnsi="Cambria" w:cs="Cambria"/>
                <w:sz w:val="18"/>
                <w:szCs w:val="16"/>
                <w:lang w:eastAsia="tr-TR"/>
              </w:rPr>
            </w:pPr>
            <w:r w:rsidRPr="00FF39C5">
              <w:rPr>
                <w:rFonts w:ascii="Cambria" w:eastAsia="Cambria" w:hAnsi="Cambria" w:cs="Cambria"/>
                <w:i/>
                <w:sz w:val="18"/>
                <w:szCs w:val="16"/>
                <w:vertAlign w:val="superscript"/>
                <w:lang w:eastAsia="tr-TR"/>
              </w:rPr>
              <w:t>1</w:t>
            </w:r>
            <w:r>
              <w:rPr>
                <w:rFonts w:ascii="Cambria" w:eastAsia="Cambria" w:hAnsi="Cambria" w:cs="Cambria"/>
                <w:i/>
                <w:sz w:val="18"/>
                <w:szCs w:val="16"/>
                <w:vertAlign w:val="superscript"/>
                <w:lang w:eastAsia="tr-TR"/>
              </w:rPr>
              <w:t>:</w:t>
            </w:r>
            <w:r w:rsidRPr="00FF39C5">
              <w:rPr>
                <w:rFonts w:ascii="Cambria" w:eastAsia="Cambria" w:hAnsi="Cambria" w:cs="Cambria"/>
                <w:i/>
                <w:sz w:val="18"/>
                <w:szCs w:val="16"/>
                <w:vertAlign w:val="superscript"/>
                <w:lang w:eastAsia="tr-TR"/>
              </w:rPr>
              <w:t xml:space="preserve"> </w:t>
            </w:r>
            <w:r w:rsidRPr="00FF39C5">
              <w:rPr>
                <w:rFonts w:ascii="Cambria" w:eastAsia="Cambria" w:hAnsi="Cambria" w:cs="Cambria"/>
                <w:i/>
                <w:sz w:val="18"/>
                <w:szCs w:val="16"/>
                <w:lang w:eastAsia="tr-TR"/>
              </w:rPr>
              <w:t xml:space="preserve">Tabloyu programdaki her öğretim elemanı için doldurunuz. Gerekiyorsa ek sayfa kullanabilirsiniz. Kurum ziyareti sırasında güncelleştirilmiş tabloların sağlanması gerekmektedir. </w:t>
            </w:r>
          </w:p>
          <w:p w14:paraId="69FD96B4" w14:textId="77777777" w:rsidR="00783A9E" w:rsidRPr="00FF39C5" w:rsidRDefault="00783A9E" w:rsidP="00256A1E">
            <w:pPr>
              <w:pBdr>
                <w:top w:val="nil"/>
                <w:left w:val="nil"/>
                <w:bottom w:val="nil"/>
                <w:right w:val="nil"/>
                <w:between w:val="nil"/>
              </w:pBdr>
              <w:spacing w:after="0" w:line="240" w:lineRule="auto"/>
              <w:ind w:left="60" w:hanging="142"/>
              <w:rPr>
                <w:rFonts w:ascii="Cambria" w:eastAsia="Cambria" w:hAnsi="Cambria" w:cs="Cambria"/>
                <w:sz w:val="18"/>
                <w:szCs w:val="16"/>
                <w:lang w:eastAsia="tr-TR"/>
              </w:rPr>
            </w:pPr>
            <w:r w:rsidRPr="00FF39C5">
              <w:rPr>
                <w:rFonts w:ascii="Cambria" w:eastAsia="Cambria" w:hAnsi="Cambria" w:cs="Cambria"/>
                <w:i/>
                <w:sz w:val="18"/>
                <w:szCs w:val="16"/>
                <w:vertAlign w:val="superscript"/>
                <w:lang w:eastAsia="tr-TR"/>
              </w:rPr>
              <w:t>2</w:t>
            </w:r>
            <w:r>
              <w:rPr>
                <w:rFonts w:ascii="Cambria" w:eastAsia="Cambria" w:hAnsi="Cambria" w:cs="Cambria"/>
                <w:i/>
                <w:sz w:val="18"/>
                <w:szCs w:val="16"/>
                <w:vertAlign w:val="superscript"/>
                <w:lang w:eastAsia="tr-TR"/>
              </w:rPr>
              <w:t>:</w:t>
            </w:r>
            <w:r w:rsidRPr="00FF39C5">
              <w:rPr>
                <w:rFonts w:ascii="Cambria" w:eastAsia="Cambria" w:hAnsi="Cambria" w:cs="Cambria"/>
                <w:i/>
                <w:sz w:val="18"/>
                <w:szCs w:val="16"/>
                <w:vertAlign w:val="superscript"/>
                <w:lang w:eastAsia="tr-TR"/>
              </w:rPr>
              <w:t xml:space="preserve"> </w:t>
            </w:r>
            <w:r w:rsidRPr="00FF39C5">
              <w:rPr>
                <w:rFonts w:ascii="Cambria" w:eastAsia="Cambria" w:hAnsi="Cambria" w:cs="Cambria"/>
                <w:b/>
                <w:i/>
                <w:sz w:val="18"/>
                <w:szCs w:val="16"/>
                <w:lang w:eastAsia="tr-TR"/>
              </w:rPr>
              <w:t xml:space="preserve">TZ: </w:t>
            </w:r>
            <w:r w:rsidRPr="00FF39C5">
              <w:rPr>
                <w:rFonts w:ascii="Cambria" w:eastAsia="Cambria" w:hAnsi="Cambria" w:cs="Cambria"/>
                <w:i/>
                <w:sz w:val="18"/>
                <w:szCs w:val="16"/>
                <w:lang w:eastAsia="tr-TR"/>
              </w:rPr>
              <w:t xml:space="preserve">Tam zamanlı, </w:t>
            </w:r>
            <w:r w:rsidRPr="00FF39C5">
              <w:rPr>
                <w:rFonts w:ascii="Cambria" w:eastAsia="Cambria" w:hAnsi="Cambria" w:cs="Cambria"/>
                <w:b/>
                <w:i/>
                <w:sz w:val="18"/>
                <w:szCs w:val="16"/>
                <w:lang w:eastAsia="tr-TR"/>
              </w:rPr>
              <w:t xml:space="preserve">YZ: </w:t>
            </w:r>
            <w:r w:rsidRPr="00FF39C5">
              <w:rPr>
                <w:rFonts w:ascii="Cambria" w:eastAsia="Cambria" w:hAnsi="Cambria" w:cs="Cambria"/>
                <w:i/>
                <w:sz w:val="18"/>
                <w:szCs w:val="16"/>
                <w:lang w:eastAsia="tr-TR"/>
              </w:rPr>
              <w:t xml:space="preserve">Yarı zamanlı, </w:t>
            </w:r>
            <w:r w:rsidRPr="00FF39C5">
              <w:rPr>
                <w:rFonts w:ascii="Cambria" w:eastAsia="Cambria" w:hAnsi="Cambria" w:cs="Cambria"/>
                <w:b/>
                <w:i/>
                <w:sz w:val="18"/>
                <w:szCs w:val="16"/>
                <w:lang w:eastAsia="tr-TR"/>
              </w:rPr>
              <w:t xml:space="preserve">DSÜ: </w:t>
            </w:r>
            <w:r w:rsidRPr="00FF39C5">
              <w:rPr>
                <w:rFonts w:ascii="Cambria" w:eastAsia="Cambria" w:hAnsi="Cambria" w:cs="Cambria"/>
                <w:i/>
                <w:sz w:val="18"/>
                <w:szCs w:val="16"/>
                <w:lang w:eastAsia="tr-TR"/>
              </w:rPr>
              <w:t>Ders saati ücretli öğretim elemanı.</w:t>
            </w:r>
          </w:p>
          <w:p w14:paraId="408B7233" w14:textId="77777777" w:rsidR="00783A9E" w:rsidRPr="00FF39C5" w:rsidRDefault="00783A9E" w:rsidP="00256A1E">
            <w:pPr>
              <w:spacing w:after="0" w:line="240" w:lineRule="auto"/>
              <w:ind w:left="60" w:hanging="142"/>
              <w:jc w:val="both"/>
              <w:rPr>
                <w:rFonts w:ascii="Cambria" w:eastAsia="Cambria" w:hAnsi="Cambria" w:cs="Cambria"/>
                <w:lang w:eastAsia="tr-TR"/>
              </w:rPr>
            </w:pPr>
            <w:r w:rsidRPr="00FF39C5">
              <w:rPr>
                <w:rFonts w:ascii="Cambria" w:eastAsia="Cambria" w:hAnsi="Cambria" w:cs="Cambria"/>
                <w:i/>
                <w:sz w:val="18"/>
                <w:szCs w:val="16"/>
                <w:vertAlign w:val="superscript"/>
                <w:lang w:eastAsia="tr-TR"/>
              </w:rPr>
              <w:t>3</w:t>
            </w:r>
            <w:r>
              <w:rPr>
                <w:rFonts w:ascii="Cambria" w:eastAsia="Cambria" w:hAnsi="Cambria" w:cs="Cambria"/>
                <w:i/>
                <w:sz w:val="18"/>
                <w:szCs w:val="16"/>
                <w:vertAlign w:val="superscript"/>
                <w:lang w:eastAsia="tr-TR"/>
              </w:rPr>
              <w:t>:</w:t>
            </w:r>
            <w:r w:rsidRPr="00FF39C5">
              <w:rPr>
                <w:rFonts w:ascii="Cambria" w:eastAsia="Cambria" w:hAnsi="Cambria" w:cs="Cambria"/>
                <w:i/>
                <w:sz w:val="18"/>
                <w:szCs w:val="16"/>
                <w:vertAlign w:val="superscript"/>
                <w:lang w:eastAsia="tr-TR"/>
              </w:rPr>
              <w:t xml:space="preserve"> </w:t>
            </w:r>
            <w:r w:rsidRPr="00FF39C5">
              <w:rPr>
                <w:rFonts w:ascii="Cambria" w:eastAsia="Cambria" w:hAnsi="Cambria" w:cs="Cambria"/>
                <w:b/>
                <w:i/>
                <w:sz w:val="18"/>
                <w:szCs w:val="16"/>
                <w:lang w:eastAsia="tr-TR"/>
              </w:rPr>
              <w:t xml:space="preserve">MK: </w:t>
            </w:r>
            <w:r w:rsidRPr="00FF39C5">
              <w:rPr>
                <w:rFonts w:ascii="Cambria" w:eastAsia="Cambria" w:hAnsi="Cambria" w:cs="Cambria"/>
                <w:i/>
                <w:sz w:val="18"/>
                <w:szCs w:val="16"/>
                <w:lang w:eastAsia="tr-TR"/>
              </w:rPr>
              <w:t xml:space="preserve">Mesleki kuruluşlarda, </w:t>
            </w:r>
            <w:r w:rsidRPr="00FF39C5">
              <w:rPr>
                <w:rFonts w:ascii="Cambria" w:eastAsia="Cambria" w:hAnsi="Cambria" w:cs="Cambria"/>
                <w:b/>
                <w:i/>
                <w:sz w:val="18"/>
                <w:szCs w:val="16"/>
                <w:lang w:eastAsia="tr-TR"/>
              </w:rPr>
              <w:t>A:</w:t>
            </w:r>
            <w:r w:rsidRPr="00FF39C5">
              <w:rPr>
                <w:rFonts w:ascii="Cambria" w:eastAsia="Cambria" w:hAnsi="Cambria" w:cs="Cambria"/>
                <w:i/>
                <w:sz w:val="18"/>
                <w:szCs w:val="16"/>
                <w:lang w:eastAsia="tr-TR"/>
              </w:rPr>
              <w:t xml:space="preserve"> Araştırmada; </w:t>
            </w:r>
            <w:r w:rsidRPr="00FF39C5">
              <w:rPr>
                <w:rFonts w:ascii="Cambria" w:eastAsia="Cambria" w:hAnsi="Cambria" w:cs="Cambria"/>
                <w:b/>
                <w:i/>
                <w:sz w:val="18"/>
                <w:szCs w:val="16"/>
                <w:lang w:eastAsia="tr-TR"/>
              </w:rPr>
              <w:t xml:space="preserve">D: </w:t>
            </w:r>
            <w:r w:rsidRPr="00FF39C5">
              <w:rPr>
                <w:rFonts w:ascii="Cambria" w:eastAsia="Cambria" w:hAnsi="Cambria" w:cs="Cambria"/>
                <w:sz w:val="18"/>
                <w:szCs w:val="16"/>
                <w:lang w:eastAsia="tr-TR"/>
              </w:rPr>
              <w:t>Dış paydaşlara verilen danışmanlıkta</w:t>
            </w:r>
            <w:r w:rsidRPr="00FF39C5">
              <w:rPr>
                <w:rFonts w:ascii="Cambria" w:eastAsia="Cambria" w:hAnsi="Cambria" w:cs="Cambria"/>
                <w:i/>
                <w:sz w:val="18"/>
                <w:szCs w:val="16"/>
                <w:lang w:eastAsia="tr-TR"/>
              </w:rPr>
              <w:t xml:space="preserve"> Etkinlik düzeyi son 3 yılın ortalamasını yansıtmalıdır.</w:t>
            </w:r>
          </w:p>
        </w:tc>
      </w:tr>
    </w:tbl>
    <w:p w14:paraId="293AE317" w14:textId="77777777" w:rsidR="00783A9E" w:rsidRPr="00FF39C5" w:rsidRDefault="00783A9E" w:rsidP="00783A9E">
      <w:pPr>
        <w:spacing w:after="0" w:line="240" w:lineRule="auto"/>
        <w:jc w:val="both"/>
        <w:rPr>
          <w:rFonts w:ascii="Times New Roman" w:eastAsia="Times New Roman" w:hAnsi="Times New Roman" w:cs="Times New Roman"/>
          <w:sz w:val="24"/>
          <w:szCs w:val="24"/>
          <w:lang w:eastAsia="tr-TR"/>
        </w:rPr>
      </w:pPr>
    </w:p>
    <w:p w14:paraId="5326C2F8" w14:textId="77777777" w:rsidR="00783A9E" w:rsidRPr="00FF39C5" w:rsidRDefault="00783A9E" w:rsidP="00783A9E">
      <w:pPr>
        <w:pBdr>
          <w:top w:val="nil"/>
          <w:left w:val="nil"/>
          <w:bottom w:val="nil"/>
          <w:right w:val="nil"/>
          <w:between w:val="nil"/>
        </w:pBdr>
        <w:spacing w:after="60" w:line="240" w:lineRule="auto"/>
        <w:jc w:val="both"/>
        <w:rPr>
          <w:rFonts w:ascii="Cambria" w:eastAsia="Cambria" w:hAnsi="Cambria" w:cs="Cambria"/>
          <w:lang w:eastAsia="tr-TR"/>
        </w:rPr>
      </w:pPr>
    </w:p>
    <w:p w14:paraId="1112873A"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5.2.2. Tablo 5.2.2’yi </w:t>
      </w:r>
      <w:r>
        <w:rPr>
          <w:rFonts w:ascii="Cambria" w:eastAsia="Cambria" w:hAnsi="Cambria" w:cs="Cambria"/>
          <w:lang w:eastAsia="tr-TR"/>
        </w:rPr>
        <w:t>doldurulmuştur</w:t>
      </w:r>
      <w:r w:rsidRPr="00FF39C5">
        <w:rPr>
          <w:rFonts w:ascii="Cambria" w:eastAsia="Cambria" w:hAnsi="Cambria" w:cs="Cambria"/>
          <w:lang w:eastAsia="tr-TR"/>
        </w:rPr>
        <w:t>. Yabancı dil derslerini yürüt</w:t>
      </w:r>
      <w:r>
        <w:rPr>
          <w:rFonts w:ascii="Cambria" w:eastAsia="Cambria" w:hAnsi="Cambria" w:cs="Cambria"/>
          <w:lang w:eastAsia="tr-TR"/>
        </w:rPr>
        <w:t>e</w:t>
      </w:r>
      <w:r w:rsidRPr="00FF39C5">
        <w:rPr>
          <w:rFonts w:ascii="Cambria" w:eastAsia="Cambria" w:hAnsi="Cambria" w:cs="Cambria"/>
          <w:lang w:eastAsia="tr-TR"/>
        </w:rPr>
        <w:t xml:space="preserve">n öğretim elemanlarının bu konudaki yetkinlikleri belgelenmelidir. </w:t>
      </w:r>
    </w:p>
    <w:p w14:paraId="0EDA7B77" w14:textId="77777777" w:rsidR="00783A9E" w:rsidRPr="00FF39C5" w:rsidRDefault="00783A9E" w:rsidP="00783A9E">
      <w:pPr>
        <w:spacing w:after="0" w:line="240" w:lineRule="auto"/>
        <w:jc w:val="both"/>
        <w:rPr>
          <w:rFonts w:ascii="Cambria" w:eastAsia="Cambria" w:hAnsi="Cambria" w:cs="Cambria"/>
          <w:sz w:val="24"/>
          <w:szCs w:val="24"/>
          <w:lang w:eastAsia="tr-TR"/>
        </w:rPr>
      </w:pPr>
    </w:p>
    <w:p w14:paraId="6EBF2AF7" w14:textId="77777777" w:rsidR="00783A9E" w:rsidRPr="00FF39C5" w:rsidRDefault="00783A9E" w:rsidP="00783A9E">
      <w:pPr>
        <w:pBdr>
          <w:top w:val="nil"/>
          <w:left w:val="nil"/>
          <w:bottom w:val="nil"/>
          <w:right w:val="nil"/>
          <w:between w:val="nil"/>
        </w:pBdr>
        <w:spacing w:after="120" w:line="240" w:lineRule="auto"/>
        <w:ind w:firstLine="567"/>
        <w:jc w:val="center"/>
        <w:rPr>
          <w:rFonts w:ascii="Cambria" w:eastAsia="Cambria" w:hAnsi="Cambria" w:cs="Cambria"/>
          <w:b/>
          <w:i/>
          <w:lang w:eastAsia="tr-TR"/>
        </w:rPr>
      </w:pPr>
      <w:r w:rsidRPr="00FF39C5">
        <w:rPr>
          <w:rFonts w:ascii="Cambria" w:eastAsia="Cambria" w:hAnsi="Cambria" w:cs="Cambria"/>
          <w:b/>
          <w:i/>
          <w:lang w:eastAsia="tr-TR"/>
        </w:rPr>
        <w:t>Tablo 5.2.2. Yabancı Dil Derslerini Yürüten Öğretim Kadrosunun Analizi</w:t>
      </w:r>
    </w:p>
    <w:tbl>
      <w:tblPr>
        <w:tblW w:w="10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765"/>
        <w:gridCol w:w="1104"/>
        <w:gridCol w:w="966"/>
        <w:gridCol w:w="1497"/>
        <w:gridCol w:w="1104"/>
        <w:gridCol w:w="966"/>
        <w:gridCol w:w="1242"/>
      </w:tblGrid>
      <w:tr w:rsidR="00783A9E" w:rsidRPr="00FF39C5" w14:paraId="3953B7E7" w14:textId="77777777" w:rsidTr="00256A1E">
        <w:trPr>
          <w:cantSplit/>
          <w:trHeight w:val="350"/>
          <w:tblHeader/>
          <w:jc w:val="center"/>
        </w:trPr>
        <w:tc>
          <w:tcPr>
            <w:tcW w:w="3167" w:type="dxa"/>
            <w:vMerge w:val="restart"/>
            <w:shd w:val="clear" w:color="auto" w:fill="F2F2F2" w:themeFill="background1" w:themeFillShade="F2"/>
            <w:vAlign w:val="center"/>
          </w:tcPr>
          <w:p w14:paraId="36E04269"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Öğretim elemanının unvanı,</w:t>
            </w:r>
          </w:p>
          <w:p w14:paraId="54609993"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adı ve soyadı</w:t>
            </w:r>
            <w:r w:rsidRPr="00FF39C5">
              <w:rPr>
                <w:rFonts w:ascii="Cambria" w:eastAsia="Cambria" w:hAnsi="Cambria" w:cs="Cambria"/>
                <w:sz w:val="20"/>
                <w:szCs w:val="20"/>
                <w:vertAlign w:val="superscript"/>
                <w:lang w:eastAsia="tr-TR"/>
              </w:rPr>
              <w:t>1</w:t>
            </w:r>
          </w:p>
        </w:tc>
        <w:tc>
          <w:tcPr>
            <w:tcW w:w="765" w:type="dxa"/>
            <w:vMerge w:val="restart"/>
            <w:shd w:val="clear" w:color="auto" w:fill="F2F2F2" w:themeFill="background1" w:themeFillShade="F2"/>
            <w:vAlign w:val="center"/>
          </w:tcPr>
          <w:p w14:paraId="18F077AB" w14:textId="77777777" w:rsidR="00783A9E" w:rsidRPr="00D7460B" w:rsidRDefault="00783A9E" w:rsidP="00256A1E">
            <w:pPr>
              <w:spacing w:after="0" w:line="240" w:lineRule="auto"/>
              <w:jc w:val="center"/>
              <w:rPr>
                <w:rFonts w:ascii="Cambria" w:eastAsia="Cambria" w:hAnsi="Cambria" w:cs="Cambria"/>
                <w:sz w:val="20"/>
                <w:szCs w:val="20"/>
                <w:lang w:eastAsia="tr-TR"/>
              </w:rPr>
            </w:pPr>
            <w:r w:rsidRPr="00D7460B">
              <w:rPr>
                <w:rFonts w:ascii="Cambria" w:eastAsia="Cambria" w:hAnsi="Cambria" w:cs="Cambria"/>
                <w:sz w:val="20"/>
                <w:szCs w:val="20"/>
                <w:lang w:eastAsia="tr-TR"/>
              </w:rPr>
              <w:t>TZ, YZ, DSÜ,</w:t>
            </w:r>
          </w:p>
          <w:p w14:paraId="5C2B97BD"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D7460B">
              <w:rPr>
                <w:rFonts w:ascii="Cambria" w:eastAsia="Cambria" w:hAnsi="Cambria" w:cs="Cambria"/>
                <w:sz w:val="20"/>
                <w:szCs w:val="20"/>
                <w:lang w:eastAsia="tr-TR"/>
              </w:rPr>
              <w:t>13/b</w:t>
            </w:r>
            <w:r w:rsidRPr="00D7460B">
              <w:rPr>
                <w:rFonts w:ascii="Cambria" w:eastAsia="Cambria" w:hAnsi="Cambria" w:cs="Cambria"/>
                <w:sz w:val="20"/>
                <w:szCs w:val="20"/>
                <w:vertAlign w:val="superscript"/>
                <w:lang w:eastAsia="tr-TR"/>
              </w:rPr>
              <w:t>2</w:t>
            </w:r>
          </w:p>
        </w:tc>
        <w:tc>
          <w:tcPr>
            <w:tcW w:w="1104" w:type="dxa"/>
            <w:vMerge w:val="restart"/>
            <w:shd w:val="clear" w:color="auto" w:fill="F2F2F2" w:themeFill="background1" w:themeFillShade="F2"/>
            <w:vAlign w:val="center"/>
          </w:tcPr>
          <w:p w14:paraId="0F69057B"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Aldığı son</w:t>
            </w:r>
          </w:p>
          <w:p w14:paraId="4B03EEAA"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akademik unvan</w:t>
            </w:r>
          </w:p>
        </w:tc>
        <w:tc>
          <w:tcPr>
            <w:tcW w:w="966" w:type="dxa"/>
            <w:vMerge w:val="restart"/>
            <w:shd w:val="clear" w:color="auto" w:fill="F2F2F2" w:themeFill="background1" w:themeFillShade="F2"/>
            <w:vAlign w:val="center"/>
          </w:tcPr>
          <w:p w14:paraId="70E7C553"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Yabancı Dil, Sınav adı, Yıl, puanı</w:t>
            </w:r>
          </w:p>
        </w:tc>
        <w:tc>
          <w:tcPr>
            <w:tcW w:w="1497" w:type="dxa"/>
            <w:vMerge w:val="restart"/>
            <w:shd w:val="clear" w:color="auto" w:fill="F2F2F2" w:themeFill="background1" w:themeFillShade="F2"/>
            <w:vAlign w:val="center"/>
          </w:tcPr>
          <w:p w14:paraId="0689EBA1"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Mezun olduğu son kurum ve mezuniyet yılı</w:t>
            </w:r>
          </w:p>
        </w:tc>
        <w:tc>
          <w:tcPr>
            <w:tcW w:w="3312" w:type="dxa"/>
            <w:gridSpan w:val="3"/>
            <w:shd w:val="clear" w:color="auto" w:fill="F2F2F2" w:themeFill="background1" w:themeFillShade="F2"/>
            <w:vAlign w:val="center"/>
          </w:tcPr>
          <w:p w14:paraId="7421374F"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Deneyim süresi, yıl</w:t>
            </w:r>
          </w:p>
        </w:tc>
      </w:tr>
      <w:tr w:rsidR="00783A9E" w:rsidRPr="00FF39C5" w14:paraId="0FD10274" w14:textId="77777777" w:rsidTr="00256A1E">
        <w:trPr>
          <w:cantSplit/>
          <w:trHeight w:val="741"/>
          <w:tblHeader/>
          <w:jc w:val="center"/>
        </w:trPr>
        <w:tc>
          <w:tcPr>
            <w:tcW w:w="3167" w:type="dxa"/>
            <w:vMerge/>
            <w:shd w:val="clear" w:color="auto" w:fill="F2F2F2" w:themeFill="background1" w:themeFillShade="F2"/>
            <w:vAlign w:val="center"/>
          </w:tcPr>
          <w:p w14:paraId="5BC2E977"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65" w:type="dxa"/>
            <w:vMerge/>
            <w:shd w:val="clear" w:color="auto" w:fill="F2F2F2" w:themeFill="background1" w:themeFillShade="F2"/>
            <w:vAlign w:val="center"/>
          </w:tcPr>
          <w:p w14:paraId="5F835E2F"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1104" w:type="dxa"/>
            <w:vMerge/>
            <w:shd w:val="clear" w:color="auto" w:fill="F2F2F2" w:themeFill="background1" w:themeFillShade="F2"/>
            <w:vAlign w:val="center"/>
          </w:tcPr>
          <w:p w14:paraId="4DC116C0"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966" w:type="dxa"/>
            <w:vMerge/>
            <w:shd w:val="clear" w:color="auto" w:fill="F2F2F2" w:themeFill="background1" w:themeFillShade="F2"/>
            <w:vAlign w:val="center"/>
          </w:tcPr>
          <w:p w14:paraId="0392B040"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1497" w:type="dxa"/>
            <w:vMerge/>
            <w:shd w:val="clear" w:color="auto" w:fill="F2F2F2" w:themeFill="background1" w:themeFillShade="F2"/>
            <w:vAlign w:val="center"/>
          </w:tcPr>
          <w:p w14:paraId="2D803B54"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1104" w:type="dxa"/>
            <w:shd w:val="clear" w:color="auto" w:fill="F2F2F2" w:themeFill="background1" w:themeFillShade="F2"/>
            <w:vAlign w:val="center"/>
          </w:tcPr>
          <w:p w14:paraId="2B70C236"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Kamu/</w:t>
            </w:r>
          </w:p>
          <w:p w14:paraId="1FD74A0A"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özel sektör deneyimi</w:t>
            </w:r>
          </w:p>
        </w:tc>
        <w:tc>
          <w:tcPr>
            <w:tcW w:w="966" w:type="dxa"/>
            <w:shd w:val="clear" w:color="auto" w:fill="F2F2F2" w:themeFill="background1" w:themeFillShade="F2"/>
            <w:vAlign w:val="center"/>
          </w:tcPr>
          <w:p w14:paraId="214032DB"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 xml:space="preserve">Öğretim </w:t>
            </w:r>
            <w:r w:rsidRPr="00FF39C5">
              <w:rPr>
                <w:rFonts w:ascii="Cambria" w:eastAsia="Cambria" w:hAnsi="Cambria" w:cs="Cambria"/>
                <w:spacing w:val="-6"/>
                <w:sz w:val="20"/>
                <w:szCs w:val="20"/>
                <w:lang w:eastAsia="tr-TR"/>
              </w:rPr>
              <w:t>deneyimi</w:t>
            </w:r>
          </w:p>
        </w:tc>
        <w:tc>
          <w:tcPr>
            <w:tcW w:w="1242" w:type="dxa"/>
            <w:shd w:val="clear" w:color="auto" w:fill="F2F2F2" w:themeFill="background1" w:themeFillShade="F2"/>
            <w:vAlign w:val="center"/>
          </w:tcPr>
          <w:p w14:paraId="36EBD181"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Bu kurumdaki deneyimi</w:t>
            </w:r>
          </w:p>
        </w:tc>
      </w:tr>
      <w:tr w:rsidR="00783A9E" w:rsidRPr="00FF39C5" w14:paraId="74541DF5" w14:textId="77777777" w:rsidTr="00256A1E">
        <w:trPr>
          <w:cantSplit/>
          <w:trHeight w:val="285"/>
          <w:tblHeader/>
          <w:jc w:val="center"/>
        </w:trPr>
        <w:tc>
          <w:tcPr>
            <w:tcW w:w="3167" w:type="dxa"/>
            <w:vAlign w:val="center"/>
          </w:tcPr>
          <w:p w14:paraId="6057E5A5"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Öğr. Gör. Ayşe Rezzan Aslan</w:t>
            </w:r>
          </w:p>
        </w:tc>
        <w:tc>
          <w:tcPr>
            <w:tcW w:w="765" w:type="dxa"/>
            <w:vAlign w:val="center"/>
          </w:tcPr>
          <w:p w14:paraId="2711CC0D"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DSÜ</w:t>
            </w:r>
          </w:p>
        </w:tc>
        <w:tc>
          <w:tcPr>
            <w:tcW w:w="1104" w:type="dxa"/>
            <w:vAlign w:val="center"/>
          </w:tcPr>
          <w:p w14:paraId="70CDD1C8"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Öğr. Gör.</w:t>
            </w:r>
          </w:p>
        </w:tc>
        <w:tc>
          <w:tcPr>
            <w:tcW w:w="966" w:type="dxa"/>
          </w:tcPr>
          <w:p w14:paraId="22F5D54D" w14:textId="77777777" w:rsidR="00783A9E" w:rsidRPr="00FF39C5" w:rsidRDefault="00783A9E" w:rsidP="00256A1E">
            <w:pPr>
              <w:spacing w:after="0" w:line="240" w:lineRule="auto"/>
              <w:jc w:val="center"/>
              <w:rPr>
                <w:rFonts w:ascii="Cambria" w:eastAsia="Cambria" w:hAnsi="Cambria" w:cs="Cambria"/>
                <w:lang w:eastAsia="tr-TR"/>
              </w:rPr>
            </w:pPr>
          </w:p>
        </w:tc>
        <w:tc>
          <w:tcPr>
            <w:tcW w:w="1497" w:type="dxa"/>
            <w:vAlign w:val="center"/>
          </w:tcPr>
          <w:p w14:paraId="4C04B753"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Dicle Üniversitesi-1998</w:t>
            </w:r>
          </w:p>
        </w:tc>
        <w:tc>
          <w:tcPr>
            <w:tcW w:w="1104" w:type="dxa"/>
            <w:vAlign w:val="center"/>
          </w:tcPr>
          <w:p w14:paraId="6BF9C883"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26</w:t>
            </w:r>
          </w:p>
        </w:tc>
        <w:tc>
          <w:tcPr>
            <w:tcW w:w="966" w:type="dxa"/>
            <w:vAlign w:val="center"/>
          </w:tcPr>
          <w:p w14:paraId="688E2FDD"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9</w:t>
            </w:r>
          </w:p>
        </w:tc>
        <w:tc>
          <w:tcPr>
            <w:tcW w:w="1242" w:type="dxa"/>
            <w:vAlign w:val="center"/>
          </w:tcPr>
          <w:p w14:paraId="31CF2F3E"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9</w:t>
            </w:r>
          </w:p>
        </w:tc>
      </w:tr>
      <w:tr w:rsidR="00783A9E" w:rsidRPr="00FF39C5" w14:paraId="06AEA38E" w14:textId="77777777" w:rsidTr="00256A1E">
        <w:trPr>
          <w:cantSplit/>
          <w:trHeight w:val="285"/>
          <w:tblHeader/>
          <w:jc w:val="center"/>
        </w:trPr>
        <w:tc>
          <w:tcPr>
            <w:tcW w:w="10811" w:type="dxa"/>
            <w:gridSpan w:val="8"/>
            <w:vAlign w:val="center"/>
          </w:tcPr>
          <w:p w14:paraId="5A0E484C" w14:textId="77777777" w:rsidR="00783A9E" w:rsidRPr="0067724E" w:rsidRDefault="00783A9E" w:rsidP="00256A1E">
            <w:pPr>
              <w:spacing w:after="0" w:line="240" w:lineRule="auto"/>
              <w:ind w:left="83" w:hanging="142"/>
              <w:rPr>
                <w:rFonts w:ascii="Cambria" w:eastAsia="Cambria" w:hAnsi="Cambria" w:cs="Cambria"/>
                <w:sz w:val="18"/>
                <w:szCs w:val="20"/>
                <w:lang w:eastAsia="tr-TR"/>
              </w:rPr>
            </w:pPr>
            <w:r w:rsidRPr="0067724E">
              <w:rPr>
                <w:rFonts w:ascii="Cambria" w:eastAsia="Cambria" w:hAnsi="Cambria" w:cs="Cambria"/>
                <w:i/>
                <w:sz w:val="18"/>
                <w:szCs w:val="20"/>
                <w:vertAlign w:val="superscript"/>
                <w:lang w:eastAsia="tr-TR"/>
              </w:rPr>
              <w:lastRenderedPageBreak/>
              <w:t>1</w:t>
            </w:r>
            <w:r>
              <w:rPr>
                <w:rFonts w:ascii="Cambria" w:eastAsia="Cambria" w:hAnsi="Cambria" w:cs="Cambria"/>
                <w:i/>
                <w:sz w:val="18"/>
                <w:szCs w:val="20"/>
                <w:vertAlign w:val="superscript"/>
                <w:lang w:eastAsia="tr-TR"/>
              </w:rPr>
              <w:t>:</w:t>
            </w:r>
            <w:r w:rsidRPr="0067724E">
              <w:rPr>
                <w:rFonts w:ascii="Cambria" w:eastAsia="Cambria" w:hAnsi="Cambria" w:cs="Cambria"/>
                <w:i/>
                <w:sz w:val="18"/>
                <w:szCs w:val="20"/>
                <w:vertAlign w:val="superscript"/>
                <w:lang w:eastAsia="tr-TR"/>
              </w:rPr>
              <w:t xml:space="preserve"> </w:t>
            </w:r>
            <w:r>
              <w:rPr>
                <w:rFonts w:ascii="Cambria" w:eastAsia="Cambria" w:hAnsi="Cambria" w:cs="Cambria"/>
                <w:i/>
                <w:sz w:val="18"/>
                <w:szCs w:val="20"/>
                <w:vertAlign w:val="superscript"/>
                <w:lang w:eastAsia="tr-TR"/>
              </w:rPr>
              <w:t xml:space="preserve"> </w:t>
            </w:r>
            <w:r w:rsidRPr="0067724E">
              <w:rPr>
                <w:rFonts w:ascii="Cambria" w:eastAsia="Cambria" w:hAnsi="Cambria" w:cs="Cambria"/>
                <w:i/>
                <w:sz w:val="18"/>
                <w:szCs w:val="20"/>
                <w:lang w:eastAsia="tr-TR"/>
              </w:rPr>
              <w:t>Programda görevli her öğretim elemanını tabloda</w:t>
            </w:r>
            <w:r>
              <w:rPr>
                <w:rFonts w:ascii="Cambria" w:eastAsia="Cambria" w:hAnsi="Cambria" w:cs="Cambria"/>
                <w:i/>
                <w:sz w:val="18"/>
                <w:szCs w:val="20"/>
                <w:lang w:eastAsia="tr-TR"/>
              </w:rPr>
              <w:t xml:space="preserve"> </w:t>
            </w:r>
            <w:r w:rsidRPr="0067724E">
              <w:rPr>
                <w:rFonts w:ascii="Cambria" w:eastAsia="Cambria" w:hAnsi="Cambria" w:cs="Cambria"/>
                <w:i/>
                <w:sz w:val="18"/>
                <w:szCs w:val="20"/>
                <w:lang w:eastAsia="tr-TR"/>
              </w:rPr>
              <w:t xml:space="preserve">yazınız. Satır ekleyebilirsiniz. Kurum ziyareti sırasında güncelleştirilmiş tabloların sağlanması gerekmektedir. </w:t>
            </w:r>
          </w:p>
          <w:p w14:paraId="70F87508" w14:textId="77777777" w:rsidR="00783A9E" w:rsidRPr="0067724E" w:rsidRDefault="00783A9E" w:rsidP="00256A1E">
            <w:pPr>
              <w:spacing w:after="0" w:line="240" w:lineRule="auto"/>
              <w:ind w:left="83" w:hanging="142"/>
              <w:jc w:val="both"/>
              <w:rPr>
                <w:rFonts w:ascii="Cambria" w:eastAsia="Cambria" w:hAnsi="Cambria" w:cs="Cambria"/>
                <w:sz w:val="18"/>
                <w:lang w:eastAsia="tr-TR"/>
              </w:rPr>
            </w:pPr>
            <w:r w:rsidRPr="0067724E">
              <w:rPr>
                <w:rFonts w:ascii="Cambria" w:eastAsia="Cambria" w:hAnsi="Cambria" w:cs="Cambria"/>
                <w:i/>
                <w:sz w:val="18"/>
                <w:szCs w:val="20"/>
                <w:vertAlign w:val="superscript"/>
                <w:lang w:eastAsia="tr-TR"/>
              </w:rPr>
              <w:t>2</w:t>
            </w:r>
            <w:r>
              <w:rPr>
                <w:rFonts w:ascii="Cambria" w:eastAsia="Cambria" w:hAnsi="Cambria" w:cs="Cambria"/>
                <w:i/>
                <w:sz w:val="18"/>
                <w:szCs w:val="20"/>
                <w:vertAlign w:val="superscript"/>
                <w:lang w:eastAsia="tr-TR"/>
              </w:rPr>
              <w:t>:</w:t>
            </w:r>
            <w:r w:rsidRPr="0067724E">
              <w:rPr>
                <w:rFonts w:ascii="Cambria" w:eastAsia="Cambria" w:hAnsi="Cambria" w:cs="Cambria"/>
                <w:i/>
                <w:sz w:val="18"/>
                <w:szCs w:val="20"/>
                <w:vertAlign w:val="superscript"/>
                <w:lang w:eastAsia="tr-TR"/>
              </w:rPr>
              <w:t xml:space="preserve"> </w:t>
            </w:r>
            <w:r w:rsidRPr="0067724E">
              <w:rPr>
                <w:rFonts w:ascii="Cambria" w:eastAsia="Cambria" w:hAnsi="Cambria" w:cs="Cambria"/>
                <w:b/>
                <w:i/>
                <w:sz w:val="18"/>
                <w:szCs w:val="20"/>
                <w:lang w:eastAsia="tr-TR"/>
              </w:rPr>
              <w:t xml:space="preserve">TZ: </w:t>
            </w:r>
            <w:r w:rsidRPr="0067724E">
              <w:rPr>
                <w:rFonts w:ascii="Cambria" w:eastAsia="Cambria" w:hAnsi="Cambria" w:cs="Cambria"/>
                <w:i/>
                <w:sz w:val="18"/>
                <w:szCs w:val="20"/>
                <w:lang w:eastAsia="tr-TR"/>
              </w:rPr>
              <w:t>Tam zamanlı,</w:t>
            </w:r>
            <w:r w:rsidRPr="0067724E">
              <w:rPr>
                <w:rFonts w:ascii="Cambria" w:eastAsia="Cambria" w:hAnsi="Cambria" w:cs="Cambria"/>
                <w:b/>
                <w:i/>
                <w:sz w:val="18"/>
                <w:szCs w:val="20"/>
                <w:lang w:eastAsia="tr-TR"/>
              </w:rPr>
              <w:t xml:space="preserve"> YZ: </w:t>
            </w:r>
            <w:r w:rsidRPr="0067724E">
              <w:rPr>
                <w:rFonts w:ascii="Cambria" w:eastAsia="Cambria" w:hAnsi="Cambria" w:cs="Cambria"/>
                <w:i/>
                <w:sz w:val="18"/>
                <w:szCs w:val="20"/>
                <w:lang w:eastAsia="tr-TR"/>
              </w:rPr>
              <w:t xml:space="preserve">Yarı zamanlı, </w:t>
            </w:r>
            <w:r w:rsidRPr="0067724E">
              <w:rPr>
                <w:rFonts w:ascii="Cambria" w:eastAsia="Cambria" w:hAnsi="Cambria" w:cs="Cambria"/>
                <w:b/>
                <w:i/>
                <w:sz w:val="18"/>
                <w:szCs w:val="20"/>
                <w:lang w:eastAsia="tr-TR"/>
              </w:rPr>
              <w:t>DSÜ:</w:t>
            </w:r>
            <w:r w:rsidRPr="0067724E">
              <w:rPr>
                <w:rFonts w:ascii="Cambria" w:eastAsia="Cambria" w:hAnsi="Cambria" w:cs="Cambria"/>
                <w:i/>
                <w:sz w:val="18"/>
                <w:szCs w:val="20"/>
                <w:lang w:eastAsia="tr-TR"/>
              </w:rPr>
              <w:t xml:space="preserve"> Ders saati ücretli, </w:t>
            </w:r>
            <w:r w:rsidRPr="0067724E">
              <w:rPr>
                <w:rFonts w:ascii="Cambria" w:eastAsia="Cambria" w:hAnsi="Cambria" w:cs="Cambria"/>
                <w:b/>
                <w:i/>
                <w:sz w:val="18"/>
                <w:szCs w:val="20"/>
                <w:lang w:eastAsia="tr-TR"/>
              </w:rPr>
              <w:t>13/b-4</w:t>
            </w:r>
            <w:r w:rsidRPr="0067724E">
              <w:rPr>
                <w:rFonts w:ascii="Cambria" w:eastAsia="Cambria" w:hAnsi="Cambria" w:cs="Cambria"/>
                <w:i/>
                <w:sz w:val="18"/>
                <w:szCs w:val="20"/>
                <w:lang w:eastAsia="tr-TR"/>
              </w:rPr>
              <w:t>’le görevli öğretim elemanı.</w:t>
            </w:r>
          </w:p>
        </w:tc>
      </w:tr>
    </w:tbl>
    <w:p w14:paraId="74C52492" w14:textId="77777777" w:rsidR="00783A9E" w:rsidRPr="00FF39C5" w:rsidRDefault="00783A9E" w:rsidP="00783A9E">
      <w:pPr>
        <w:pBdr>
          <w:top w:val="nil"/>
          <w:left w:val="nil"/>
          <w:bottom w:val="nil"/>
          <w:right w:val="nil"/>
          <w:between w:val="nil"/>
        </w:pBdr>
        <w:spacing w:before="240"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5.2.3. Tablo 5.2.3’ü doldur</w:t>
      </w:r>
      <w:r>
        <w:rPr>
          <w:rFonts w:ascii="Cambria" w:eastAsia="Cambria" w:hAnsi="Cambria" w:cs="Cambria"/>
          <w:lang w:eastAsia="tr-TR"/>
        </w:rPr>
        <w:t>ulmuştur</w:t>
      </w:r>
      <w:r w:rsidRPr="00FF39C5">
        <w:rPr>
          <w:rFonts w:ascii="Cambria" w:eastAsia="Cambria" w:hAnsi="Cambria" w:cs="Cambria"/>
          <w:lang w:eastAsia="tr-TR"/>
        </w:rPr>
        <w:t xml:space="preserve">. Yabancı dilde yürütülen </w:t>
      </w:r>
      <w:r w:rsidRPr="00FF39C5">
        <w:rPr>
          <w:rFonts w:ascii="Cambria" w:eastAsia="Cambria" w:hAnsi="Cambria" w:cs="Cambria"/>
          <w:u w:val="single"/>
          <w:lang w:eastAsia="tr-TR"/>
        </w:rPr>
        <w:t>mesleki dersleri</w:t>
      </w:r>
      <w:r w:rsidRPr="00FF39C5">
        <w:rPr>
          <w:rFonts w:ascii="Cambria" w:eastAsia="Cambria" w:hAnsi="Cambria" w:cs="Cambria"/>
          <w:lang w:eastAsia="tr-TR"/>
        </w:rPr>
        <w:t xml:space="preserve"> yürüten öğretim elemanlarının 23.03.2016 tarihli Resmî Gazetede yayımlanan Yükseköğretim Kurumlarında Yabancı Dil Öğretimi ve Yabancı Dille Öğretim Yapılmasında Uyulacak Esaslara İlişkin Yönetmeliğin 8.nci maddesinin 7.nci fıkrasındaki koşulları sağladığı belgelenmelidir. </w:t>
      </w:r>
      <w:bookmarkStart w:id="53" w:name="_heading=h.3q5sasy" w:colFirst="0" w:colLast="0"/>
      <w:bookmarkEnd w:id="53"/>
    </w:p>
    <w:p w14:paraId="4A18F8C3" w14:textId="77777777" w:rsidR="00783A9E" w:rsidRPr="00FF39C5" w:rsidRDefault="00783A9E" w:rsidP="00783A9E">
      <w:pPr>
        <w:pBdr>
          <w:top w:val="nil"/>
          <w:left w:val="nil"/>
          <w:bottom w:val="nil"/>
          <w:right w:val="nil"/>
          <w:between w:val="nil"/>
        </w:pBdr>
        <w:spacing w:before="240" w:after="120" w:line="240" w:lineRule="auto"/>
        <w:ind w:firstLine="567"/>
        <w:jc w:val="center"/>
        <w:rPr>
          <w:rFonts w:ascii="Cambria" w:eastAsia="Cambria" w:hAnsi="Cambria" w:cs="Cambria"/>
          <w:b/>
          <w:i/>
          <w:lang w:eastAsia="tr-TR"/>
        </w:rPr>
      </w:pPr>
      <w:r w:rsidRPr="00FF39C5">
        <w:rPr>
          <w:rFonts w:ascii="Cambria" w:eastAsia="Cambria" w:hAnsi="Cambria" w:cs="Cambria"/>
          <w:b/>
          <w:i/>
          <w:lang w:eastAsia="tr-TR"/>
        </w:rPr>
        <w:t>Tablo 5.2.3. Yabancı Dilde Verilen Mesleki Dersleri Yürüten Öğretim Kadrosunun Analizi</w:t>
      </w:r>
    </w:p>
    <w:tbl>
      <w:tblPr>
        <w:tblW w:w="10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765"/>
        <w:gridCol w:w="1104"/>
        <w:gridCol w:w="966"/>
        <w:gridCol w:w="1497"/>
        <w:gridCol w:w="1104"/>
        <w:gridCol w:w="966"/>
        <w:gridCol w:w="1242"/>
      </w:tblGrid>
      <w:tr w:rsidR="00783A9E" w:rsidRPr="00FF39C5" w14:paraId="614262BE" w14:textId="77777777" w:rsidTr="00256A1E">
        <w:trPr>
          <w:cantSplit/>
          <w:trHeight w:val="305"/>
          <w:tblHeader/>
          <w:jc w:val="center"/>
        </w:trPr>
        <w:tc>
          <w:tcPr>
            <w:tcW w:w="3167" w:type="dxa"/>
            <w:vMerge w:val="restart"/>
            <w:shd w:val="clear" w:color="auto" w:fill="F2F2F2" w:themeFill="background1" w:themeFillShade="F2"/>
            <w:vAlign w:val="center"/>
          </w:tcPr>
          <w:p w14:paraId="3B0C3744" w14:textId="77777777" w:rsidR="00783A9E" w:rsidRDefault="00783A9E" w:rsidP="00256A1E">
            <w:pPr>
              <w:spacing w:after="0" w:line="240" w:lineRule="auto"/>
              <w:rPr>
                <w:rFonts w:ascii="Cambria" w:eastAsia="Cambria" w:hAnsi="Cambria" w:cs="Cambria"/>
                <w:szCs w:val="20"/>
                <w:lang w:eastAsia="tr-TR"/>
              </w:rPr>
            </w:pPr>
            <w:r w:rsidRPr="004208AA">
              <w:rPr>
                <w:rFonts w:ascii="Cambria" w:eastAsia="Cambria" w:hAnsi="Cambria" w:cs="Cambria"/>
                <w:szCs w:val="20"/>
                <w:lang w:eastAsia="tr-TR"/>
              </w:rPr>
              <w:t xml:space="preserve">Öğretim elemanının </w:t>
            </w:r>
          </w:p>
          <w:p w14:paraId="5EB11128" w14:textId="77777777" w:rsidR="00783A9E" w:rsidRPr="00FF39C5" w:rsidRDefault="00783A9E" w:rsidP="00256A1E">
            <w:pPr>
              <w:spacing w:after="0" w:line="240" w:lineRule="auto"/>
              <w:rPr>
                <w:rFonts w:ascii="Cambria" w:eastAsia="Cambria" w:hAnsi="Cambria" w:cs="Cambria"/>
                <w:sz w:val="20"/>
                <w:szCs w:val="20"/>
                <w:lang w:eastAsia="tr-TR"/>
              </w:rPr>
            </w:pPr>
            <w:proofErr w:type="spellStart"/>
            <w:r w:rsidRPr="004208AA">
              <w:rPr>
                <w:rFonts w:ascii="Cambria" w:eastAsia="Cambria" w:hAnsi="Cambria" w:cs="Cambria"/>
                <w:szCs w:val="20"/>
                <w:lang w:eastAsia="tr-TR"/>
              </w:rPr>
              <w:t>unvanı,adı</w:t>
            </w:r>
            <w:proofErr w:type="spellEnd"/>
            <w:r w:rsidRPr="004208AA">
              <w:rPr>
                <w:rFonts w:ascii="Cambria" w:eastAsia="Cambria" w:hAnsi="Cambria" w:cs="Cambria"/>
                <w:szCs w:val="20"/>
                <w:lang w:eastAsia="tr-TR"/>
              </w:rPr>
              <w:t xml:space="preserve"> ve soyadı</w:t>
            </w:r>
            <w:r w:rsidRPr="004208AA">
              <w:rPr>
                <w:rFonts w:ascii="Cambria" w:eastAsia="Cambria" w:hAnsi="Cambria" w:cs="Cambria"/>
                <w:szCs w:val="20"/>
                <w:vertAlign w:val="superscript"/>
                <w:lang w:eastAsia="tr-TR"/>
              </w:rPr>
              <w:t>1</w:t>
            </w:r>
          </w:p>
        </w:tc>
        <w:tc>
          <w:tcPr>
            <w:tcW w:w="765" w:type="dxa"/>
            <w:vMerge w:val="restart"/>
            <w:shd w:val="clear" w:color="auto" w:fill="F2F2F2" w:themeFill="background1" w:themeFillShade="F2"/>
            <w:vAlign w:val="center"/>
          </w:tcPr>
          <w:p w14:paraId="49EC031F" w14:textId="77777777" w:rsidR="00783A9E" w:rsidRPr="00D7460B" w:rsidRDefault="00783A9E" w:rsidP="00256A1E">
            <w:pPr>
              <w:spacing w:after="0" w:line="240" w:lineRule="auto"/>
              <w:jc w:val="center"/>
              <w:rPr>
                <w:rFonts w:ascii="Cambria" w:eastAsia="Cambria" w:hAnsi="Cambria" w:cs="Cambria"/>
                <w:sz w:val="20"/>
                <w:szCs w:val="20"/>
                <w:lang w:eastAsia="tr-TR"/>
              </w:rPr>
            </w:pPr>
            <w:r w:rsidRPr="00D7460B">
              <w:rPr>
                <w:rFonts w:ascii="Cambria" w:eastAsia="Cambria" w:hAnsi="Cambria" w:cs="Cambria"/>
                <w:sz w:val="20"/>
                <w:szCs w:val="20"/>
                <w:lang w:eastAsia="tr-TR"/>
              </w:rPr>
              <w:t>TZ, YZ, DSÜ,</w:t>
            </w:r>
          </w:p>
          <w:p w14:paraId="7E40A30F"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D7460B">
              <w:rPr>
                <w:rFonts w:ascii="Cambria" w:eastAsia="Cambria" w:hAnsi="Cambria" w:cs="Cambria"/>
                <w:sz w:val="20"/>
                <w:szCs w:val="20"/>
                <w:lang w:eastAsia="tr-TR"/>
              </w:rPr>
              <w:t>13/b</w:t>
            </w:r>
            <w:r w:rsidRPr="00D7460B">
              <w:rPr>
                <w:rFonts w:ascii="Cambria" w:eastAsia="Cambria" w:hAnsi="Cambria" w:cs="Cambria"/>
                <w:sz w:val="20"/>
                <w:szCs w:val="20"/>
                <w:vertAlign w:val="superscript"/>
                <w:lang w:eastAsia="tr-TR"/>
              </w:rPr>
              <w:t>2</w:t>
            </w:r>
          </w:p>
        </w:tc>
        <w:tc>
          <w:tcPr>
            <w:tcW w:w="1104" w:type="dxa"/>
            <w:vMerge w:val="restart"/>
            <w:shd w:val="clear" w:color="auto" w:fill="F2F2F2" w:themeFill="background1" w:themeFillShade="F2"/>
            <w:vAlign w:val="center"/>
          </w:tcPr>
          <w:p w14:paraId="10BC7EBF"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Aldığı son</w:t>
            </w:r>
          </w:p>
          <w:p w14:paraId="2A572873"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akademik unvan</w:t>
            </w:r>
          </w:p>
        </w:tc>
        <w:tc>
          <w:tcPr>
            <w:tcW w:w="966" w:type="dxa"/>
            <w:vMerge w:val="restart"/>
            <w:shd w:val="clear" w:color="auto" w:fill="F2F2F2" w:themeFill="background1" w:themeFillShade="F2"/>
            <w:vAlign w:val="center"/>
          </w:tcPr>
          <w:p w14:paraId="6CB78D0E"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Yabancı Dil, Sınav adı, Yıl, puanı</w:t>
            </w:r>
          </w:p>
        </w:tc>
        <w:tc>
          <w:tcPr>
            <w:tcW w:w="1497" w:type="dxa"/>
            <w:vMerge w:val="restart"/>
            <w:shd w:val="clear" w:color="auto" w:fill="F2F2F2" w:themeFill="background1" w:themeFillShade="F2"/>
            <w:vAlign w:val="center"/>
          </w:tcPr>
          <w:p w14:paraId="58AB44A6"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Mezun olduğu son kurum ve mezuniyet yılı</w:t>
            </w:r>
          </w:p>
        </w:tc>
        <w:tc>
          <w:tcPr>
            <w:tcW w:w="3312" w:type="dxa"/>
            <w:gridSpan w:val="3"/>
            <w:shd w:val="clear" w:color="auto" w:fill="F2F2F2" w:themeFill="background1" w:themeFillShade="F2"/>
            <w:vAlign w:val="center"/>
          </w:tcPr>
          <w:p w14:paraId="3D758A2B"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4208AA">
              <w:rPr>
                <w:rFonts w:ascii="Cambria" w:eastAsia="Cambria" w:hAnsi="Cambria" w:cs="Cambria"/>
                <w:szCs w:val="20"/>
                <w:lang w:eastAsia="tr-TR"/>
              </w:rPr>
              <w:t>Deneyim süresi, yıl</w:t>
            </w:r>
          </w:p>
        </w:tc>
      </w:tr>
      <w:tr w:rsidR="00783A9E" w:rsidRPr="00FF39C5" w14:paraId="412A7A5B" w14:textId="77777777" w:rsidTr="00256A1E">
        <w:trPr>
          <w:cantSplit/>
          <w:trHeight w:val="849"/>
          <w:tblHeader/>
          <w:jc w:val="center"/>
        </w:trPr>
        <w:tc>
          <w:tcPr>
            <w:tcW w:w="3167" w:type="dxa"/>
            <w:vMerge/>
            <w:shd w:val="clear" w:color="auto" w:fill="F2F2F2" w:themeFill="background1" w:themeFillShade="F2"/>
            <w:vAlign w:val="center"/>
          </w:tcPr>
          <w:p w14:paraId="4AD30C08"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765" w:type="dxa"/>
            <w:vMerge/>
            <w:shd w:val="clear" w:color="auto" w:fill="F2F2F2" w:themeFill="background1" w:themeFillShade="F2"/>
            <w:vAlign w:val="center"/>
          </w:tcPr>
          <w:p w14:paraId="1D817629"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1104" w:type="dxa"/>
            <w:vMerge/>
            <w:shd w:val="clear" w:color="auto" w:fill="F2F2F2" w:themeFill="background1" w:themeFillShade="F2"/>
            <w:vAlign w:val="center"/>
          </w:tcPr>
          <w:p w14:paraId="0A9EC1EA"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966" w:type="dxa"/>
            <w:vMerge/>
            <w:shd w:val="clear" w:color="auto" w:fill="F2F2F2" w:themeFill="background1" w:themeFillShade="F2"/>
            <w:vAlign w:val="center"/>
          </w:tcPr>
          <w:p w14:paraId="0781D845"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1497" w:type="dxa"/>
            <w:vMerge/>
            <w:shd w:val="clear" w:color="auto" w:fill="F2F2F2" w:themeFill="background1" w:themeFillShade="F2"/>
            <w:vAlign w:val="center"/>
          </w:tcPr>
          <w:p w14:paraId="1B5293A1"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1104" w:type="dxa"/>
            <w:shd w:val="clear" w:color="auto" w:fill="F2F2F2" w:themeFill="background1" w:themeFillShade="F2"/>
            <w:vAlign w:val="center"/>
          </w:tcPr>
          <w:p w14:paraId="49F642AE"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Kamu/</w:t>
            </w:r>
          </w:p>
          <w:p w14:paraId="0768FA16"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özel sektör deneyimi</w:t>
            </w:r>
          </w:p>
        </w:tc>
        <w:tc>
          <w:tcPr>
            <w:tcW w:w="966" w:type="dxa"/>
            <w:shd w:val="clear" w:color="auto" w:fill="F2F2F2" w:themeFill="background1" w:themeFillShade="F2"/>
            <w:vAlign w:val="center"/>
          </w:tcPr>
          <w:p w14:paraId="614ECE8B"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 xml:space="preserve">Öğretim </w:t>
            </w:r>
            <w:r w:rsidRPr="00FF39C5">
              <w:rPr>
                <w:rFonts w:ascii="Cambria" w:eastAsia="Cambria" w:hAnsi="Cambria" w:cs="Cambria"/>
                <w:spacing w:val="-6"/>
                <w:sz w:val="20"/>
                <w:szCs w:val="20"/>
                <w:lang w:eastAsia="tr-TR"/>
              </w:rPr>
              <w:t>deneyimi</w:t>
            </w:r>
          </w:p>
        </w:tc>
        <w:tc>
          <w:tcPr>
            <w:tcW w:w="1242" w:type="dxa"/>
            <w:shd w:val="clear" w:color="auto" w:fill="F2F2F2" w:themeFill="background1" w:themeFillShade="F2"/>
            <w:vAlign w:val="center"/>
          </w:tcPr>
          <w:p w14:paraId="27569F50"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Bu kurumdaki deneyimi</w:t>
            </w:r>
          </w:p>
        </w:tc>
      </w:tr>
      <w:tr w:rsidR="00783A9E" w:rsidRPr="00FF39C5" w14:paraId="1468A13B" w14:textId="77777777" w:rsidTr="00256A1E">
        <w:trPr>
          <w:cantSplit/>
          <w:trHeight w:val="285"/>
          <w:tblHeader/>
          <w:jc w:val="center"/>
        </w:trPr>
        <w:tc>
          <w:tcPr>
            <w:tcW w:w="3167" w:type="dxa"/>
            <w:vAlign w:val="center"/>
          </w:tcPr>
          <w:p w14:paraId="15A4DB0A"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 xml:space="preserve">Dr. Öğr. Üyesi Eda </w:t>
            </w:r>
            <w:proofErr w:type="spellStart"/>
            <w:r>
              <w:rPr>
                <w:rFonts w:ascii="Cambria" w:eastAsia="Cambria" w:hAnsi="Cambria" w:cs="Cambria"/>
                <w:lang w:eastAsia="tr-TR"/>
              </w:rPr>
              <w:t>Adal</w:t>
            </w:r>
            <w:proofErr w:type="spellEnd"/>
            <w:r>
              <w:rPr>
                <w:rFonts w:ascii="Cambria" w:eastAsia="Cambria" w:hAnsi="Cambria" w:cs="Cambria"/>
                <w:lang w:eastAsia="tr-TR"/>
              </w:rPr>
              <w:t xml:space="preserve"> Karakaya</w:t>
            </w:r>
          </w:p>
        </w:tc>
        <w:tc>
          <w:tcPr>
            <w:tcW w:w="765" w:type="dxa"/>
            <w:vAlign w:val="center"/>
          </w:tcPr>
          <w:p w14:paraId="7073CA46"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TZ</w:t>
            </w:r>
          </w:p>
        </w:tc>
        <w:tc>
          <w:tcPr>
            <w:tcW w:w="1104" w:type="dxa"/>
            <w:vAlign w:val="center"/>
          </w:tcPr>
          <w:p w14:paraId="2523CFC0"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DR</w:t>
            </w:r>
          </w:p>
        </w:tc>
        <w:tc>
          <w:tcPr>
            <w:tcW w:w="966" w:type="dxa"/>
          </w:tcPr>
          <w:p w14:paraId="69E5B703" w14:textId="77777777" w:rsidR="00783A9E" w:rsidRPr="00FF39C5" w:rsidRDefault="00783A9E" w:rsidP="00256A1E">
            <w:pPr>
              <w:spacing w:after="0" w:line="240" w:lineRule="auto"/>
              <w:jc w:val="center"/>
              <w:rPr>
                <w:rFonts w:ascii="Cambria" w:eastAsia="Cambria" w:hAnsi="Cambria" w:cs="Cambria"/>
                <w:lang w:eastAsia="tr-TR"/>
              </w:rPr>
            </w:pPr>
          </w:p>
        </w:tc>
        <w:tc>
          <w:tcPr>
            <w:tcW w:w="1497" w:type="dxa"/>
            <w:vAlign w:val="center"/>
          </w:tcPr>
          <w:p w14:paraId="2CAAEC1F"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Gaziantep Üniversitesi-2019</w:t>
            </w:r>
          </w:p>
        </w:tc>
        <w:tc>
          <w:tcPr>
            <w:tcW w:w="1104" w:type="dxa"/>
            <w:vAlign w:val="center"/>
          </w:tcPr>
          <w:p w14:paraId="343128AB"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14</w:t>
            </w:r>
          </w:p>
        </w:tc>
        <w:tc>
          <w:tcPr>
            <w:tcW w:w="966" w:type="dxa"/>
            <w:vAlign w:val="center"/>
          </w:tcPr>
          <w:p w14:paraId="5CF205EE"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4</w:t>
            </w:r>
          </w:p>
        </w:tc>
        <w:tc>
          <w:tcPr>
            <w:tcW w:w="1242" w:type="dxa"/>
            <w:vAlign w:val="center"/>
          </w:tcPr>
          <w:p w14:paraId="4BDA652F"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4</w:t>
            </w:r>
          </w:p>
        </w:tc>
      </w:tr>
      <w:tr w:rsidR="00783A9E" w:rsidRPr="00FF39C5" w14:paraId="6CA7C275" w14:textId="77777777" w:rsidTr="00256A1E">
        <w:trPr>
          <w:cantSplit/>
          <w:trHeight w:val="270"/>
          <w:tblHeader/>
          <w:jc w:val="center"/>
        </w:trPr>
        <w:tc>
          <w:tcPr>
            <w:tcW w:w="3167" w:type="dxa"/>
            <w:vAlign w:val="center"/>
          </w:tcPr>
          <w:p w14:paraId="0CFE1028"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Öğr. Gör. Ayhan Varol Bayer</w:t>
            </w:r>
          </w:p>
        </w:tc>
        <w:tc>
          <w:tcPr>
            <w:tcW w:w="765" w:type="dxa"/>
            <w:vAlign w:val="center"/>
          </w:tcPr>
          <w:p w14:paraId="09BE7918"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TZ</w:t>
            </w:r>
          </w:p>
        </w:tc>
        <w:tc>
          <w:tcPr>
            <w:tcW w:w="1104" w:type="dxa"/>
            <w:vAlign w:val="center"/>
          </w:tcPr>
          <w:p w14:paraId="6B3847C9"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Yüksek Lisans</w:t>
            </w:r>
          </w:p>
        </w:tc>
        <w:tc>
          <w:tcPr>
            <w:tcW w:w="966" w:type="dxa"/>
          </w:tcPr>
          <w:p w14:paraId="6926E174"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YDS 2017 88,75</w:t>
            </w:r>
          </w:p>
        </w:tc>
        <w:tc>
          <w:tcPr>
            <w:tcW w:w="1497" w:type="dxa"/>
            <w:vAlign w:val="center"/>
          </w:tcPr>
          <w:p w14:paraId="13A40DAA"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İskenderun Teknik Üniversitesi-2019</w:t>
            </w:r>
          </w:p>
        </w:tc>
        <w:tc>
          <w:tcPr>
            <w:tcW w:w="1104" w:type="dxa"/>
            <w:vAlign w:val="center"/>
          </w:tcPr>
          <w:p w14:paraId="17ACE32A"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22</w:t>
            </w:r>
          </w:p>
        </w:tc>
        <w:tc>
          <w:tcPr>
            <w:tcW w:w="966" w:type="dxa"/>
            <w:vAlign w:val="center"/>
          </w:tcPr>
          <w:p w14:paraId="5E9382C5"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22</w:t>
            </w:r>
          </w:p>
        </w:tc>
        <w:tc>
          <w:tcPr>
            <w:tcW w:w="1242" w:type="dxa"/>
            <w:vAlign w:val="center"/>
          </w:tcPr>
          <w:p w14:paraId="5C0CA877"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9</w:t>
            </w:r>
          </w:p>
        </w:tc>
      </w:tr>
      <w:tr w:rsidR="00783A9E" w:rsidRPr="00FF39C5" w14:paraId="59B0EABA" w14:textId="77777777" w:rsidTr="00256A1E">
        <w:trPr>
          <w:cantSplit/>
          <w:trHeight w:val="285"/>
          <w:tblHeader/>
          <w:jc w:val="center"/>
        </w:trPr>
        <w:tc>
          <w:tcPr>
            <w:tcW w:w="3167" w:type="dxa"/>
            <w:vAlign w:val="center"/>
          </w:tcPr>
          <w:p w14:paraId="7ADBEB8D"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Öğr. Gör. Murat Yurtlu</w:t>
            </w:r>
          </w:p>
        </w:tc>
        <w:tc>
          <w:tcPr>
            <w:tcW w:w="765" w:type="dxa"/>
            <w:vAlign w:val="center"/>
          </w:tcPr>
          <w:p w14:paraId="61E87389"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TZ</w:t>
            </w:r>
          </w:p>
        </w:tc>
        <w:tc>
          <w:tcPr>
            <w:tcW w:w="1104" w:type="dxa"/>
            <w:vAlign w:val="center"/>
          </w:tcPr>
          <w:p w14:paraId="2DA53D97"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Yüksek Lisans</w:t>
            </w:r>
          </w:p>
        </w:tc>
        <w:tc>
          <w:tcPr>
            <w:tcW w:w="966" w:type="dxa"/>
          </w:tcPr>
          <w:p w14:paraId="37389622"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YÖKDİL 2019 81,25</w:t>
            </w:r>
          </w:p>
        </w:tc>
        <w:tc>
          <w:tcPr>
            <w:tcW w:w="1497" w:type="dxa"/>
            <w:vAlign w:val="center"/>
          </w:tcPr>
          <w:p w14:paraId="10E46CBF"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İskenderun Teknik Üniversitesi-2020</w:t>
            </w:r>
          </w:p>
        </w:tc>
        <w:tc>
          <w:tcPr>
            <w:tcW w:w="1104" w:type="dxa"/>
            <w:vAlign w:val="center"/>
          </w:tcPr>
          <w:p w14:paraId="262C9F6C"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13</w:t>
            </w:r>
          </w:p>
        </w:tc>
        <w:tc>
          <w:tcPr>
            <w:tcW w:w="966" w:type="dxa"/>
            <w:vAlign w:val="center"/>
          </w:tcPr>
          <w:p w14:paraId="18ECC961"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7</w:t>
            </w:r>
          </w:p>
        </w:tc>
        <w:tc>
          <w:tcPr>
            <w:tcW w:w="1242" w:type="dxa"/>
            <w:vAlign w:val="center"/>
          </w:tcPr>
          <w:p w14:paraId="4EF64B3B" w14:textId="77777777" w:rsidR="00783A9E" w:rsidRPr="00FF39C5"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7</w:t>
            </w:r>
          </w:p>
        </w:tc>
      </w:tr>
      <w:tr w:rsidR="00783A9E" w:rsidRPr="00FF39C5" w14:paraId="2FFB6E0A" w14:textId="77777777" w:rsidTr="00256A1E">
        <w:trPr>
          <w:cantSplit/>
          <w:trHeight w:val="285"/>
          <w:tblHeader/>
          <w:jc w:val="center"/>
        </w:trPr>
        <w:tc>
          <w:tcPr>
            <w:tcW w:w="10811" w:type="dxa"/>
            <w:gridSpan w:val="8"/>
            <w:vAlign w:val="center"/>
          </w:tcPr>
          <w:p w14:paraId="7329C8AB" w14:textId="77777777" w:rsidR="00783A9E" w:rsidRPr="0067724E" w:rsidRDefault="00783A9E" w:rsidP="00256A1E">
            <w:pPr>
              <w:spacing w:after="0" w:line="240" w:lineRule="auto"/>
              <w:ind w:left="144" w:hanging="144"/>
              <w:jc w:val="both"/>
              <w:rPr>
                <w:rFonts w:ascii="Cambria" w:eastAsia="Cambria" w:hAnsi="Cambria" w:cs="Cambria"/>
                <w:sz w:val="18"/>
                <w:szCs w:val="20"/>
                <w:lang w:eastAsia="tr-TR"/>
              </w:rPr>
            </w:pPr>
            <w:r w:rsidRPr="0067724E">
              <w:rPr>
                <w:rFonts w:ascii="Cambria" w:eastAsia="Cambria" w:hAnsi="Cambria" w:cs="Cambria"/>
                <w:i/>
                <w:sz w:val="18"/>
                <w:szCs w:val="20"/>
                <w:vertAlign w:val="superscript"/>
                <w:lang w:eastAsia="tr-TR"/>
              </w:rPr>
              <w:t>1</w:t>
            </w:r>
            <w:r>
              <w:rPr>
                <w:rFonts w:ascii="Cambria" w:eastAsia="Cambria" w:hAnsi="Cambria" w:cs="Cambria"/>
                <w:i/>
                <w:sz w:val="18"/>
                <w:szCs w:val="20"/>
                <w:vertAlign w:val="superscript"/>
                <w:lang w:eastAsia="tr-TR"/>
              </w:rPr>
              <w:t>:</w:t>
            </w:r>
            <w:r w:rsidRPr="0067724E">
              <w:rPr>
                <w:rFonts w:ascii="Cambria" w:eastAsia="Cambria" w:hAnsi="Cambria" w:cs="Cambria"/>
                <w:i/>
                <w:sz w:val="18"/>
                <w:szCs w:val="20"/>
                <w:vertAlign w:val="superscript"/>
                <w:lang w:eastAsia="tr-TR"/>
              </w:rPr>
              <w:t xml:space="preserve"> </w:t>
            </w:r>
            <w:r w:rsidRPr="0067724E">
              <w:rPr>
                <w:rFonts w:ascii="Cambria" w:eastAsia="Cambria" w:hAnsi="Cambria" w:cs="Cambria"/>
                <w:i/>
                <w:sz w:val="18"/>
                <w:szCs w:val="20"/>
                <w:lang w:eastAsia="tr-TR"/>
              </w:rPr>
              <w:t xml:space="preserve">Programda görevli her öğretim elemanını tabloda yazınız. Satır ekleyebilirsiniz. Kurum ziyareti sırasında güncelleştirilmiş tabloların sağlanması gerekmektedir. </w:t>
            </w:r>
          </w:p>
          <w:p w14:paraId="250445ED" w14:textId="77777777" w:rsidR="00783A9E" w:rsidRPr="00FF39C5" w:rsidRDefault="00783A9E" w:rsidP="00256A1E">
            <w:pPr>
              <w:spacing w:after="0" w:line="240" w:lineRule="auto"/>
              <w:ind w:left="144" w:hanging="144"/>
              <w:jc w:val="both"/>
              <w:rPr>
                <w:rFonts w:ascii="Cambria" w:eastAsia="Cambria" w:hAnsi="Cambria" w:cs="Cambria"/>
                <w:lang w:eastAsia="tr-TR"/>
              </w:rPr>
            </w:pPr>
            <w:r w:rsidRPr="0067724E">
              <w:rPr>
                <w:rFonts w:ascii="Cambria" w:eastAsia="Cambria" w:hAnsi="Cambria" w:cs="Cambria"/>
                <w:i/>
                <w:sz w:val="18"/>
                <w:szCs w:val="20"/>
                <w:vertAlign w:val="superscript"/>
                <w:lang w:eastAsia="tr-TR"/>
              </w:rPr>
              <w:t>2</w:t>
            </w:r>
            <w:r>
              <w:rPr>
                <w:rFonts w:ascii="Cambria" w:eastAsia="Cambria" w:hAnsi="Cambria" w:cs="Cambria"/>
                <w:i/>
                <w:sz w:val="18"/>
                <w:szCs w:val="20"/>
                <w:vertAlign w:val="superscript"/>
                <w:lang w:eastAsia="tr-TR"/>
              </w:rPr>
              <w:t>:</w:t>
            </w:r>
            <w:r w:rsidRPr="0067724E">
              <w:rPr>
                <w:rFonts w:ascii="Cambria" w:eastAsia="Cambria" w:hAnsi="Cambria" w:cs="Cambria"/>
                <w:i/>
                <w:sz w:val="18"/>
                <w:szCs w:val="20"/>
                <w:vertAlign w:val="superscript"/>
                <w:lang w:eastAsia="tr-TR"/>
              </w:rPr>
              <w:t xml:space="preserve"> </w:t>
            </w:r>
            <w:r w:rsidRPr="0067724E">
              <w:rPr>
                <w:rFonts w:ascii="Cambria" w:eastAsia="Cambria" w:hAnsi="Cambria" w:cs="Cambria"/>
                <w:b/>
                <w:i/>
                <w:sz w:val="18"/>
                <w:szCs w:val="20"/>
                <w:lang w:eastAsia="tr-TR"/>
              </w:rPr>
              <w:t>TZ</w:t>
            </w:r>
            <w:r w:rsidRPr="0067724E">
              <w:rPr>
                <w:rFonts w:ascii="Cambria" w:eastAsia="Cambria" w:hAnsi="Cambria" w:cs="Cambria"/>
                <w:i/>
                <w:sz w:val="18"/>
                <w:szCs w:val="20"/>
                <w:lang w:eastAsia="tr-TR"/>
              </w:rPr>
              <w:t xml:space="preserve">: Tam zamanlı, </w:t>
            </w:r>
            <w:r w:rsidRPr="0067724E">
              <w:rPr>
                <w:rFonts w:ascii="Cambria" w:eastAsia="Cambria" w:hAnsi="Cambria" w:cs="Cambria"/>
                <w:b/>
                <w:i/>
                <w:sz w:val="18"/>
                <w:szCs w:val="20"/>
                <w:lang w:eastAsia="tr-TR"/>
              </w:rPr>
              <w:t>YZ:</w:t>
            </w:r>
            <w:r w:rsidRPr="0067724E">
              <w:rPr>
                <w:rFonts w:ascii="Cambria" w:eastAsia="Cambria" w:hAnsi="Cambria" w:cs="Cambria"/>
                <w:i/>
                <w:sz w:val="18"/>
                <w:szCs w:val="20"/>
                <w:lang w:eastAsia="tr-TR"/>
              </w:rPr>
              <w:t xml:space="preserve"> Yarı zamanlı, </w:t>
            </w:r>
            <w:r w:rsidRPr="0067724E">
              <w:rPr>
                <w:rFonts w:ascii="Cambria" w:eastAsia="Cambria" w:hAnsi="Cambria" w:cs="Cambria"/>
                <w:b/>
                <w:i/>
                <w:sz w:val="18"/>
                <w:szCs w:val="20"/>
                <w:lang w:eastAsia="tr-TR"/>
              </w:rPr>
              <w:t>DSÜ:</w:t>
            </w:r>
            <w:r w:rsidRPr="0067724E">
              <w:rPr>
                <w:rFonts w:ascii="Cambria" w:eastAsia="Cambria" w:hAnsi="Cambria" w:cs="Cambria"/>
                <w:i/>
                <w:sz w:val="18"/>
                <w:szCs w:val="20"/>
                <w:lang w:eastAsia="tr-TR"/>
              </w:rPr>
              <w:t xml:space="preserve"> Ders saati ücretli, </w:t>
            </w:r>
            <w:r w:rsidRPr="0067724E">
              <w:rPr>
                <w:rFonts w:ascii="Cambria" w:eastAsia="Cambria" w:hAnsi="Cambria" w:cs="Cambria"/>
                <w:b/>
                <w:i/>
                <w:sz w:val="18"/>
                <w:szCs w:val="20"/>
                <w:lang w:eastAsia="tr-TR"/>
              </w:rPr>
              <w:t>13/b-4</w:t>
            </w:r>
            <w:r w:rsidRPr="0067724E">
              <w:rPr>
                <w:rFonts w:ascii="Cambria" w:eastAsia="Cambria" w:hAnsi="Cambria" w:cs="Cambria"/>
                <w:i/>
                <w:sz w:val="18"/>
                <w:szCs w:val="20"/>
                <w:lang w:eastAsia="tr-TR"/>
              </w:rPr>
              <w:t>’le görevli öğretim elemanı.</w:t>
            </w:r>
          </w:p>
        </w:tc>
      </w:tr>
    </w:tbl>
    <w:p w14:paraId="5BB94069"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p>
    <w:p w14:paraId="6CE8E09F" w14:textId="77777777" w:rsidR="00783A9E" w:rsidRPr="00FF39C5" w:rsidRDefault="00783A9E" w:rsidP="00783A9E">
      <w:pPr>
        <w:pBdr>
          <w:top w:val="nil"/>
          <w:left w:val="nil"/>
          <w:bottom w:val="nil"/>
          <w:right w:val="nil"/>
          <w:between w:val="nil"/>
        </w:pBdr>
        <w:spacing w:after="240" w:line="240" w:lineRule="auto"/>
        <w:ind w:firstLine="567"/>
        <w:jc w:val="both"/>
        <w:rPr>
          <w:rFonts w:ascii="Cambria" w:eastAsia="Cambria" w:hAnsi="Cambria" w:cs="Cambria"/>
          <w:lang w:eastAsia="tr-TR"/>
        </w:rPr>
      </w:pPr>
      <w:r w:rsidRPr="00FF39C5">
        <w:rPr>
          <w:rFonts w:ascii="Cambria" w:eastAsia="Cambria" w:hAnsi="Cambria" w:cs="Cambria"/>
          <w:lang w:eastAsia="tr-TR"/>
        </w:rPr>
        <w:t>5.2.4. Uzaktan eğitimin uygulanması durumunda; görev alan öğretim elemanlarının teknolojik olanakları kullanma konusunda yeterlilikler</w:t>
      </w:r>
      <w:r>
        <w:rPr>
          <w:rFonts w:ascii="Cambria" w:eastAsia="Cambria" w:hAnsi="Cambria" w:cs="Cambria"/>
          <w:lang w:eastAsia="tr-TR"/>
        </w:rPr>
        <w:t>i</w:t>
      </w:r>
      <w:r w:rsidRPr="00FF39C5">
        <w:rPr>
          <w:rFonts w:ascii="Cambria" w:eastAsia="Cambria" w:hAnsi="Cambria" w:cs="Cambria"/>
          <w:lang w:eastAsia="tr-TR"/>
        </w:rPr>
        <w:t xml:space="preserve"> </w:t>
      </w:r>
      <w:r>
        <w:rPr>
          <w:rFonts w:ascii="Cambria" w:eastAsia="Cambria" w:hAnsi="Cambria" w:cs="Cambria"/>
          <w:lang w:eastAsia="tr-TR"/>
        </w:rPr>
        <w:t>bulunmaktadır</w:t>
      </w:r>
      <w:r w:rsidRPr="00FF39C5">
        <w:rPr>
          <w:rFonts w:ascii="Cambria" w:eastAsia="Cambria" w:hAnsi="Cambria" w:cs="Cambria"/>
          <w:lang w:eastAsia="tr-TR"/>
        </w:rPr>
        <w:t xml:space="preserve">. </w:t>
      </w:r>
      <w:bookmarkStart w:id="54" w:name="_heading=h.2iq8gzs" w:colFirst="0" w:colLast="0"/>
      <w:bookmarkEnd w:id="54"/>
      <w:r>
        <w:rPr>
          <w:rFonts w:ascii="Cambria" w:eastAsia="Cambria" w:hAnsi="Cambria" w:cs="Cambria"/>
          <w:lang w:eastAsia="tr-TR"/>
        </w:rPr>
        <w:t>Her öğretim elemanının bireysel bilgisayarı bulunmaktadır. Buna ek olarak bölümde yer alan bir öğretim elemanına hibrit eğitim olması durumunda kullanabileceği ses ve görüntü kayıt cihazı, mikrofon vb. ekipmanlar sağlanmıştır.</w:t>
      </w:r>
    </w:p>
    <w:p w14:paraId="3CFE23DB"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F39C5">
        <w:rPr>
          <w:rFonts w:ascii="Cambria" w:eastAsia="Cambria" w:hAnsi="Cambria" w:cs="Cambria"/>
          <w:b/>
          <w:lang w:eastAsia="tr-TR"/>
        </w:rPr>
        <w:t>5.3. Öğretim Kadrosunun Ders Verme Dışındaki Nitelikleri</w:t>
      </w:r>
    </w:p>
    <w:p w14:paraId="7CB25834"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362B6B">
        <w:rPr>
          <w:rFonts w:ascii="Cambria" w:eastAsia="Cambria" w:hAnsi="Cambria" w:cs="Cambria"/>
          <w:lang w:eastAsia="tr-TR"/>
        </w:rPr>
        <w:t>5.3.1. Öğretim kadrosunun ders verme dışındaki niteliklerini Tablo</w:t>
      </w:r>
      <w:r>
        <w:rPr>
          <w:rFonts w:ascii="Cambria" w:eastAsia="Cambria" w:hAnsi="Cambria" w:cs="Cambria"/>
          <w:lang w:eastAsia="tr-TR"/>
        </w:rPr>
        <w:t xml:space="preserve"> 5.</w:t>
      </w:r>
      <w:proofErr w:type="gramStart"/>
      <w:r>
        <w:rPr>
          <w:rFonts w:ascii="Cambria" w:eastAsia="Cambria" w:hAnsi="Cambria" w:cs="Cambria"/>
          <w:lang w:eastAsia="tr-TR"/>
        </w:rPr>
        <w:t>3.1</w:t>
      </w:r>
      <w:proofErr w:type="gramEnd"/>
      <w:r>
        <w:rPr>
          <w:rFonts w:ascii="Cambria" w:eastAsia="Cambria" w:hAnsi="Cambria" w:cs="Cambria"/>
          <w:lang w:eastAsia="tr-TR"/>
        </w:rPr>
        <w:t xml:space="preserve"> üzerinde gösterilmektedir.</w:t>
      </w:r>
    </w:p>
    <w:p w14:paraId="60EEC650"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p>
    <w:p w14:paraId="433ADBFB" w14:textId="77777777" w:rsidR="00783A9E" w:rsidRPr="00FF39C5" w:rsidRDefault="00783A9E" w:rsidP="00783A9E">
      <w:pPr>
        <w:pBdr>
          <w:top w:val="nil"/>
          <w:left w:val="nil"/>
          <w:bottom w:val="nil"/>
          <w:right w:val="nil"/>
          <w:between w:val="nil"/>
        </w:pBdr>
        <w:spacing w:after="0" w:line="360" w:lineRule="auto"/>
        <w:jc w:val="center"/>
        <w:rPr>
          <w:rFonts w:ascii="Cambria" w:eastAsia="Cambria" w:hAnsi="Cambria" w:cs="Cambria"/>
          <w:b/>
          <w:i/>
          <w:lang w:eastAsia="tr-TR"/>
        </w:rPr>
      </w:pPr>
      <w:bookmarkStart w:id="55" w:name="_heading=h.25b2l0r" w:colFirst="0" w:colLast="0"/>
      <w:bookmarkStart w:id="56" w:name="_Hlk165299157"/>
      <w:bookmarkEnd w:id="55"/>
      <w:r w:rsidRPr="00D7460B">
        <w:rPr>
          <w:rFonts w:ascii="Cambria" w:eastAsia="Cambria" w:hAnsi="Cambria" w:cs="Cambria"/>
          <w:b/>
          <w:i/>
          <w:lang w:eastAsia="tr-TR"/>
        </w:rPr>
        <w:t>Tablo 5.3.1.Öğretim Kadrosunun Ders Verme Dışındaki Nitelikleri</w:t>
      </w:r>
    </w:p>
    <w:tbl>
      <w:tblPr>
        <w:tblStyle w:val="TabloKlavuzu"/>
        <w:tblW w:w="0" w:type="auto"/>
        <w:jc w:val="center"/>
        <w:tblLook w:val="04A0" w:firstRow="1" w:lastRow="0" w:firstColumn="1" w:lastColumn="0" w:noHBand="0" w:noVBand="1"/>
      </w:tblPr>
      <w:tblGrid>
        <w:gridCol w:w="2282"/>
        <w:gridCol w:w="1129"/>
        <w:gridCol w:w="986"/>
        <w:gridCol w:w="1270"/>
        <w:gridCol w:w="849"/>
        <w:gridCol w:w="842"/>
        <w:gridCol w:w="1120"/>
        <w:gridCol w:w="960"/>
        <w:gridCol w:w="1210"/>
      </w:tblGrid>
      <w:tr w:rsidR="00783A9E" w:rsidRPr="00D7460B" w14:paraId="1478D376" w14:textId="77777777" w:rsidTr="00256A1E">
        <w:trPr>
          <w:jc w:val="center"/>
        </w:trPr>
        <w:tc>
          <w:tcPr>
            <w:tcW w:w="2282" w:type="dxa"/>
            <w:shd w:val="clear" w:color="auto" w:fill="F2F2F2" w:themeFill="background1" w:themeFillShade="F2"/>
            <w:vAlign w:val="center"/>
          </w:tcPr>
          <w:p w14:paraId="4415FBC2" w14:textId="77777777" w:rsidR="00783A9E" w:rsidRPr="00D7460B" w:rsidRDefault="00783A9E" w:rsidP="00256A1E">
            <w:pPr>
              <w:spacing w:line="240" w:lineRule="auto"/>
              <w:ind w:leftChars="0" w:left="0" w:firstLineChars="0" w:firstLine="0"/>
              <w:jc w:val="center"/>
              <w:rPr>
                <w:rFonts w:ascii="Cambria" w:eastAsia="Cambria" w:hAnsi="Cambria" w:cs="Cambria"/>
                <w:b/>
                <w:sz w:val="18"/>
                <w:szCs w:val="18"/>
              </w:rPr>
            </w:pPr>
            <w:r w:rsidRPr="00D7460B">
              <w:rPr>
                <w:rFonts w:ascii="Cambria" w:eastAsia="Cambria" w:hAnsi="Cambria" w:cs="Cambria"/>
                <w:b/>
                <w:sz w:val="18"/>
                <w:szCs w:val="18"/>
              </w:rPr>
              <w:t>Öğretim elemanı</w:t>
            </w:r>
          </w:p>
          <w:p w14:paraId="1A681792" w14:textId="77777777" w:rsidR="00783A9E" w:rsidRPr="00D7460B" w:rsidRDefault="00783A9E" w:rsidP="00256A1E">
            <w:pPr>
              <w:spacing w:line="240" w:lineRule="auto"/>
              <w:ind w:leftChars="0" w:left="0" w:firstLineChars="0" w:firstLine="0"/>
              <w:jc w:val="center"/>
              <w:rPr>
                <w:rFonts w:ascii="Cambria" w:eastAsia="Cambria" w:hAnsi="Cambria" w:cs="Cambria"/>
                <w:b/>
                <w:sz w:val="18"/>
                <w:szCs w:val="18"/>
              </w:rPr>
            </w:pPr>
            <w:r w:rsidRPr="00D7460B">
              <w:rPr>
                <w:rFonts w:ascii="Cambria" w:eastAsia="Cambria" w:hAnsi="Cambria" w:cs="Cambria"/>
                <w:b/>
                <w:sz w:val="18"/>
                <w:szCs w:val="18"/>
              </w:rPr>
              <w:t>(Unvan, ad, soyadı)</w:t>
            </w:r>
            <w:r w:rsidRPr="00D7460B">
              <w:rPr>
                <w:rFonts w:ascii="Cambria" w:eastAsia="Cambria" w:hAnsi="Cambria" w:cs="Cambria"/>
                <w:b/>
                <w:sz w:val="18"/>
                <w:szCs w:val="18"/>
                <w:vertAlign w:val="superscript"/>
              </w:rPr>
              <w:t>1</w:t>
            </w:r>
          </w:p>
        </w:tc>
        <w:tc>
          <w:tcPr>
            <w:tcW w:w="1129" w:type="dxa"/>
            <w:shd w:val="clear" w:color="auto" w:fill="F2F2F2" w:themeFill="background1" w:themeFillShade="F2"/>
            <w:vAlign w:val="center"/>
          </w:tcPr>
          <w:p w14:paraId="265D0A91" w14:textId="77777777" w:rsidR="00783A9E" w:rsidRPr="00D7460B" w:rsidRDefault="00783A9E" w:rsidP="00256A1E">
            <w:pPr>
              <w:spacing w:line="240" w:lineRule="auto"/>
              <w:ind w:leftChars="0" w:left="0" w:firstLineChars="0" w:firstLine="0"/>
              <w:jc w:val="center"/>
              <w:rPr>
                <w:rFonts w:ascii="Cambria" w:eastAsia="Cambria" w:hAnsi="Cambria" w:cs="Cambria"/>
                <w:b/>
                <w:sz w:val="18"/>
                <w:szCs w:val="18"/>
              </w:rPr>
            </w:pPr>
            <w:r w:rsidRPr="00D7460B">
              <w:rPr>
                <w:rFonts w:ascii="Cambria" w:eastAsia="Cambria" w:hAnsi="Cambria" w:cs="Cambria"/>
                <w:b/>
                <w:sz w:val="18"/>
                <w:szCs w:val="18"/>
              </w:rPr>
              <w:t>Akademik yıl</w:t>
            </w:r>
          </w:p>
        </w:tc>
        <w:tc>
          <w:tcPr>
            <w:tcW w:w="986" w:type="dxa"/>
            <w:shd w:val="clear" w:color="auto" w:fill="F2F2F2" w:themeFill="background1" w:themeFillShade="F2"/>
            <w:vAlign w:val="center"/>
          </w:tcPr>
          <w:p w14:paraId="5A6B1DF0" w14:textId="77777777" w:rsidR="00783A9E" w:rsidRPr="00D7460B" w:rsidRDefault="00783A9E" w:rsidP="00256A1E">
            <w:pPr>
              <w:spacing w:line="240" w:lineRule="auto"/>
              <w:ind w:leftChars="0" w:left="0" w:firstLineChars="0" w:firstLine="0"/>
              <w:jc w:val="center"/>
              <w:rPr>
                <w:rFonts w:ascii="Cambria" w:eastAsia="Cambria" w:hAnsi="Cambria" w:cs="Cambria"/>
                <w:b/>
                <w:sz w:val="18"/>
                <w:szCs w:val="18"/>
              </w:rPr>
            </w:pPr>
            <w:r w:rsidRPr="00D7460B">
              <w:rPr>
                <w:rFonts w:ascii="Cambria" w:eastAsia="Cambria" w:hAnsi="Cambria" w:cs="Cambria"/>
                <w:b/>
                <w:sz w:val="18"/>
                <w:szCs w:val="18"/>
              </w:rPr>
              <w:t>Makale</w:t>
            </w:r>
            <w:r w:rsidRPr="00D7460B">
              <w:rPr>
                <w:rFonts w:ascii="Cambria" w:eastAsia="Cambria" w:hAnsi="Cambria" w:cs="Cambria"/>
                <w:b/>
                <w:sz w:val="18"/>
                <w:szCs w:val="18"/>
                <w:vertAlign w:val="superscript"/>
              </w:rPr>
              <w:t>2</w:t>
            </w:r>
          </w:p>
        </w:tc>
        <w:tc>
          <w:tcPr>
            <w:tcW w:w="1270" w:type="dxa"/>
            <w:shd w:val="clear" w:color="auto" w:fill="F2F2F2" w:themeFill="background1" w:themeFillShade="F2"/>
            <w:vAlign w:val="center"/>
          </w:tcPr>
          <w:p w14:paraId="5A68620B" w14:textId="77777777" w:rsidR="00783A9E" w:rsidRPr="00D7460B" w:rsidRDefault="00783A9E" w:rsidP="00256A1E">
            <w:pPr>
              <w:spacing w:line="240" w:lineRule="auto"/>
              <w:ind w:leftChars="0" w:left="0" w:firstLineChars="0" w:firstLine="0"/>
              <w:jc w:val="center"/>
              <w:rPr>
                <w:rFonts w:ascii="Cambria" w:eastAsia="Cambria" w:hAnsi="Cambria" w:cs="Cambria"/>
                <w:b/>
                <w:sz w:val="18"/>
                <w:szCs w:val="18"/>
              </w:rPr>
            </w:pPr>
            <w:r w:rsidRPr="00D7460B">
              <w:rPr>
                <w:rFonts w:ascii="Cambria" w:eastAsia="Cambria" w:hAnsi="Cambria" w:cs="Cambria"/>
                <w:b/>
                <w:sz w:val="18"/>
                <w:szCs w:val="18"/>
              </w:rPr>
              <w:t>Kitap/Kitap bölümü</w:t>
            </w:r>
            <w:r w:rsidRPr="00D7460B">
              <w:rPr>
                <w:rFonts w:ascii="Cambria" w:eastAsia="Cambria" w:hAnsi="Cambria" w:cs="Cambria"/>
                <w:b/>
                <w:sz w:val="18"/>
                <w:szCs w:val="18"/>
                <w:vertAlign w:val="superscript"/>
              </w:rPr>
              <w:t>2</w:t>
            </w:r>
          </w:p>
        </w:tc>
        <w:tc>
          <w:tcPr>
            <w:tcW w:w="849" w:type="dxa"/>
            <w:shd w:val="clear" w:color="auto" w:fill="F2F2F2" w:themeFill="background1" w:themeFillShade="F2"/>
            <w:vAlign w:val="center"/>
          </w:tcPr>
          <w:p w14:paraId="71862260" w14:textId="77777777" w:rsidR="00783A9E" w:rsidRPr="00D7460B" w:rsidRDefault="00783A9E" w:rsidP="00256A1E">
            <w:pPr>
              <w:spacing w:line="240" w:lineRule="auto"/>
              <w:ind w:leftChars="0" w:left="0" w:firstLineChars="0" w:firstLine="0"/>
              <w:jc w:val="center"/>
              <w:rPr>
                <w:rFonts w:ascii="Cambria" w:eastAsia="Cambria" w:hAnsi="Cambria" w:cs="Cambria"/>
                <w:b/>
                <w:sz w:val="18"/>
                <w:szCs w:val="18"/>
              </w:rPr>
            </w:pPr>
            <w:r w:rsidRPr="00D7460B">
              <w:rPr>
                <w:rFonts w:ascii="Cambria" w:eastAsia="Cambria" w:hAnsi="Cambria" w:cs="Cambria"/>
                <w:b/>
                <w:sz w:val="18"/>
                <w:szCs w:val="18"/>
              </w:rPr>
              <w:t>Bildiri</w:t>
            </w:r>
            <w:r w:rsidRPr="00D7460B">
              <w:rPr>
                <w:rFonts w:ascii="Cambria" w:eastAsia="Cambria" w:hAnsi="Cambria" w:cs="Cambria"/>
                <w:b/>
                <w:sz w:val="18"/>
                <w:szCs w:val="18"/>
                <w:vertAlign w:val="superscript"/>
              </w:rPr>
              <w:t>2</w:t>
            </w:r>
          </w:p>
        </w:tc>
        <w:tc>
          <w:tcPr>
            <w:tcW w:w="842" w:type="dxa"/>
            <w:shd w:val="clear" w:color="auto" w:fill="F2F2F2" w:themeFill="background1" w:themeFillShade="F2"/>
            <w:vAlign w:val="center"/>
          </w:tcPr>
          <w:p w14:paraId="41E1A9AC" w14:textId="77777777" w:rsidR="00783A9E" w:rsidRPr="00D7460B" w:rsidRDefault="00783A9E" w:rsidP="00256A1E">
            <w:pPr>
              <w:spacing w:line="240" w:lineRule="auto"/>
              <w:ind w:leftChars="0" w:left="0" w:firstLineChars="0" w:firstLine="0"/>
              <w:jc w:val="center"/>
              <w:rPr>
                <w:rFonts w:ascii="Cambria" w:eastAsia="Cambria" w:hAnsi="Cambria" w:cs="Cambria"/>
                <w:b/>
                <w:sz w:val="18"/>
                <w:szCs w:val="18"/>
              </w:rPr>
            </w:pPr>
            <w:r w:rsidRPr="00D7460B">
              <w:rPr>
                <w:rFonts w:ascii="Cambria" w:eastAsia="Cambria" w:hAnsi="Cambria" w:cs="Cambria"/>
                <w:b/>
                <w:sz w:val="18"/>
                <w:szCs w:val="18"/>
              </w:rPr>
              <w:t>Proje</w:t>
            </w:r>
            <w:r w:rsidRPr="00D7460B">
              <w:rPr>
                <w:rFonts w:ascii="Cambria" w:eastAsia="Cambria" w:hAnsi="Cambria" w:cs="Cambria"/>
                <w:b/>
                <w:sz w:val="18"/>
                <w:szCs w:val="18"/>
                <w:vertAlign w:val="superscript"/>
              </w:rPr>
              <w:t>2</w:t>
            </w:r>
          </w:p>
        </w:tc>
        <w:tc>
          <w:tcPr>
            <w:tcW w:w="1120" w:type="dxa"/>
            <w:shd w:val="clear" w:color="auto" w:fill="F2F2F2" w:themeFill="background1" w:themeFillShade="F2"/>
            <w:vAlign w:val="center"/>
          </w:tcPr>
          <w:p w14:paraId="0936FB70" w14:textId="77777777" w:rsidR="00783A9E" w:rsidRPr="00D7460B" w:rsidRDefault="00783A9E" w:rsidP="00256A1E">
            <w:pPr>
              <w:spacing w:line="240" w:lineRule="auto"/>
              <w:ind w:leftChars="0" w:left="0" w:firstLineChars="0" w:firstLine="0"/>
              <w:jc w:val="center"/>
              <w:rPr>
                <w:rFonts w:ascii="Cambria" w:eastAsia="Cambria" w:hAnsi="Cambria" w:cs="Cambria"/>
                <w:b/>
                <w:sz w:val="18"/>
                <w:szCs w:val="18"/>
              </w:rPr>
            </w:pPr>
            <w:r w:rsidRPr="00D7460B">
              <w:rPr>
                <w:rFonts w:ascii="Cambria" w:eastAsia="Cambria" w:hAnsi="Cambria" w:cs="Cambria"/>
                <w:b/>
                <w:sz w:val="18"/>
                <w:szCs w:val="18"/>
              </w:rPr>
              <w:t>Öğrenci Danış</w:t>
            </w:r>
            <w:r>
              <w:rPr>
                <w:rFonts w:ascii="Cambria" w:eastAsia="Cambria" w:hAnsi="Cambria" w:cs="Cambria"/>
                <w:b/>
                <w:sz w:val="18"/>
                <w:szCs w:val="18"/>
              </w:rPr>
              <w:t>-</w:t>
            </w:r>
            <w:r w:rsidRPr="00D7460B">
              <w:rPr>
                <w:rFonts w:ascii="Cambria" w:eastAsia="Cambria" w:hAnsi="Cambria" w:cs="Cambria"/>
                <w:b/>
                <w:sz w:val="18"/>
                <w:szCs w:val="18"/>
              </w:rPr>
              <w:t>manlığı</w:t>
            </w:r>
            <w:r w:rsidRPr="00D7460B">
              <w:rPr>
                <w:rFonts w:ascii="Cambria" w:eastAsia="Cambria" w:hAnsi="Cambria" w:cs="Cambria"/>
                <w:b/>
                <w:sz w:val="18"/>
                <w:szCs w:val="18"/>
                <w:vertAlign w:val="superscript"/>
              </w:rPr>
              <w:t>3</w:t>
            </w:r>
          </w:p>
        </w:tc>
        <w:tc>
          <w:tcPr>
            <w:tcW w:w="960" w:type="dxa"/>
            <w:shd w:val="clear" w:color="auto" w:fill="F2F2F2" w:themeFill="background1" w:themeFillShade="F2"/>
          </w:tcPr>
          <w:p w14:paraId="1D58A3E6" w14:textId="77777777" w:rsidR="00783A9E" w:rsidRPr="00D7460B" w:rsidRDefault="00783A9E" w:rsidP="00256A1E">
            <w:pPr>
              <w:spacing w:line="240" w:lineRule="auto"/>
              <w:ind w:left="0" w:hanging="2"/>
              <w:jc w:val="center"/>
              <w:rPr>
                <w:rFonts w:ascii="Cambria" w:eastAsia="Cambria" w:hAnsi="Cambria" w:cs="Cambria"/>
                <w:b/>
                <w:sz w:val="18"/>
                <w:szCs w:val="18"/>
              </w:rPr>
            </w:pPr>
            <w:r w:rsidRPr="00D7460B">
              <w:rPr>
                <w:rFonts w:ascii="Cambria" w:eastAsia="Cambria" w:hAnsi="Cambria" w:cs="Cambria"/>
                <w:b/>
                <w:sz w:val="18"/>
                <w:szCs w:val="18"/>
              </w:rPr>
              <w:t>Sektörel Danış</w:t>
            </w:r>
            <w:r>
              <w:rPr>
                <w:rFonts w:ascii="Cambria" w:eastAsia="Cambria" w:hAnsi="Cambria" w:cs="Cambria"/>
                <w:b/>
                <w:sz w:val="18"/>
                <w:szCs w:val="18"/>
              </w:rPr>
              <w:t>-</w:t>
            </w:r>
            <w:proofErr w:type="spellStart"/>
            <w:r w:rsidRPr="00D7460B">
              <w:rPr>
                <w:rFonts w:ascii="Cambria" w:eastAsia="Cambria" w:hAnsi="Cambria" w:cs="Cambria"/>
                <w:b/>
                <w:sz w:val="18"/>
                <w:szCs w:val="18"/>
              </w:rPr>
              <w:t>manlık</w:t>
            </w:r>
            <w:proofErr w:type="spellEnd"/>
          </w:p>
        </w:tc>
        <w:tc>
          <w:tcPr>
            <w:tcW w:w="1210" w:type="dxa"/>
            <w:shd w:val="clear" w:color="auto" w:fill="F2F2F2" w:themeFill="background1" w:themeFillShade="F2"/>
            <w:vAlign w:val="center"/>
          </w:tcPr>
          <w:p w14:paraId="6C946879" w14:textId="77777777" w:rsidR="00783A9E" w:rsidRPr="00D7460B" w:rsidRDefault="00783A9E" w:rsidP="00256A1E">
            <w:pPr>
              <w:spacing w:line="240" w:lineRule="auto"/>
              <w:ind w:leftChars="0" w:left="0" w:firstLineChars="0" w:firstLine="0"/>
              <w:jc w:val="center"/>
              <w:rPr>
                <w:rFonts w:ascii="Cambria" w:eastAsia="Cambria" w:hAnsi="Cambria" w:cs="Cambria"/>
                <w:b/>
                <w:sz w:val="18"/>
                <w:szCs w:val="18"/>
              </w:rPr>
            </w:pPr>
            <w:r w:rsidRPr="00D7460B">
              <w:rPr>
                <w:rFonts w:ascii="Cambria" w:eastAsia="Cambria" w:hAnsi="Cambria" w:cs="Cambria"/>
                <w:b/>
                <w:sz w:val="18"/>
                <w:szCs w:val="18"/>
              </w:rPr>
              <w:t>Yönetime katkı</w:t>
            </w:r>
            <w:r w:rsidRPr="00D7460B">
              <w:rPr>
                <w:rFonts w:ascii="Cambria" w:eastAsia="Cambria" w:hAnsi="Cambria" w:cs="Cambria"/>
                <w:b/>
                <w:sz w:val="18"/>
                <w:szCs w:val="18"/>
                <w:vertAlign w:val="superscript"/>
              </w:rPr>
              <w:t>4</w:t>
            </w:r>
          </w:p>
        </w:tc>
      </w:tr>
      <w:tr w:rsidR="00783A9E" w:rsidRPr="00D7460B" w14:paraId="0402D029" w14:textId="77777777" w:rsidTr="00256A1E">
        <w:trPr>
          <w:jc w:val="center"/>
        </w:trPr>
        <w:tc>
          <w:tcPr>
            <w:tcW w:w="2282" w:type="dxa"/>
            <w:vMerge w:val="restart"/>
            <w:vAlign w:val="center"/>
          </w:tcPr>
          <w:p w14:paraId="7A54FFC0" w14:textId="77777777" w:rsidR="00783A9E" w:rsidRPr="00D7460B" w:rsidRDefault="00783A9E" w:rsidP="00256A1E">
            <w:pPr>
              <w:spacing w:line="240" w:lineRule="auto"/>
              <w:ind w:leftChars="0" w:left="0" w:firstLineChars="0" w:firstLine="0"/>
              <w:jc w:val="left"/>
              <w:rPr>
                <w:rFonts w:ascii="Cambria" w:eastAsia="Cambria" w:hAnsi="Cambria" w:cs="Cambria"/>
                <w:sz w:val="18"/>
                <w:szCs w:val="18"/>
              </w:rPr>
            </w:pPr>
            <w:r>
              <w:rPr>
                <w:rFonts w:ascii="Cambria" w:eastAsia="Cambria" w:hAnsi="Cambria" w:cs="Cambria"/>
                <w:sz w:val="18"/>
                <w:szCs w:val="18"/>
              </w:rPr>
              <w:t>Doç. Dr. Sait Doğan</w:t>
            </w:r>
          </w:p>
        </w:tc>
        <w:tc>
          <w:tcPr>
            <w:tcW w:w="1129" w:type="dxa"/>
          </w:tcPr>
          <w:p w14:paraId="29E45732" w14:textId="77777777" w:rsidR="00783A9E" w:rsidRPr="00D7460B" w:rsidRDefault="00783A9E" w:rsidP="00256A1E">
            <w:pPr>
              <w:spacing w:line="240" w:lineRule="auto"/>
              <w:ind w:leftChars="0" w:left="0" w:firstLineChars="0" w:firstLine="0"/>
              <w:rPr>
                <w:rFonts w:ascii="Cambria" w:eastAsia="Cambria" w:hAnsi="Cambria" w:cs="Cambria"/>
                <w:sz w:val="18"/>
                <w:szCs w:val="18"/>
              </w:rPr>
            </w:pPr>
            <w:r w:rsidRPr="00D7460B">
              <w:rPr>
                <w:rFonts w:ascii="Cambria" w:eastAsia="Cambria" w:hAnsi="Cambria" w:cs="Cambria"/>
                <w:sz w:val="18"/>
                <w:szCs w:val="18"/>
              </w:rPr>
              <w:t>Cari yıl</w:t>
            </w:r>
          </w:p>
        </w:tc>
        <w:tc>
          <w:tcPr>
            <w:tcW w:w="986" w:type="dxa"/>
          </w:tcPr>
          <w:p w14:paraId="37F1E91D"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1270" w:type="dxa"/>
          </w:tcPr>
          <w:p w14:paraId="5688D01B"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849" w:type="dxa"/>
          </w:tcPr>
          <w:p w14:paraId="59A47C17"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2</w:t>
            </w:r>
          </w:p>
        </w:tc>
        <w:tc>
          <w:tcPr>
            <w:tcW w:w="842" w:type="dxa"/>
          </w:tcPr>
          <w:p w14:paraId="163967DB"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1120" w:type="dxa"/>
          </w:tcPr>
          <w:p w14:paraId="33520CCF"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960" w:type="dxa"/>
          </w:tcPr>
          <w:p w14:paraId="6DC22947"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w:t>
            </w:r>
          </w:p>
        </w:tc>
        <w:tc>
          <w:tcPr>
            <w:tcW w:w="1210" w:type="dxa"/>
          </w:tcPr>
          <w:p w14:paraId="4CB67EF4" w14:textId="77777777" w:rsidR="00783A9E" w:rsidRPr="00CC4669" w:rsidRDefault="00783A9E" w:rsidP="00256A1E">
            <w:pPr>
              <w:spacing w:line="240" w:lineRule="auto"/>
              <w:ind w:left="0" w:hanging="2"/>
              <w:jc w:val="center"/>
              <w:rPr>
                <w:rFonts w:ascii="Cambria" w:eastAsia="Cambria" w:hAnsi="Cambria" w:cs="Cambria"/>
                <w:sz w:val="18"/>
                <w:szCs w:val="18"/>
              </w:rPr>
            </w:pPr>
            <w:r w:rsidRPr="00CC4669">
              <w:rPr>
                <w:rFonts w:ascii="Cambria" w:eastAsia="Cambria" w:hAnsi="Cambria" w:cs="Cambria"/>
                <w:sz w:val="18"/>
                <w:szCs w:val="18"/>
              </w:rPr>
              <w:t>Bölüm</w:t>
            </w:r>
          </w:p>
          <w:p w14:paraId="103141B7" w14:textId="77777777" w:rsidR="00783A9E" w:rsidRPr="00CC4669" w:rsidRDefault="00783A9E" w:rsidP="00256A1E">
            <w:pPr>
              <w:spacing w:line="240" w:lineRule="auto"/>
              <w:ind w:left="0" w:hanging="2"/>
              <w:jc w:val="center"/>
              <w:rPr>
                <w:rFonts w:ascii="Cambria" w:eastAsia="Cambria" w:hAnsi="Cambria" w:cs="Cambria"/>
                <w:sz w:val="18"/>
                <w:szCs w:val="18"/>
              </w:rPr>
            </w:pPr>
            <w:r w:rsidRPr="00CC4669">
              <w:rPr>
                <w:rFonts w:ascii="Cambria" w:eastAsia="Cambria" w:hAnsi="Cambria" w:cs="Cambria"/>
                <w:sz w:val="18"/>
                <w:szCs w:val="18"/>
              </w:rPr>
              <w:t>Başkanı,</w:t>
            </w:r>
          </w:p>
          <w:p w14:paraId="4CB2D29C" w14:textId="77777777" w:rsidR="00783A9E" w:rsidRPr="00CC4669" w:rsidRDefault="00783A9E" w:rsidP="00256A1E">
            <w:pPr>
              <w:spacing w:line="240" w:lineRule="auto"/>
              <w:ind w:left="0" w:hanging="2"/>
              <w:jc w:val="center"/>
              <w:rPr>
                <w:rFonts w:ascii="Cambria" w:eastAsia="Cambria" w:hAnsi="Cambria" w:cs="Cambria"/>
                <w:sz w:val="18"/>
                <w:szCs w:val="18"/>
              </w:rPr>
            </w:pPr>
            <w:r w:rsidRPr="00CC4669">
              <w:rPr>
                <w:rFonts w:ascii="Cambria" w:eastAsia="Cambria" w:hAnsi="Cambria" w:cs="Cambria"/>
                <w:sz w:val="18"/>
                <w:szCs w:val="18"/>
              </w:rPr>
              <w:t>Turizm</w:t>
            </w:r>
          </w:p>
          <w:p w14:paraId="03468F4E" w14:textId="77777777" w:rsidR="00783A9E" w:rsidRPr="00CC4669" w:rsidRDefault="00783A9E" w:rsidP="00256A1E">
            <w:pPr>
              <w:spacing w:line="240" w:lineRule="auto"/>
              <w:ind w:left="0" w:hanging="2"/>
              <w:jc w:val="center"/>
              <w:rPr>
                <w:rFonts w:ascii="Cambria" w:eastAsia="Cambria" w:hAnsi="Cambria" w:cs="Cambria"/>
                <w:sz w:val="18"/>
                <w:szCs w:val="18"/>
              </w:rPr>
            </w:pPr>
            <w:r w:rsidRPr="00CC4669">
              <w:rPr>
                <w:rFonts w:ascii="Cambria" w:eastAsia="Cambria" w:hAnsi="Cambria" w:cs="Cambria"/>
                <w:sz w:val="18"/>
                <w:szCs w:val="18"/>
              </w:rPr>
              <w:t>Fak.</w:t>
            </w:r>
          </w:p>
          <w:p w14:paraId="44F454A4" w14:textId="77777777" w:rsidR="00783A9E" w:rsidRPr="00CC4669" w:rsidRDefault="00783A9E" w:rsidP="00256A1E">
            <w:pPr>
              <w:spacing w:line="240" w:lineRule="auto"/>
              <w:ind w:left="0" w:hanging="2"/>
              <w:jc w:val="center"/>
              <w:rPr>
                <w:rFonts w:ascii="Cambria" w:eastAsia="Cambria" w:hAnsi="Cambria" w:cs="Cambria"/>
                <w:sz w:val="18"/>
                <w:szCs w:val="18"/>
              </w:rPr>
            </w:pPr>
            <w:r w:rsidRPr="00CC4669">
              <w:rPr>
                <w:rFonts w:ascii="Cambria" w:eastAsia="Cambria" w:hAnsi="Cambria" w:cs="Cambria"/>
                <w:sz w:val="18"/>
                <w:szCs w:val="18"/>
              </w:rPr>
              <w:t>Kalite</w:t>
            </w:r>
          </w:p>
          <w:p w14:paraId="6C5FDEFC" w14:textId="77777777" w:rsidR="00783A9E" w:rsidRPr="00CC4669" w:rsidRDefault="00783A9E" w:rsidP="00256A1E">
            <w:pPr>
              <w:spacing w:line="240" w:lineRule="auto"/>
              <w:ind w:left="0" w:hanging="2"/>
              <w:jc w:val="center"/>
              <w:rPr>
                <w:rFonts w:ascii="Cambria" w:eastAsia="Cambria" w:hAnsi="Cambria" w:cs="Cambria"/>
                <w:sz w:val="18"/>
                <w:szCs w:val="18"/>
              </w:rPr>
            </w:pPr>
            <w:r w:rsidRPr="00CC4669">
              <w:rPr>
                <w:rFonts w:ascii="Cambria" w:eastAsia="Cambria" w:hAnsi="Cambria" w:cs="Cambria"/>
                <w:sz w:val="18"/>
                <w:szCs w:val="18"/>
              </w:rPr>
              <w:t>Komisyon</w:t>
            </w:r>
          </w:p>
          <w:p w14:paraId="34FA5E5C"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sidRPr="00CC4669">
              <w:rPr>
                <w:rFonts w:ascii="Cambria" w:eastAsia="Cambria" w:hAnsi="Cambria" w:cs="Cambria"/>
                <w:sz w:val="18"/>
                <w:szCs w:val="18"/>
              </w:rPr>
              <w:t>Başkanı</w:t>
            </w:r>
          </w:p>
        </w:tc>
      </w:tr>
      <w:tr w:rsidR="00783A9E" w:rsidRPr="00D7460B" w14:paraId="397E5494" w14:textId="77777777" w:rsidTr="00256A1E">
        <w:trPr>
          <w:jc w:val="center"/>
        </w:trPr>
        <w:tc>
          <w:tcPr>
            <w:tcW w:w="2282" w:type="dxa"/>
            <w:vMerge/>
            <w:vAlign w:val="center"/>
          </w:tcPr>
          <w:p w14:paraId="7AF8551C" w14:textId="77777777" w:rsidR="00783A9E" w:rsidRPr="00D7460B" w:rsidRDefault="00783A9E" w:rsidP="00256A1E">
            <w:pPr>
              <w:spacing w:line="240" w:lineRule="auto"/>
              <w:ind w:leftChars="0" w:left="0" w:firstLineChars="0" w:firstLine="0"/>
              <w:jc w:val="left"/>
              <w:rPr>
                <w:rFonts w:ascii="Cambria" w:eastAsia="Cambria" w:hAnsi="Cambria" w:cs="Cambria"/>
                <w:sz w:val="18"/>
                <w:szCs w:val="18"/>
              </w:rPr>
            </w:pPr>
          </w:p>
        </w:tc>
        <w:tc>
          <w:tcPr>
            <w:tcW w:w="1129" w:type="dxa"/>
          </w:tcPr>
          <w:p w14:paraId="23E6176C" w14:textId="77777777" w:rsidR="00783A9E" w:rsidRPr="00D7460B" w:rsidRDefault="00783A9E" w:rsidP="00256A1E">
            <w:pPr>
              <w:spacing w:line="240" w:lineRule="auto"/>
              <w:ind w:leftChars="0" w:left="0" w:firstLineChars="0" w:firstLine="0"/>
              <w:rPr>
                <w:rFonts w:ascii="Cambria" w:eastAsia="Cambria" w:hAnsi="Cambria" w:cs="Cambria"/>
                <w:sz w:val="18"/>
                <w:szCs w:val="18"/>
              </w:rPr>
            </w:pPr>
            <w:r w:rsidRPr="00D7460B">
              <w:rPr>
                <w:rFonts w:ascii="Cambria" w:eastAsia="Cambria" w:hAnsi="Cambria" w:cs="Cambria"/>
                <w:sz w:val="18"/>
                <w:szCs w:val="18"/>
              </w:rPr>
              <w:t>1 önceki</w:t>
            </w:r>
          </w:p>
        </w:tc>
        <w:tc>
          <w:tcPr>
            <w:tcW w:w="986" w:type="dxa"/>
          </w:tcPr>
          <w:p w14:paraId="4D1D54A3"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2</w:t>
            </w:r>
          </w:p>
        </w:tc>
        <w:tc>
          <w:tcPr>
            <w:tcW w:w="1270" w:type="dxa"/>
          </w:tcPr>
          <w:p w14:paraId="7944D936"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1</w:t>
            </w:r>
          </w:p>
        </w:tc>
        <w:tc>
          <w:tcPr>
            <w:tcW w:w="849" w:type="dxa"/>
          </w:tcPr>
          <w:p w14:paraId="614DF150"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842" w:type="dxa"/>
          </w:tcPr>
          <w:p w14:paraId="062F7E48"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1120" w:type="dxa"/>
          </w:tcPr>
          <w:p w14:paraId="670C3911"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960" w:type="dxa"/>
          </w:tcPr>
          <w:p w14:paraId="5AF621C2"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w:t>
            </w:r>
          </w:p>
        </w:tc>
        <w:tc>
          <w:tcPr>
            <w:tcW w:w="1210" w:type="dxa"/>
          </w:tcPr>
          <w:p w14:paraId="2F79EE7D" w14:textId="77777777" w:rsidR="00783A9E" w:rsidRPr="00CC4669" w:rsidRDefault="00783A9E" w:rsidP="00256A1E">
            <w:pPr>
              <w:spacing w:line="240" w:lineRule="auto"/>
              <w:ind w:left="0" w:hanging="2"/>
              <w:jc w:val="center"/>
              <w:rPr>
                <w:rFonts w:ascii="Cambria" w:eastAsia="Cambria" w:hAnsi="Cambria" w:cs="Cambria"/>
                <w:sz w:val="18"/>
                <w:szCs w:val="18"/>
              </w:rPr>
            </w:pPr>
            <w:r w:rsidRPr="00CC4669">
              <w:rPr>
                <w:rFonts w:ascii="Cambria" w:eastAsia="Cambria" w:hAnsi="Cambria" w:cs="Cambria"/>
                <w:sz w:val="18"/>
                <w:szCs w:val="18"/>
              </w:rPr>
              <w:t>Bölüm</w:t>
            </w:r>
          </w:p>
          <w:p w14:paraId="73BEF12C" w14:textId="77777777" w:rsidR="00783A9E" w:rsidRPr="00CC4669" w:rsidRDefault="00783A9E" w:rsidP="00256A1E">
            <w:pPr>
              <w:spacing w:line="240" w:lineRule="auto"/>
              <w:ind w:left="0" w:hanging="2"/>
              <w:jc w:val="center"/>
              <w:rPr>
                <w:rFonts w:ascii="Cambria" w:eastAsia="Cambria" w:hAnsi="Cambria" w:cs="Cambria"/>
                <w:sz w:val="18"/>
                <w:szCs w:val="18"/>
              </w:rPr>
            </w:pPr>
            <w:r w:rsidRPr="00CC4669">
              <w:rPr>
                <w:rFonts w:ascii="Cambria" w:eastAsia="Cambria" w:hAnsi="Cambria" w:cs="Cambria"/>
                <w:sz w:val="18"/>
                <w:szCs w:val="18"/>
              </w:rPr>
              <w:t>Başkanı,</w:t>
            </w:r>
          </w:p>
          <w:p w14:paraId="7F3714EC" w14:textId="77777777" w:rsidR="00783A9E" w:rsidRPr="00CC4669" w:rsidRDefault="00783A9E" w:rsidP="00256A1E">
            <w:pPr>
              <w:spacing w:line="240" w:lineRule="auto"/>
              <w:ind w:left="0" w:hanging="2"/>
              <w:jc w:val="center"/>
              <w:rPr>
                <w:rFonts w:ascii="Cambria" w:eastAsia="Cambria" w:hAnsi="Cambria" w:cs="Cambria"/>
                <w:sz w:val="18"/>
                <w:szCs w:val="18"/>
              </w:rPr>
            </w:pPr>
            <w:r w:rsidRPr="00CC4669">
              <w:rPr>
                <w:rFonts w:ascii="Cambria" w:eastAsia="Cambria" w:hAnsi="Cambria" w:cs="Cambria"/>
                <w:sz w:val="18"/>
                <w:szCs w:val="18"/>
              </w:rPr>
              <w:t>Turizm</w:t>
            </w:r>
          </w:p>
          <w:p w14:paraId="7F2AB052" w14:textId="77777777" w:rsidR="00783A9E" w:rsidRPr="00CC4669" w:rsidRDefault="00783A9E" w:rsidP="00256A1E">
            <w:pPr>
              <w:spacing w:line="240" w:lineRule="auto"/>
              <w:ind w:left="0" w:hanging="2"/>
              <w:jc w:val="center"/>
              <w:rPr>
                <w:rFonts w:ascii="Cambria" w:eastAsia="Cambria" w:hAnsi="Cambria" w:cs="Cambria"/>
                <w:sz w:val="18"/>
                <w:szCs w:val="18"/>
              </w:rPr>
            </w:pPr>
            <w:r w:rsidRPr="00CC4669">
              <w:rPr>
                <w:rFonts w:ascii="Cambria" w:eastAsia="Cambria" w:hAnsi="Cambria" w:cs="Cambria"/>
                <w:sz w:val="18"/>
                <w:szCs w:val="18"/>
              </w:rPr>
              <w:t>Fak.</w:t>
            </w:r>
          </w:p>
          <w:p w14:paraId="23BB2D1B" w14:textId="77777777" w:rsidR="00783A9E" w:rsidRPr="00CC4669" w:rsidRDefault="00783A9E" w:rsidP="00256A1E">
            <w:pPr>
              <w:spacing w:line="240" w:lineRule="auto"/>
              <w:ind w:left="0" w:hanging="2"/>
              <w:jc w:val="center"/>
              <w:rPr>
                <w:rFonts w:ascii="Cambria" w:eastAsia="Cambria" w:hAnsi="Cambria" w:cs="Cambria"/>
                <w:sz w:val="18"/>
                <w:szCs w:val="18"/>
              </w:rPr>
            </w:pPr>
            <w:r w:rsidRPr="00CC4669">
              <w:rPr>
                <w:rFonts w:ascii="Cambria" w:eastAsia="Cambria" w:hAnsi="Cambria" w:cs="Cambria"/>
                <w:sz w:val="18"/>
                <w:szCs w:val="18"/>
              </w:rPr>
              <w:t>Kalite</w:t>
            </w:r>
          </w:p>
          <w:p w14:paraId="5EBE2D43" w14:textId="77777777" w:rsidR="00783A9E" w:rsidRPr="00CC4669" w:rsidRDefault="00783A9E" w:rsidP="00256A1E">
            <w:pPr>
              <w:spacing w:line="240" w:lineRule="auto"/>
              <w:ind w:left="0" w:hanging="2"/>
              <w:jc w:val="center"/>
              <w:rPr>
                <w:rFonts w:ascii="Cambria" w:eastAsia="Cambria" w:hAnsi="Cambria" w:cs="Cambria"/>
                <w:sz w:val="18"/>
                <w:szCs w:val="18"/>
              </w:rPr>
            </w:pPr>
            <w:r w:rsidRPr="00CC4669">
              <w:rPr>
                <w:rFonts w:ascii="Cambria" w:eastAsia="Cambria" w:hAnsi="Cambria" w:cs="Cambria"/>
                <w:sz w:val="18"/>
                <w:szCs w:val="18"/>
              </w:rPr>
              <w:t>Komisyon</w:t>
            </w:r>
          </w:p>
          <w:p w14:paraId="40DB55FB"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sidRPr="00CC4669">
              <w:rPr>
                <w:rFonts w:ascii="Cambria" w:eastAsia="Cambria" w:hAnsi="Cambria" w:cs="Cambria"/>
                <w:sz w:val="18"/>
                <w:szCs w:val="18"/>
              </w:rPr>
              <w:t>Başkanı</w:t>
            </w:r>
          </w:p>
        </w:tc>
      </w:tr>
      <w:tr w:rsidR="00783A9E" w:rsidRPr="00D7460B" w14:paraId="322181B3" w14:textId="77777777" w:rsidTr="00256A1E">
        <w:trPr>
          <w:jc w:val="center"/>
        </w:trPr>
        <w:tc>
          <w:tcPr>
            <w:tcW w:w="2282" w:type="dxa"/>
            <w:vMerge w:val="restart"/>
            <w:vAlign w:val="center"/>
          </w:tcPr>
          <w:p w14:paraId="3E7F75CD" w14:textId="77777777" w:rsidR="00783A9E" w:rsidRPr="00D7460B" w:rsidRDefault="00783A9E" w:rsidP="00256A1E">
            <w:pPr>
              <w:spacing w:line="240" w:lineRule="auto"/>
              <w:ind w:leftChars="0" w:left="0" w:firstLineChars="0" w:firstLine="0"/>
              <w:jc w:val="left"/>
              <w:rPr>
                <w:rFonts w:ascii="Cambria" w:eastAsia="Cambria" w:hAnsi="Cambria" w:cs="Cambria"/>
                <w:sz w:val="18"/>
                <w:szCs w:val="18"/>
              </w:rPr>
            </w:pPr>
            <w:r>
              <w:rPr>
                <w:rFonts w:ascii="Cambria" w:eastAsia="Cambria" w:hAnsi="Cambria" w:cs="Cambria"/>
                <w:sz w:val="18"/>
                <w:szCs w:val="18"/>
              </w:rPr>
              <w:lastRenderedPageBreak/>
              <w:t>Doç. Dr. Gamze Eryılmaz</w:t>
            </w:r>
          </w:p>
        </w:tc>
        <w:tc>
          <w:tcPr>
            <w:tcW w:w="1129" w:type="dxa"/>
          </w:tcPr>
          <w:p w14:paraId="3AD7109D" w14:textId="77777777" w:rsidR="00783A9E" w:rsidRPr="00D7460B" w:rsidRDefault="00783A9E" w:rsidP="00256A1E">
            <w:pPr>
              <w:spacing w:line="240" w:lineRule="auto"/>
              <w:ind w:leftChars="0" w:left="0" w:firstLineChars="0" w:firstLine="0"/>
              <w:rPr>
                <w:rFonts w:ascii="Cambria" w:eastAsia="Cambria" w:hAnsi="Cambria" w:cs="Cambria"/>
                <w:sz w:val="18"/>
                <w:szCs w:val="18"/>
              </w:rPr>
            </w:pPr>
            <w:r w:rsidRPr="00D7460B">
              <w:rPr>
                <w:rFonts w:ascii="Cambria" w:eastAsia="Cambria" w:hAnsi="Cambria" w:cs="Cambria"/>
                <w:sz w:val="18"/>
                <w:szCs w:val="18"/>
              </w:rPr>
              <w:t>Cari yıl</w:t>
            </w:r>
          </w:p>
        </w:tc>
        <w:tc>
          <w:tcPr>
            <w:tcW w:w="986" w:type="dxa"/>
          </w:tcPr>
          <w:p w14:paraId="67A53A63"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2</w:t>
            </w:r>
          </w:p>
        </w:tc>
        <w:tc>
          <w:tcPr>
            <w:tcW w:w="1270" w:type="dxa"/>
          </w:tcPr>
          <w:p w14:paraId="48BDE29F"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1</w:t>
            </w:r>
          </w:p>
        </w:tc>
        <w:tc>
          <w:tcPr>
            <w:tcW w:w="849" w:type="dxa"/>
          </w:tcPr>
          <w:p w14:paraId="37ABD4DD"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1</w:t>
            </w:r>
          </w:p>
        </w:tc>
        <w:tc>
          <w:tcPr>
            <w:tcW w:w="842" w:type="dxa"/>
          </w:tcPr>
          <w:p w14:paraId="5611F9BA"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1120" w:type="dxa"/>
          </w:tcPr>
          <w:p w14:paraId="0AA62D70"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51+4</w:t>
            </w:r>
          </w:p>
        </w:tc>
        <w:tc>
          <w:tcPr>
            <w:tcW w:w="960" w:type="dxa"/>
          </w:tcPr>
          <w:p w14:paraId="2429E580"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w:t>
            </w:r>
          </w:p>
        </w:tc>
        <w:tc>
          <w:tcPr>
            <w:tcW w:w="1210" w:type="dxa"/>
          </w:tcPr>
          <w:p w14:paraId="765621BC" w14:textId="77777777" w:rsidR="00783A9E" w:rsidRPr="00CC4669" w:rsidRDefault="00783A9E" w:rsidP="00256A1E">
            <w:pPr>
              <w:spacing w:line="240" w:lineRule="auto"/>
              <w:ind w:left="0" w:hanging="2"/>
              <w:jc w:val="center"/>
              <w:rPr>
                <w:rFonts w:ascii="Cambria" w:eastAsia="Cambria" w:hAnsi="Cambria" w:cs="Cambria"/>
                <w:sz w:val="18"/>
                <w:szCs w:val="18"/>
              </w:rPr>
            </w:pPr>
            <w:r w:rsidRPr="00CC4669">
              <w:rPr>
                <w:rFonts w:ascii="Cambria" w:eastAsia="Cambria" w:hAnsi="Cambria" w:cs="Cambria"/>
                <w:sz w:val="18"/>
                <w:szCs w:val="18"/>
              </w:rPr>
              <w:t>Dekan</w:t>
            </w:r>
          </w:p>
          <w:p w14:paraId="61591903"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proofErr w:type="spellStart"/>
            <w:r w:rsidRPr="00CC4669">
              <w:rPr>
                <w:rFonts w:ascii="Cambria" w:eastAsia="Cambria" w:hAnsi="Cambria" w:cs="Cambria"/>
                <w:sz w:val="18"/>
                <w:szCs w:val="18"/>
              </w:rPr>
              <w:t>Yard</w:t>
            </w:r>
            <w:proofErr w:type="spellEnd"/>
            <w:r w:rsidRPr="00CC4669">
              <w:rPr>
                <w:rFonts w:ascii="Cambria" w:eastAsia="Cambria" w:hAnsi="Cambria" w:cs="Cambria"/>
                <w:sz w:val="18"/>
                <w:szCs w:val="18"/>
              </w:rPr>
              <w:t>.</w:t>
            </w:r>
          </w:p>
        </w:tc>
      </w:tr>
      <w:tr w:rsidR="00783A9E" w:rsidRPr="00D7460B" w14:paraId="6DB4F915" w14:textId="77777777" w:rsidTr="00256A1E">
        <w:trPr>
          <w:jc w:val="center"/>
        </w:trPr>
        <w:tc>
          <w:tcPr>
            <w:tcW w:w="2282" w:type="dxa"/>
            <w:vMerge/>
            <w:vAlign w:val="center"/>
          </w:tcPr>
          <w:p w14:paraId="4A79824C" w14:textId="77777777" w:rsidR="00783A9E" w:rsidRPr="00D7460B" w:rsidRDefault="00783A9E" w:rsidP="00256A1E">
            <w:pPr>
              <w:spacing w:line="240" w:lineRule="auto"/>
              <w:ind w:leftChars="0" w:left="0" w:firstLineChars="0" w:firstLine="0"/>
              <w:jc w:val="left"/>
              <w:rPr>
                <w:rFonts w:ascii="Cambria" w:eastAsia="Cambria" w:hAnsi="Cambria" w:cs="Cambria"/>
                <w:sz w:val="18"/>
                <w:szCs w:val="18"/>
              </w:rPr>
            </w:pPr>
          </w:p>
        </w:tc>
        <w:tc>
          <w:tcPr>
            <w:tcW w:w="1129" w:type="dxa"/>
          </w:tcPr>
          <w:p w14:paraId="32888862" w14:textId="77777777" w:rsidR="00783A9E" w:rsidRPr="00D7460B" w:rsidRDefault="00783A9E" w:rsidP="00256A1E">
            <w:pPr>
              <w:spacing w:line="240" w:lineRule="auto"/>
              <w:ind w:leftChars="0" w:left="0" w:firstLineChars="0" w:firstLine="0"/>
              <w:rPr>
                <w:rFonts w:ascii="Cambria" w:eastAsia="Cambria" w:hAnsi="Cambria" w:cs="Cambria"/>
                <w:sz w:val="18"/>
                <w:szCs w:val="18"/>
              </w:rPr>
            </w:pPr>
            <w:r w:rsidRPr="00D7460B">
              <w:rPr>
                <w:rFonts w:ascii="Cambria" w:eastAsia="Cambria" w:hAnsi="Cambria" w:cs="Cambria"/>
                <w:sz w:val="18"/>
                <w:szCs w:val="18"/>
              </w:rPr>
              <w:t>1 önceki</w:t>
            </w:r>
          </w:p>
        </w:tc>
        <w:tc>
          <w:tcPr>
            <w:tcW w:w="986" w:type="dxa"/>
          </w:tcPr>
          <w:p w14:paraId="3AE4EB39"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1</w:t>
            </w:r>
          </w:p>
        </w:tc>
        <w:tc>
          <w:tcPr>
            <w:tcW w:w="1270" w:type="dxa"/>
          </w:tcPr>
          <w:p w14:paraId="7B20B874"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1</w:t>
            </w:r>
          </w:p>
        </w:tc>
        <w:tc>
          <w:tcPr>
            <w:tcW w:w="849" w:type="dxa"/>
          </w:tcPr>
          <w:p w14:paraId="315136AC"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3</w:t>
            </w:r>
          </w:p>
        </w:tc>
        <w:tc>
          <w:tcPr>
            <w:tcW w:w="842" w:type="dxa"/>
          </w:tcPr>
          <w:p w14:paraId="13AB3A21"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1120" w:type="dxa"/>
          </w:tcPr>
          <w:p w14:paraId="2AE1CF11"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71+7</w:t>
            </w:r>
          </w:p>
        </w:tc>
        <w:tc>
          <w:tcPr>
            <w:tcW w:w="960" w:type="dxa"/>
          </w:tcPr>
          <w:p w14:paraId="33D1992A"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w:t>
            </w:r>
          </w:p>
        </w:tc>
        <w:tc>
          <w:tcPr>
            <w:tcW w:w="1210" w:type="dxa"/>
          </w:tcPr>
          <w:p w14:paraId="0AEDBFDF" w14:textId="77777777" w:rsidR="00783A9E" w:rsidRPr="00CC4669" w:rsidRDefault="00783A9E" w:rsidP="00256A1E">
            <w:pPr>
              <w:spacing w:line="240" w:lineRule="auto"/>
              <w:ind w:left="0" w:hanging="2"/>
              <w:jc w:val="center"/>
              <w:rPr>
                <w:rFonts w:ascii="Cambria" w:eastAsia="Cambria" w:hAnsi="Cambria" w:cs="Cambria"/>
                <w:sz w:val="18"/>
                <w:szCs w:val="18"/>
              </w:rPr>
            </w:pPr>
            <w:r w:rsidRPr="00CC4669">
              <w:rPr>
                <w:rFonts w:ascii="Cambria" w:eastAsia="Cambria" w:hAnsi="Cambria" w:cs="Cambria"/>
                <w:sz w:val="18"/>
                <w:szCs w:val="18"/>
              </w:rPr>
              <w:t>Dekan</w:t>
            </w:r>
          </w:p>
          <w:p w14:paraId="5DE678CB"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proofErr w:type="spellStart"/>
            <w:r w:rsidRPr="00CC4669">
              <w:rPr>
                <w:rFonts w:ascii="Cambria" w:eastAsia="Cambria" w:hAnsi="Cambria" w:cs="Cambria"/>
                <w:sz w:val="18"/>
                <w:szCs w:val="18"/>
              </w:rPr>
              <w:t>Yard</w:t>
            </w:r>
            <w:proofErr w:type="spellEnd"/>
            <w:r w:rsidRPr="00CC4669">
              <w:rPr>
                <w:rFonts w:ascii="Cambria" w:eastAsia="Cambria" w:hAnsi="Cambria" w:cs="Cambria"/>
                <w:sz w:val="18"/>
                <w:szCs w:val="18"/>
              </w:rPr>
              <w:t>.</w:t>
            </w:r>
          </w:p>
        </w:tc>
      </w:tr>
      <w:tr w:rsidR="00783A9E" w:rsidRPr="00D7460B" w14:paraId="09FF9116" w14:textId="77777777" w:rsidTr="00256A1E">
        <w:trPr>
          <w:jc w:val="center"/>
        </w:trPr>
        <w:tc>
          <w:tcPr>
            <w:tcW w:w="2282" w:type="dxa"/>
            <w:vMerge w:val="restart"/>
            <w:vAlign w:val="center"/>
          </w:tcPr>
          <w:p w14:paraId="52C485B3" w14:textId="77777777" w:rsidR="00783A9E" w:rsidRPr="00D7460B" w:rsidRDefault="00783A9E" w:rsidP="00256A1E">
            <w:pPr>
              <w:spacing w:line="240" w:lineRule="auto"/>
              <w:ind w:leftChars="0" w:left="0" w:firstLineChars="0" w:firstLine="0"/>
              <w:jc w:val="left"/>
              <w:rPr>
                <w:rFonts w:ascii="Cambria" w:eastAsia="Cambria" w:hAnsi="Cambria" w:cs="Cambria"/>
                <w:sz w:val="18"/>
                <w:szCs w:val="18"/>
              </w:rPr>
            </w:pPr>
            <w:r>
              <w:rPr>
                <w:rFonts w:ascii="Cambria" w:eastAsia="Cambria" w:hAnsi="Cambria" w:cs="Cambria"/>
                <w:sz w:val="18"/>
                <w:szCs w:val="18"/>
              </w:rPr>
              <w:t>Doç. Dr. Salih Zeki Şahin</w:t>
            </w:r>
          </w:p>
        </w:tc>
        <w:tc>
          <w:tcPr>
            <w:tcW w:w="1129" w:type="dxa"/>
          </w:tcPr>
          <w:p w14:paraId="584A1398" w14:textId="77777777" w:rsidR="00783A9E" w:rsidRPr="00D7460B" w:rsidRDefault="00783A9E" w:rsidP="00256A1E">
            <w:pPr>
              <w:spacing w:line="240" w:lineRule="auto"/>
              <w:ind w:leftChars="0" w:left="0" w:firstLineChars="0" w:firstLine="0"/>
              <w:rPr>
                <w:rFonts w:ascii="Cambria" w:eastAsia="Cambria" w:hAnsi="Cambria" w:cs="Cambria"/>
                <w:sz w:val="18"/>
                <w:szCs w:val="18"/>
              </w:rPr>
            </w:pPr>
            <w:r w:rsidRPr="00D7460B">
              <w:rPr>
                <w:rFonts w:ascii="Cambria" w:eastAsia="Cambria" w:hAnsi="Cambria" w:cs="Cambria"/>
                <w:sz w:val="18"/>
                <w:szCs w:val="18"/>
              </w:rPr>
              <w:t>Cari yıl</w:t>
            </w:r>
          </w:p>
        </w:tc>
        <w:tc>
          <w:tcPr>
            <w:tcW w:w="986" w:type="dxa"/>
          </w:tcPr>
          <w:p w14:paraId="2CDE99D1"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1270" w:type="dxa"/>
          </w:tcPr>
          <w:p w14:paraId="72BFBA78"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849" w:type="dxa"/>
          </w:tcPr>
          <w:p w14:paraId="40617BBD"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842" w:type="dxa"/>
          </w:tcPr>
          <w:p w14:paraId="76D4DC18"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1120" w:type="dxa"/>
          </w:tcPr>
          <w:p w14:paraId="5F0C8E23"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960" w:type="dxa"/>
          </w:tcPr>
          <w:p w14:paraId="7FB5B3A5"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w:t>
            </w:r>
          </w:p>
        </w:tc>
        <w:tc>
          <w:tcPr>
            <w:tcW w:w="1210" w:type="dxa"/>
          </w:tcPr>
          <w:p w14:paraId="78B9C676"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r>
      <w:tr w:rsidR="00783A9E" w:rsidRPr="00D7460B" w14:paraId="639F991E" w14:textId="77777777" w:rsidTr="00256A1E">
        <w:trPr>
          <w:jc w:val="center"/>
        </w:trPr>
        <w:tc>
          <w:tcPr>
            <w:tcW w:w="2282" w:type="dxa"/>
            <w:vMerge/>
            <w:vAlign w:val="center"/>
          </w:tcPr>
          <w:p w14:paraId="2C6DA1FB" w14:textId="77777777" w:rsidR="00783A9E" w:rsidRPr="00D7460B" w:rsidRDefault="00783A9E" w:rsidP="00256A1E">
            <w:pPr>
              <w:spacing w:line="240" w:lineRule="auto"/>
              <w:ind w:leftChars="0" w:left="0" w:firstLineChars="0" w:firstLine="0"/>
              <w:jc w:val="left"/>
              <w:rPr>
                <w:rFonts w:ascii="Cambria" w:eastAsia="Cambria" w:hAnsi="Cambria" w:cs="Cambria"/>
                <w:sz w:val="18"/>
                <w:szCs w:val="18"/>
              </w:rPr>
            </w:pPr>
          </w:p>
        </w:tc>
        <w:tc>
          <w:tcPr>
            <w:tcW w:w="1129" w:type="dxa"/>
          </w:tcPr>
          <w:p w14:paraId="04EBDB60" w14:textId="77777777" w:rsidR="00783A9E" w:rsidRPr="00D7460B" w:rsidRDefault="00783A9E" w:rsidP="00256A1E">
            <w:pPr>
              <w:spacing w:line="240" w:lineRule="auto"/>
              <w:ind w:leftChars="0" w:left="0" w:firstLineChars="0" w:firstLine="0"/>
              <w:rPr>
                <w:rFonts w:ascii="Cambria" w:eastAsia="Cambria" w:hAnsi="Cambria" w:cs="Cambria"/>
                <w:sz w:val="18"/>
                <w:szCs w:val="18"/>
              </w:rPr>
            </w:pPr>
            <w:r w:rsidRPr="00D7460B">
              <w:rPr>
                <w:rFonts w:ascii="Cambria" w:eastAsia="Cambria" w:hAnsi="Cambria" w:cs="Cambria"/>
                <w:sz w:val="18"/>
                <w:szCs w:val="18"/>
              </w:rPr>
              <w:t>1 önceki</w:t>
            </w:r>
          </w:p>
        </w:tc>
        <w:tc>
          <w:tcPr>
            <w:tcW w:w="986" w:type="dxa"/>
          </w:tcPr>
          <w:p w14:paraId="674BA666"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1270" w:type="dxa"/>
          </w:tcPr>
          <w:p w14:paraId="5C3B7D8E"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849" w:type="dxa"/>
          </w:tcPr>
          <w:p w14:paraId="714C9D01"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842" w:type="dxa"/>
          </w:tcPr>
          <w:p w14:paraId="23302933"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1120" w:type="dxa"/>
          </w:tcPr>
          <w:p w14:paraId="09A94A7E"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960" w:type="dxa"/>
          </w:tcPr>
          <w:p w14:paraId="3E9B89C2"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w:t>
            </w:r>
          </w:p>
        </w:tc>
        <w:tc>
          <w:tcPr>
            <w:tcW w:w="1210" w:type="dxa"/>
          </w:tcPr>
          <w:p w14:paraId="7000A3FA"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r>
      <w:tr w:rsidR="00783A9E" w:rsidRPr="00D7460B" w14:paraId="2405784C" w14:textId="77777777" w:rsidTr="00256A1E">
        <w:trPr>
          <w:jc w:val="center"/>
        </w:trPr>
        <w:tc>
          <w:tcPr>
            <w:tcW w:w="2282" w:type="dxa"/>
            <w:vMerge w:val="restart"/>
            <w:vAlign w:val="center"/>
          </w:tcPr>
          <w:p w14:paraId="7CC1F1EE" w14:textId="77777777" w:rsidR="00783A9E" w:rsidRPr="00D7460B" w:rsidRDefault="00783A9E" w:rsidP="00256A1E">
            <w:pPr>
              <w:spacing w:line="240" w:lineRule="auto"/>
              <w:ind w:leftChars="0" w:left="0" w:firstLineChars="0" w:firstLine="0"/>
              <w:jc w:val="left"/>
              <w:rPr>
                <w:rFonts w:ascii="Cambria" w:eastAsia="Cambria" w:hAnsi="Cambria" w:cs="Cambria"/>
                <w:sz w:val="18"/>
                <w:szCs w:val="18"/>
              </w:rPr>
            </w:pPr>
            <w:r>
              <w:rPr>
                <w:rFonts w:ascii="Cambria" w:eastAsia="Cambria" w:hAnsi="Cambria" w:cs="Cambria"/>
                <w:sz w:val="18"/>
                <w:szCs w:val="18"/>
              </w:rPr>
              <w:t xml:space="preserve">Dr. Öğr. Üyesi Eda </w:t>
            </w:r>
            <w:proofErr w:type="spellStart"/>
            <w:r>
              <w:rPr>
                <w:rFonts w:ascii="Cambria" w:eastAsia="Cambria" w:hAnsi="Cambria" w:cs="Cambria"/>
                <w:sz w:val="18"/>
                <w:szCs w:val="18"/>
              </w:rPr>
              <w:t>Adal</w:t>
            </w:r>
            <w:proofErr w:type="spellEnd"/>
            <w:r>
              <w:rPr>
                <w:rFonts w:ascii="Cambria" w:eastAsia="Cambria" w:hAnsi="Cambria" w:cs="Cambria"/>
                <w:sz w:val="18"/>
                <w:szCs w:val="18"/>
              </w:rPr>
              <w:t xml:space="preserve"> Karakaya</w:t>
            </w:r>
          </w:p>
        </w:tc>
        <w:tc>
          <w:tcPr>
            <w:tcW w:w="1129" w:type="dxa"/>
          </w:tcPr>
          <w:p w14:paraId="376B3617" w14:textId="77777777" w:rsidR="00783A9E" w:rsidRPr="00D7460B" w:rsidRDefault="00783A9E" w:rsidP="00256A1E">
            <w:pPr>
              <w:spacing w:line="240" w:lineRule="auto"/>
              <w:ind w:leftChars="0" w:left="0" w:firstLineChars="0" w:firstLine="0"/>
              <w:rPr>
                <w:rFonts w:ascii="Cambria" w:eastAsia="Cambria" w:hAnsi="Cambria" w:cs="Cambria"/>
                <w:sz w:val="18"/>
                <w:szCs w:val="18"/>
              </w:rPr>
            </w:pPr>
            <w:r w:rsidRPr="00D7460B">
              <w:rPr>
                <w:rFonts w:ascii="Cambria" w:eastAsia="Cambria" w:hAnsi="Cambria" w:cs="Cambria"/>
                <w:sz w:val="18"/>
                <w:szCs w:val="18"/>
              </w:rPr>
              <w:t>Cari yıl</w:t>
            </w:r>
          </w:p>
        </w:tc>
        <w:tc>
          <w:tcPr>
            <w:tcW w:w="986" w:type="dxa"/>
          </w:tcPr>
          <w:p w14:paraId="2706E94C"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1</w:t>
            </w:r>
          </w:p>
        </w:tc>
        <w:tc>
          <w:tcPr>
            <w:tcW w:w="1270" w:type="dxa"/>
          </w:tcPr>
          <w:p w14:paraId="4F30D363"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849" w:type="dxa"/>
          </w:tcPr>
          <w:p w14:paraId="1F2A6172"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1</w:t>
            </w:r>
          </w:p>
        </w:tc>
        <w:tc>
          <w:tcPr>
            <w:tcW w:w="842" w:type="dxa"/>
          </w:tcPr>
          <w:p w14:paraId="37E91C25"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1</w:t>
            </w:r>
          </w:p>
        </w:tc>
        <w:tc>
          <w:tcPr>
            <w:tcW w:w="1120" w:type="dxa"/>
          </w:tcPr>
          <w:p w14:paraId="04E98718"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50</w:t>
            </w:r>
          </w:p>
        </w:tc>
        <w:tc>
          <w:tcPr>
            <w:tcW w:w="960" w:type="dxa"/>
          </w:tcPr>
          <w:p w14:paraId="0DF05A6B"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w:t>
            </w:r>
          </w:p>
        </w:tc>
        <w:tc>
          <w:tcPr>
            <w:tcW w:w="1210" w:type="dxa"/>
          </w:tcPr>
          <w:p w14:paraId="58C98546" w14:textId="77777777" w:rsidR="00783A9E"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Yabancı Diller Yüksekokulu Yönetim Kurulu Üyeliği</w:t>
            </w:r>
          </w:p>
          <w:p w14:paraId="460AB66E"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sidRPr="00CC4669">
              <w:rPr>
                <w:rFonts w:ascii="Cambria" w:eastAsia="Cambria" w:hAnsi="Cambria" w:cs="Cambria"/>
                <w:sz w:val="18"/>
                <w:szCs w:val="18"/>
              </w:rPr>
              <w:t>Erzin Organize Sanayi Bölgesi Meslek Yüksekokulu</w:t>
            </w:r>
          </w:p>
        </w:tc>
      </w:tr>
      <w:tr w:rsidR="00783A9E" w:rsidRPr="00D7460B" w14:paraId="24BAEDDD" w14:textId="77777777" w:rsidTr="00256A1E">
        <w:trPr>
          <w:jc w:val="center"/>
        </w:trPr>
        <w:tc>
          <w:tcPr>
            <w:tcW w:w="2282" w:type="dxa"/>
            <w:vMerge/>
            <w:vAlign w:val="center"/>
          </w:tcPr>
          <w:p w14:paraId="00E4C964" w14:textId="77777777" w:rsidR="00783A9E" w:rsidRPr="00D7460B" w:rsidRDefault="00783A9E" w:rsidP="00256A1E">
            <w:pPr>
              <w:spacing w:line="240" w:lineRule="auto"/>
              <w:ind w:leftChars="0" w:left="0" w:firstLineChars="0" w:firstLine="0"/>
              <w:jc w:val="left"/>
              <w:rPr>
                <w:rFonts w:ascii="Cambria" w:eastAsia="Cambria" w:hAnsi="Cambria" w:cs="Cambria"/>
                <w:sz w:val="18"/>
                <w:szCs w:val="18"/>
              </w:rPr>
            </w:pPr>
          </w:p>
        </w:tc>
        <w:tc>
          <w:tcPr>
            <w:tcW w:w="1129" w:type="dxa"/>
          </w:tcPr>
          <w:p w14:paraId="640EA345" w14:textId="77777777" w:rsidR="00783A9E" w:rsidRPr="00D7460B" w:rsidRDefault="00783A9E" w:rsidP="00256A1E">
            <w:pPr>
              <w:spacing w:line="240" w:lineRule="auto"/>
              <w:ind w:leftChars="0" w:left="0" w:firstLineChars="0" w:firstLine="0"/>
              <w:rPr>
                <w:rFonts w:ascii="Cambria" w:eastAsia="Cambria" w:hAnsi="Cambria" w:cs="Cambria"/>
                <w:sz w:val="18"/>
                <w:szCs w:val="18"/>
              </w:rPr>
            </w:pPr>
            <w:r w:rsidRPr="00D7460B">
              <w:rPr>
                <w:rFonts w:ascii="Cambria" w:eastAsia="Cambria" w:hAnsi="Cambria" w:cs="Cambria"/>
                <w:sz w:val="18"/>
                <w:szCs w:val="18"/>
              </w:rPr>
              <w:t>1 önceki</w:t>
            </w:r>
          </w:p>
        </w:tc>
        <w:tc>
          <w:tcPr>
            <w:tcW w:w="986" w:type="dxa"/>
          </w:tcPr>
          <w:p w14:paraId="209A72C6"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3</w:t>
            </w:r>
          </w:p>
        </w:tc>
        <w:tc>
          <w:tcPr>
            <w:tcW w:w="1270" w:type="dxa"/>
          </w:tcPr>
          <w:p w14:paraId="6031D9AA"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849" w:type="dxa"/>
          </w:tcPr>
          <w:p w14:paraId="73783063"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1</w:t>
            </w:r>
          </w:p>
        </w:tc>
        <w:tc>
          <w:tcPr>
            <w:tcW w:w="842" w:type="dxa"/>
          </w:tcPr>
          <w:p w14:paraId="64E539CD"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1</w:t>
            </w:r>
          </w:p>
        </w:tc>
        <w:tc>
          <w:tcPr>
            <w:tcW w:w="1120" w:type="dxa"/>
          </w:tcPr>
          <w:p w14:paraId="48E766C8"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52</w:t>
            </w:r>
          </w:p>
        </w:tc>
        <w:tc>
          <w:tcPr>
            <w:tcW w:w="960" w:type="dxa"/>
          </w:tcPr>
          <w:p w14:paraId="705EE36A"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w:t>
            </w:r>
          </w:p>
        </w:tc>
        <w:tc>
          <w:tcPr>
            <w:tcW w:w="1210" w:type="dxa"/>
          </w:tcPr>
          <w:p w14:paraId="034754C5" w14:textId="77777777" w:rsidR="00783A9E"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Yabancı Diller Yüksekokulu Yönetim Kurulu Üyeliği</w:t>
            </w:r>
          </w:p>
          <w:p w14:paraId="628BB566"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sidRPr="00CC4669">
              <w:rPr>
                <w:rFonts w:ascii="Cambria" w:eastAsia="Cambria" w:hAnsi="Cambria" w:cs="Cambria"/>
                <w:sz w:val="18"/>
                <w:szCs w:val="18"/>
              </w:rPr>
              <w:t>Erzin Organize Sanayi Bölgesi Meslek Yüksekokulu</w:t>
            </w:r>
          </w:p>
        </w:tc>
      </w:tr>
      <w:tr w:rsidR="00783A9E" w:rsidRPr="00D7460B" w14:paraId="34D89688" w14:textId="77777777" w:rsidTr="00256A1E">
        <w:trPr>
          <w:jc w:val="center"/>
        </w:trPr>
        <w:tc>
          <w:tcPr>
            <w:tcW w:w="2282" w:type="dxa"/>
            <w:vMerge w:val="restart"/>
            <w:vAlign w:val="center"/>
          </w:tcPr>
          <w:p w14:paraId="3243FFAB" w14:textId="77777777" w:rsidR="00783A9E" w:rsidRPr="00D7460B" w:rsidRDefault="00783A9E" w:rsidP="00256A1E">
            <w:pPr>
              <w:spacing w:line="240" w:lineRule="auto"/>
              <w:ind w:leftChars="0" w:left="0" w:firstLineChars="0" w:firstLine="0"/>
              <w:jc w:val="left"/>
              <w:rPr>
                <w:rFonts w:ascii="Cambria" w:eastAsia="Cambria" w:hAnsi="Cambria" w:cs="Cambria"/>
                <w:sz w:val="18"/>
                <w:szCs w:val="18"/>
              </w:rPr>
            </w:pPr>
            <w:r>
              <w:rPr>
                <w:rFonts w:ascii="Cambria" w:eastAsia="Cambria" w:hAnsi="Cambria" w:cs="Cambria"/>
                <w:sz w:val="18"/>
                <w:szCs w:val="18"/>
              </w:rPr>
              <w:t>Öğr. Gör. Elanur Şahin</w:t>
            </w:r>
          </w:p>
        </w:tc>
        <w:tc>
          <w:tcPr>
            <w:tcW w:w="1129" w:type="dxa"/>
          </w:tcPr>
          <w:p w14:paraId="75B4086D" w14:textId="77777777" w:rsidR="00783A9E" w:rsidRPr="00D7460B" w:rsidRDefault="00783A9E" w:rsidP="00256A1E">
            <w:pPr>
              <w:spacing w:line="240" w:lineRule="auto"/>
              <w:ind w:leftChars="0" w:left="0" w:firstLineChars="0" w:firstLine="0"/>
              <w:rPr>
                <w:rFonts w:ascii="Cambria" w:eastAsia="Cambria" w:hAnsi="Cambria" w:cs="Cambria"/>
                <w:sz w:val="18"/>
                <w:szCs w:val="18"/>
              </w:rPr>
            </w:pPr>
            <w:r w:rsidRPr="00D7460B">
              <w:rPr>
                <w:rFonts w:ascii="Cambria" w:eastAsia="Cambria" w:hAnsi="Cambria" w:cs="Cambria"/>
                <w:sz w:val="18"/>
                <w:szCs w:val="18"/>
              </w:rPr>
              <w:t>Cari yıl</w:t>
            </w:r>
          </w:p>
        </w:tc>
        <w:tc>
          <w:tcPr>
            <w:tcW w:w="986" w:type="dxa"/>
          </w:tcPr>
          <w:p w14:paraId="16B43E7A"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1</w:t>
            </w:r>
          </w:p>
        </w:tc>
        <w:tc>
          <w:tcPr>
            <w:tcW w:w="1270" w:type="dxa"/>
          </w:tcPr>
          <w:p w14:paraId="1BCD91FC"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849" w:type="dxa"/>
          </w:tcPr>
          <w:p w14:paraId="386624D9"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842" w:type="dxa"/>
          </w:tcPr>
          <w:p w14:paraId="41A06A6E"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1120" w:type="dxa"/>
          </w:tcPr>
          <w:p w14:paraId="421FD062"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96</w:t>
            </w:r>
          </w:p>
        </w:tc>
        <w:tc>
          <w:tcPr>
            <w:tcW w:w="960" w:type="dxa"/>
          </w:tcPr>
          <w:p w14:paraId="598A11F2"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w:t>
            </w:r>
          </w:p>
        </w:tc>
        <w:tc>
          <w:tcPr>
            <w:tcW w:w="1210" w:type="dxa"/>
          </w:tcPr>
          <w:p w14:paraId="20DF62A8"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r>
      <w:tr w:rsidR="00783A9E" w:rsidRPr="00D7460B" w14:paraId="40FAA561" w14:textId="77777777" w:rsidTr="00256A1E">
        <w:trPr>
          <w:jc w:val="center"/>
        </w:trPr>
        <w:tc>
          <w:tcPr>
            <w:tcW w:w="2282" w:type="dxa"/>
            <w:vMerge/>
          </w:tcPr>
          <w:p w14:paraId="7413AE87" w14:textId="77777777" w:rsidR="00783A9E" w:rsidRPr="00D7460B" w:rsidRDefault="00783A9E" w:rsidP="00256A1E">
            <w:pPr>
              <w:spacing w:line="240" w:lineRule="auto"/>
              <w:ind w:leftChars="0" w:left="0" w:firstLineChars="0" w:firstLine="0"/>
              <w:rPr>
                <w:rFonts w:ascii="Cambria" w:eastAsia="Cambria" w:hAnsi="Cambria" w:cs="Cambria"/>
                <w:sz w:val="18"/>
                <w:szCs w:val="18"/>
              </w:rPr>
            </w:pPr>
          </w:p>
        </w:tc>
        <w:tc>
          <w:tcPr>
            <w:tcW w:w="1129" w:type="dxa"/>
          </w:tcPr>
          <w:p w14:paraId="321B6A0E" w14:textId="77777777" w:rsidR="00783A9E" w:rsidRPr="00D7460B" w:rsidRDefault="00783A9E" w:rsidP="00256A1E">
            <w:pPr>
              <w:spacing w:line="240" w:lineRule="auto"/>
              <w:ind w:leftChars="0" w:left="0" w:firstLineChars="0" w:firstLine="0"/>
              <w:rPr>
                <w:rFonts w:ascii="Cambria" w:eastAsia="Cambria" w:hAnsi="Cambria" w:cs="Cambria"/>
                <w:sz w:val="18"/>
                <w:szCs w:val="18"/>
              </w:rPr>
            </w:pPr>
            <w:r w:rsidRPr="00D7460B">
              <w:rPr>
                <w:rFonts w:ascii="Cambria" w:eastAsia="Cambria" w:hAnsi="Cambria" w:cs="Cambria"/>
                <w:sz w:val="18"/>
                <w:szCs w:val="18"/>
              </w:rPr>
              <w:t>1 önceki</w:t>
            </w:r>
          </w:p>
        </w:tc>
        <w:tc>
          <w:tcPr>
            <w:tcW w:w="986" w:type="dxa"/>
          </w:tcPr>
          <w:p w14:paraId="60C05C0C"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1</w:t>
            </w:r>
          </w:p>
        </w:tc>
        <w:tc>
          <w:tcPr>
            <w:tcW w:w="1270" w:type="dxa"/>
          </w:tcPr>
          <w:p w14:paraId="4E9824B5"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849" w:type="dxa"/>
          </w:tcPr>
          <w:p w14:paraId="3DC50042"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1</w:t>
            </w:r>
          </w:p>
        </w:tc>
        <w:tc>
          <w:tcPr>
            <w:tcW w:w="842" w:type="dxa"/>
          </w:tcPr>
          <w:p w14:paraId="49A7A8E9"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c>
          <w:tcPr>
            <w:tcW w:w="1120" w:type="dxa"/>
          </w:tcPr>
          <w:p w14:paraId="4007D0AE"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62</w:t>
            </w:r>
          </w:p>
        </w:tc>
        <w:tc>
          <w:tcPr>
            <w:tcW w:w="960" w:type="dxa"/>
          </w:tcPr>
          <w:p w14:paraId="06DD7B7B"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w:t>
            </w:r>
          </w:p>
        </w:tc>
        <w:tc>
          <w:tcPr>
            <w:tcW w:w="1210" w:type="dxa"/>
          </w:tcPr>
          <w:p w14:paraId="79D6D01B" w14:textId="77777777" w:rsidR="00783A9E" w:rsidRPr="00D7460B" w:rsidRDefault="00783A9E" w:rsidP="00256A1E">
            <w:pPr>
              <w:spacing w:line="240" w:lineRule="auto"/>
              <w:ind w:leftChars="0" w:left="0" w:firstLineChars="0" w:firstLine="0"/>
              <w:jc w:val="center"/>
              <w:rPr>
                <w:rFonts w:ascii="Cambria" w:eastAsia="Cambria" w:hAnsi="Cambria" w:cs="Cambria"/>
                <w:sz w:val="18"/>
                <w:szCs w:val="18"/>
              </w:rPr>
            </w:pPr>
            <w:r>
              <w:rPr>
                <w:rFonts w:ascii="Cambria" w:eastAsia="Cambria" w:hAnsi="Cambria" w:cs="Cambria"/>
                <w:sz w:val="18"/>
                <w:szCs w:val="18"/>
              </w:rPr>
              <w:t>-</w:t>
            </w:r>
          </w:p>
        </w:tc>
      </w:tr>
      <w:tr w:rsidR="00783A9E" w:rsidRPr="00D7460B" w14:paraId="505E96D6" w14:textId="77777777" w:rsidTr="00256A1E">
        <w:trPr>
          <w:jc w:val="center"/>
        </w:trPr>
        <w:tc>
          <w:tcPr>
            <w:tcW w:w="2282" w:type="dxa"/>
            <w:vMerge w:val="restart"/>
            <w:vAlign w:val="center"/>
          </w:tcPr>
          <w:p w14:paraId="6AA74098" w14:textId="77777777" w:rsidR="00783A9E" w:rsidRPr="00D7460B" w:rsidRDefault="00783A9E" w:rsidP="00256A1E">
            <w:pPr>
              <w:spacing w:line="240" w:lineRule="auto"/>
              <w:ind w:left="0" w:hanging="2"/>
              <w:rPr>
                <w:rFonts w:ascii="Cambria" w:eastAsia="Cambria" w:hAnsi="Cambria" w:cs="Cambria"/>
                <w:sz w:val="18"/>
                <w:szCs w:val="18"/>
              </w:rPr>
            </w:pPr>
            <w:r>
              <w:rPr>
                <w:rFonts w:ascii="Cambria" w:eastAsia="Cambria" w:hAnsi="Cambria" w:cs="Cambria"/>
                <w:sz w:val="18"/>
                <w:szCs w:val="18"/>
              </w:rPr>
              <w:t xml:space="preserve">Öğr. Gör. Enes </w:t>
            </w:r>
            <w:proofErr w:type="spellStart"/>
            <w:r>
              <w:rPr>
                <w:rFonts w:ascii="Cambria" w:eastAsia="Cambria" w:hAnsi="Cambria" w:cs="Cambria"/>
                <w:sz w:val="18"/>
                <w:szCs w:val="18"/>
              </w:rPr>
              <w:t>Gürhani</w:t>
            </w:r>
            <w:proofErr w:type="spellEnd"/>
          </w:p>
        </w:tc>
        <w:tc>
          <w:tcPr>
            <w:tcW w:w="1129" w:type="dxa"/>
          </w:tcPr>
          <w:p w14:paraId="2D65F690" w14:textId="77777777" w:rsidR="00783A9E" w:rsidRPr="00D7460B" w:rsidRDefault="00783A9E" w:rsidP="00256A1E">
            <w:pPr>
              <w:spacing w:line="240" w:lineRule="auto"/>
              <w:ind w:left="0" w:hanging="2"/>
              <w:rPr>
                <w:rFonts w:ascii="Cambria" w:eastAsia="Cambria" w:hAnsi="Cambria" w:cs="Cambria"/>
                <w:sz w:val="18"/>
                <w:szCs w:val="18"/>
              </w:rPr>
            </w:pPr>
            <w:r w:rsidRPr="00D7460B">
              <w:rPr>
                <w:rFonts w:ascii="Cambria" w:eastAsia="Cambria" w:hAnsi="Cambria" w:cs="Cambria"/>
                <w:sz w:val="18"/>
                <w:szCs w:val="18"/>
              </w:rPr>
              <w:t>Cari yıl</w:t>
            </w:r>
          </w:p>
        </w:tc>
        <w:tc>
          <w:tcPr>
            <w:tcW w:w="986" w:type="dxa"/>
          </w:tcPr>
          <w:p w14:paraId="3BB0C901"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w:t>
            </w:r>
          </w:p>
        </w:tc>
        <w:tc>
          <w:tcPr>
            <w:tcW w:w="1270" w:type="dxa"/>
          </w:tcPr>
          <w:p w14:paraId="081C0B46"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w:t>
            </w:r>
          </w:p>
        </w:tc>
        <w:tc>
          <w:tcPr>
            <w:tcW w:w="849" w:type="dxa"/>
          </w:tcPr>
          <w:p w14:paraId="36E94317"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w:t>
            </w:r>
          </w:p>
        </w:tc>
        <w:tc>
          <w:tcPr>
            <w:tcW w:w="842" w:type="dxa"/>
          </w:tcPr>
          <w:p w14:paraId="2DBF87D9"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w:t>
            </w:r>
          </w:p>
        </w:tc>
        <w:tc>
          <w:tcPr>
            <w:tcW w:w="1120" w:type="dxa"/>
          </w:tcPr>
          <w:p w14:paraId="27CB560B"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57</w:t>
            </w:r>
          </w:p>
        </w:tc>
        <w:tc>
          <w:tcPr>
            <w:tcW w:w="960" w:type="dxa"/>
          </w:tcPr>
          <w:p w14:paraId="3EB09F0A"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w:t>
            </w:r>
          </w:p>
        </w:tc>
        <w:tc>
          <w:tcPr>
            <w:tcW w:w="1210" w:type="dxa"/>
          </w:tcPr>
          <w:p w14:paraId="18D22192"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w:t>
            </w:r>
          </w:p>
        </w:tc>
      </w:tr>
      <w:tr w:rsidR="00783A9E" w:rsidRPr="00D7460B" w14:paraId="4181644E" w14:textId="77777777" w:rsidTr="00256A1E">
        <w:trPr>
          <w:jc w:val="center"/>
        </w:trPr>
        <w:tc>
          <w:tcPr>
            <w:tcW w:w="2282" w:type="dxa"/>
            <w:vMerge/>
          </w:tcPr>
          <w:p w14:paraId="57CD5D71" w14:textId="77777777" w:rsidR="00783A9E" w:rsidRPr="00D7460B" w:rsidRDefault="00783A9E" w:rsidP="00256A1E">
            <w:pPr>
              <w:spacing w:line="240" w:lineRule="auto"/>
              <w:ind w:left="0" w:hanging="2"/>
              <w:rPr>
                <w:rFonts w:ascii="Cambria" w:eastAsia="Cambria" w:hAnsi="Cambria" w:cs="Cambria"/>
                <w:sz w:val="18"/>
                <w:szCs w:val="18"/>
              </w:rPr>
            </w:pPr>
          </w:p>
        </w:tc>
        <w:tc>
          <w:tcPr>
            <w:tcW w:w="1129" w:type="dxa"/>
          </w:tcPr>
          <w:p w14:paraId="7C869FC0" w14:textId="77777777" w:rsidR="00783A9E" w:rsidRPr="00D7460B" w:rsidRDefault="00783A9E" w:rsidP="00256A1E">
            <w:pPr>
              <w:spacing w:line="240" w:lineRule="auto"/>
              <w:ind w:left="0" w:hanging="2"/>
              <w:rPr>
                <w:rFonts w:ascii="Cambria" w:eastAsia="Cambria" w:hAnsi="Cambria" w:cs="Cambria"/>
                <w:sz w:val="18"/>
                <w:szCs w:val="18"/>
              </w:rPr>
            </w:pPr>
            <w:r w:rsidRPr="00D7460B">
              <w:rPr>
                <w:rFonts w:ascii="Cambria" w:eastAsia="Cambria" w:hAnsi="Cambria" w:cs="Cambria"/>
                <w:sz w:val="18"/>
                <w:szCs w:val="18"/>
              </w:rPr>
              <w:t>1 önceki</w:t>
            </w:r>
          </w:p>
        </w:tc>
        <w:tc>
          <w:tcPr>
            <w:tcW w:w="986" w:type="dxa"/>
          </w:tcPr>
          <w:p w14:paraId="53AB7193"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w:t>
            </w:r>
          </w:p>
        </w:tc>
        <w:tc>
          <w:tcPr>
            <w:tcW w:w="1270" w:type="dxa"/>
          </w:tcPr>
          <w:p w14:paraId="7330F2BC"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w:t>
            </w:r>
          </w:p>
        </w:tc>
        <w:tc>
          <w:tcPr>
            <w:tcW w:w="849" w:type="dxa"/>
          </w:tcPr>
          <w:p w14:paraId="37DD0A70"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w:t>
            </w:r>
          </w:p>
        </w:tc>
        <w:tc>
          <w:tcPr>
            <w:tcW w:w="842" w:type="dxa"/>
          </w:tcPr>
          <w:p w14:paraId="35E63325"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w:t>
            </w:r>
          </w:p>
        </w:tc>
        <w:tc>
          <w:tcPr>
            <w:tcW w:w="1120" w:type="dxa"/>
          </w:tcPr>
          <w:p w14:paraId="5B44DEB8"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w:t>
            </w:r>
          </w:p>
        </w:tc>
        <w:tc>
          <w:tcPr>
            <w:tcW w:w="960" w:type="dxa"/>
          </w:tcPr>
          <w:p w14:paraId="7C210F3C"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w:t>
            </w:r>
          </w:p>
        </w:tc>
        <w:tc>
          <w:tcPr>
            <w:tcW w:w="1210" w:type="dxa"/>
          </w:tcPr>
          <w:p w14:paraId="1B525B33" w14:textId="77777777" w:rsidR="00783A9E" w:rsidRPr="00D7460B" w:rsidRDefault="00783A9E" w:rsidP="00256A1E">
            <w:pPr>
              <w:spacing w:line="240" w:lineRule="auto"/>
              <w:ind w:left="0" w:hanging="2"/>
              <w:jc w:val="center"/>
              <w:rPr>
                <w:rFonts w:ascii="Cambria" w:eastAsia="Cambria" w:hAnsi="Cambria" w:cs="Cambria"/>
                <w:sz w:val="18"/>
                <w:szCs w:val="18"/>
              </w:rPr>
            </w:pPr>
            <w:r>
              <w:rPr>
                <w:rFonts w:ascii="Cambria" w:eastAsia="Cambria" w:hAnsi="Cambria" w:cs="Cambria"/>
                <w:sz w:val="18"/>
                <w:szCs w:val="18"/>
              </w:rPr>
              <w:t>-</w:t>
            </w:r>
          </w:p>
        </w:tc>
      </w:tr>
      <w:tr w:rsidR="00783A9E" w:rsidRPr="004A44B5" w14:paraId="1F19A44D" w14:textId="77777777" w:rsidTr="00256A1E">
        <w:trPr>
          <w:jc w:val="center"/>
        </w:trPr>
        <w:tc>
          <w:tcPr>
            <w:tcW w:w="10648" w:type="dxa"/>
            <w:gridSpan w:val="9"/>
          </w:tcPr>
          <w:p w14:paraId="1BF1E7B2" w14:textId="77777777" w:rsidR="00783A9E" w:rsidRPr="00D7460B" w:rsidRDefault="00783A9E" w:rsidP="00256A1E">
            <w:pPr>
              <w:spacing w:line="240" w:lineRule="auto"/>
              <w:ind w:leftChars="0" w:left="0" w:firstLineChars="0" w:firstLine="0"/>
              <w:rPr>
                <w:rFonts w:ascii="Cambria" w:eastAsia="Cambria" w:hAnsi="Cambria" w:cs="Cambria"/>
                <w:i/>
                <w:sz w:val="18"/>
                <w:szCs w:val="18"/>
              </w:rPr>
            </w:pPr>
            <w:r w:rsidRPr="00D7460B">
              <w:rPr>
                <w:rFonts w:ascii="Cambria" w:eastAsia="Cambria" w:hAnsi="Cambria" w:cs="Cambria"/>
                <w:i/>
                <w:sz w:val="18"/>
                <w:szCs w:val="18"/>
                <w:vertAlign w:val="superscript"/>
              </w:rPr>
              <w:t>1</w:t>
            </w:r>
            <w:r w:rsidRPr="00D7460B">
              <w:rPr>
                <w:rFonts w:ascii="Cambria" w:eastAsia="Cambria" w:hAnsi="Cambria" w:cs="Cambria"/>
                <w:i/>
                <w:sz w:val="18"/>
                <w:szCs w:val="18"/>
              </w:rPr>
              <w:t>:</w:t>
            </w:r>
            <w:r>
              <w:rPr>
                <w:rFonts w:ascii="Cambria" w:eastAsia="Cambria" w:hAnsi="Cambria" w:cs="Cambria"/>
                <w:i/>
                <w:sz w:val="18"/>
                <w:szCs w:val="18"/>
              </w:rPr>
              <w:t xml:space="preserve"> </w:t>
            </w:r>
            <w:r w:rsidRPr="00D7460B">
              <w:rPr>
                <w:rFonts w:ascii="Cambria" w:eastAsia="Cambria" w:hAnsi="Cambria" w:cs="Cambria"/>
                <w:i/>
                <w:sz w:val="18"/>
                <w:szCs w:val="18"/>
              </w:rPr>
              <w:t>Öğretim elemanı sayısı kadar satır ekleyebilirsiniz.</w:t>
            </w:r>
          </w:p>
          <w:p w14:paraId="2A524599" w14:textId="77777777" w:rsidR="00783A9E" w:rsidRPr="00D7460B" w:rsidRDefault="00783A9E" w:rsidP="00256A1E">
            <w:pPr>
              <w:spacing w:line="240" w:lineRule="auto"/>
              <w:ind w:leftChars="0" w:left="0" w:firstLineChars="0" w:firstLine="0"/>
              <w:rPr>
                <w:rFonts w:ascii="Cambria" w:eastAsia="Cambria" w:hAnsi="Cambria" w:cs="Cambria"/>
                <w:i/>
                <w:sz w:val="18"/>
                <w:szCs w:val="18"/>
              </w:rPr>
            </w:pPr>
            <w:r w:rsidRPr="00D7460B">
              <w:rPr>
                <w:rFonts w:ascii="Cambria" w:eastAsia="Cambria" w:hAnsi="Cambria" w:cs="Cambria"/>
                <w:i/>
                <w:sz w:val="18"/>
                <w:szCs w:val="18"/>
                <w:vertAlign w:val="superscript"/>
              </w:rPr>
              <w:t>2</w:t>
            </w:r>
            <w:r w:rsidRPr="00D7460B">
              <w:rPr>
                <w:rFonts w:ascii="Cambria" w:eastAsia="Cambria" w:hAnsi="Cambria" w:cs="Cambria"/>
                <w:i/>
                <w:sz w:val="18"/>
                <w:szCs w:val="18"/>
              </w:rPr>
              <w:t>:</w:t>
            </w:r>
            <w:r>
              <w:rPr>
                <w:rFonts w:ascii="Cambria" w:eastAsia="Cambria" w:hAnsi="Cambria" w:cs="Cambria"/>
                <w:i/>
                <w:sz w:val="18"/>
                <w:szCs w:val="18"/>
              </w:rPr>
              <w:t xml:space="preserve"> </w:t>
            </w:r>
            <w:r w:rsidRPr="00D7460B">
              <w:rPr>
                <w:rFonts w:ascii="Cambria" w:eastAsia="Cambria" w:hAnsi="Cambria" w:cs="Cambria"/>
                <w:i/>
                <w:sz w:val="18"/>
                <w:szCs w:val="18"/>
              </w:rPr>
              <w:t xml:space="preserve">Sayı veriniz, metin içinde açıklama yapabilirsiniz. </w:t>
            </w:r>
            <w:r w:rsidRPr="00D7460B">
              <w:rPr>
                <w:rFonts w:ascii="Cambria" w:eastAsia="Cambria" w:hAnsi="Cambria" w:cs="Cambria"/>
                <w:i/>
                <w:sz w:val="18"/>
                <w:szCs w:val="18"/>
                <w:u w:val="single"/>
              </w:rPr>
              <w:t>Ön lisans programları için şart değildir</w:t>
            </w:r>
            <w:r w:rsidRPr="00D7460B">
              <w:rPr>
                <w:rFonts w:ascii="Cambria" w:eastAsia="Cambria" w:hAnsi="Cambria" w:cs="Cambria"/>
                <w:i/>
                <w:sz w:val="18"/>
                <w:szCs w:val="18"/>
              </w:rPr>
              <w:t>.</w:t>
            </w:r>
          </w:p>
          <w:p w14:paraId="3144BF52" w14:textId="77777777" w:rsidR="00783A9E" w:rsidRPr="00D7460B" w:rsidRDefault="00783A9E" w:rsidP="00256A1E">
            <w:pPr>
              <w:spacing w:line="240" w:lineRule="auto"/>
              <w:ind w:leftChars="0" w:left="0" w:firstLineChars="0" w:firstLine="0"/>
              <w:rPr>
                <w:rFonts w:ascii="Cambria" w:eastAsia="Cambria" w:hAnsi="Cambria" w:cs="Cambria"/>
                <w:i/>
                <w:sz w:val="18"/>
                <w:szCs w:val="18"/>
              </w:rPr>
            </w:pPr>
            <w:r w:rsidRPr="00D7460B">
              <w:rPr>
                <w:rFonts w:ascii="Cambria" w:eastAsia="Cambria" w:hAnsi="Cambria" w:cs="Cambria"/>
                <w:i/>
                <w:sz w:val="18"/>
                <w:szCs w:val="18"/>
                <w:vertAlign w:val="superscript"/>
              </w:rPr>
              <w:t>3</w:t>
            </w:r>
            <w:r w:rsidRPr="00D7460B">
              <w:rPr>
                <w:rFonts w:ascii="Cambria" w:eastAsia="Cambria" w:hAnsi="Cambria" w:cs="Cambria"/>
                <w:i/>
                <w:sz w:val="18"/>
                <w:szCs w:val="18"/>
              </w:rPr>
              <w:t>:</w:t>
            </w:r>
            <w:r>
              <w:rPr>
                <w:rFonts w:ascii="Cambria" w:eastAsia="Cambria" w:hAnsi="Cambria" w:cs="Cambria"/>
                <w:i/>
                <w:sz w:val="18"/>
                <w:szCs w:val="18"/>
              </w:rPr>
              <w:t xml:space="preserve"> </w:t>
            </w:r>
            <w:r w:rsidRPr="00D7460B">
              <w:rPr>
                <w:rFonts w:ascii="Cambria" w:eastAsia="Cambria" w:hAnsi="Cambria" w:cs="Cambria"/>
                <w:i/>
                <w:sz w:val="18"/>
                <w:szCs w:val="18"/>
              </w:rPr>
              <w:t>Öğrenci sayısı veriniz. Lisansüstü öğrencileri + olarak gösteriniz. Örneğin; 45+5 gibi, sadece lisansüstü varsa 0+5 gibi.</w:t>
            </w:r>
          </w:p>
          <w:p w14:paraId="356C843B" w14:textId="77777777" w:rsidR="00783A9E" w:rsidRPr="004A44B5" w:rsidRDefault="00783A9E" w:rsidP="00256A1E">
            <w:pPr>
              <w:spacing w:line="240" w:lineRule="auto"/>
              <w:ind w:leftChars="0" w:left="0" w:firstLineChars="0" w:firstLine="0"/>
              <w:rPr>
                <w:rFonts w:ascii="Cambria" w:eastAsia="Cambria" w:hAnsi="Cambria" w:cs="Cambria"/>
                <w:i/>
                <w:sz w:val="18"/>
                <w:szCs w:val="18"/>
              </w:rPr>
            </w:pPr>
            <w:r w:rsidRPr="00D7460B">
              <w:rPr>
                <w:rFonts w:ascii="Cambria" w:eastAsia="Cambria" w:hAnsi="Cambria" w:cs="Cambria"/>
                <w:i/>
                <w:sz w:val="18"/>
                <w:szCs w:val="18"/>
                <w:vertAlign w:val="superscript"/>
              </w:rPr>
              <w:t>4</w:t>
            </w:r>
            <w:r w:rsidRPr="00D7460B">
              <w:rPr>
                <w:rFonts w:ascii="Cambria" w:eastAsia="Cambria" w:hAnsi="Cambria" w:cs="Cambria"/>
                <w:i/>
                <w:sz w:val="18"/>
                <w:szCs w:val="18"/>
              </w:rPr>
              <w:t>:</w:t>
            </w:r>
            <w:r>
              <w:rPr>
                <w:rFonts w:ascii="Cambria" w:eastAsia="Cambria" w:hAnsi="Cambria" w:cs="Cambria"/>
                <w:i/>
                <w:sz w:val="18"/>
                <w:szCs w:val="18"/>
              </w:rPr>
              <w:t xml:space="preserve"> </w:t>
            </w:r>
            <w:r w:rsidRPr="00D7460B">
              <w:rPr>
                <w:rFonts w:ascii="Cambria" w:eastAsia="Cambria" w:hAnsi="Cambria" w:cs="Cambria"/>
                <w:i/>
                <w:sz w:val="18"/>
                <w:szCs w:val="18"/>
              </w:rPr>
              <w:t>Üstlenilen idari görevleri belirtiniz.</w:t>
            </w:r>
          </w:p>
        </w:tc>
      </w:tr>
      <w:bookmarkEnd w:id="56"/>
    </w:tbl>
    <w:p w14:paraId="35C0E1C9" w14:textId="77777777" w:rsidR="00783A9E"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p>
    <w:p w14:paraId="43A29E42"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F39C5">
        <w:rPr>
          <w:rFonts w:ascii="Cambria" w:eastAsia="Cambria" w:hAnsi="Cambria" w:cs="Cambria"/>
          <w:b/>
          <w:lang w:eastAsia="tr-TR"/>
        </w:rPr>
        <w:t>5.4. Atama ve Yükseltme</w:t>
      </w:r>
    </w:p>
    <w:p w14:paraId="509E1355" w14:textId="77777777" w:rsidR="00783A9E" w:rsidRDefault="00783A9E" w:rsidP="00783A9E">
      <w:pPr>
        <w:spacing w:after="0" w:line="240" w:lineRule="auto"/>
        <w:ind w:firstLine="567"/>
        <w:jc w:val="both"/>
        <w:rPr>
          <w:rFonts w:ascii="Cambria" w:eastAsia="Cambria" w:hAnsi="Cambria" w:cs="Cambria"/>
          <w:lang w:eastAsia="tr-TR"/>
        </w:rPr>
      </w:pPr>
      <w:bookmarkStart w:id="57" w:name="_heading=h.kgcv8k" w:colFirst="0" w:colLast="0"/>
      <w:bookmarkEnd w:id="57"/>
      <w:r w:rsidRPr="00FF39C5">
        <w:rPr>
          <w:rFonts w:ascii="Cambria" w:eastAsia="Cambria" w:hAnsi="Cambria" w:cs="Cambria"/>
          <w:lang w:eastAsia="tr-TR"/>
        </w:rPr>
        <w:t xml:space="preserve">5.4.1. </w:t>
      </w:r>
      <w:r w:rsidRPr="000E73BE">
        <w:rPr>
          <w:rFonts w:ascii="Cambria" w:eastAsia="Cambria" w:hAnsi="Cambria" w:cs="Cambria"/>
          <w:lang w:eastAsia="tr-TR"/>
        </w:rPr>
        <w:t xml:space="preserve">Doktor öğretim üyeliği, doçentlik ve profesörlüğe yükseltilme ve atanma işlemleri; 4/11/1981 tarihli ve 2547 sayılı Yükseköğretim Kanununun 65 inci maddesinin (a) fıkrasının dördüncü bendi hükümlerine dayanılarak hazırlanan 12/06/2018 tarihli 30449 Sayılı Resmi Gazetede yayınlanan “ÖĞRETİM ÜYELİĞİNE YÜKSELTİLME VE ATANMA YÖNETMELİĞİ” ile düzenlenmekte olup, bu Yönetmelik hükümlerine göre doktor öğretim üyesi, doçent ve profesör kadrolarına atanabilmek için; “a) 657 sayılı Devlet Memurları Kanununun 48 inci maddesindeki genel şartlara sahip olmak, b) Yükseköğretim kurumlarının, 2547 sayılı Kanunun 23 üncü, 24 üncü ve 26 </w:t>
      </w:r>
      <w:proofErr w:type="spellStart"/>
      <w:r w:rsidRPr="000E73BE">
        <w:rPr>
          <w:rFonts w:ascii="Cambria" w:eastAsia="Cambria" w:hAnsi="Cambria" w:cs="Cambria"/>
          <w:lang w:eastAsia="tr-TR"/>
        </w:rPr>
        <w:t>ncı</w:t>
      </w:r>
      <w:proofErr w:type="spellEnd"/>
      <w:r w:rsidRPr="000E73BE">
        <w:rPr>
          <w:rFonts w:ascii="Cambria" w:eastAsia="Cambria" w:hAnsi="Cambria" w:cs="Cambria"/>
          <w:lang w:eastAsia="tr-TR"/>
        </w:rPr>
        <w:t xml:space="preserve"> maddeleri uyarınca belirlenerek Yükseköğretim Kurulu tarafından onaylanmış öğretim üyeliğine yükseltilme ve atanmayla ilgili ek koşullar varsa, bu koşulları sağlamış olmak, gerekir.” denilmektedir. Buna istinaden, İskenderun Teknik Üniversitesi (İSTE) Senatosu’nun 15.01.2021 tarihinde yapılan 01 </w:t>
      </w:r>
      <w:proofErr w:type="spellStart"/>
      <w:r w:rsidRPr="000E73BE">
        <w:rPr>
          <w:rFonts w:ascii="Cambria" w:eastAsia="Cambria" w:hAnsi="Cambria" w:cs="Cambria"/>
          <w:lang w:eastAsia="tr-TR"/>
        </w:rPr>
        <w:t>No’lu</w:t>
      </w:r>
      <w:proofErr w:type="spellEnd"/>
      <w:r w:rsidRPr="000E73BE">
        <w:rPr>
          <w:rFonts w:ascii="Cambria" w:eastAsia="Cambria" w:hAnsi="Cambria" w:cs="Cambria"/>
          <w:lang w:eastAsia="tr-TR"/>
        </w:rPr>
        <w:t xml:space="preserve"> Toplantısı’nda aldığı 05 </w:t>
      </w:r>
      <w:proofErr w:type="spellStart"/>
      <w:r w:rsidRPr="000E73BE">
        <w:rPr>
          <w:rFonts w:ascii="Cambria" w:eastAsia="Cambria" w:hAnsi="Cambria" w:cs="Cambria"/>
          <w:lang w:eastAsia="tr-TR"/>
        </w:rPr>
        <w:t>No’lu</w:t>
      </w:r>
      <w:proofErr w:type="spellEnd"/>
      <w:r w:rsidRPr="000E73BE">
        <w:rPr>
          <w:rFonts w:ascii="Cambria" w:eastAsia="Cambria" w:hAnsi="Cambria" w:cs="Cambria"/>
          <w:lang w:eastAsia="tr-TR"/>
        </w:rPr>
        <w:t xml:space="preserve"> karar ile; 15.01.2022 tarihinden geçerli olmak üzere, yürürlükteki ilgili tüm kanun ve yönetmeliklerde mevzubahis edilen koşullara ilave olarak, İSTE – ÖĞRETİM ÜYELİĞİNE YÜKSELTİLME VE ATANMA EK KOŞULLARI* aşağıdaki şekilde belirlenmiştir</w:t>
      </w:r>
      <w:r>
        <w:rPr>
          <w:rFonts w:ascii="Cambria" w:eastAsia="Cambria" w:hAnsi="Cambria" w:cs="Cambria"/>
          <w:lang w:eastAsia="tr-TR"/>
        </w:rPr>
        <w:t xml:space="preserve">. Buna yönelik koşullar, mevzuat ve son atama yükseltilmeye yönelik kanıtlar </w:t>
      </w:r>
      <w:r w:rsidRPr="008B7D79">
        <w:rPr>
          <w:rFonts w:ascii="Cambria" w:eastAsia="Cambria" w:hAnsi="Cambria" w:cs="Cambria"/>
          <w:lang w:eastAsia="tr-TR"/>
        </w:rPr>
        <w:t>Ek</w:t>
      </w:r>
      <w:r>
        <w:rPr>
          <w:rFonts w:ascii="Cambria" w:eastAsia="Cambria" w:hAnsi="Cambria" w:cs="Cambria"/>
          <w:lang w:eastAsia="tr-TR"/>
        </w:rPr>
        <w:t xml:space="preserve"> olarak sunulmuştur.</w:t>
      </w:r>
    </w:p>
    <w:p w14:paraId="5B58770C"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F39C5">
        <w:rPr>
          <w:rFonts w:ascii="Cambria" w:eastAsia="Cambria" w:hAnsi="Cambria" w:cs="Cambria"/>
          <w:b/>
          <w:lang w:eastAsia="tr-TR"/>
        </w:rPr>
        <w:t>5.5. Destek Öğretim Kadrosu</w:t>
      </w:r>
    </w:p>
    <w:p w14:paraId="6BDBF906" w14:textId="77777777" w:rsidR="00783A9E" w:rsidRPr="00FF39C5" w:rsidRDefault="00783A9E" w:rsidP="00783A9E">
      <w:pPr>
        <w:spacing w:after="0" w:line="240" w:lineRule="auto"/>
        <w:ind w:firstLine="567"/>
        <w:jc w:val="both"/>
        <w:rPr>
          <w:rFonts w:ascii="Cambria" w:eastAsia="Cambria" w:hAnsi="Cambria" w:cs="Cambria"/>
          <w:lang w:eastAsia="tr-TR"/>
        </w:rPr>
      </w:pPr>
      <w:bookmarkStart w:id="58" w:name="_heading=h.34g0dwd" w:colFirst="0" w:colLast="0"/>
      <w:bookmarkEnd w:id="58"/>
      <w:r w:rsidRPr="00FF39C5">
        <w:rPr>
          <w:rFonts w:ascii="Cambria" w:eastAsia="Cambria" w:hAnsi="Cambria" w:cs="Cambria"/>
          <w:lang w:eastAsia="tr-TR"/>
        </w:rPr>
        <w:t xml:space="preserve">5.5.1. Öğretim kadrosuna destek olarak bölüm dışından destek alınan </w:t>
      </w:r>
      <w:r>
        <w:rPr>
          <w:rFonts w:ascii="Cambria" w:eastAsia="Cambria" w:hAnsi="Cambria" w:cs="Cambria"/>
          <w:lang w:eastAsia="tr-TR"/>
        </w:rPr>
        <w:t>öğretim elemanlarına ait bilgi Tablo 5.5.1’de verilmektedir.</w:t>
      </w:r>
    </w:p>
    <w:p w14:paraId="70ED4A12" w14:textId="77777777" w:rsidR="00783A9E" w:rsidRPr="00C747A4" w:rsidRDefault="00783A9E" w:rsidP="00783A9E">
      <w:pPr>
        <w:pBdr>
          <w:top w:val="nil"/>
          <w:left w:val="nil"/>
          <w:bottom w:val="nil"/>
          <w:right w:val="nil"/>
          <w:between w:val="nil"/>
        </w:pBdr>
        <w:spacing w:after="0" w:line="240" w:lineRule="auto"/>
        <w:jc w:val="center"/>
        <w:rPr>
          <w:rFonts w:ascii="Cambria" w:eastAsia="Cambria" w:hAnsi="Cambria" w:cs="Cambria"/>
          <w:b/>
          <w:i/>
          <w:sz w:val="28"/>
          <w:highlight w:val="cyan"/>
          <w:lang w:eastAsia="tr-TR"/>
        </w:rPr>
      </w:pPr>
    </w:p>
    <w:p w14:paraId="5A3F8E25" w14:textId="77777777" w:rsidR="00783A9E" w:rsidRPr="00D7460B" w:rsidRDefault="00783A9E" w:rsidP="00783A9E">
      <w:pPr>
        <w:pBdr>
          <w:top w:val="nil"/>
          <w:left w:val="nil"/>
          <w:bottom w:val="nil"/>
          <w:right w:val="nil"/>
          <w:between w:val="nil"/>
        </w:pBdr>
        <w:spacing w:after="120" w:line="240" w:lineRule="auto"/>
        <w:jc w:val="center"/>
        <w:rPr>
          <w:rFonts w:ascii="Cambria" w:eastAsia="Cambria" w:hAnsi="Cambria" w:cs="Cambria"/>
          <w:b/>
          <w:i/>
          <w:lang w:eastAsia="tr-TR"/>
        </w:rPr>
      </w:pPr>
      <w:r w:rsidRPr="00D7460B">
        <w:rPr>
          <w:rFonts w:ascii="Cambria" w:eastAsia="Cambria" w:hAnsi="Cambria" w:cs="Cambria"/>
          <w:b/>
          <w:i/>
          <w:lang w:eastAsia="tr-TR"/>
        </w:rPr>
        <w:t>Tablo 5.5.1.</w:t>
      </w:r>
      <w:r>
        <w:rPr>
          <w:rFonts w:ascii="Cambria" w:eastAsia="Cambria" w:hAnsi="Cambria" w:cs="Cambria"/>
          <w:b/>
          <w:i/>
          <w:lang w:eastAsia="tr-TR"/>
        </w:rPr>
        <w:t xml:space="preserve"> </w:t>
      </w:r>
      <w:r w:rsidRPr="00D7460B">
        <w:rPr>
          <w:rFonts w:ascii="Cambria" w:eastAsia="Cambria" w:hAnsi="Cambria" w:cs="Cambria"/>
          <w:b/>
          <w:i/>
          <w:lang w:eastAsia="tr-TR"/>
        </w:rPr>
        <w:t>Destek Öğretim Kadrosunun Nitelikleri</w:t>
      </w:r>
    </w:p>
    <w:tbl>
      <w:tblPr>
        <w:tblW w:w="1055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5"/>
        <w:gridCol w:w="907"/>
        <w:gridCol w:w="1104"/>
        <w:gridCol w:w="966"/>
        <w:gridCol w:w="1497"/>
        <w:gridCol w:w="1974"/>
        <w:gridCol w:w="1083"/>
      </w:tblGrid>
      <w:tr w:rsidR="00783A9E" w:rsidRPr="00D7460B" w14:paraId="07ECDAC8" w14:textId="77777777" w:rsidTr="00256A1E">
        <w:trPr>
          <w:cantSplit/>
          <w:trHeight w:val="350"/>
          <w:tblHeader/>
          <w:jc w:val="right"/>
        </w:trPr>
        <w:tc>
          <w:tcPr>
            <w:tcW w:w="3025" w:type="dxa"/>
            <w:vMerge w:val="restart"/>
            <w:shd w:val="clear" w:color="auto" w:fill="F2F2F2" w:themeFill="background1" w:themeFillShade="F2"/>
            <w:vAlign w:val="center"/>
          </w:tcPr>
          <w:p w14:paraId="533D1A26" w14:textId="77777777" w:rsidR="00783A9E" w:rsidRPr="00D7460B" w:rsidRDefault="00783A9E" w:rsidP="00256A1E">
            <w:pPr>
              <w:spacing w:after="0" w:line="240" w:lineRule="auto"/>
              <w:jc w:val="center"/>
              <w:rPr>
                <w:rFonts w:ascii="Cambria" w:eastAsia="Cambria" w:hAnsi="Cambria" w:cs="Cambria"/>
                <w:sz w:val="20"/>
                <w:szCs w:val="20"/>
                <w:lang w:eastAsia="tr-TR"/>
              </w:rPr>
            </w:pPr>
            <w:r w:rsidRPr="00D7460B">
              <w:rPr>
                <w:rFonts w:ascii="Cambria" w:eastAsia="Cambria" w:hAnsi="Cambria" w:cs="Cambria"/>
                <w:sz w:val="20"/>
                <w:szCs w:val="20"/>
                <w:lang w:eastAsia="tr-TR"/>
              </w:rPr>
              <w:lastRenderedPageBreak/>
              <w:t>Öğretim elemanının unvanı,</w:t>
            </w:r>
          </w:p>
          <w:p w14:paraId="6A21158B" w14:textId="77777777" w:rsidR="00783A9E" w:rsidRPr="00D7460B" w:rsidRDefault="00783A9E" w:rsidP="00256A1E">
            <w:pPr>
              <w:spacing w:after="0" w:line="240" w:lineRule="auto"/>
              <w:jc w:val="center"/>
              <w:rPr>
                <w:rFonts w:ascii="Cambria" w:eastAsia="Cambria" w:hAnsi="Cambria" w:cs="Cambria"/>
                <w:sz w:val="20"/>
                <w:szCs w:val="20"/>
                <w:lang w:eastAsia="tr-TR"/>
              </w:rPr>
            </w:pPr>
            <w:r w:rsidRPr="00D7460B">
              <w:rPr>
                <w:rFonts w:ascii="Cambria" w:eastAsia="Cambria" w:hAnsi="Cambria" w:cs="Cambria"/>
                <w:sz w:val="20"/>
                <w:szCs w:val="20"/>
                <w:lang w:eastAsia="tr-TR"/>
              </w:rPr>
              <w:t>adı ve soyadı</w:t>
            </w:r>
            <w:r w:rsidRPr="00D7460B">
              <w:rPr>
                <w:rFonts w:ascii="Cambria" w:eastAsia="Cambria" w:hAnsi="Cambria" w:cs="Cambria"/>
                <w:sz w:val="20"/>
                <w:szCs w:val="20"/>
                <w:vertAlign w:val="superscript"/>
                <w:lang w:eastAsia="tr-TR"/>
              </w:rPr>
              <w:t>1</w:t>
            </w:r>
          </w:p>
        </w:tc>
        <w:tc>
          <w:tcPr>
            <w:tcW w:w="907" w:type="dxa"/>
            <w:vMerge w:val="restart"/>
            <w:shd w:val="clear" w:color="auto" w:fill="F2F2F2" w:themeFill="background1" w:themeFillShade="F2"/>
            <w:vAlign w:val="center"/>
          </w:tcPr>
          <w:p w14:paraId="12446B5D" w14:textId="77777777" w:rsidR="00783A9E" w:rsidRPr="00D7460B" w:rsidRDefault="00783A9E" w:rsidP="00256A1E">
            <w:pPr>
              <w:spacing w:after="0" w:line="240" w:lineRule="auto"/>
              <w:jc w:val="center"/>
              <w:rPr>
                <w:rFonts w:ascii="Cambria" w:eastAsia="Cambria" w:hAnsi="Cambria" w:cs="Cambria"/>
                <w:sz w:val="20"/>
                <w:szCs w:val="20"/>
                <w:lang w:eastAsia="tr-TR"/>
              </w:rPr>
            </w:pPr>
            <w:r w:rsidRPr="00D7460B">
              <w:rPr>
                <w:rFonts w:ascii="Cambria" w:eastAsia="Cambria" w:hAnsi="Cambria" w:cs="Cambria"/>
                <w:sz w:val="20"/>
                <w:szCs w:val="20"/>
                <w:lang w:eastAsia="tr-TR"/>
              </w:rPr>
              <w:t xml:space="preserve"> YZ, DSÜ, 13/b-4</w:t>
            </w:r>
            <w:r w:rsidRPr="00D7460B">
              <w:rPr>
                <w:rFonts w:ascii="Cambria" w:eastAsia="Cambria" w:hAnsi="Cambria" w:cs="Cambria"/>
                <w:sz w:val="20"/>
                <w:szCs w:val="20"/>
                <w:vertAlign w:val="superscript"/>
                <w:lang w:eastAsia="tr-TR"/>
              </w:rPr>
              <w:t>2</w:t>
            </w:r>
          </w:p>
        </w:tc>
        <w:tc>
          <w:tcPr>
            <w:tcW w:w="1104" w:type="dxa"/>
            <w:vMerge w:val="restart"/>
            <w:shd w:val="clear" w:color="auto" w:fill="F2F2F2" w:themeFill="background1" w:themeFillShade="F2"/>
            <w:vAlign w:val="center"/>
          </w:tcPr>
          <w:p w14:paraId="65D7778B" w14:textId="77777777" w:rsidR="00783A9E" w:rsidRPr="00D7460B" w:rsidRDefault="00783A9E" w:rsidP="00256A1E">
            <w:pPr>
              <w:spacing w:after="0" w:line="240" w:lineRule="auto"/>
              <w:jc w:val="center"/>
              <w:rPr>
                <w:rFonts w:ascii="Cambria" w:eastAsia="Cambria" w:hAnsi="Cambria" w:cs="Cambria"/>
                <w:sz w:val="20"/>
                <w:szCs w:val="20"/>
                <w:lang w:eastAsia="tr-TR"/>
              </w:rPr>
            </w:pPr>
            <w:r w:rsidRPr="00D7460B">
              <w:rPr>
                <w:rFonts w:ascii="Cambria" w:eastAsia="Cambria" w:hAnsi="Cambria" w:cs="Cambria"/>
                <w:sz w:val="20"/>
                <w:szCs w:val="20"/>
                <w:lang w:eastAsia="tr-TR"/>
              </w:rPr>
              <w:t>Aldığı son</w:t>
            </w:r>
          </w:p>
          <w:p w14:paraId="16120882" w14:textId="77777777" w:rsidR="00783A9E" w:rsidRPr="00D7460B" w:rsidRDefault="00783A9E" w:rsidP="00256A1E">
            <w:pPr>
              <w:spacing w:after="0" w:line="240" w:lineRule="auto"/>
              <w:jc w:val="center"/>
              <w:rPr>
                <w:rFonts w:ascii="Cambria" w:eastAsia="Cambria" w:hAnsi="Cambria" w:cs="Cambria"/>
                <w:sz w:val="20"/>
                <w:szCs w:val="20"/>
                <w:lang w:eastAsia="tr-TR"/>
              </w:rPr>
            </w:pPr>
            <w:r w:rsidRPr="00D7460B">
              <w:rPr>
                <w:rFonts w:ascii="Cambria" w:eastAsia="Cambria" w:hAnsi="Cambria" w:cs="Cambria"/>
                <w:sz w:val="20"/>
                <w:szCs w:val="20"/>
                <w:lang w:eastAsia="tr-TR"/>
              </w:rPr>
              <w:t>akademik unvan</w:t>
            </w:r>
          </w:p>
        </w:tc>
        <w:tc>
          <w:tcPr>
            <w:tcW w:w="966" w:type="dxa"/>
            <w:vMerge w:val="restart"/>
            <w:shd w:val="clear" w:color="auto" w:fill="F2F2F2" w:themeFill="background1" w:themeFillShade="F2"/>
            <w:vAlign w:val="center"/>
          </w:tcPr>
          <w:p w14:paraId="4CDD241D" w14:textId="77777777" w:rsidR="00783A9E" w:rsidRPr="00D7460B" w:rsidRDefault="00783A9E" w:rsidP="00256A1E">
            <w:pPr>
              <w:spacing w:after="0" w:line="240" w:lineRule="auto"/>
              <w:jc w:val="center"/>
              <w:rPr>
                <w:rFonts w:ascii="Cambria" w:eastAsia="Cambria" w:hAnsi="Cambria" w:cs="Cambria"/>
                <w:sz w:val="20"/>
                <w:szCs w:val="20"/>
                <w:lang w:eastAsia="tr-TR"/>
              </w:rPr>
            </w:pPr>
            <w:r w:rsidRPr="00D7460B">
              <w:rPr>
                <w:rFonts w:ascii="Cambria" w:eastAsia="Cambria" w:hAnsi="Cambria" w:cs="Cambria"/>
                <w:sz w:val="20"/>
                <w:szCs w:val="20"/>
                <w:lang w:eastAsia="tr-TR"/>
              </w:rPr>
              <w:t>Kadro birimi</w:t>
            </w:r>
          </w:p>
        </w:tc>
        <w:tc>
          <w:tcPr>
            <w:tcW w:w="1497" w:type="dxa"/>
            <w:vMerge w:val="restart"/>
            <w:shd w:val="clear" w:color="auto" w:fill="F2F2F2" w:themeFill="background1" w:themeFillShade="F2"/>
            <w:vAlign w:val="center"/>
          </w:tcPr>
          <w:p w14:paraId="5ABF51E9" w14:textId="77777777" w:rsidR="00783A9E" w:rsidRPr="00D7460B" w:rsidRDefault="00783A9E" w:rsidP="00256A1E">
            <w:pPr>
              <w:spacing w:after="0" w:line="240" w:lineRule="auto"/>
              <w:jc w:val="center"/>
              <w:rPr>
                <w:rFonts w:ascii="Cambria" w:eastAsia="Cambria" w:hAnsi="Cambria" w:cs="Cambria"/>
                <w:sz w:val="20"/>
                <w:szCs w:val="20"/>
                <w:lang w:eastAsia="tr-TR"/>
              </w:rPr>
            </w:pPr>
            <w:r w:rsidRPr="00D7460B">
              <w:rPr>
                <w:rFonts w:ascii="Cambria" w:eastAsia="Cambria" w:hAnsi="Cambria" w:cs="Cambria"/>
                <w:sz w:val="20"/>
                <w:szCs w:val="20"/>
                <w:lang w:eastAsia="tr-TR"/>
              </w:rPr>
              <w:t>Mezun olduğu son kurum ve mezuniyet yılı</w:t>
            </w:r>
          </w:p>
        </w:tc>
        <w:tc>
          <w:tcPr>
            <w:tcW w:w="1974" w:type="dxa"/>
            <w:vMerge w:val="restart"/>
            <w:shd w:val="clear" w:color="auto" w:fill="F2F2F2" w:themeFill="background1" w:themeFillShade="F2"/>
            <w:vAlign w:val="center"/>
          </w:tcPr>
          <w:p w14:paraId="78B64EA1" w14:textId="77777777" w:rsidR="00783A9E" w:rsidRPr="00D7460B" w:rsidRDefault="00783A9E" w:rsidP="00256A1E">
            <w:pPr>
              <w:spacing w:after="0" w:line="240" w:lineRule="auto"/>
              <w:jc w:val="center"/>
              <w:rPr>
                <w:rFonts w:ascii="Cambria" w:eastAsia="Cambria" w:hAnsi="Cambria" w:cs="Cambria"/>
                <w:sz w:val="20"/>
                <w:szCs w:val="20"/>
                <w:lang w:eastAsia="tr-TR"/>
              </w:rPr>
            </w:pPr>
            <w:r w:rsidRPr="00D7460B">
              <w:rPr>
                <w:rFonts w:ascii="Cambria" w:eastAsia="Cambria" w:hAnsi="Cambria" w:cs="Cambria"/>
                <w:sz w:val="20"/>
                <w:szCs w:val="20"/>
                <w:lang w:eastAsia="tr-TR"/>
              </w:rPr>
              <w:t>Verdiği dersler</w:t>
            </w:r>
          </w:p>
        </w:tc>
        <w:tc>
          <w:tcPr>
            <w:tcW w:w="1083" w:type="dxa"/>
            <w:vMerge w:val="restart"/>
            <w:shd w:val="clear" w:color="auto" w:fill="F2F2F2" w:themeFill="background1" w:themeFillShade="F2"/>
            <w:vAlign w:val="center"/>
          </w:tcPr>
          <w:p w14:paraId="04F3616A" w14:textId="77777777" w:rsidR="00783A9E" w:rsidRPr="00D7460B" w:rsidRDefault="00783A9E" w:rsidP="00256A1E">
            <w:pPr>
              <w:spacing w:after="0" w:line="240" w:lineRule="auto"/>
              <w:jc w:val="center"/>
              <w:rPr>
                <w:rFonts w:ascii="Cambria" w:eastAsia="Cambria" w:hAnsi="Cambria" w:cs="Cambria"/>
                <w:sz w:val="20"/>
                <w:szCs w:val="20"/>
                <w:lang w:eastAsia="tr-TR"/>
              </w:rPr>
            </w:pPr>
            <w:r w:rsidRPr="00D7460B">
              <w:rPr>
                <w:rFonts w:ascii="Cambria" w:eastAsia="Cambria" w:hAnsi="Cambria" w:cs="Cambria"/>
                <w:sz w:val="20"/>
                <w:szCs w:val="20"/>
                <w:lang w:eastAsia="tr-TR"/>
              </w:rPr>
              <w:t>Öğretim deneyimi, yıl</w:t>
            </w:r>
          </w:p>
        </w:tc>
      </w:tr>
      <w:tr w:rsidR="00783A9E" w:rsidRPr="00D7460B" w14:paraId="7F5C4FC0" w14:textId="77777777" w:rsidTr="00256A1E">
        <w:trPr>
          <w:cantSplit/>
          <w:trHeight w:val="475"/>
          <w:tblHeader/>
          <w:jc w:val="right"/>
        </w:trPr>
        <w:tc>
          <w:tcPr>
            <w:tcW w:w="3025" w:type="dxa"/>
            <w:vMerge/>
            <w:shd w:val="clear" w:color="auto" w:fill="F2F2F2" w:themeFill="background1" w:themeFillShade="F2"/>
            <w:vAlign w:val="center"/>
          </w:tcPr>
          <w:p w14:paraId="2491D1C5" w14:textId="77777777" w:rsidR="00783A9E" w:rsidRPr="00D7460B"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907" w:type="dxa"/>
            <w:vMerge/>
            <w:shd w:val="clear" w:color="auto" w:fill="F2F2F2" w:themeFill="background1" w:themeFillShade="F2"/>
            <w:vAlign w:val="center"/>
          </w:tcPr>
          <w:p w14:paraId="0929455E" w14:textId="77777777" w:rsidR="00783A9E" w:rsidRPr="00D7460B"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1104" w:type="dxa"/>
            <w:vMerge/>
            <w:shd w:val="clear" w:color="auto" w:fill="F2F2F2" w:themeFill="background1" w:themeFillShade="F2"/>
            <w:vAlign w:val="center"/>
          </w:tcPr>
          <w:p w14:paraId="0F56CF9D" w14:textId="77777777" w:rsidR="00783A9E" w:rsidRPr="00D7460B"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966" w:type="dxa"/>
            <w:vMerge/>
            <w:shd w:val="clear" w:color="auto" w:fill="F2F2F2" w:themeFill="background1" w:themeFillShade="F2"/>
            <w:vAlign w:val="center"/>
          </w:tcPr>
          <w:p w14:paraId="106770D0" w14:textId="77777777" w:rsidR="00783A9E" w:rsidRPr="00D7460B"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1497" w:type="dxa"/>
            <w:vMerge/>
            <w:shd w:val="clear" w:color="auto" w:fill="F2F2F2" w:themeFill="background1" w:themeFillShade="F2"/>
            <w:vAlign w:val="center"/>
          </w:tcPr>
          <w:p w14:paraId="6B5F8692" w14:textId="77777777" w:rsidR="00783A9E" w:rsidRPr="00D7460B"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1974" w:type="dxa"/>
            <w:vMerge/>
            <w:shd w:val="clear" w:color="auto" w:fill="F2F2F2" w:themeFill="background1" w:themeFillShade="F2"/>
          </w:tcPr>
          <w:p w14:paraId="4ABA72EB" w14:textId="77777777" w:rsidR="00783A9E" w:rsidRPr="00D7460B" w:rsidRDefault="00783A9E" w:rsidP="00256A1E">
            <w:pPr>
              <w:spacing w:after="0" w:line="240" w:lineRule="auto"/>
              <w:jc w:val="center"/>
              <w:rPr>
                <w:rFonts w:ascii="Cambria" w:eastAsia="Cambria" w:hAnsi="Cambria" w:cs="Cambria"/>
                <w:sz w:val="20"/>
                <w:szCs w:val="20"/>
                <w:lang w:eastAsia="tr-TR"/>
              </w:rPr>
            </w:pPr>
          </w:p>
        </w:tc>
        <w:tc>
          <w:tcPr>
            <w:tcW w:w="1083" w:type="dxa"/>
            <w:vMerge/>
            <w:shd w:val="clear" w:color="auto" w:fill="F2F2F2" w:themeFill="background1" w:themeFillShade="F2"/>
          </w:tcPr>
          <w:p w14:paraId="6DD78027" w14:textId="77777777" w:rsidR="00783A9E" w:rsidRPr="00D7460B" w:rsidRDefault="00783A9E" w:rsidP="00256A1E">
            <w:pPr>
              <w:spacing w:after="0" w:line="240" w:lineRule="auto"/>
              <w:jc w:val="center"/>
              <w:rPr>
                <w:rFonts w:ascii="Cambria" w:eastAsia="Cambria" w:hAnsi="Cambria" w:cs="Cambria"/>
                <w:sz w:val="20"/>
                <w:szCs w:val="20"/>
                <w:lang w:eastAsia="tr-TR"/>
              </w:rPr>
            </w:pPr>
          </w:p>
        </w:tc>
      </w:tr>
      <w:tr w:rsidR="00783A9E" w:rsidRPr="00D7460B" w14:paraId="1C5B750F" w14:textId="77777777" w:rsidTr="00256A1E">
        <w:trPr>
          <w:cantSplit/>
          <w:trHeight w:val="285"/>
          <w:tblHeader/>
          <w:jc w:val="right"/>
        </w:trPr>
        <w:tc>
          <w:tcPr>
            <w:tcW w:w="3025" w:type="dxa"/>
            <w:vAlign w:val="center"/>
          </w:tcPr>
          <w:p w14:paraId="136C750F"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Öğr. Gör. Ayşe Rezzan Arslan</w:t>
            </w:r>
          </w:p>
        </w:tc>
        <w:tc>
          <w:tcPr>
            <w:tcW w:w="907" w:type="dxa"/>
            <w:vAlign w:val="center"/>
          </w:tcPr>
          <w:p w14:paraId="42D3811D"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DSÜ</w:t>
            </w:r>
          </w:p>
        </w:tc>
        <w:tc>
          <w:tcPr>
            <w:tcW w:w="1104" w:type="dxa"/>
            <w:vAlign w:val="center"/>
          </w:tcPr>
          <w:p w14:paraId="470D0602"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Öğr. Gör.</w:t>
            </w:r>
          </w:p>
        </w:tc>
        <w:tc>
          <w:tcPr>
            <w:tcW w:w="966" w:type="dxa"/>
          </w:tcPr>
          <w:p w14:paraId="59AC57B6"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Yabancı Diller</w:t>
            </w:r>
          </w:p>
        </w:tc>
        <w:tc>
          <w:tcPr>
            <w:tcW w:w="1497" w:type="dxa"/>
            <w:vAlign w:val="center"/>
          </w:tcPr>
          <w:p w14:paraId="43ADCAEB"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Dicle Üniversitesi-1998</w:t>
            </w:r>
          </w:p>
        </w:tc>
        <w:tc>
          <w:tcPr>
            <w:tcW w:w="1974" w:type="dxa"/>
          </w:tcPr>
          <w:p w14:paraId="7D4E5F20" w14:textId="77777777" w:rsidR="00783A9E"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Mesleki İngilizceye Giriş-I</w:t>
            </w:r>
          </w:p>
          <w:p w14:paraId="42A452F3" w14:textId="77777777" w:rsidR="00783A9E" w:rsidRPr="00D7460B" w:rsidRDefault="00783A9E" w:rsidP="00256A1E">
            <w:pPr>
              <w:spacing w:after="0" w:line="240" w:lineRule="auto"/>
              <w:jc w:val="center"/>
              <w:rPr>
                <w:rFonts w:ascii="Cambria" w:eastAsia="Cambria" w:hAnsi="Cambria" w:cs="Cambria"/>
                <w:lang w:eastAsia="tr-TR"/>
              </w:rPr>
            </w:pPr>
            <w:r w:rsidRPr="006B4544">
              <w:rPr>
                <w:rFonts w:ascii="Cambria" w:eastAsia="Cambria" w:hAnsi="Cambria" w:cs="Cambria"/>
                <w:lang w:eastAsia="tr-TR"/>
              </w:rPr>
              <w:t>Mesleki İngilizceye Giriş II</w:t>
            </w:r>
          </w:p>
        </w:tc>
        <w:tc>
          <w:tcPr>
            <w:tcW w:w="1083" w:type="dxa"/>
          </w:tcPr>
          <w:p w14:paraId="350F05BA"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9</w:t>
            </w:r>
          </w:p>
        </w:tc>
      </w:tr>
      <w:tr w:rsidR="00783A9E" w:rsidRPr="00D7460B" w14:paraId="367A9414" w14:textId="77777777" w:rsidTr="00256A1E">
        <w:trPr>
          <w:cantSplit/>
          <w:trHeight w:val="270"/>
          <w:tblHeader/>
          <w:jc w:val="right"/>
        </w:trPr>
        <w:tc>
          <w:tcPr>
            <w:tcW w:w="3025" w:type="dxa"/>
            <w:vAlign w:val="center"/>
          </w:tcPr>
          <w:p w14:paraId="7BA674AC"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Dr. Öğr. Üyesi Dilek Efe</w:t>
            </w:r>
          </w:p>
        </w:tc>
        <w:tc>
          <w:tcPr>
            <w:tcW w:w="907" w:type="dxa"/>
            <w:vAlign w:val="center"/>
          </w:tcPr>
          <w:p w14:paraId="3BD6DB7A"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DSÜ</w:t>
            </w:r>
          </w:p>
        </w:tc>
        <w:tc>
          <w:tcPr>
            <w:tcW w:w="1104" w:type="dxa"/>
            <w:vAlign w:val="center"/>
          </w:tcPr>
          <w:p w14:paraId="3CAEADDD"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 xml:space="preserve">Dr. Öğr. Üyesi </w:t>
            </w:r>
          </w:p>
        </w:tc>
        <w:tc>
          <w:tcPr>
            <w:tcW w:w="966" w:type="dxa"/>
          </w:tcPr>
          <w:p w14:paraId="1450C942"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Turizm İşletmeciliği</w:t>
            </w:r>
          </w:p>
        </w:tc>
        <w:tc>
          <w:tcPr>
            <w:tcW w:w="1497" w:type="dxa"/>
            <w:vAlign w:val="center"/>
          </w:tcPr>
          <w:p w14:paraId="7A45B7DF"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Mustafa Kemal Üniversites-2022</w:t>
            </w:r>
          </w:p>
        </w:tc>
        <w:tc>
          <w:tcPr>
            <w:tcW w:w="1974" w:type="dxa"/>
          </w:tcPr>
          <w:p w14:paraId="5FABF07A"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Genel İşletme</w:t>
            </w:r>
          </w:p>
        </w:tc>
        <w:tc>
          <w:tcPr>
            <w:tcW w:w="1083" w:type="dxa"/>
          </w:tcPr>
          <w:p w14:paraId="62356BEF"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10</w:t>
            </w:r>
          </w:p>
        </w:tc>
      </w:tr>
      <w:tr w:rsidR="00783A9E" w:rsidRPr="00D7460B" w14:paraId="54D56627" w14:textId="77777777" w:rsidTr="00256A1E">
        <w:trPr>
          <w:cantSplit/>
          <w:trHeight w:val="285"/>
          <w:tblHeader/>
          <w:jc w:val="right"/>
        </w:trPr>
        <w:tc>
          <w:tcPr>
            <w:tcW w:w="3025" w:type="dxa"/>
            <w:vAlign w:val="center"/>
          </w:tcPr>
          <w:p w14:paraId="178F9E75"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Öğr. Gör. Ayhan Varol Bayer</w:t>
            </w:r>
          </w:p>
        </w:tc>
        <w:tc>
          <w:tcPr>
            <w:tcW w:w="907" w:type="dxa"/>
            <w:vAlign w:val="center"/>
          </w:tcPr>
          <w:p w14:paraId="7BBEA426"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DSÜ</w:t>
            </w:r>
          </w:p>
        </w:tc>
        <w:tc>
          <w:tcPr>
            <w:tcW w:w="1104" w:type="dxa"/>
            <w:vAlign w:val="center"/>
          </w:tcPr>
          <w:p w14:paraId="5BAC481B"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Öğr. Gör.</w:t>
            </w:r>
          </w:p>
        </w:tc>
        <w:tc>
          <w:tcPr>
            <w:tcW w:w="966" w:type="dxa"/>
          </w:tcPr>
          <w:p w14:paraId="7B5708D9"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Turizm İşletmeciliği</w:t>
            </w:r>
          </w:p>
        </w:tc>
        <w:tc>
          <w:tcPr>
            <w:tcW w:w="1497" w:type="dxa"/>
            <w:vAlign w:val="center"/>
          </w:tcPr>
          <w:p w14:paraId="54FB7341"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İskenderun Teknik Üniversitesi-2019</w:t>
            </w:r>
          </w:p>
        </w:tc>
        <w:tc>
          <w:tcPr>
            <w:tcW w:w="1974" w:type="dxa"/>
          </w:tcPr>
          <w:p w14:paraId="4D81595B" w14:textId="77777777" w:rsidR="00783A9E"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Mesleki İngilizce I</w:t>
            </w:r>
          </w:p>
          <w:p w14:paraId="764DE29B" w14:textId="77777777" w:rsidR="00783A9E" w:rsidRPr="00D7460B" w:rsidRDefault="00783A9E" w:rsidP="00256A1E">
            <w:pPr>
              <w:spacing w:after="0" w:line="240" w:lineRule="auto"/>
              <w:jc w:val="center"/>
              <w:rPr>
                <w:rFonts w:ascii="Cambria" w:eastAsia="Cambria" w:hAnsi="Cambria" w:cs="Cambria"/>
                <w:lang w:eastAsia="tr-TR"/>
              </w:rPr>
            </w:pPr>
            <w:r w:rsidRPr="006B4544">
              <w:rPr>
                <w:rFonts w:ascii="Cambria" w:eastAsia="Cambria" w:hAnsi="Cambria" w:cs="Cambria"/>
                <w:lang w:eastAsia="tr-TR"/>
              </w:rPr>
              <w:t>Mesleki İngilizce II</w:t>
            </w:r>
          </w:p>
        </w:tc>
        <w:tc>
          <w:tcPr>
            <w:tcW w:w="1083" w:type="dxa"/>
          </w:tcPr>
          <w:p w14:paraId="24FB3964"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22</w:t>
            </w:r>
          </w:p>
        </w:tc>
      </w:tr>
      <w:tr w:rsidR="00783A9E" w:rsidRPr="00D7460B" w14:paraId="16B4D115" w14:textId="77777777" w:rsidTr="00256A1E">
        <w:trPr>
          <w:cantSplit/>
          <w:trHeight w:val="285"/>
          <w:tblHeader/>
          <w:jc w:val="right"/>
        </w:trPr>
        <w:tc>
          <w:tcPr>
            <w:tcW w:w="3025" w:type="dxa"/>
            <w:vAlign w:val="center"/>
          </w:tcPr>
          <w:p w14:paraId="19BCC22F"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Dr. Öğr. Üyesi Cemil Süslü</w:t>
            </w:r>
          </w:p>
        </w:tc>
        <w:tc>
          <w:tcPr>
            <w:tcW w:w="907" w:type="dxa"/>
            <w:vAlign w:val="center"/>
          </w:tcPr>
          <w:p w14:paraId="79723AA5"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DSÜ</w:t>
            </w:r>
          </w:p>
        </w:tc>
        <w:tc>
          <w:tcPr>
            <w:tcW w:w="1104" w:type="dxa"/>
            <w:vAlign w:val="center"/>
          </w:tcPr>
          <w:p w14:paraId="2E40C746"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 xml:space="preserve">Dr. Öğr. Üyesi </w:t>
            </w:r>
          </w:p>
        </w:tc>
        <w:tc>
          <w:tcPr>
            <w:tcW w:w="966" w:type="dxa"/>
          </w:tcPr>
          <w:p w14:paraId="0629A1AC"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Turizm rehberliği</w:t>
            </w:r>
          </w:p>
        </w:tc>
        <w:tc>
          <w:tcPr>
            <w:tcW w:w="1497" w:type="dxa"/>
            <w:vAlign w:val="center"/>
          </w:tcPr>
          <w:p w14:paraId="062C03C7"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Ankara Üniversites-2011</w:t>
            </w:r>
          </w:p>
        </w:tc>
        <w:tc>
          <w:tcPr>
            <w:tcW w:w="1974" w:type="dxa"/>
          </w:tcPr>
          <w:p w14:paraId="619996EC"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Finansal Muhasebe</w:t>
            </w:r>
          </w:p>
        </w:tc>
        <w:tc>
          <w:tcPr>
            <w:tcW w:w="1083" w:type="dxa"/>
          </w:tcPr>
          <w:p w14:paraId="5C3FCD53"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10</w:t>
            </w:r>
          </w:p>
        </w:tc>
      </w:tr>
      <w:tr w:rsidR="00783A9E" w:rsidRPr="00D7460B" w14:paraId="72033985" w14:textId="77777777" w:rsidTr="00256A1E">
        <w:trPr>
          <w:cantSplit/>
          <w:trHeight w:val="285"/>
          <w:tblHeader/>
          <w:jc w:val="right"/>
        </w:trPr>
        <w:tc>
          <w:tcPr>
            <w:tcW w:w="3025" w:type="dxa"/>
            <w:vAlign w:val="center"/>
          </w:tcPr>
          <w:p w14:paraId="31C5C3A2"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Öğr. Gör. Murat Yurtlu</w:t>
            </w:r>
          </w:p>
        </w:tc>
        <w:tc>
          <w:tcPr>
            <w:tcW w:w="907" w:type="dxa"/>
            <w:vAlign w:val="center"/>
          </w:tcPr>
          <w:p w14:paraId="0AEEEFC0"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DSÜ</w:t>
            </w:r>
          </w:p>
        </w:tc>
        <w:tc>
          <w:tcPr>
            <w:tcW w:w="1104" w:type="dxa"/>
            <w:vAlign w:val="center"/>
          </w:tcPr>
          <w:p w14:paraId="0B7060AF"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Öğr. Gör.</w:t>
            </w:r>
          </w:p>
        </w:tc>
        <w:tc>
          <w:tcPr>
            <w:tcW w:w="966" w:type="dxa"/>
          </w:tcPr>
          <w:p w14:paraId="7139DB6F"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Turizm rehberliği</w:t>
            </w:r>
          </w:p>
        </w:tc>
        <w:tc>
          <w:tcPr>
            <w:tcW w:w="1497" w:type="dxa"/>
            <w:vAlign w:val="center"/>
          </w:tcPr>
          <w:p w14:paraId="53A42490"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İskenderun Teknik Üniversitesi-2020</w:t>
            </w:r>
          </w:p>
        </w:tc>
        <w:tc>
          <w:tcPr>
            <w:tcW w:w="1974" w:type="dxa"/>
          </w:tcPr>
          <w:p w14:paraId="5B1B903D" w14:textId="77777777" w:rsidR="00783A9E"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Mesleki İngilizce III</w:t>
            </w:r>
          </w:p>
          <w:p w14:paraId="4B794B87" w14:textId="77777777" w:rsidR="00783A9E" w:rsidRPr="006B4544" w:rsidRDefault="00783A9E" w:rsidP="00256A1E">
            <w:pPr>
              <w:spacing w:after="0" w:line="240" w:lineRule="auto"/>
              <w:jc w:val="center"/>
              <w:rPr>
                <w:rFonts w:ascii="Cambria" w:eastAsia="Cambria" w:hAnsi="Cambria" w:cs="Cambria"/>
                <w:lang w:eastAsia="tr-TR"/>
              </w:rPr>
            </w:pPr>
            <w:r w:rsidRPr="006B4544">
              <w:rPr>
                <w:rFonts w:ascii="Cambria" w:eastAsia="Cambria" w:hAnsi="Cambria" w:cs="Cambria"/>
                <w:lang w:eastAsia="tr-TR"/>
              </w:rPr>
              <w:t xml:space="preserve">Yiyecek İçecek İşletmeciliği ve </w:t>
            </w:r>
          </w:p>
          <w:p w14:paraId="07534BF2" w14:textId="77777777" w:rsidR="00783A9E" w:rsidRDefault="00783A9E" w:rsidP="00256A1E">
            <w:pPr>
              <w:spacing w:after="0" w:line="240" w:lineRule="auto"/>
              <w:jc w:val="center"/>
              <w:rPr>
                <w:rFonts w:ascii="Cambria" w:eastAsia="Cambria" w:hAnsi="Cambria" w:cs="Cambria"/>
                <w:lang w:eastAsia="tr-TR"/>
              </w:rPr>
            </w:pPr>
            <w:r w:rsidRPr="006B4544">
              <w:rPr>
                <w:rFonts w:ascii="Cambria" w:eastAsia="Cambria" w:hAnsi="Cambria" w:cs="Cambria"/>
                <w:lang w:eastAsia="tr-TR"/>
              </w:rPr>
              <w:t>Servis Teknikleri</w:t>
            </w:r>
          </w:p>
          <w:p w14:paraId="2195247C" w14:textId="77777777" w:rsidR="00783A9E" w:rsidRPr="00D7460B" w:rsidRDefault="00783A9E" w:rsidP="00256A1E">
            <w:pPr>
              <w:spacing w:after="0" w:line="240" w:lineRule="auto"/>
              <w:jc w:val="center"/>
              <w:rPr>
                <w:rFonts w:ascii="Cambria" w:eastAsia="Cambria" w:hAnsi="Cambria" w:cs="Cambria"/>
                <w:lang w:eastAsia="tr-TR"/>
              </w:rPr>
            </w:pPr>
            <w:r w:rsidRPr="003211F3">
              <w:rPr>
                <w:rFonts w:ascii="Cambria" w:eastAsia="Cambria" w:hAnsi="Cambria" w:cs="Cambria"/>
                <w:lang w:eastAsia="tr-TR"/>
              </w:rPr>
              <w:t>Mesleki İngilizce IV</w:t>
            </w:r>
          </w:p>
        </w:tc>
        <w:tc>
          <w:tcPr>
            <w:tcW w:w="1083" w:type="dxa"/>
          </w:tcPr>
          <w:p w14:paraId="71A56AE8"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7</w:t>
            </w:r>
          </w:p>
        </w:tc>
      </w:tr>
      <w:tr w:rsidR="00783A9E" w:rsidRPr="00D7460B" w14:paraId="5143A62E" w14:textId="77777777" w:rsidTr="00256A1E">
        <w:trPr>
          <w:cantSplit/>
          <w:trHeight w:val="285"/>
          <w:tblHeader/>
          <w:jc w:val="right"/>
        </w:trPr>
        <w:tc>
          <w:tcPr>
            <w:tcW w:w="3025" w:type="dxa"/>
            <w:vAlign w:val="center"/>
          </w:tcPr>
          <w:p w14:paraId="00C28B3F"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Öğr. Gör. Sıtkı Kahvecioğlu</w:t>
            </w:r>
          </w:p>
        </w:tc>
        <w:tc>
          <w:tcPr>
            <w:tcW w:w="907" w:type="dxa"/>
            <w:vAlign w:val="center"/>
          </w:tcPr>
          <w:p w14:paraId="4264A0F7"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DSÜ</w:t>
            </w:r>
          </w:p>
        </w:tc>
        <w:tc>
          <w:tcPr>
            <w:tcW w:w="1104" w:type="dxa"/>
            <w:vAlign w:val="center"/>
          </w:tcPr>
          <w:p w14:paraId="297FFC99"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Öğr. Gör.</w:t>
            </w:r>
          </w:p>
        </w:tc>
        <w:tc>
          <w:tcPr>
            <w:tcW w:w="966" w:type="dxa"/>
          </w:tcPr>
          <w:p w14:paraId="2E0A48DC"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Beden Eğitimi ve Spor</w:t>
            </w:r>
          </w:p>
        </w:tc>
        <w:tc>
          <w:tcPr>
            <w:tcW w:w="1497" w:type="dxa"/>
            <w:vAlign w:val="center"/>
          </w:tcPr>
          <w:p w14:paraId="5B99DA24"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Mustafa Kemal Üniversitesi-2016</w:t>
            </w:r>
          </w:p>
        </w:tc>
        <w:tc>
          <w:tcPr>
            <w:tcW w:w="1974" w:type="dxa"/>
          </w:tcPr>
          <w:p w14:paraId="38527617" w14:textId="77777777" w:rsidR="00783A9E"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İlk Yardım</w:t>
            </w:r>
          </w:p>
          <w:p w14:paraId="4E89101E" w14:textId="77777777" w:rsidR="00783A9E" w:rsidRPr="00D7460B" w:rsidRDefault="00783A9E" w:rsidP="00256A1E">
            <w:pPr>
              <w:spacing w:after="0" w:line="240" w:lineRule="auto"/>
              <w:jc w:val="center"/>
              <w:rPr>
                <w:rFonts w:ascii="Cambria" w:eastAsia="Cambria" w:hAnsi="Cambria" w:cs="Cambria"/>
                <w:lang w:eastAsia="tr-TR"/>
              </w:rPr>
            </w:pPr>
            <w:r w:rsidRPr="006B4544">
              <w:rPr>
                <w:rFonts w:ascii="Cambria" w:eastAsia="Cambria" w:hAnsi="Cambria" w:cs="Cambria"/>
                <w:lang w:eastAsia="tr-TR"/>
              </w:rPr>
              <w:t>Rekreaktif Spor</w:t>
            </w:r>
          </w:p>
        </w:tc>
        <w:tc>
          <w:tcPr>
            <w:tcW w:w="1083" w:type="dxa"/>
          </w:tcPr>
          <w:p w14:paraId="7B3C3ED7"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28</w:t>
            </w:r>
          </w:p>
        </w:tc>
      </w:tr>
      <w:tr w:rsidR="00783A9E" w:rsidRPr="00D7460B" w14:paraId="00299B64" w14:textId="77777777" w:rsidTr="00256A1E">
        <w:trPr>
          <w:cantSplit/>
          <w:trHeight w:val="285"/>
          <w:tblHeader/>
          <w:jc w:val="right"/>
        </w:trPr>
        <w:tc>
          <w:tcPr>
            <w:tcW w:w="3025" w:type="dxa"/>
            <w:vAlign w:val="center"/>
          </w:tcPr>
          <w:p w14:paraId="2B4B1817"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Dr. Öğr. Üyesi Emre Aykaç</w:t>
            </w:r>
          </w:p>
        </w:tc>
        <w:tc>
          <w:tcPr>
            <w:tcW w:w="907" w:type="dxa"/>
            <w:vAlign w:val="center"/>
          </w:tcPr>
          <w:p w14:paraId="7AE7FAFA"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DSÜ</w:t>
            </w:r>
          </w:p>
        </w:tc>
        <w:tc>
          <w:tcPr>
            <w:tcW w:w="1104" w:type="dxa"/>
            <w:vAlign w:val="center"/>
          </w:tcPr>
          <w:p w14:paraId="309433BF"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 xml:space="preserve">Dr. Öğr. Üyesi </w:t>
            </w:r>
          </w:p>
        </w:tc>
        <w:tc>
          <w:tcPr>
            <w:tcW w:w="966" w:type="dxa"/>
          </w:tcPr>
          <w:p w14:paraId="4091E1A8"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Turizm İşletmeciliği</w:t>
            </w:r>
          </w:p>
        </w:tc>
        <w:tc>
          <w:tcPr>
            <w:tcW w:w="1497" w:type="dxa"/>
            <w:vAlign w:val="center"/>
          </w:tcPr>
          <w:p w14:paraId="378AB782"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Eskişehir Osmangazi Üniversitesi-2021</w:t>
            </w:r>
          </w:p>
        </w:tc>
        <w:tc>
          <w:tcPr>
            <w:tcW w:w="1974" w:type="dxa"/>
          </w:tcPr>
          <w:p w14:paraId="5FAEC905" w14:textId="77777777" w:rsidR="00783A9E" w:rsidRPr="006B4544" w:rsidRDefault="00783A9E" w:rsidP="00256A1E">
            <w:pPr>
              <w:spacing w:after="0" w:line="240" w:lineRule="auto"/>
              <w:jc w:val="center"/>
              <w:rPr>
                <w:rFonts w:ascii="Cambria" w:eastAsia="Cambria" w:hAnsi="Cambria" w:cs="Cambria"/>
                <w:lang w:eastAsia="tr-TR"/>
              </w:rPr>
            </w:pPr>
            <w:r w:rsidRPr="006B4544">
              <w:rPr>
                <w:rFonts w:ascii="Cambria" w:eastAsia="Cambria" w:hAnsi="Cambria" w:cs="Cambria"/>
                <w:lang w:eastAsia="tr-TR"/>
              </w:rPr>
              <w:t xml:space="preserve">Yiyecek İçecek </w:t>
            </w:r>
          </w:p>
          <w:p w14:paraId="4F62BA01" w14:textId="77777777" w:rsidR="00783A9E" w:rsidRPr="006B4544" w:rsidRDefault="00783A9E" w:rsidP="00256A1E">
            <w:pPr>
              <w:spacing w:after="0" w:line="240" w:lineRule="auto"/>
              <w:jc w:val="center"/>
              <w:rPr>
                <w:rFonts w:ascii="Cambria" w:eastAsia="Cambria" w:hAnsi="Cambria" w:cs="Cambria"/>
                <w:lang w:eastAsia="tr-TR"/>
              </w:rPr>
            </w:pPr>
            <w:r w:rsidRPr="006B4544">
              <w:rPr>
                <w:rFonts w:ascii="Cambria" w:eastAsia="Cambria" w:hAnsi="Cambria" w:cs="Cambria"/>
                <w:lang w:eastAsia="tr-TR"/>
              </w:rPr>
              <w:t xml:space="preserve">İşletmelerinde </w:t>
            </w:r>
          </w:p>
          <w:p w14:paraId="19869580" w14:textId="77777777" w:rsidR="00783A9E" w:rsidRPr="006B4544" w:rsidRDefault="00783A9E" w:rsidP="00256A1E">
            <w:pPr>
              <w:spacing w:after="0" w:line="240" w:lineRule="auto"/>
              <w:jc w:val="center"/>
              <w:rPr>
                <w:rFonts w:ascii="Cambria" w:eastAsia="Cambria" w:hAnsi="Cambria" w:cs="Cambria"/>
                <w:lang w:eastAsia="tr-TR"/>
              </w:rPr>
            </w:pPr>
            <w:r w:rsidRPr="006B4544">
              <w:rPr>
                <w:rFonts w:ascii="Cambria" w:eastAsia="Cambria" w:hAnsi="Cambria" w:cs="Cambria"/>
                <w:lang w:eastAsia="tr-TR"/>
              </w:rPr>
              <w:t xml:space="preserve">İletişim </w:t>
            </w:r>
            <w:r>
              <w:rPr>
                <w:rFonts w:ascii="Cambria" w:eastAsia="Cambria" w:hAnsi="Cambria" w:cs="Cambria"/>
                <w:lang w:eastAsia="tr-TR"/>
              </w:rPr>
              <w:t>v</w:t>
            </w:r>
            <w:r w:rsidRPr="006B4544">
              <w:rPr>
                <w:rFonts w:ascii="Cambria" w:eastAsia="Cambria" w:hAnsi="Cambria" w:cs="Cambria"/>
                <w:lang w:eastAsia="tr-TR"/>
              </w:rPr>
              <w:t xml:space="preserve">e Halkla </w:t>
            </w:r>
          </w:p>
          <w:p w14:paraId="5B2220DF" w14:textId="77777777" w:rsidR="00783A9E" w:rsidRDefault="00783A9E" w:rsidP="00256A1E">
            <w:pPr>
              <w:spacing w:after="0" w:line="240" w:lineRule="auto"/>
              <w:jc w:val="center"/>
              <w:rPr>
                <w:rFonts w:ascii="Cambria" w:eastAsia="Cambria" w:hAnsi="Cambria" w:cs="Cambria"/>
                <w:lang w:eastAsia="tr-TR"/>
              </w:rPr>
            </w:pPr>
            <w:r w:rsidRPr="006B4544">
              <w:rPr>
                <w:rFonts w:ascii="Cambria" w:eastAsia="Cambria" w:hAnsi="Cambria" w:cs="Cambria"/>
                <w:lang w:eastAsia="tr-TR"/>
              </w:rPr>
              <w:t>İlişkiler</w:t>
            </w:r>
          </w:p>
          <w:p w14:paraId="4753EEE4" w14:textId="77777777" w:rsidR="00783A9E" w:rsidRPr="00D7460B" w:rsidRDefault="00783A9E" w:rsidP="00256A1E">
            <w:pPr>
              <w:spacing w:after="0" w:line="240" w:lineRule="auto"/>
              <w:jc w:val="center"/>
              <w:rPr>
                <w:rFonts w:ascii="Cambria" w:eastAsia="Cambria" w:hAnsi="Cambria" w:cs="Cambria"/>
                <w:lang w:eastAsia="tr-TR"/>
              </w:rPr>
            </w:pPr>
            <w:r w:rsidRPr="006B4544">
              <w:rPr>
                <w:rFonts w:ascii="Cambria" w:eastAsia="Cambria" w:hAnsi="Cambria" w:cs="Cambria"/>
                <w:lang w:eastAsia="tr-TR"/>
              </w:rPr>
              <w:t>Kariyer Planlama</w:t>
            </w:r>
          </w:p>
        </w:tc>
        <w:tc>
          <w:tcPr>
            <w:tcW w:w="1083" w:type="dxa"/>
          </w:tcPr>
          <w:p w14:paraId="7A007F89"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3</w:t>
            </w:r>
          </w:p>
        </w:tc>
      </w:tr>
      <w:tr w:rsidR="00783A9E" w:rsidRPr="00D7460B" w14:paraId="1FBEC347" w14:textId="77777777" w:rsidTr="00256A1E">
        <w:trPr>
          <w:cantSplit/>
          <w:trHeight w:val="285"/>
          <w:tblHeader/>
          <w:jc w:val="right"/>
        </w:trPr>
        <w:tc>
          <w:tcPr>
            <w:tcW w:w="3025" w:type="dxa"/>
            <w:vAlign w:val="center"/>
          </w:tcPr>
          <w:p w14:paraId="573AFF1A"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 xml:space="preserve">Dr. Öğr. Üyesi </w:t>
            </w:r>
            <w:proofErr w:type="spellStart"/>
            <w:r>
              <w:rPr>
                <w:rFonts w:ascii="Cambria" w:eastAsia="Cambria" w:hAnsi="Cambria" w:cs="Cambria"/>
                <w:lang w:eastAsia="tr-TR"/>
              </w:rPr>
              <w:t>Aytemis</w:t>
            </w:r>
            <w:proofErr w:type="spellEnd"/>
            <w:r>
              <w:rPr>
                <w:rFonts w:ascii="Cambria" w:eastAsia="Cambria" w:hAnsi="Cambria" w:cs="Cambria"/>
                <w:lang w:eastAsia="tr-TR"/>
              </w:rPr>
              <w:t xml:space="preserve"> </w:t>
            </w:r>
            <w:proofErr w:type="spellStart"/>
            <w:r>
              <w:rPr>
                <w:rFonts w:ascii="Cambria" w:eastAsia="Cambria" w:hAnsi="Cambria" w:cs="Cambria"/>
                <w:lang w:eastAsia="tr-TR"/>
              </w:rPr>
              <w:t>Depci</w:t>
            </w:r>
            <w:proofErr w:type="spellEnd"/>
          </w:p>
        </w:tc>
        <w:tc>
          <w:tcPr>
            <w:tcW w:w="907" w:type="dxa"/>
            <w:vAlign w:val="center"/>
          </w:tcPr>
          <w:p w14:paraId="0D5975FF"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DSÜ</w:t>
            </w:r>
          </w:p>
        </w:tc>
        <w:tc>
          <w:tcPr>
            <w:tcW w:w="1104" w:type="dxa"/>
            <w:vAlign w:val="center"/>
          </w:tcPr>
          <w:p w14:paraId="3C106891"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Dr. Öğr. Üyesi</w:t>
            </w:r>
          </w:p>
        </w:tc>
        <w:tc>
          <w:tcPr>
            <w:tcW w:w="966" w:type="dxa"/>
          </w:tcPr>
          <w:p w14:paraId="5C884D9A"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Turizm Rehberliği</w:t>
            </w:r>
          </w:p>
        </w:tc>
        <w:tc>
          <w:tcPr>
            <w:tcW w:w="1497" w:type="dxa"/>
            <w:vAlign w:val="center"/>
          </w:tcPr>
          <w:p w14:paraId="7415FF5C"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Ankara Üniversitesi-2019</w:t>
            </w:r>
          </w:p>
        </w:tc>
        <w:tc>
          <w:tcPr>
            <w:tcW w:w="1974" w:type="dxa"/>
          </w:tcPr>
          <w:p w14:paraId="0AF25447" w14:textId="77777777" w:rsidR="00783A9E"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Japonca I</w:t>
            </w:r>
          </w:p>
          <w:p w14:paraId="0D97D1FB" w14:textId="77777777" w:rsidR="00783A9E"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Japonca II</w:t>
            </w:r>
          </w:p>
          <w:p w14:paraId="145F47C7" w14:textId="77777777" w:rsidR="00783A9E"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Japonca III</w:t>
            </w:r>
          </w:p>
          <w:p w14:paraId="26515C9C"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Japonca IV</w:t>
            </w:r>
          </w:p>
        </w:tc>
        <w:tc>
          <w:tcPr>
            <w:tcW w:w="1083" w:type="dxa"/>
          </w:tcPr>
          <w:p w14:paraId="1A5A92CF"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14</w:t>
            </w:r>
          </w:p>
        </w:tc>
      </w:tr>
      <w:tr w:rsidR="00783A9E" w:rsidRPr="00D7460B" w14:paraId="1BE86DD8" w14:textId="77777777" w:rsidTr="00256A1E">
        <w:trPr>
          <w:cantSplit/>
          <w:trHeight w:val="285"/>
          <w:tblHeader/>
          <w:jc w:val="right"/>
        </w:trPr>
        <w:tc>
          <w:tcPr>
            <w:tcW w:w="3025" w:type="dxa"/>
            <w:vAlign w:val="center"/>
          </w:tcPr>
          <w:p w14:paraId="7456377B"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Dr. Öğr. Üyesi Ahmet Tanır</w:t>
            </w:r>
          </w:p>
        </w:tc>
        <w:tc>
          <w:tcPr>
            <w:tcW w:w="907" w:type="dxa"/>
            <w:vAlign w:val="center"/>
          </w:tcPr>
          <w:p w14:paraId="2A9B6ED5"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DSÜ</w:t>
            </w:r>
          </w:p>
        </w:tc>
        <w:tc>
          <w:tcPr>
            <w:tcW w:w="1104" w:type="dxa"/>
            <w:vAlign w:val="center"/>
          </w:tcPr>
          <w:p w14:paraId="27F7B2AE"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 xml:space="preserve">Dr. Öğr. Üyesi </w:t>
            </w:r>
          </w:p>
        </w:tc>
        <w:tc>
          <w:tcPr>
            <w:tcW w:w="966" w:type="dxa"/>
          </w:tcPr>
          <w:p w14:paraId="648E73C2"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Yabancı Diller</w:t>
            </w:r>
          </w:p>
        </w:tc>
        <w:tc>
          <w:tcPr>
            <w:tcW w:w="1497" w:type="dxa"/>
            <w:vAlign w:val="center"/>
          </w:tcPr>
          <w:p w14:paraId="47FBBC4F"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Anadolu Üniversitesi-2018</w:t>
            </w:r>
          </w:p>
        </w:tc>
        <w:tc>
          <w:tcPr>
            <w:tcW w:w="1974" w:type="dxa"/>
          </w:tcPr>
          <w:p w14:paraId="1F73EC95" w14:textId="77777777" w:rsidR="00783A9E"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Almanca I</w:t>
            </w:r>
          </w:p>
          <w:p w14:paraId="3D47C75A" w14:textId="77777777" w:rsidR="00783A9E"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Almanca II</w:t>
            </w:r>
          </w:p>
          <w:p w14:paraId="05B79C85" w14:textId="77777777" w:rsidR="00783A9E"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Almanca III</w:t>
            </w:r>
          </w:p>
          <w:p w14:paraId="6FFC3F1B"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Almanca IV</w:t>
            </w:r>
          </w:p>
        </w:tc>
        <w:tc>
          <w:tcPr>
            <w:tcW w:w="1083" w:type="dxa"/>
          </w:tcPr>
          <w:p w14:paraId="3B0DCFC4"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6</w:t>
            </w:r>
          </w:p>
        </w:tc>
      </w:tr>
      <w:tr w:rsidR="00783A9E" w:rsidRPr="00D7460B" w14:paraId="413680EA" w14:textId="77777777" w:rsidTr="00256A1E">
        <w:trPr>
          <w:cantSplit/>
          <w:trHeight w:val="285"/>
          <w:tblHeader/>
          <w:jc w:val="right"/>
        </w:trPr>
        <w:tc>
          <w:tcPr>
            <w:tcW w:w="3025" w:type="dxa"/>
            <w:vAlign w:val="center"/>
          </w:tcPr>
          <w:p w14:paraId="3ECAB091"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Prof. Dr. Yasemin Bircan Yıldırım</w:t>
            </w:r>
          </w:p>
        </w:tc>
        <w:tc>
          <w:tcPr>
            <w:tcW w:w="907" w:type="dxa"/>
            <w:vAlign w:val="center"/>
          </w:tcPr>
          <w:p w14:paraId="00E46DE4"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DSÜ</w:t>
            </w:r>
          </w:p>
        </w:tc>
        <w:tc>
          <w:tcPr>
            <w:tcW w:w="1104" w:type="dxa"/>
            <w:vAlign w:val="center"/>
          </w:tcPr>
          <w:p w14:paraId="565874AE"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Prof. Dr.</w:t>
            </w:r>
          </w:p>
        </w:tc>
        <w:tc>
          <w:tcPr>
            <w:tcW w:w="966" w:type="dxa"/>
          </w:tcPr>
          <w:p w14:paraId="1A81218A"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Su Ürünleri Yetiştiriciliği</w:t>
            </w:r>
          </w:p>
        </w:tc>
        <w:tc>
          <w:tcPr>
            <w:tcW w:w="1497" w:type="dxa"/>
            <w:vAlign w:val="center"/>
          </w:tcPr>
          <w:p w14:paraId="66F06068"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Ankara Üniversitesi-2002</w:t>
            </w:r>
          </w:p>
        </w:tc>
        <w:tc>
          <w:tcPr>
            <w:tcW w:w="1974" w:type="dxa"/>
          </w:tcPr>
          <w:p w14:paraId="2EAF553E" w14:textId="77777777" w:rsidR="00783A9E"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 xml:space="preserve">Etik </w:t>
            </w:r>
          </w:p>
          <w:p w14:paraId="1765EEBD" w14:textId="77777777" w:rsidR="00783A9E" w:rsidRPr="00D7460B" w:rsidRDefault="00783A9E" w:rsidP="00256A1E">
            <w:pPr>
              <w:spacing w:after="0" w:line="240" w:lineRule="auto"/>
              <w:jc w:val="center"/>
              <w:rPr>
                <w:rFonts w:ascii="Cambria" w:eastAsia="Cambria" w:hAnsi="Cambria" w:cs="Cambria"/>
                <w:lang w:eastAsia="tr-TR"/>
              </w:rPr>
            </w:pPr>
            <w:r w:rsidRPr="006B4544">
              <w:rPr>
                <w:rFonts w:ascii="Cambria" w:eastAsia="Cambria" w:hAnsi="Cambria" w:cs="Cambria"/>
                <w:lang w:eastAsia="tr-TR"/>
              </w:rPr>
              <w:t>Araştırma ve Sunum Teknikleri</w:t>
            </w:r>
          </w:p>
        </w:tc>
        <w:tc>
          <w:tcPr>
            <w:tcW w:w="1083" w:type="dxa"/>
          </w:tcPr>
          <w:p w14:paraId="3C847984"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22</w:t>
            </w:r>
          </w:p>
        </w:tc>
      </w:tr>
      <w:tr w:rsidR="00783A9E" w:rsidRPr="00D7460B" w14:paraId="3837C521" w14:textId="77777777" w:rsidTr="00256A1E">
        <w:trPr>
          <w:cantSplit/>
          <w:trHeight w:val="285"/>
          <w:tblHeader/>
          <w:jc w:val="right"/>
        </w:trPr>
        <w:tc>
          <w:tcPr>
            <w:tcW w:w="3025" w:type="dxa"/>
            <w:vAlign w:val="center"/>
          </w:tcPr>
          <w:p w14:paraId="62FC612E"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Öğr. Gör. Eda Fındık</w:t>
            </w:r>
          </w:p>
        </w:tc>
        <w:tc>
          <w:tcPr>
            <w:tcW w:w="907" w:type="dxa"/>
            <w:vAlign w:val="center"/>
          </w:tcPr>
          <w:p w14:paraId="07290931"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DSÜ</w:t>
            </w:r>
          </w:p>
        </w:tc>
        <w:tc>
          <w:tcPr>
            <w:tcW w:w="1104" w:type="dxa"/>
            <w:vAlign w:val="center"/>
          </w:tcPr>
          <w:p w14:paraId="4C524A5B"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Öğr. Gör.</w:t>
            </w:r>
          </w:p>
        </w:tc>
        <w:tc>
          <w:tcPr>
            <w:tcW w:w="966" w:type="dxa"/>
          </w:tcPr>
          <w:p w14:paraId="0BFB6FAF"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Turizm İşletmeciliği</w:t>
            </w:r>
          </w:p>
        </w:tc>
        <w:tc>
          <w:tcPr>
            <w:tcW w:w="1497" w:type="dxa"/>
            <w:vAlign w:val="center"/>
          </w:tcPr>
          <w:p w14:paraId="47F85242"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Nevşehir Hacı Bektaş Veli Üniversitesi-2016</w:t>
            </w:r>
          </w:p>
        </w:tc>
        <w:tc>
          <w:tcPr>
            <w:tcW w:w="1974" w:type="dxa"/>
          </w:tcPr>
          <w:p w14:paraId="1C7884F9" w14:textId="77777777" w:rsidR="00783A9E" w:rsidRPr="00D7460B" w:rsidRDefault="00783A9E" w:rsidP="00256A1E">
            <w:pPr>
              <w:spacing w:after="0" w:line="240" w:lineRule="auto"/>
              <w:jc w:val="center"/>
              <w:rPr>
                <w:rFonts w:ascii="Cambria" w:eastAsia="Cambria" w:hAnsi="Cambria" w:cs="Cambria"/>
                <w:lang w:eastAsia="tr-TR"/>
              </w:rPr>
            </w:pPr>
            <w:r w:rsidRPr="006B4544">
              <w:rPr>
                <w:rFonts w:ascii="Cambria" w:eastAsia="Cambria" w:hAnsi="Cambria" w:cs="Cambria"/>
                <w:lang w:eastAsia="tr-TR"/>
              </w:rPr>
              <w:t>Catering Hizmetleri</w:t>
            </w:r>
          </w:p>
        </w:tc>
        <w:tc>
          <w:tcPr>
            <w:tcW w:w="1083" w:type="dxa"/>
          </w:tcPr>
          <w:p w14:paraId="5691F383" w14:textId="77777777" w:rsidR="00783A9E" w:rsidRPr="00D7460B" w:rsidRDefault="00783A9E" w:rsidP="00256A1E">
            <w:pPr>
              <w:spacing w:after="0" w:line="240" w:lineRule="auto"/>
              <w:jc w:val="center"/>
              <w:rPr>
                <w:rFonts w:ascii="Cambria" w:eastAsia="Cambria" w:hAnsi="Cambria" w:cs="Cambria"/>
                <w:lang w:eastAsia="tr-TR"/>
              </w:rPr>
            </w:pPr>
            <w:r>
              <w:rPr>
                <w:rFonts w:ascii="Cambria" w:eastAsia="Cambria" w:hAnsi="Cambria" w:cs="Cambria"/>
                <w:lang w:eastAsia="tr-TR"/>
              </w:rPr>
              <w:t>7</w:t>
            </w:r>
          </w:p>
        </w:tc>
      </w:tr>
      <w:tr w:rsidR="00783A9E" w:rsidRPr="00FF39C5" w14:paraId="5E8F3F0C" w14:textId="77777777" w:rsidTr="00256A1E">
        <w:trPr>
          <w:cantSplit/>
          <w:trHeight w:val="285"/>
          <w:tblHeader/>
          <w:jc w:val="right"/>
        </w:trPr>
        <w:tc>
          <w:tcPr>
            <w:tcW w:w="10556" w:type="dxa"/>
            <w:gridSpan w:val="7"/>
          </w:tcPr>
          <w:p w14:paraId="4E9242FA" w14:textId="77777777" w:rsidR="00783A9E" w:rsidRPr="0067724E" w:rsidRDefault="00783A9E" w:rsidP="00256A1E">
            <w:pPr>
              <w:spacing w:after="0" w:line="240" w:lineRule="auto"/>
              <w:ind w:left="52" w:hanging="142"/>
              <w:jc w:val="both"/>
              <w:rPr>
                <w:rFonts w:ascii="Cambria" w:eastAsia="Cambria" w:hAnsi="Cambria" w:cs="Cambria"/>
                <w:sz w:val="18"/>
                <w:szCs w:val="20"/>
                <w:lang w:eastAsia="tr-TR"/>
              </w:rPr>
            </w:pPr>
            <w:r w:rsidRPr="0067724E">
              <w:rPr>
                <w:rFonts w:ascii="Cambria" w:eastAsia="Cambria" w:hAnsi="Cambria" w:cs="Cambria"/>
                <w:i/>
                <w:sz w:val="18"/>
                <w:szCs w:val="20"/>
                <w:vertAlign w:val="superscript"/>
                <w:lang w:eastAsia="tr-TR"/>
              </w:rPr>
              <w:lastRenderedPageBreak/>
              <w:t>1</w:t>
            </w:r>
            <w:r>
              <w:rPr>
                <w:rFonts w:ascii="Cambria" w:eastAsia="Cambria" w:hAnsi="Cambria" w:cs="Cambria"/>
                <w:i/>
                <w:sz w:val="18"/>
                <w:szCs w:val="20"/>
                <w:vertAlign w:val="superscript"/>
                <w:lang w:eastAsia="tr-TR"/>
              </w:rPr>
              <w:t>:</w:t>
            </w:r>
            <w:r w:rsidRPr="0067724E">
              <w:rPr>
                <w:rFonts w:ascii="Cambria" w:eastAsia="Cambria" w:hAnsi="Cambria" w:cs="Cambria"/>
                <w:i/>
                <w:sz w:val="18"/>
                <w:szCs w:val="20"/>
                <w:vertAlign w:val="superscript"/>
                <w:lang w:eastAsia="tr-TR"/>
              </w:rPr>
              <w:t xml:space="preserve"> </w:t>
            </w:r>
            <w:r>
              <w:rPr>
                <w:rFonts w:ascii="Cambria" w:eastAsia="Cambria" w:hAnsi="Cambria" w:cs="Cambria"/>
                <w:i/>
                <w:sz w:val="18"/>
                <w:szCs w:val="20"/>
                <w:vertAlign w:val="superscript"/>
                <w:lang w:eastAsia="tr-TR"/>
              </w:rPr>
              <w:t xml:space="preserve"> </w:t>
            </w:r>
            <w:r w:rsidRPr="0067724E">
              <w:rPr>
                <w:rFonts w:ascii="Cambria" w:eastAsia="Cambria" w:hAnsi="Cambria" w:cs="Cambria"/>
                <w:i/>
                <w:sz w:val="18"/>
                <w:szCs w:val="20"/>
                <w:lang w:eastAsia="tr-TR"/>
              </w:rPr>
              <w:t xml:space="preserve">Programa destek veren her öğretim elemanını tabloda yazınız. Satır ekleyebilirsiniz. Kurum ziyareti sırasında güncelleştirilmiş tabloların sağlanması gerekmektedir. </w:t>
            </w:r>
          </w:p>
          <w:p w14:paraId="5C204F4E" w14:textId="77777777" w:rsidR="00783A9E" w:rsidRPr="0067724E" w:rsidRDefault="00783A9E" w:rsidP="00256A1E">
            <w:pPr>
              <w:spacing w:after="0" w:line="240" w:lineRule="auto"/>
              <w:ind w:left="52" w:hanging="142"/>
              <w:jc w:val="both"/>
              <w:rPr>
                <w:rFonts w:ascii="Cambria" w:eastAsia="Cambria" w:hAnsi="Cambria" w:cs="Cambria"/>
                <w:sz w:val="18"/>
                <w:lang w:eastAsia="tr-TR"/>
              </w:rPr>
            </w:pPr>
            <w:r w:rsidRPr="0067724E">
              <w:rPr>
                <w:rFonts w:ascii="Cambria" w:eastAsia="Cambria" w:hAnsi="Cambria" w:cs="Cambria"/>
                <w:i/>
                <w:sz w:val="18"/>
                <w:szCs w:val="20"/>
                <w:vertAlign w:val="superscript"/>
                <w:lang w:eastAsia="tr-TR"/>
              </w:rPr>
              <w:t>2</w:t>
            </w:r>
            <w:r>
              <w:rPr>
                <w:rFonts w:ascii="Cambria" w:eastAsia="Cambria" w:hAnsi="Cambria" w:cs="Cambria"/>
                <w:i/>
                <w:sz w:val="18"/>
                <w:szCs w:val="20"/>
                <w:vertAlign w:val="superscript"/>
                <w:lang w:eastAsia="tr-TR"/>
              </w:rPr>
              <w:t>:</w:t>
            </w:r>
            <w:r w:rsidRPr="0067724E">
              <w:rPr>
                <w:rFonts w:ascii="Cambria" w:eastAsia="Cambria" w:hAnsi="Cambria" w:cs="Cambria"/>
                <w:i/>
                <w:sz w:val="18"/>
                <w:szCs w:val="20"/>
                <w:vertAlign w:val="superscript"/>
                <w:lang w:eastAsia="tr-TR"/>
              </w:rPr>
              <w:t xml:space="preserve"> </w:t>
            </w:r>
            <w:r w:rsidRPr="0067724E">
              <w:rPr>
                <w:rFonts w:ascii="Cambria" w:eastAsia="Cambria" w:hAnsi="Cambria" w:cs="Cambria"/>
                <w:b/>
                <w:i/>
                <w:sz w:val="18"/>
                <w:szCs w:val="20"/>
                <w:lang w:eastAsia="tr-TR"/>
              </w:rPr>
              <w:t xml:space="preserve">YZ: </w:t>
            </w:r>
            <w:r w:rsidRPr="0067724E">
              <w:rPr>
                <w:rFonts w:ascii="Cambria" w:eastAsia="Cambria" w:hAnsi="Cambria" w:cs="Cambria"/>
                <w:i/>
                <w:sz w:val="18"/>
                <w:szCs w:val="20"/>
                <w:lang w:eastAsia="tr-TR"/>
              </w:rPr>
              <w:t xml:space="preserve">Yarı zamanlı, </w:t>
            </w:r>
            <w:r w:rsidRPr="0067724E">
              <w:rPr>
                <w:rFonts w:ascii="Cambria" w:eastAsia="Cambria" w:hAnsi="Cambria" w:cs="Cambria"/>
                <w:b/>
                <w:i/>
                <w:sz w:val="18"/>
                <w:szCs w:val="20"/>
                <w:lang w:eastAsia="tr-TR"/>
              </w:rPr>
              <w:t>DSÜ:</w:t>
            </w:r>
            <w:r w:rsidRPr="0067724E">
              <w:rPr>
                <w:rFonts w:ascii="Cambria" w:eastAsia="Cambria" w:hAnsi="Cambria" w:cs="Cambria"/>
                <w:i/>
                <w:sz w:val="18"/>
                <w:szCs w:val="20"/>
                <w:lang w:eastAsia="tr-TR"/>
              </w:rPr>
              <w:t xml:space="preserve"> Ders saati ücretli, </w:t>
            </w:r>
            <w:r w:rsidRPr="0067724E">
              <w:rPr>
                <w:rFonts w:ascii="Cambria" w:eastAsia="Cambria" w:hAnsi="Cambria" w:cs="Cambria"/>
                <w:b/>
                <w:i/>
                <w:sz w:val="18"/>
                <w:szCs w:val="20"/>
                <w:lang w:eastAsia="tr-TR"/>
              </w:rPr>
              <w:t>13/b-4</w:t>
            </w:r>
            <w:r w:rsidRPr="0067724E">
              <w:rPr>
                <w:rFonts w:ascii="Cambria" w:eastAsia="Cambria" w:hAnsi="Cambria" w:cs="Cambria"/>
                <w:i/>
                <w:sz w:val="18"/>
                <w:szCs w:val="20"/>
                <w:lang w:eastAsia="tr-TR"/>
              </w:rPr>
              <w:t xml:space="preserve"> ile görevli öğretim elemanı.</w:t>
            </w:r>
          </w:p>
        </w:tc>
      </w:tr>
    </w:tbl>
    <w:p w14:paraId="387295CA" w14:textId="77777777" w:rsidR="00783A9E" w:rsidRDefault="00783A9E" w:rsidP="00783A9E">
      <w:pPr>
        <w:pBdr>
          <w:top w:val="nil"/>
          <w:left w:val="nil"/>
          <w:bottom w:val="nil"/>
          <w:right w:val="nil"/>
          <w:between w:val="nil"/>
        </w:pBdr>
        <w:spacing w:after="120" w:line="240" w:lineRule="auto"/>
        <w:ind w:firstLine="567"/>
        <w:jc w:val="both"/>
        <w:rPr>
          <w:rFonts w:ascii="Cambria" w:eastAsia="Cambria" w:hAnsi="Cambria" w:cs="Cambria"/>
          <w:b/>
          <w:lang w:eastAsia="tr-TR"/>
        </w:rPr>
      </w:pPr>
    </w:p>
    <w:p w14:paraId="1EE9257A" w14:textId="77777777" w:rsidR="00783A9E" w:rsidRPr="00FF39C5" w:rsidRDefault="00783A9E" w:rsidP="00783A9E">
      <w:pPr>
        <w:pBdr>
          <w:top w:val="nil"/>
          <w:left w:val="nil"/>
          <w:bottom w:val="nil"/>
          <w:right w:val="nil"/>
          <w:between w:val="nil"/>
        </w:pBdr>
        <w:spacing w:after="120" w:line="240" w:lineRule="auto"/>
        <w:ind w:firstLine="567"/>
        <w:jc w:val="both"/>
        <w:rPr>
          <w:rFonts w:ascii="Cambria" w:eastAsia="Cambria" w:hAnsi="Cambria" w:cs="Cambria"/>
          <w:b/>
          <w:lang w:eastAsia="tr-TR"/>
        </w:rPr>
      </w:pPr>
      <w:r w:rsidRPr="00FF39C5">
        <w:rPr>
          <w:rFonts w:ascii="Cambria" w:eastAsia="Cambria" w:hAnsi="Cambria" w:cs="Cambria"/>
          <w:b/>
          <w:lang w:eastAsia="tr-TR"/>
        </w:rPr>
        <w:t>ÖLÇÜT 6: YÖNETİM YAPISI</w:t>
      </w:r>
    </w:p>
    <w:p w14:paraId="714F6A8C" w14:textId="77777777" w:rsidR="00783A9E"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6.1. </w:t>
      </w:r>
      <w:r w:rsidRPr="00AE1B1F">
        <w:rPr>
          <w:rFonts w:ascii="Cambria" w:eastAsia="Cambria" w:hAnsi="Cambria" w:cs="Cambria"/>
          <w:lang w:eastAsia="tr-TR"/>
        </w:rPr>
        <w:t xml:space="preserve">İskenderun Teknik Üniversitesi (İSTE) Turizm Fakültesi, eğitim-öğretim hayatına Mustafa Kemal Üniversitesi çatısı altında Turizm İşletmeciliği ve Otelcilik Yüksekokulu olarak başlamıştır. Yüksekokul, 1992 yılında açılmasına karşın 2001-2002 akademik yılında ilk öğrencilerini Turizm ve Otel İşletmeciliği bölümünden alarak İskenderun’da eğitim-öğretime başlamıştır. Türkiye Büyük Millet Meclisi'nin 31.03.2015 tarihinde çıkardığı 6640 sayılı yasayla </w:t>
      </w:r>
      <w:proofErr w:type="spellStart"/>
      <w:r w:rsidRPr="00AE1B1F">
        <w:rPr>
          <w:rFonts w:ascii="Cambria" w:eastAsia="Cambria" w:hAnsi="Cambria" w:cs="Cambria"/>
          <w:lang w:eastAsia="tr-TR"/>
        </w:rPr>
        <w:t>İSTE’nin</w:t>
      </w:r>
      <w:proofErr w:type="spellEnd"/>
      <w:r w:rsidRPr="00AE1B1F">
        <w:rPr>
          <w:rFonts w:ascii="Cambria" w:eastAsia="Cambria" w:hAnsi="Cambria" w:cs="Cambria"/>
          <w:lang w:eastAsia="tr-TR"/>
        </w:rPr>
        <w:t xml:space="preserve"> İskenderun’da kurulmasının ardından Turizm İşletmeciliği ve Otelcilik Yüksekokulu, Mustafa Kemal Üniversitesi’nden ayrılarak İSTE bünyesine dahil olmuştur. Dört yıl sonra İSTE Turizm İşletmeciliği ve Otelcilik Yüksekokulu, </w:t>
      </w:r>
      <w:proofErr w:type="gramStart"/>
      <w:r w:rsidRPr="00AE1B1F">
        <w:rPr>
          <w:rFonts w:ascii="Cambria" w:eastAsia="Cambria" w:hAnsi="Cambria" w:cs="Cambria"/>
          <w:lang w:eastAsia="tr-TR"/>
        </w:rPr>
        <w:t>Resmi</w:t>
      </w:r>
      <w:proofErr w:type="gramEnd"/>
      <w:r w:rsidRPr="00AE1B1F">
        <w:rPr>
          <w:rFonts w:ascii="Cambria" w:eastAsia="Cambria" w:hAnsi="Cambria" w:cs="Cambria"/>
          <w:lang w:eastAsia="tr-TR"/>
        </w:rPr>
        <w:t xml:space="preserve"> Gazete’nin 18 Nisan 2019 tarihli ve 30749 sayılı nüshasında yayınlanan 968 sayılı karara göre kapatılarak, aynı kararname ile İSTE Turizm Fakültesi kurulmuştur.</w:t>
      </w:r>
    </w:p>
    <w:p w14:paraId="0EB763AA" w14:textId="77777777" w:rsidR="00783A9E"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AE1B1F">
        <w:rPr>
          <w:rFonts w:ascii="Cambria" w:eastAsia="Cambria" w:hAnsi="Cambria" w:cs="Cambria"/>
          <w:lang w:eastAsia="tr-TR"/>
        </w:rPr>
        <w:t>Fakültemizde; Turizm İşletmeciliği, Gastronomi ve Mutfak Sanatları ve Turizm Rehberliği olmak üzere üç bölümde aktif olarak eğitim-öğretim süreci yürütülmektedir. İSTE Turizm Fakültesi’nde lisans eğitiminin süresi 8 yarıyıldan oluşmakta olup toplam 4 akademik yılı kapsamaktadır. Öğrenciler lisans eğitimleri sırasında, Erasmus, Mevlâna, Farabi gibi değişim programlarından ve staj, İşletmede Mesleki Eğitim (İME) süreçlerinden yararlanabilmektedir. İME; lisans hayatının son döneminde öğrencilerin kendi vizyon ve amaçlarına uygun bir iş dünyasına entegre edilmesi ve tam zamanlı çalışma esasına dayalı bir sistemdir. Öğrencilerin İME dışında hiçbir dersten sorumlu olmadığı böylece entegratörlük sürecinde derse veya sınava girmek gibi sorumlulukları olmadan tam zamanlı çalışabilecekleri bir yarıyılı kapsar.</w:t>
      </w:r>
    </w:p>
    <w:p w14:paraId="2C772C54"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8272F4">
        <w:rPr>
          <w:rFonts w:ascii="Cambria" w:eastAsia="Cambria" w:hAnsi="Cambria" w:cs="Cambria"/>
          <w:lang w:eastAsia="tr-TR"/>
        </w:rPr>
        <w:t>İSTE Turizm Fakültesi’nin stratejik amaçlarına ulaşmasını sağlayan ve kalite süreçleriyle uyumlu yönetim modeli ve idari yapılanması bulunmaktadır. Birimin sahip olduğu fırsatlar, tehditler, güçlü ve zayıf yönleri, misyon, vizyon ve hedefleri ile birimin stratejileri, 2022 yılında hazırlanan İskenderun Teknik Üniversitesi Turizm Fakültesi 2022-2024 Stratejik Plan’ında belirtilmiştir.</w:t>
      </w:r>
    </w:p>
    <w:p w14:paraId="72EC5580"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6.2. </w:t>
      </w:r>
      <w:r>
        <w:rPr>
          <w:rFonts w:ascii="Cambria" w:eastAsia="Cambria" w:hAnsi="Cambria" w:cs="Cambria"/>
          <w:lang w:eastAsia="tr-TR"/>
        </w:rPr>
        <w:t>Fakültede görevli tüm idari ve akademik personelin iş ve görev tanımları yapılarak İskenderun Teknik Üniversitesi Turizm Fakültesi sayfasında paylaşılmıştır. Söz konusu iş ve görev tanımları ek olarak sunulmuştur.</w:t>
      </w:r>
    </w:p>
    <w:p w14:paraId="6F98F82C"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6.3. </w:t>
      </w:r>
      <w:r w:rsidRPr="004677FA">
        <w:rPr>
          <w:rFonts w:ascii="Cambria" w:eastAsia="Cambria" w:hAnsi="Cambria" w:cs="Cambria"/>
          <w:lang w:eastAsia="tr-TR"/>
        </w:rPr>
        <w:t>Fakülte/yüksekokul yönetimi ile programı yürüten bölüm yönetiminin, iç işleyişi denetleyecek, sorgulayacak ve düzeltebilecek yöntemlerini mevzuata atıf yaparak kanıtlarıyla açıklayınız.</w:t>
      </w:r>
    </w:p>
    <w:p w14:paraId="5A75A6BF"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6.4. </w:t>
      </w:r>
      <w:r w:rsidRPr="004677FA">
        <w:rPr>
          <w:rFonts w:ascii="Cambria" w:eastAsia="Cambria" w:hAnsi="Cambria" w:cs="Cambria"/>
          <w:lang w:eastAsia="tr-TR"/>
        </w:rPr>
        <w:t>Arşivleme yönteminizi açıklayınız.</w:t>
      </w:r>
    </w:p>
    <w:p w14:paraId="6E8AC37A" w14:textId="77777777" w:rsidR="00783A9E" w:rsidRPr="00FF39C5" w:rsidRDefault="00783A9E" w:rsidP="00783A9E">
      <w:pPr>
        <w:pBdr>
          <w:top w:val="nil"/>
          <w:left w:val="nil"/>
          <w:bottom w:val="nil"/>
          <w:right w:val="nil"/>
          <w:between w:val="nil"/>
        </w:pBdr>
        <w:spacing w:after="120" w:line="240" w:lineRule="auto"/>
        <w:ind w:firstLine="567"/>
        <w:jc w:val="both"/>
        <w:rPr>
          <w:rFonts w:ascii="Cambria" w:eastAsia="Cambria" w:hAnsi="Cambria" w:cs="Cambria"/>
          <w:b/>
          <w:lang w:eastAsia="tr-TR"/>
        </w:rPr>
      </w:pPr>
      <w:bookmarkStart w:id="59" w:name="_heading=h.xvir7l" w:colFirst="0" w:colLast="0"/>
      <w:bookmarkStart w:id="60" w:name="_heading=h.3hv69ve" w:colFirst="0" w:colLast="0"/>
      <w:bookmarkEnd w:id="59"/>
      <w:bookmarkEnd w:id="60"/>
    </w:p>
    <w:p w14:paraId="5C7A1435" w14:textId="77777777" w:rsidR="00783A9E" w:rsidRPr="00FF39C5" w:rsidRDefault="00783A9E" w:rsidP="00783A9E">
      <w:pPr>
        <w:pBdr>
          <w:top w:val="nil"/>
          <w:left w:val="nil"/>
          <w:bottom w:val="nil"/>
          <w:right w:val="nil"/>
          <w:between w:val="nil"/>
        </w:pBdr>
        <w:spacing w:after="120" w:line="240" w:lineRule="auto"/>
        <w:ind w:firstLine="567"/>
        <w:jc w:val="both"/>
        <w:rPr>
          <w:rFonts w:ascii="Cambria" w:eastAsia="Cambria" w:hAnsi="Cambria" w:cs="Cambria"/>
          <w:b/>
          <w:lang w:eastAsia="tr-TR"/>
        </w:rPr>
      </w:pPr>
      <w:r w:rsidRPr="00FF39C5">
        <w:rPr>
          <w:rFonts w:ascii="Cambria" w:eastAsia="Cambria" w:hAnsi="Cambria" w:cs="Cambria"/>
          <w:b/>
          <w:lang w:eastAsia="tr-TR"/>
        </w:rPr>
        <w:t>ÖLÇÜT 7: ALTYAPI</w:t>
      </w:r>
    </w:p>
    <w:p w14:paraId="52661CE1"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F39C5">
        <w:rPr>
          <w:rFonts w:ascii="Cambria" w:eastAsia="Cambria" w:hAnsi="Cambria" w:cs="Cambria"/>
          <w:b/>
          <w:lang w:eastAsia="tr-TR"/>
        </w:rPr>
        <w:t>7.1. Öğretim İçin Kullanılan Sınıflar ve Donanımı</w:t>
      </w:r>
    </w:p>
    <w:p w14:paraId="326EC599"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7.1.1. </w:t>
      </w:r>
      <w:r>
        <w:rPr>
          <w:rFonts w:ascii="Cambria" w:eastAsia="Cambria" w:hAnsi="Cambria" w:cs="Cambria"/>
          <w:lang w:eastAsia="tr-TR"/>
        </w:rPr>
        <w:t>Öğretim için kullanılan sınıflar ve donanım</w:t>
      </w:r>
      <w:r w:rsidRPr="00FF39C5">
        <w:rPr>
          <w:rFonts w:ascii="Cambria" w:eastAsia="Cambria" w:hAnsi="Cambria" w:cs="Cambria"/>
          <w:lang w:eastAsia="tr-TR"/>
        </w:rPr>
        <w:t xml:space="preserve">, program öğretim amaçlarına ve program çıktılarına ulaşmak için yeterli ve öğrenmeye yönelik bir atmosfer hazırlamaya yardımcı </w:t>
      </w:r>
      <w:r>
        <w:rPr>
          <w:rFonts w:ascii="Cambria" w:eastAsia="Cambria" w:hAnsi="Cambria" w:cs="Cambria"/>
          <w:lang w:eastAsia="tr-TR"/>
        </w:rPr>
        <w:t>olmaktadır. Buna yönelik sayısal veriler aşağıda yer alan Tablo 7.</w:t>
      </w:r>
      <w:proofErr w:type="gramStart"/>
      <w:r>
        <w:rPr>
          <w:rFonts w:ascii="Cambria" w:eastAsia="Cambria" w:hAnsi="Cambria" w:cs="Cambria"/>
          <w:lang w:eastAsia="tr-TR"/>
        </w:rPr>
        <w:t>1.1</w:t>
      </w:r>
      <w:proofErr w:type="gramEnd"/>
      <w:r>
        <w:rPr>
          <w:rFonts w:ascii="Cambria" w:eastAsia="Cambria" w:hAnsi="Cambria" w:cs="Cambria"/>
          <w:lang w:eastAsia="tr-TR"/>
        </w:rPr>
        <w:t xml:space="preserve"> üzerinde verilmektedir. </w:t>
      </w:r>
    </w:p>
    <w:p w14:paraId="5E9F3A99" w14:textId="77777777" w:rsidR="00783A9E" w:rsidRPr="00FF39C5" w:rsidRDefault="00783A9E" w:rsidP="00783A9E">
      <w:pPr>
        <w:spacing w:before="240" w:after="120" w:line="240" w:lineRule="auto"/>
        <w:jc w:val="center"/>
        <w:rPr>
          <w:rFonts w:ascii="Cambria" w:eastAsia="Times New Roman" w:hAnsi="Cambria" w:cs="Times New Roman"/>
          <w:b/>
          <w:i/>
          <w:sz w:val="24"/>
          <w:szCs w:val="24"/>
          <w:highlight w:val="cyan"/>
          <w:lang w:eastAsia="tr-TR"/>
        </w:rPr>
      </w:pPr>
      <w:bookmarkStart w:id="61" w:name="_Hlk165295334"/>
      <w:r w:rsidRPr="00FF39C5">
        <w:rPr>
          <w:rFonts w:ascii="Cambria" w:eastAsia="Times New Roman" w:hAnsi="Cambria" w:cs="Times New Roman"/>
          <w:b/>
          <w:bCs/>
          <w:i/>
          <w:iCs/>
          <w:lang w:eastAsia="tr-TR"/>
        </w:rPr>
        <w:t>Tablo 7.1.1. Öğretim İçin Kullanılan Sınıflar ve Donanımı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58"/>
        <w:gridCol w:w="708"/>
        <w:gridCol w:w="708"/>
        <w:gridCol w:w="708"/>
        <w:gridCol w:w="735"/>
        <w:gridCol w:w="863"/>
        <w:gridCol w:w="772"/>
        <w:gridCol w:w="891"/>
        <w:gridCol w:w="891"/>
        <w:gridCol w:w="891"/>
        <w:gridCol w:w="891"/>
      </w:tblGrid>
      <w:tr w:rsidR="00783A9E" w:rsidRPr="00D7460B" w14:paraId="7CBDA501" w14:textId="77777777" w:rsidTr="00256A1E">
        <w:trPr>
          <w:jc w:val="center"/>
        </w:trPr>
        <w:tc>
          <w:tcPr>
            <w:tcW w:w="2458"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1D97EC61" w14:textId="77777777" w:rsidR="00783A9E" w:rsidRPr="00D7460B" w:rsidRDefault="00783A9E" w:rsidP="00256A1E">
            <w:pPr>
              <w:spacing w:after="0" w:line="240" w:lineRule="auto"/>
              <w:jc w:val="center"/>
              <w:rPr>
                <w:rFonts w:ascii="Cambria" w:eastAsia="Times New Roman" w:hAnsi="Cambria" w:cs="Times New Roman"/>
                <w:b/>
                <w:sz w:val="20"/>
                <w:szCs w:val="20"/>
                <w:lang w:eastAsia="tr-TR"/>
              </w:rPr>
            </w:pPr>
            <w:r w:rsidRPr="00D7460B">
              <w:rPr>
                <w:rFonts w:ascii="Cambria" w:eastAsia="Times New Roman" w:hAnsi="Cambria" w:cs="Times New Roman"/>
                <w:b/>
                <w:sz w:val="20"/>
                <w:szCs w:val="20"/>
                <w:lang w:eastAsia="tr-TR"/>
              </w:rPr>
              <w:t>Donanım Türü</w:t>
            </w:r>
            <w:r w:rsidRPr="00D7460B">
              <w:rPr>
                <w:rFonts w:ascii="Cambria" w:eastAsia="Times New Roman" w:hAnsi="Cambria" w:cs="Times New Roman"/>
                <w:b/>
                <w:sz w:val="20"/>
                <w:szCs w:val="20"/>
                <w:vertAlign w:val="superscript"/>
                <w:lang w:eastAsia="tr-TR"/>
              </w:rPr>
              <w:t>1</w:t>
            </w:r>
          </w:p>
        </w:tc>
        <w:tc>
          <w:tcPr>
            <w:tcW w:w="805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54152F" w14:textId="77777777" w:rsidR="00783A9E" w:rsidRPr="00D7460B" w:rsidRDefault="00783A9E" w:rsidP="00256A1E">
            <w:pPr>
              <w:spacing w:after="0" w:line="240" w:lineRule="auto"/>
              <w:jc w:val="center"/>
              <w:rPr>
                <w:rFonts w:ascii="Cambria" w:eastAsia="Times New Roman" w:hAnsi="Cambria" w:cs="Times New Roman"/>
                <w:b/>
                <w:bCs/>
                <w:sz w:val="20"/>
                <w:szCs w:val="20"/>
                <w:lang w:eastAsia="tr-TR"/>
              </w:rPr>
            </w:pPr>
            <w:r w:rsidRPr="00D7460B">
              <w:rPr>
                <w:rFonts w:ascii="Cambria" w:eastAsia="Times New Roman" w:hAnsi="Cambria" w:cs="Times New Roman"/>
                <w:b/>
                <w:bCs/>
                <w:sz w:val="20"/>
                <w:szCs w:val="20"/>
                <w:lang w:eastAsia="tr-TR"/>
              </w:rPr>
              <w:t>Derslikler</w:t>
            </w:r>
            <w:r w:rsidRPr="00D7460B">
              <w:rPr>
                <w:rFonts w:ascii="Cambria" w:eastAsia="Times New Roman" w:hAnsi="Cambria" w:cs="Times New Roman"/>
                <w:b/>
                <w:bCs/>
                <w:sz w:val="20"/>
                <w:szCs w:val="20"/>
                <w:vertAlign w:val="superscript"/>
                <w:lang w:eastAsia="tr-TR"/>
              </w:rPr>
              <w:t>2</w:t>
            </w:r>
          </w:p>
        </w:tc>
      </w:tr>
      <w:tr w:rsidR="00783A9E" w:rsidRPr="00D7460B" w14:paraId="7FB568CC" w14:textId="77777777" w:rsidTr="00256A1E">
        <w:trPr>
          <w:jc w:val="center"/>
        </w:trPr>
        <w:tc>
          <w:tcPr>
            <w:tcW w:w="2458"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12701E03"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c>
          <w:tcPr>
            <w:tcW w:w="708" w:type="dxa"/>
            <w:tcBorders>
              <w:top w:val="single" w:sz="4" w:space="0" w:color="auto"/>
              <w:left w:val="single" w:sz="4" w:space="0" w:color="auto"/>
              <w:bottom w:val="single" w:sz="4" w:space="0" w:color="auto"/>
              <w:right w:val="single" w:sz="4" w:space="0" w:color="auto"/>
            </w:tcBorders>
          </w:tcPr>
          <w:p w14:paraId="723C1C4C" w14:textId="77777777" w:rsidR="00783A9E" w:rsidRPr="00D7460B" w:rsidRDefault="00783A9E" w:rsidP="00256A1E">
            <w:pPr>
              <w:spacing w:after="0" w:line="240" w:lineRule="auto"/>
              <w:rPr>
                <w:rFonts w:ascii="Cambria" w:eastAsia="Times New Roman" w:hAnsi="Cambria" w:cs="Times New Roman"/>
                <w:b/>
                <w:bCs/>
                <w:sz w:val="20"/>
                <w:szCs w:val="20"/>
                <w:lang w:eastAsia="tr-TR"/>
              </w:rPr>
            </w:pPr>
            <w:r>
              <w:rPr>
                <w:rFonts w:ascii="Cambria" w:eastAsia="Times New Roman" w:hAnsi="Cambria" w:cs="Times New Roman"/>
                <w:b/>
                <w:bCs/>
                <w:sz w:val="20"/>
                <w:szCs w:val="20"/>
                <w:lang w:eastAsia="tr-TR"/>
              </w:rPr>
              <w:t>TRZ1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168D31" w14:textId="77777777" w:rsidR="00783A9E" w:rsidRPr="003F0E47" w:rsidRDefault="00783A9E" w:rsidP="00256A1E">
            <w:pPr>
              <w:spacing w:after="0" w:line="240" w:lineRule="auto"/>
              <w:rPr>
                <w:rFonts w:ascii="Cambria" w:eastAsia="Times New Roman" w:hAnsi="Cambria" w:cs="Times New Roman"/>
                <w:b/>
                <w:bCs/>
                <w:sz w:val="20"/>
                <w:szCs w:val="20"/>
                <w:lang w:eastAsia="tr-TR"/>
              </w:rPr>
            </w:pPr>
            <w:r w:rsidRPr="003F0E47">
              <w:rPr>
                <w:rFonts w:ascii="Cambria" w:eastAsia="Times New Roman" w:hAnsi="Cambria" w:cs="Times New Roman"/>
                <w:b/>
                <w:bCs/>
                <w:sz w:val="20"/>
                <w:szCs w:val="20"/>
                <w:lang w:eastAsia="tr-TR"/>
              </w:rPr>
              <w:t>TRZ2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3354C4" w14:textId="77777777" w:rsidR="00783A9E" w:rsidRPr="003F0E47" w:rsidRDefault="00783A9E" w:rsidP="00256A1E">
            <w:pPr>
              <w:spacing w:after="0" w:line="240" w:lineRule="auto"/>
              <w:rPr>
                <w:rFonts w:ascii="Cambria" w:eastAsia="Times New Roman" w:hAnsi="Cambria" w:cs="Times New Roman"/>
                <w:b/>
                <w:bCs/>
                <w:sz w:val="20"/>
                <w:szCs w:val="20"/>
                <w:lang w:eastAsia="tr-TR"/>
              </w:rPr>
            </w:pPr>
            <w:r w:rsidRPr="003F0E47">
              <w:rPr>
                <w:rFonts w:ascii="Cambria" w:eastAsia="Times New Roman" w:hAnsi="Cambria" w:cs="Times New Roman"/>
                <w:b/>
                <w:bCs/>
                <w:sz w:val="20"/>
                <w:szCs w:val="20"/>
                <w:lang w:eastAsia="tr-TR"/>
              </w:rPr>
              <w:t>TRZ3</w:t>
            </w:r>
          </w:p>
        </w:tc>
        <w:tc>
          <w:tcPr>
            <w:tcW w:w="735" w:type="dxa"/>
            <w:tcBorders>
              <w:top w:val="single" w:sz="4" w:space="0" w:color="auto"/>
              <w:left w:val="single" w:sz="4" w:space="0" w:color="auto"/>
              <w:bottom w:val="single" w:sz="4" w:space="0" w:color="auto"/>
              <w:right w:val="single" w:sz="4" w:space="0" w:color="auto"/>
            </w:tcBorders>
            <w:vAlign w:val="center"/>
            <w:hideMark/>
          </w:tcPr>
          <w:p w14:paraId="57478D03" w14:textId="77777777" w:rsidR="00783A9E" w:rsidRPr="003F0E47" w:rsidRDefault="00783A9E" w:rsidP="00256A1E">
            <w:pPr>
              <w:spacing w:after="0" w:line="240" w:lineRule="auto"/>
              <w:rPr>
                <w:rFonts w:ascii="Cambria" w:eastAsia="Times New Roman" w:hAnsi="Cambria" w:cs="Times New Roman"/>
                <w:b/>
                <w:bCs/>
                <w:sz w:val="20"/>
                <w:szCs w:val="20"/>
                <w:lang w:eastAsia="tr-TR"/>
              </w:rPr>
            </w:pPr>
            <w:r w:rsidRPr="003F0E47">
              <w:rPr>
                <w:rFonts w:ascii="Cambria" w:eastAsia="Times New Roman" w:hAnsi="Cambria" w:cs="Times New Roman"/>
                <w:b/>
                <w:bCs/>
                <w:sz w:val="20"/>
                <w:szCs w:val="20"/>
                <w:lang w:eastAsia="tr-TR"/>
              </w:rPr>
              <w:t>TRZ4</w:t>
            </w:r>
          </w:p>
        </w:tc>
        <w:tc>
          <w:tcPr>
            <w:tcW w:w="863" w:type="dxa"/>
            <w:tcBorders>
              <w:top w:val="single" w:sz="4" w:space="0" w:color="auto"/>
              <w:left w:val="single" w:sz="4" w:space="0" w:color="auto"/>
              <w:bottom w:val="single" w:sz="4" w:space="0" w:color="auto"/>
              <w:right w:val="single" w:sz="4" w:space="0" w:color="auto"/>
            </w:tcBorders>
            <w:vAlign w:val="center"/>
            <w:hideMark/>
          </w:tcPr>
          <w:p w14:paraId="6EF99390" w14:textId="77777777" w:rsidR="00783A9E" w:rsidRPr="003F0E47" w:rsidRDefault="00783A9E" w:rsidP="00256A1E">
            <w:pPr>
              <w:spacing w:after="0" w:line="240" w:lineRule="auto"/>
              <w:rPr>
                <w:rFonts w:ascii="Cambria" w:eastAsia="Times New Roman" w:hAnsi="Cambria" w:cs="Times New Roman"/>
                <w:b/>
                <w:bCs/>
                <w:sz w:val="20"/>
                <w:szCs w:val="20"/>
                <w:lang w:eastAsia="tr-TR"/>
              </w:rPr>
            </w:pPr>
            <w:r w:rsidRPr="003F0E47">
              <w:rPr>
                <w:rFonts w:ascii="Cambria" w:eastAsia="Times New Roman" w:hAnsi="Cambria" w:cs="Times New Roman"/>
                <w:b/>
                <w:bCs/>
                <w:sz w:val="20"/>
                <w:szCs w:val="20"/>
                <w:lang w:eastAsia="tr-TR"/>
              </w:rPr>
              <w:t>TRZ5</w:t>
            </w:r>
          </w:p>
        </w:tc>
        <w:tc>
          <w:tcPr>
            <w:tcW w:w="772" w:type="dxa"/>
            <w:tcBorders>
              <w:top w:val="single" w:sz="4" w:space="0" w:color="auto"/>
              <w:left w:val="single" w:sz="4" w:space="0" w:color="auto"/>
              <w:bottom w:val="single" w:sz="4" w:space="0" w:color="auto"/>
              <w:right w:val="single" w:sz="4" w:space="0" w:color="auto"/>
            </w:tcBorders>
            <w:vAlign w:val="center"/>
            <w:hideMark/>
          </w:tcPr>
          <w:p w14:paraId="779EF598" w14:textId="77777777" w:rsidR="00783A9E" w:rsidRPr="003F0E47" w:rsidRDefault="00783A9E" w:rsidP="00256A1E">
            <w:pPr>
              <w:spacing w:after="0" w:line="240" w:lineRule="auto"/>
              <w:rPr>
                <w:rFonts w:ascii="Cambria" w:eastAsia="Times New Roman" w:hAnsi="Cambria" w:cs="Times New Roman"/>
                <w:b/>
                <w:bCs/>
                <w:sz w:val="20"/>
                <w:szCs w:val="20"/>
                <w:lang w:eastAsia="tr-TR"/>
              </w:rPr>
            </w:pPr>
            <w:r w:rsidRPr="003F0E47">
              <w:rPr>
                <w:rFonts w:ascii="Cambria" w:eastAsia="Times New Roman" w:hAnsi="Cambria" w:cs="Times New Roman"/>
                <w:b/>
                <w:bCs/>
                <w:sz w:val="20"/>
                <w:szCs w:val="20"/>
                <w:lang w:eastAsia="tr-TR"/>
              </w:rPr>
              <w:t>TRZ6</w:t>
            </w:r>
          </w:p>
        </w:tc>
        <w:tc>
          <w:tcPr>
            <w:tcW w:w="891" w:type="dxa"/>
            <w:tcBorders>
              <w:top w:val="single" w:sz="4" w:space="0" w:color="auto"/>
              <w:left w:val="single" w:sz="4" w:space="0" w:color="auto"/>
              <w:bottom w:val="single" w:sz="4" w:space="0" w:color="auto"/>
              <w:right w:val="single" w:sz="4" w:space="0" w:color="auto"/>
            </w:tcBorders>
            <w:vAlign w:val="center"/>
            <w:hideMark/>
          </w:tcPr>
          <w:p w14:paraId="2840B2D8" w14:textId="77777777" w:rsidR="00783A9E" w:rsidRPr="003F0E47" w:rsidRDefault="00783A9E" w:rsidP="00256A1E">
            <w:pPr>
              <w:spacing w:after="0" w:line="240" w:lineRule="auto"/>
              <w:rPr>
                <w:rFonts w:ascii="Cambria" w:eastAsia="Times New Roman" w:hAnsi="Cambria" w:cs="Times New Roman"/>
                <w:b/>
                <w:bCs/>
                <w:sz w:val="20"/>
                <w:szCs w:val="20"/>
                <w:lang w:eastAsia="tr-TR"/>
              </w:rPr>
            </w:pPr>
            <w:r w:rsidRPr="003F0E47">
              <w:rPr>
                <w:rFonts w:ascii="Cambria" w:eastAsia="Times New Roman" w:hAnsi="Cambria" w:cs="Times New Roman"/>
                <w:b/>
                <w:bCs/>
                <w:sz w:val="20"/>
                <w:szCs w:val="20"/>
                <w:lang w:eastAsia="tr-TR"/>
              </w:rPr>
              <w:t>TRZ7</w:t>
            </w:r>
          </w:p>
        </w:tc>
        <w:tc>
          <w:tcPr>
            <w:tcW w:w="891" w:type="dxa"/>
            <w:tcBorders>
              <w:top w:val="single" w:sz="4" w:space="0" w:color="auto"/>
              <w:left w:val="single" w:sz="4" w:space="0" w:color="auto"/>
              <w:bottom w:val="single" w:sz="4" w:space="0" w:color="auto"/>
              <w:right w:val="single" w:sz="4" w:space="0" w:color="auto"/>
            </w:tcBorders>
            <w:vAlign w:val="center"/>
            <w:hideMark/>
          </w:tcPr>
          <w:p w14:paraId="5519CE3A" w14:textId="77777777" w:rsidR="00783A9E" w:rsidRPr="003F0E47" w:rsidRDefault="00783A9E" w:rsidP="00256A1E">
            <w:pPr>
              <w:spacing w:after="0" w:line="240" w:lineRule="auto"/>
              <w:rPr>
                <w:rFonts w:ascii="Cambria" w:eastAsia="Times New Roman" w:hAnsi="Cambria" w:cs="Times New Roman"/>
                <w:b/>
                <w:bCs/>
                <w:sz w:val="20"/>
                <w:szCs w:val="20"/>
                <w:lang w:eastAsia="tr-TR"/>
              </w:rPr>
            </w:pPr>
            <w:r w:rsidRPr="003F0E47">
              <w:rPr>
                <w:rFonts w:ascii="Cambria" w:eastAsia="Times New Roman" w:hAnsi="Cambria" w:cs="Times New Roman"/>
                <w:b/>
                <w:bCs/>
                <w:sz w:val="20"/>
                <w:szCs w:val="20"/>
                <w:lang w:eastAsia="tr-TR"/>
              </w:rPr>
              <w:t>TRZ8</w:t>
            </w:r>
          </w:p>
        </w:tc>
        <w:tc>
          <w:tcPr>
            <w:tcW w:w="891" w:type="dxa"/>
            <w:tcBorders>
              <w:top w:val="single" w:sz="4" w:space="0" w:color="auto"/>
              <w:left w:val="single" w:sz="4" w:space="0" w:color="auto"/>
              <w:bottom w:val="single" w:sz="4" w:space="0" w:color="auto"/>
              <w:right w:val="single" w:sz="4" w:space="0" w:color="auto"/>
            </w:tcBorders>
            <w:vAlign w:val="center"/>
            <w:hideMark/>
          </w:tcPr>
          <w:p w14:paraId="5A096507"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575B534"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r>
      <w:tr w:rsidR="00783A9E" w:rsidRPr="00D7460B" w14:paraId="1C672E89" w14:textId="77777777" w:rsidTr="00256A1E">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14:paraId="6D82634D" w14:textId="77777777" w:rsidR="00783A9E" w:rsidRPr="00D7460B" w:rsidRDefault="00783A9E" w:rsidP="00256A1E">
            <w:pPr>
              <w:spacing w:after="0" w:line="240" w:lineRule="auto"/>
              <w:rPr>
                <w:rFonts w:ascii="Cambria" w:eastAsia="Times New Roman" w:hAnsi="Cambria" w:cs="Times New Roman"/>
                <w:bCs/>
                <w:sz w:val="20"/>
                <w:szCs w:val="20"/>
                <w:lang w:eastAsia="tr-TR"/>
              </w:rPr>
            </w:pPr>
            <w:r w:rsidRPr="00D7460B">
              <w:rPr>
                <w:rFonts w:ascii="Cambria" w:eastAsia="Times New Roman" w:hAnsi="Cambria" w:cs="Times New Roman"/>
                <w:bCs/>
                <w:sz w:val="20"/>
                <w:szCs w:val="20"/>
                <w:lang w:eastAsia="tr-TR"/>
              </w:rPr>
              <w:t>Kapasite</w:t>
            </w:r>
          </w:p>
        </w:tc>
        <w:tc>
          <w:tcPr>
            <w:tcW w:w="708" w:type="dxa"/>
            <w:tcBorders>
              <w:top w:val="single" w:sz="4" w:space="0" w:color="auto"/>
              <w:left w:val="single" w:sz="4" w:space="0" w:color="auto"/>
              <w:bottom w:val="single" w:sz="4" w:space="0" w:color="auto"/>
              <w:right w:val="single" w:sz="4" w:space="0" w:color="auto"/>
            </w:tcBorders>
            <w:vAlign w:val="center"/>
          </w:tcPr>
          <w:p w14:paraId="3E28714A"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64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8F0883"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117</w:t>
            </w:r>
          </w:p>
        </w:tc>
        <w:tc>
          <w:tcPr>
            <w:tcW w:w="708" w:type="dxa"/>
            <w:tcBorders>
              <w:top w:val="single" w:sz="4" w:space="0" w:color="auto"/>
              <w:left w:val="single" w:sz="4" w:space="0" w:color="auto"/>
              <w:bottom w:val="single" w:sz="4" w:space="0" w:color="auto"/>
              <w:right w:val="single" w:sz="4" w:space="0" w:color="auto"/>
            </w:tcBorders>
            <w:vAlign w:val="center"/>
            <w:hideMark/>
          </w:tcPr>
          <w:p w14:paraId="7A466141"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64</w:t>
            </w:r>
          </w:p>
        </w:tc>
        <w:tc>
          <w:tcPr>
            <w:tcW w:w="735" w:type="dxa"/>
            <w:tcBorders>
              <w:top w:val="single" w:sz="4" w:space="0" w:color="auto"/>
              <w:left w:val="single" w:sz="4" w:space="0" w:color="auto"/>
              <w:bottom w:val="single" w:sz="4" w:space="0" w:color="auto"/>
              <w:right w:val="single" w:sz="4" w:space="0" w:color="auto"/>
            </w:tcBorders>
            <w:vAlign w:val="center"/>
            <w:hideMark/>
          </w:tcPr>
          <w:p w14:paraId="790DE861"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72</w:t>
            </w:r>
          </w:p>
        </w:tc>
        <w:tc>
          <w:tcPr>
            <w:tcW w:w="863" w:type="dxa"/>
            <w:tcBorders>
              <w:top w:val="single" w:sz="4" w:space="0" w:color="auto"/>
              <w:left w:val="single" w:sz="4" w:space="0" w:color="auto"/>
              <w:bottom w:val="single" w:sz="4" w:space="0" w:color="auto"/>
              <w:right w:val="single" w:sz="4" w:space="0" w:color="auto"/>
            </w:tcBorders>
            <w:vAlign w:val="center"/>
            <w:hideMark/>
          </w:tcPr>
          <w:p w14:paraId="2598D57D"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45</w:t>
            </w:r>
          </w:p>
        </w:tc>
        <w:tc>
          <w:tcPr>
            <w:tcW w:w="772" w:type="dxa"/>
            <w:tcBorders>
              <w:top w:val="single" w:sz="4" w:space="0" w:color="auto"/>
              <w:left w:val="single" w:sz="4" w:space="0" w:color="auto"/>
              <w:bottom w:val="single" w:sz="4" w:space="0" w:color="auto"/>
              <w:right w:val="single" w:sz="4" w:space="0" w:color="auto"/>
            </w:tcBorders>
            <w:vAlign w:val="center"/>
            <w:hideMark/>
          </w:tcPr>
          <w:p w14:paraId="7342E6D0"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99</w:t>
            </w:r>
          </w:p>
        </w:tc>
        <w:tc>
          <w:tcPr>
            <w:tcW w:w="891" w:type="dxa"/>
            <w:tcBorders>
              <w:top w:val="single" w:sz="4" w:space="0" w:color="auto"/>
              <w:left w:val="single" w:sz="4" w:space="0" w:color="auto"/>
              <w:bottom w:val="single" w:sz="4" w:space="0" w:color="auto"/>
              <w:right w:val="single" w:sz="4" w:space="0" w:color="auto"/>
            </w:tcBorders>
            <w:vAlign w:val="center"/>
            <w:hideMark/>
          </w:tcPr>
          <w:p w14:paraId="689DA190"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45</w:t>
            </w:r>
          </w:p>
        </w:tc>
        <w:tc>
          <w:tcPr>
            <w:tcW w:w="891" w:type="dxa"/>
            <w:tcBorders>
              <w:top w:val="single" w:sz="4" w:space="0" w:color="auto"/>
              <w:left w:val="single" w:sz="4" w:space="0" w:color="auto"/>
              <w:bottom w:val="single" w:sz="4" w:space="0" w:color="auto"/>
              <w:right w:val="single" w:sz="4" w:space="0" w:color="auto"/>
            </w:tcBorders>
            <w:vAlign w:val="center"/>
            <w:hideMark/>
          </w:tcPr>
          <w:p w14:paraId="024BEFA7"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99</w:t>
            </w:r>
          </w:p>
        </w:tc>
        <w:tc>
          <w:tcPr>
            <w:tcW w:w="891" w:type="dxa"/>
            <w:tcBorders>
              <w:top w:val="single" w:sz="4" w:space="0" w:color="auto"/>
              <w:left w:val="single" w:sz="4" w:space="0" w:color="auto"/>
              <w:bottom w:val="single" w:sz="4" w:space="0" w:color="auto"/>
              <w:right w:val="single" w:sz="4" w:space="0" w:color="auto"/>
            </w:tcBorders>
            <w:vAlign w:val="center"/>
            <w:hideMark/>
          </w:tcPr>
          <w:p w14:paraId="36358115"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DA5CAF0"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r>
      <w:tr w:rsidR="00783A9E" w:rsidRPr="00D7460B" w14:paraId="26805648" w14:textId="77777777" w:rsidTr="00256A1E">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14:paraId="3D70ECFA"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D7460B">
              <w:rPr>
                <w:rFonts w:ascii="Cambria" w:eastAsia="Times New Roman" w:hAnsi="Cambria" w:cs="Times New Roman"/>
                <w:bCs/>
                <w:sz w:val="20"/>
                <w:szCs w:val="20"/>
                <w:lang w:eastAsia="tr-TR"/>
              </w:rPr>
              <w:t xml:space="preserve">Kürsü </w:t>
            </w:r>
          </w:p>
        </w:tc>
        <w:tc>
          <w:tcPr>
            <w:tcW w:w="708" w:type="dxa"/>
            <w:tcBorders>
              <w:top w:val="single" w:sz="4" w:space="0" w:color="auto"/>
              <w:left w:val="single" w:sz="4" w:space="0" w:color="auto"/>
              <w:bottom w:val="single" w:sz="4" w:space="0" w:color="auto"/>
              <w:right w:val="single" w:sz="4" w:space="0" w:color="auto"/>
            </w:tcBorders>
            <w:vAlign w:val="center"/>
          </w:tcPr>
          <w:p w14:paraId="303FF6EE"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F0E693"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CA4E46"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35" w:type="dxa"/>
            <w:tcBorders>
              <w:top w:val="single" w:sz="4" w:space="0" w:color="auto"/>
              <w:left w:val="single" w:sz="4" w:space="0" w:color="auto"/>
              <w:bottom w:val="single" w:sz="4" w:space="0" w:color="auto"/>
              <w:right w:val="single" w:sz="4" w:space="0" w:color="auto"/>
            </w:tcBorders>
            <w:vAlign w:val="center"/>
            <w:hideMark/>
          </w:tcPr>
          <w:p w14:paraId="7029A819"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63" w:type="dxa"/>
            <w:tcBorders>
              <w:top w:val="single" w:sz="4" w:space="0" w:color="auto"/>
              <w:left w:val="single" w:sz="4" w:space="0" w:color="auto"/>
              <w:bottom w:val="single" w:sz="4" w:space="0" w:color="auto"/>
              <w:right w:val="single" w:sz="4" w:space="0" w:color="auto"/>
            </w:tcBorders>
            <w:vAlign w:val="center"/>
            <w:hideMark/>
          </w:tcPr>
          <w:p w14:paraId="0922AAAA"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11F9FEAC"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tcBorders>
              <w:top w:val="single" w:sz="4" w:space="0" w:color="auto"/>
              <w:left w:val="single" w:sz="4" w:space="0" w:color="auto"/>
              <w:bottom w:val="single" w:sz="4" w:space="0" w:color="auto"/>
              <w:right w:val="single" w:sz="4" w:space="0" w:color="auto"/>
            </w:tcBorders>
            <w:vAlign w:val="center"/>
            <w:hideMark/>
          </w:tcPr>
          <w:p w14:paraId="3EABC7D4"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tcBorders>
              <w:top w:val="single" w:sz="4" w:space="0" w:color="auto"/>
              <w:left w:val="single" w:sz="4" w:space="0" w:color="auto"/>
              <w:bottom w:val="single" w:sz="4" w:space="0" w:color="auto"/>
              <w:right w:val="single" w:sz="4" w:space="0" w:color="auto"/>
            </w:tcBorders>
            <w:vAlign w:val="center"/>
            <w:hideMark/>
          </w:tcPr>
          <w:p w14:paraId="5F1DE475"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tcBorders>
              <w:top w:val="single" w:sz="4" w:space="0" w:color="auto"/>
              <w:left w:val="single" w:sz="4" w:space="0" w:color="auto"/>
              <w:bottom w:val="single" w:sz="4" w:space="0" w:color="auto"/>
              <w:right w:val="single" w:sz="4" w:space="0" w:color="auto"/>
            </w:tcBorders>
            <w:vAlign w:val="center"/>
            <w:hideMark/>
          </w:tcPr>
          <w:p w14:paraId="18D2518B"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78F10B2"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r>
      <w:tr w:rsidR="00783A9E" w:rsidRPr="00D7460B" w14:paraId="35930CFD" w14:textId="77777777" w:rsidTr="00256A1E">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14:paraId="247AC4ED"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D7460B">
              <w:rPr>
                <w:rFonts w:ascii="Cambria" w:eastAsia="Times New Roman" w:hAnsi="Cambria" w:cs="Times New Roman"/>
                <w:bCs/>
                <w:sz w:val="20"/>
                <w:szCs w:val="20"/>
                <w:lang w:eastAsia="tr-TR"/>
              </w:rPr>
              <w:t xml:space="preserve">Projeksiyon </w:t>
            </w:r>
          </w:p>
        </w:tc>
        <w:tc>
          <w:tcPr>
            <w:tcW w:w="708" w:type="dxa"/>
            <w:tcBorders>
              <w:top w:val="single" w:sz="4" w:space="0" w:color="auto"/>
              <w:left w:val="single" w:sz="4" w:space="0" w:color="auto"/>
              <w:bottom w:val="single" w:sz="4" w:space="0" w:color="auto"/>
              <w:right w:val="single" w:sz="4" w:space="0" w:color="auto"/>
            </w:tcBorders>
            <w:vAlign w:val="center"/>
          </w:tcPr>
          <w:p w14:paraId="14E1777D"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8B1C383"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A64EE8"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35" w:type="dxa"/>
            <w:tcBorders>
              <w:top w:val="single" w:sz="4" w:space="0" w:color="auto"/>
              <w:left w:val="single" w:sz="4" w:space="0" w:color="auto"/>
              <w:bottom w:val="single" w:sz="4" w:space="0" w:color="auto"/>
              <w:right w:val="single" w:sz="4" w:space="0" w:color="auto"/>
            </w:tcBorders>
            <w:vAlign w:val="center"/>
            <w:hideMark/>
          </w:tcPr>
          <w:p w14:paraId="752DFDB5"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63" w:type="dxa"/>
            <w:tcBorders>
              <w:top w:val="single" w:sz="4" w:space="0" w:color="auto"/>
              <w:left w:val="single" w:sz="4" w:space="0" w:color="auto"/>
              <w:bottom w:val="single" w:sz="4" w:space="0" w:color="auto"/>
              <w:right w:val="single" w:sz="4" w:space="0" w:color="auto"/>
            </w:tcBorders>
            <w:vAlign w:val="center"/>
            <w:hideMark/>
          </w:tcPr>
          <w:p w14:paraId="006B0A62"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257A0E5F"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tcBorders>
              <w:top w:val="single" w:sz="4" w:space="0" w:color="auto"/>
              <w:left w:val="single" w:sz="4" w:space="0" w:color="auto"/>
              <w:bottom w:val="single" w:sz="4" w:space="0" w:color="auto"/>
              <w:right w:val="single" w:sz="4" w:space="0" w:color="auto"/>
            </w:tcBorders>
            <w:vAlign w:val="center"/>
            <w:hideMark/>
          </w:tcPr>
          <w:p w14:paraId="568611E7"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tcBorders>
              <w:top w:val="single" w:sz="4" w:space="0" w:color="auto"/>
              <w:left w:val="single" w:sz="4" w:space="0" w:color="auto"/>
              <w:bottom w:val="single" w:sz="4" w:space="0" w:color="auto"/>
              <w:right w:val="single" w:sz="4" w:space="0" w:color="auto"/>
            </w:tcBorders>
            <w:vAlign w:val="center"/>
            <w:hideMark/>
          </w:tcPr>
          <w:p w14:paraId="7069A385"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tcBorders>
              <w:top w:val="single" w:sz="4" w:space="0" w:color="auto"/>
              <w:left w:val="single" w:sz="4" w:space="0" w:color="auto"/>
              <w:bottom w:val="single" w:sz="4" w:space="0" w:color="auto"/>
              <w:right w:val="single" w:sz="4" w:space="0" w:color="auto"/>
            </w:tcBorders>
            <w:vAlign w:val="center"/>
            <w:hideMark/>
          </w:tcPr>
          <w:p w14:paraId="1FB30A52"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29FBFEF"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r>
      <w:tr w:rsidR="00783A9E" w:rsidRPr="00D7460B" w14:paraId="389EF0D9" w14:textId="77777777" w:rsidTr="00256A1E">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14:paraId="65662597"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D7460B">
              <w:rPr>
                <w:rFonts w:ascii="Cambria" w:eastAsia="Times New Roman" w:hAnsi="Cambria" w:cs="Times New Roman"/>
                <w:bCs/>
                <w:sz w:val="20"/>
                <w:szCs w:val="20"/>
                <w:lang w:eastAsia="tr-TR"/>
              </w:rPr>
              <w:t>Yazı Tahtası (Sabit)</w:t>
            </w:r>
          </w:p>
        </w:tc>
        <w:tc>
          <w:tcPr>
            <w:tcW w:w="708" w:type="dxa"/>
            <w:tcBorders>
              <w:top w:val="single" w:sz="4" w:space="0" w:color="auto"/>
              <w:left w:val="single" w:sz="4" w:space="0" w:color="auto"/>
              <w:bottom w:val="single" w:sz="4" w:space="0" w:color="auto"/>
              <w:right w:val="single" w:sz="4" w:space="0" w:color="auto"/>
            </w:tcBorders>
            <w:vAlign w:val="center"/>
          </w:tcPr>
          <w:p w14:paraId="1ABD1056"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287E18"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7A4A2A"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35" w:type="dxa"/>
            <w:tcBorders>
              <w:top w:val="single" w:sz="4" w:space="0" w:color="auto"/>
              <w:left w:val="single" w:sz="4" w:space="0" w:color="auto"/>
              <w:bottom w:val="single" w:sz="4" w:space="0" w:color="auto"/>
              <w:right w:val="single" w:sz="4" w:space="0" w:color="auto"/>
            </w:tcBorders>
            <w:vAlign w:val="center"/>
            <w:hideMark/>
          </w:tcPr>
          <w:p w14:paraId="5C7C193A"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63" w:type="dxa"/>
            <w:tcBorders>
              <w:top w:val="single" w:sz="4" w:space="0" w:color="auto"/>
              <w:left w:val="single" w:sz="4" w:space="0" w:color="auto"/>
              <w:bottom w:val="single" w:sz="4" w:space="0" w:color="auto"/>
              <w:right w:val="single" w:sz="4" w:space="0" w:color="auto"/>
            </w:tcBorders>
            <w:vAlign w:val="center"/>
            <w:hideMark/>
          </w:tcPr>
          <w:p w14:paraId="1FE0BC76"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0BAAAE0C"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tcBorders>
              <w:top w:val="single" w:sz="4" w:space="0" w:color="auto"/>
              <w:left w:val="single" w:sz="4" w:space="0" w:color="auto"/>
              <w:bottom w:val="single" w:sz="4" w:space="0" w:color="auto"/>
              <w:right w:val="single" w:sz="4" w:space="0" w:color="auto"/>
            </w:tcBorders>
            <w:vAlign w:val="center"/>
            <w:hideMark/>
          </w:tcPr>
          <w:p w14:paraId="2DE3B829"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tcBorders>
              <w:top w:val="single" w:sz="4" w:space="0" w:color="auto"/>
              <w:left w:val="single" w:sz="4" w:space="0" w:color="auto"/>
              <w:bottom w:val="single" w:sz="4" w:space="0" w:color="auto"/>
              <w:right w:val="single" w:sz="4" w:space="0" w:color="auto"/>
            </w:tcBorders>
            <w:vAlign w:val="center"/>
            <w:hideMark/>
          </w:tcPr>
          <w:p w14:paraId="141CC068"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tcBorders>
              <w:top w:val="single" w:sz="4" w:space="0" w:color="auto"/>
              <w:left w:val="single" w:sz="4" w:space="0" w:color="auto"/>
              <w:bottom w:val="single" w:sz="4" w:space="0" w:color="auto"/>
              <w:right w:val="single" w:sz="4" w:space="0" w:color="auto"/>
            </w:tcBorders>
            <w:vAlign w:val="center"/>
            <w:hideMark/>
          </w:tcPr>
          <w:p w14:paraId="2E0E2282"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F4EAF10"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r>
      <w:tr w:rsidR="00783A9E" w:rsidRPr="00D7460B" w14:paraId="3D987AB4" w14:textId="77777777" w:rsidTr="00256A1E">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14:paraId="448A8E5F"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D7460B">
              <w:rPr>
                <w:rFonts w:ascii="Cambria" w:eastAsia="Times New Roman" w:hAnsi="Cambria" w:cs="Times New Roman"/>
                <w:bCs/>
                <w:sz w:val="20"/>
                <w:szCs w:val="20"/>
                <w:lang w:eastAsia="tr-TR"/>
              </w:rPr>
              <w:t xml:space="preserve">Grup Askılık </w:t>
            </w:r>
          </w:p>
        </w:tc>
        <w:tc>
          <w:tcPr>
            <w:tcW w:w="708" w:type="dxa"/>
            <w:tcBorders>
              <w:top w:val="single" w:sz="4" w:space="0" w:color="auto"/>
              <w:left w:val="single" w:sz="4" w:space="0" w:color="auto"/>
              <w:bottom w:val="single" w:sz="4" w:space="0" w:color="auto"/>
              <w:right w:val="single" w:sz="4" w:space="0" w:color="auto"/>
            </w:tcBorders>
            <w:vAlign w:val="center"/>
          </w:tcPr>
          <w:p w14:paraId="1284AEAD"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2DE65D"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EB2427"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35" w:type="dxa"/>
            <w:tcBorders>
              <w:top w:val="single" w:sz="4" w:space="0" w:color="auto"/>
              <w:left w:val="single" w:sz="4" w:space="0" w:color="auto"/>
              <w:bottom w:val="single" w:sz="4" w:space="0" w:color="auto"/>
              <w:right w:val="single" w:sz="4" w:space="0" w:color="auto"/>
            </w:tcBorders>
            <w:vAlign w:val="center"/>
            <w:hideMark/>
          </w:tcPr>
          <w:p w14:paraId="05D69FA6"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63" w:type="dxa"/>
            <w:tcBorders>
              <w:top w:val="single" w:sz="4" w:space="0" w:color="auto"/>
              <w:left w:val="single" w:sz="4" w:space="0" w:color="auto"/>
              <w:bottom w:val="single" w:sz="4" w:space="0" w:color="auto"/>
              <w:right w:val="single" w:sz="4" w:space="0" w:color="auto"/>
            </w:tcBorders>
            <w:vAlign w:val="center"/>
            <w:hideMark/>
          </w:tcPr>
          <w:p w14:paraId="15B74E9E"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344FB66D"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tcBorders>
              <w:top w:val="single" w:sz="4" w:space="0" w:color="auto"/>
              <w:left w:val="single" w:sz="4" w:space="0" w:color="auto"/>
              <w:bottom w:val="single" w:sz="4" w:space="0" w:color="auto"/>
              <w:right w:val="single" w:sz="4" w:space="0" w:color="auto"/>
            </w:tcBorders>
            <w:vAlign w:val="center"/>
            <w:hideMark/>
          </w:tcPr>
          <w:p w14:paraId="711641D2"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tcBorders>
              <w:top w:val="single" w:sz="4" w:space="0" w:color="auto"/>
              <w:left w:val="single" w:sz="4" w:space="0" w:color="auto"/>
              <w:bottom w:val="single" w:sz="4" w:space="0" w:color="auto"/>
              <w:right w:val="single" w:sz="4" w:space="0" w:color="auto"/>
            </w:tcBorders>
            <w:vAlign w:val="center"/>
            <w:hideMark/>
          </w:tcPr>
          <w:p w14:paraId="7DE80767"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tcBorders>
              <w:top w:val="single" w:sz="4" w:space="0" w:color="auto"/>
              <w:left w:val="single" w:sz="4" w:space="0" w:color="auto"/>
              <w:bottom w:val="single" w:sz="4" w:space="0" w:color="auto"/>
              <w:right w:val="single" w:sz="4" w:space="0" w:color="auto"/>
            </w:tcBorders>
            <w:vAlign w:val="center"/>
            <w:hideMark/>
          </w:tcPr>
          <w:p w14:paraId="4970ECD5"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C3A8F4F"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r>
      <w:tr w:rsidR="00783A9E" w:rsidRPr="00D7460B" w14:paraId="327FBA40" w14:textId="77777777" w:rsidTr="00256A1E">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14:paraId="1DA81D4A"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D7460B">
              <w:rPr>
                <w:rFonts w:ascii="Cambria" w:eastAsia="Times New Roman" w:hAnsi="Cambria" w:cs="Times New Roman"/>
                <w:bCs/>
                <w:sz w:val="20"/>
                <w:szCs w:val="20"/>
                <w:lang w:eastAsia="tr-TR"/>
              </w:rPr>
              <w:t xml:space="preserve">Projeksiyon Perdesi </w:t>
            </w:r>
          </w:p>
        </w:tc>
        <w:tc>
          <w:tcPr>
            <w:tcW w:w="708" w:type="dxa"/>
            <w:tcBorders>
              <w:top w:val="single" w:sz="4" w:space="0" w:color="auto"/>
              <w:left w:val="single" w:sz="4" w:space="0" w:color="auto"/>
              <w:bottom w:val="single" w:sz="4" w:space="0" w:color="auto"/>
              <w:right w:val="single" w:sz="4" w:space="0" w:color="auto"/>
            </w:tcBorders>
            <w:vAlign w:val="center"/>
          </w:tcPr>
          <w:p w14:paraId="557867D0"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337ECB"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93D842"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35" w:type="dxa"/>
            <w:tcBorders>
              <w:top w:val="single" w:sz="4" w:space="0" w:color="auto"/>
              <w:left w:val="single" w:sz="4" w:space="0" w:color="auto"/>
              <w:bottom w:val="single" w:sz="4" w:space="0" w:color="auto"/>
              <w:right w:val="single" w:sz="4" w:space="0" w:color="auto"/>
            </w:tcBorders>
            <w:vAlign w:val="center"/>
            <w:hideMark/>
          </w:tcPr>
          <w:p w14:paraId="0BDC43C1"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63" w:type="dxa"/>
            <w:tcBorders>
              <w:top w:val="single" w:sz="4" w:space="0" w:color="auto"/>
              <w:left w:val="single" w:sz="4" w:space="0" w:color="auto"/>
              <w:bottom w:val="single" w:sz="4" w:space="0" w:color="auto"/>
              <w:right w:val="single" w:sz="4" w:space="0" w:color="auto"/>
            </w:tcBorders>
            <w:vAlign w:val="center"/>
            <w:hideMark/>
          </w:tcPr>
          <w:p w14:paraId="1C200C8C"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148E0AA3"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tcBorders>
              <w:top w:val="single" w:sz="4" w:space="0" w:color="auto"/>
              <w:left w:val="single" w:sz="4" w:space="0" w:color="auto"/>
              <w:bottom w:val="single" w:sz="4" w:space="0" w:color="auto"/>
              <w:right w:val="single" w:sz="4" w:space="0" w:color="auto"/>
            </w:tcBorders>
            <w:vAlign w:val="center"/>
            <w:hideMark/>
          </w:tcPr>
          <w:p w14:paraId="283AD666"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tcBorders>
              <w:top w:val="single" w:sz="4" w:space="0" w:color="auto"/>
              <w:left w:val="single" w:sz="4" w:space="0" w:color="auto"/>
              <w:bottom w:val="single" w:sz="4" w:space="0" w:color="auto"/>
              <w:right w:val="single" w:sz="4" w:space="0" w:color="auto"/>
            </w:tcBorders>
            <w:vAlign w:val="center"/>
            <w:hideMark/>
          </w:tcPr>
          <w:p w14:paraId="743FCFF5"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tcBorders>
              <w:top w:val="single" w:sz="4" w:space="0" w:color="auto"/>
              <w:left w:val="single" w:sz="4" w:space="0" w:color="auto"/>
              <w:bottom w:val="single" w:sz="4" w:space="0" w:color="auto"/>
              <w:right w:val="single" w:sz="4" w:space="0" w:color="auto"/>
            </w:tcBorders>
            <w:vAlign w:val="center"/>
            <w:hideMark/>
          </w:tcPr>
          <w:p w14:paraId="4F19E017"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EB6B663"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r>
      <w:tr w:rsidR="00783A9E" w:rsidRPr="00D7460B" w14:paraId="0BAD1CA2" w14:textId="77777777" w:rsidTr="00256A1E">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14:paraId="6918EB42"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D7460B">
              <w:rPr>
                <w:rFonts w:ascii="Cambria" w:eastAsia="Times New Roman" w:hAnsi="Cambria" w:cs="Times New Roman"/>
                <w:bCs/>
                <w:sz w:val="20"/>
                <w:szCs w:val="20"/>
                <w:lang w:eastAsia="tr-TR"/>
              </w:rPr>
              <w:t xml:space="preserve">Koltuk </w:t>
            </w:r>
          </w:p>
        </w:tc>
        <w:tc>
          <w:tcPr>
            <w:tcW w:w="708" w:type="dxa"/>
            <w:tcBorders>
              <w:top w:val="single" w:sz="4" w:space="0" w:color="auto"/>
              <w:left w:val="single" w:sz="4" w:space="0" w:color="auto"/>
              <w:bottom w:val="single" w:sz="4" w:space="0" w:color="auto"/>
              <w:right w:val="single" w:sz="4" w:space="0" w:color="auto"/>
            </w:tcBorders>
            <w:vAlign w:val="center"/>
          </w:tcPr>
          <w:p w14:paraId="7C064426"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716BB4"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53DA2A4"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35" w:type="dxa"/>
            <w:tcBorders>
              <w:top w:val="single" w:sz="4" w:space="0" w:color="auto"/>
              <w:left w:val="single" w:sz="4" w:space="0" w:color="auto"/>
              <w:bottom w:val="single" w:sz="4" w:space="0" w:color="auto"/>
              <w:right w:val="single" w:sz="4" w:space="0" w:color="auto"/>
            </w:tcBorders>
            <w:vAlign w:val="center"/>
            <w:hideMark/>
          </w:tcPr>
          <w:p w14:paraId="58956E01"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63" w:type="dxa"/>
            <w:tcBorders>
              <w:top w:val="single" w:sz="4" w:space="0" w:color="auto"/>
              <w:left w:val="single" w:sz="4" w:space="0" w:color="auto"/>
              <w:bottom w:val="single" w:sz="4" w:space="0" w:color="auto"/>
              <w:right w:val="single" w:sz="4" w:space="0" w:color="auto"/>
            </w:tcBorders>
            <w:vAlign w:val="center"/>
            <w:hideMark/>
          </w:tcPr>
          <w:p w14:paraId="77AA0316"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72" w:type="dxa"/>
            <w:vAlign w:val="center"/>
            <w:hideMark/>
          </w:tcPr>
          <w:p w14:paraId="50456451"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vAlign w:val="center"/>
            <w:hideMark/>
          </w:tcPr>
          <w:p w14:paraId="1126650D"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vAlign w:val="center"/>
            <w:hideMark/>
          </w:tcPr>
          <w:p w14:paraId="08FF4D3D"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vAlign w:val="center"/>
            <w:hideMark/>
          </w:tcPr>
          <w:p w14:paraId="4542C266"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c>
          <w:tcPr>
            <w:tcW w:w="891" w:type="dxa"/>
            <w:vAlign w:val="center"/>
            <w:hideMark/>
          </w:tcPr>
          <w:p w14:paraId="2D28A776"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r>
      <w:tr w:rsidR="00783A9E" w:rsidRPr="00D7460B" w14:paraId="0412CE4A" w14:textId="77777777" w:rsidTr="00256A1E">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14:paraId="0B302043"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D7460B">
              <w:rPr>
                <w:rFonts w:ascii="Cambria" w:eastAsia="Times New Roman" w:hAnsi="Cambria" w:cs="Times New Roman"/>
                <w:bCs/>
                <w:sz w:val="20"/>
                <w:szCs w:val="20"/>
                <w:lang w:eastAsia="tr-TR"/>
              </w:rPr>
              <w:t xml:space="preserve">Sıra </w:t>
            </w:r>
          </w:p>
        </w:tc>
        <w:tc>
          <w:tcPr>
            <w:tcW w:w="708" w:type="dxa"/>
            <w:tcBorders>
              <w:top w:val="single" w:sz="4" w:space="0" w:color="auto"/>
              <w:left w:val="single" w:sz="4" w:space="0" w:color="auto"/>
              <w:bottom w:val="single" w:sz="4" w:space="0" w:color="auto"/>
              <w:right w:val="single" w:sz="4" w:space="0" w:color="auto"/>
            </w:tcBorders>
            <w:vAlign w:val="center"/>
          </w:tcPr>
          <w:p w14:paraId="505260AA"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18</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5327B0"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42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8263AD2"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18</w:t>
            </w:r>
          </w:p>
        </w:tc>
        <w:tc>
          <w:tcPr>
            <w:tcW w:w="735" w:type="dxa"/>
            <w:tcBorders>
              <w:top w:val="single" w:sz="4" w:space="0" w:color="auto"/>
              <w:left w:val="single" w:sz="4" w:space="0" w:color="auto"/>
              <w:bottom w:val="single" w:sz="4" w:space="0" w:color="auto"/>
              <w:right w:val="single" w:sz="4" w:space="0" w:color="auto"/>
            </w:tcBorders>
            <w:vAlign w:val="center"/>
            <w:hideMark/>
          </w:tcPr>
          <w:p w14:paraId="5DAB4063"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20</w:t>
            </w:r>
          </w:p>
        </w:tc>
        <w:tc>
          <w:tcPr>
            <w:tcW w:w="863" w:type="dxa"/>
            <w:tcBorders>
              <w:top w:val="single" w:sz="4" w:space="0" w:color="auto"/>
              <w:left w:val="single" w:sz="4" w:space="0" w:color="auto"/>
              <w:bottom w:val="single" w:sz="4" w:space="0" w:color="auto"/>
              <w:right w:val="single" w:sz="4" w:space="0" w:color="auto"/>
            </w:tcBorders>
            <w:vAlign w:val="center"/>
            <w:hideMark/>
          </w:tcPr>
          <w:p w14:paraId="0DD20C5B"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18</w:t>
            </w:r>
          </w:p>
        </w:tc>
        <w:tc>
          <w:tcPr>
            <w:tcW w:w="772" w:type="dxa"/>
            <w:tcBorders>
              <w:top w:val="single" w:sz="4" w:space="0" w:color="auto"/>
              <w:left w:val="single" w:sz="4" w:space="0" w:color="auto"/>
              <w:bottom w:val="single" w:sz="4" w:space="0" w:color="auto"/>
              <w:right w:val="single" w:sz="4" w:space="0" w:color="auto"/>
            </w:tcBorders>
            <w:vAlign w:val="center"/>
            <w:hideMark/>
          </w:tcPr>
          <w:p w14:paraId="4E30B23C"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36</w:t>
            </w:r>
          </w:p>
        </w:tc>
        <w:tc>
          <w:tcPr>
            <w:tcW w:w="891" w:type="dxa"/>
            <w:vAlign w:val="center"/>
            <w:hideMark/>
          </w:tcPr>
          <w:p w14:paraId="3D3283F6"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18</w:t>
            </w:r>
          </w:p>
        </w:tc>
        <w:tc>
          <w:tcPr>
            <w:tcW w:w="891" w:type="dxa"/>
            <w:vAlign w:val="center"/>
            <w:hideMark/>
          </w:tcPr>
          <w:p w14:paraId="55FD37E0"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36</w:t>
            </w:r>
          </w:p>
        </w:tc>
        <w:tc>
          <w:tcPr>
            <w:tcW w:w="891" w:type="dxa"/>
            <w:vAlign w:val="center"/>
            <w:hideMark/>
          </w:tcPr>
          <w:p w14:paraId="6E557F76"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c>
          <w:tcPr>
            <w:tcW w:w="891" w:type="dxa"/>
            <w:vAlign w:val="center"/>
            <w:hideMark/>
          </w:tcPr>
          <w:p w14:paraId="6107D211"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r>
      <w:tr w:rsidR="00783A9E" w:rsidRPr="00D7460B" w14:paraId="7647242C" w14:textId="77777777" w:rsidTr="00256A1E">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14:paraId="6080A6E0"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D7460B">
              <w:rPr>
                <w:rFonts w:ascii="Cambria" w:eastAsia="Times New Roman" w:hAnsi="Cambria" w:cs="Times New Roman"/>
                <w:bCs/>
                <w:sz w:val="20"/>
                <w:szCs w:val="20"/>
                <w:lang w:eastAsia="tr-TR"/>
              </w:rPr>
              <w:t xml:space="preserve">Saat </w:t>
            </w:r>
          </w:p>
        </w:tc>
        <w:tc>
          <w:tcPr>
            <w:tcW w:w="708" w:type="dxa"/>
            <w:tcBorders>
              <w:top w:val="single" w:sz="4" w:space="0" w:color="auto"/>
              <w:left w:val="single" w:sz="4" w:space="0" w:color="auto"/>
              <w:bottom w:val="single" w:sz="4" w:space="0" w:color="auto"/>
              <w:right w:val="single" w:sz="4" w:space="0" w:color="auto"/>
            </w:tcBorders>
            <w:vAlign w:val="center"/>
          </w:tcPr>
          <w:p w14:paraId="428ECFD8"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BC85D98"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BB7F09"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35" w:type="dxa"/>
            <w:tcBorders>
              <w:top w:val="single" w:sz="4" w:space="0" w:color="auto"/>
              <w:left w:val="single" w:sz="4" w:space="0" w:color="auto"/>
              <w:bottom w:val="single" w:sz="4" w:space="0" w:color="auto"/>
              <w:right w:val="single" w:sz="4" w:space="0" w:color="auto"/>
            </w:tcBorders>
            <w:vAlign w:val="center"/>
            <w:hideMark/>
          </w:tcPr>
          <w:p w14:paraId="44056EFC"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63" w:type="dxa"/>
            <w:tcBorders>
              <w:top w:val="single" w:sz="4" w:space="0" w:color="auto"/>
              <w:left w:val="single" w:sz="4" w:space="0" w:color="auto"/>
              <w:bottom w:val="single" w:sz="4" w:space="0" w:color="auto"/>
              <w:right w:val="single" w:sz="4" w:space="0" w:color="auto"/>
            </w:tcBorders>
            <w:vAlign w:val="center"/>
            <w:hideMark/>
          </w:tcPr>
          <w:p w14:paraId="1F7F96E9"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7CCD288E"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tcBorders>
              <w:top w:val="single" w:sz="4" w:space="0" w:color="auto"/>
              <w:left w:val="single" w:sz="4" w:space="0" w:color="auto"/>
              <w:bottom w:val="single" w:sz="4" w:space="0" w:color="auto"/>
              <w:right w:val="single" w:sz="4" w:space="0" w:color="auto"/>
            </w:tcBorders>
            <w:vAlign w:val="center"/>
            <w:hideMark/>
          </w:tcPr>
          <w:p w14:paraId="6599CD77"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tcBorders>
              <w:top w:val="single" w:sz="4" w:space="0" w:color="auto"/>
              <w:left w:val="single" w:sz="4" w:space="0" w:color="auto"/>
              <w:bottom w:val="single" w:sz="4" w:space="0" w:color="auto"/>
              <w:right w:val="single" w:sz="4" w:space="0" w:color="auto"/>
            </w:tcBorders>
            <w:vAlign w:val="center"/>
            <w:hideMark/>
          </w:tcPr>
          <w:p w14:paraId="586C2E10"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tcBorders>
              <w:top w:val="single" w:sz="4" w:space="0" w:color="auto"/>
              <w:left w:val="single" w:sz="4" w:space="0" w:color="auto"/>
              <w:bottom w:val="single" w:sz="4" w:space="0" w:color="auto"/>
              <w:right w:val="single" w:sz="4" w:space="0" w:color="auto"/>
            </w:tcBorders>
            <w:vAlign w:val="center"/>
            <w:hideMark/>
          </w:tcPr>
          <w:p w14:paraId="493001DD"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c>
          <w:tcPr>
            <w:tcW w:w="891" w:type="dxa"/>
            <w:vAlign w:val="center"/>
            <w:hideMark/>
          </w:tcPr>
          <w:p w14:paraId="51C46442"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r>
      <w:tr w:rsidR="00783A9E" w:rsidRPr="00D7460B" w14:paraId="371C5016" w14:textId="77777777" w:rsidTr="00256A1E">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14:paraId="224390EA"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D7460B">
              <w:rPr>
                <w:rFonts w:ascii="Cambria" w:eastAsia="Times New Roman" w:hAnsi="Cambria" w:cs="Times New Roman"/>
                <w:bCs/>
                <w:sz w:val="20"/>
                <w:szCs w:val="20"/>
                <w:lang w:eastAsia="tr-TR"/>
              </w:rPr>
              <w:t xml:space="preserve">Çöp Kovası </w:t>
            </w:r>
          </w:p>
        </w:tc>
        <w:tc>
          <w:tcPr>
            <w:tcW w:w="708" w:type="dxa"/>
            <w:tcBorders>
              <w:top w:val="single" w:sz="4" w:space="0" w:color="auto"/>
              <w:left w:val="single" w:sz="4" w:space="0" w:color="auto"/>
              <w:bottom w:val="single" w:sz="4" w:space="0" w:color="auto"/>
              <w:right w:val="single" w:sz="4" w:space="0" w:color="auto"/>
            </w:tcBorders>
            <w:vAlign w:val="center"/>
          </w:tcPr>
          <w:p w14:paraId="151B2E43"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4ECA7E3B"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4959789F"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35" w:type="dxa"/>
            <w:tcBorders>
              <w:top w:val="single" w:sz="4" w:space="0" w:color="auto"/>
              <w:left w:val="single" w:sz="4" w:space="0" w:color="auto"/>
              <w:bottom w:val="single" w:sz="4" w:space="0" w:color="auto"/>
              <w:right w:val="single" w:sz="4" w:space="0" w:color="auto"/>
            </w:tcBorders>
            <w:vAlign w:val="center"/>
            <w:hideMark/>
          </w:tcPr>
          <w:p w14:paraId="087547C7"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63" w:type="dxa"/>
            <w:tcBorders>
              <w:top w:val="single" w:sz="4" w:space="0" w:color="auto"/>
              <w:left w:val="single" w:sz="4" w:space="0" w:color="auto"/>
              <w:bottom w:val="single" w:sz="4" w:space="0" w:color="auto"/>
              <w:right w:val="single" w:sz="4" w:space="0" w:color="auto"/>
            </w:tcBorders>
            <w:vAlign w:val="center"/>
            <w:hideMark/>
          </w:tcPr>
          <w:p w14:paraId="164F52DF"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772" w:type="dxa"/>
            <w:tcBorders>
              <w:top w:val="single" w:sz="4" w:space="0" w:color="auto"/>
              <w:left w:val="single" w:sz="4" w:space="0" w:color="auto"/>
              <w:bottom w:val="single" w:sz="4" w:space="0" w:color="auto"/>
              <w:right w:val="single" w:sz="4" w:space="0" w:color="auto"/>
            </w:tcBorders>
            <w:vAlign w:val="center"/>
            <w:hideMark/>
          </w:tcPr>
          <w:p w14:paraId="7C2AE39D"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tcBorders>
              <w:top w:val="single" w:sz="4" w:space="0" w:color="auto"/>
              <w:left w:val="single" w:sz="4" w:space="0" w:color="auto"/>
              <w:bottom w:val="single" w:sz="4" w:space="0" w:color="auto"/>
              <w:right w:val="single" w:sz="4" w:space="0" w:color="auto"/>
            </w:tcBorders>
            <w:vAlign w:val="center"/>
            <w:hideMark/>
          </w:tcPr>
          <w:p w14:paraId="146AFD7E"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tcBorders>
              <w:top w:val="single" w:sz="4" w:space="0" w:color="auto"/>
              <w:left w:val="single" w:sz="4" w:space="0" w:color="auto"/>
              <w:bottom w:val="single" w:sz="4" w:space="0" w:color="auto"/>
              <w:right w:val="single" w:sz="4" w:space="0" w:color="auto"/>
            </w:tcBorders>
            <w:vAlign w:val="center"/>
            <w:hideMark/>
          </w:tcPr>
          <w:p w14:paraId="678B7D33"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891" w:type="dxa"/>
            <w:tcBorders>
              <w:top w:val="single" w:sz="4" w:space="0" w:color="auto"/>
              <w:left w:val="single" w:sz="4" w:space="0" w:color="auto"/>
              <w:bottom w:val="single" w:sz="4" w:space="0" w:color="auto"/>
              <w:right w:val="single" w:sz="4" w:space="0" w:color="auto"/>
            </w:tcBorders>
            <w:vAlign w:val="center"/>
            <w:hideMark/>
          </w:tcPr>
          <w:p w14:paraId="6D4EF0BB"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87622A9"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r>
      <w:tr w:rsidR="00783A9E" w:rsidRPr="00D7460B" w14:paraId="56DCDC7C" w14:textId="77777777" w:rsidTr="00256A1E">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14:paraId="543939A7"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D7460B">
              <w:rPr>
                <w:rFonts w:ascii="Cambria" w:eastAsia="Times New Roman" w:hAnsi="Cambria" w:cs="Times New Roman"/>
                <w:bCs/>
                <w:sz w:val="20"/>
                <w:szCs w:val="20"/>
                <w:lang w:eastAsia="tr-TR"/>
              </w:rPr>
              <w:lastRenderedPageBreak/>
              <w:t>Klima</w:t>
            </w:r>
          </w:p>
        </w:tc>
        <w:tc>
          <w:tcPr>
            <w:tcW w:w="6276" w:type="dxa"/>
            <w:gridSpan w:val="8"/>
            <w:vAlign w:val="center"/>
          </w:tcPr>
          <w:p w14:paraId="32659775"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Merkezi ısıtma soğutma sistemi mevcuttur.</w:t>
            </w:r>
          </w:p>
        </w:tc>
        <w:tc>
          <w:tcPr>
            <w:tcW w:w="891" w:type="dxa"/>
            <w:vAlign w:val="center"/>
            <w:hideMark/>
          </w:tcPr>
          <w:p w14:paraId="7E702A88"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c>
          <w:tcPr>
            <w:tcW w:w="891" w:type="dxa"/>
            <w:vAlign w:val="center"/>
            <w:hideMark/>
          </w:tcPr>
          <w:p w14:paraId="301CAB1A"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r>
      <w:tr w:rsidR="00783A9E" w:rsidRPr="00D7460B" w14:paraId="3E617EB9" w14:textId="77777777" w:rsidTr="00256A1E">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14:paraId="72036B4B"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D7460B">
              <w:rPr>
                <w:rFonts w:ascii="Cambria" w:eastAsia="Times New Roman" w:hAnsi="Cambria" w:cs="Times New Roman"/>
                <w:bCs/>
                <w:sz w:val="20"/>
                <w:szCs w:val="20"/>
                <w:lang w:eastAsia="tr-TR"/>
              </w:rPr>
              <w:t>Yangın Söndürme Tüpü</w:t>
            </w:r>
          </w:p>
        </w:tc>
        <w:tc>
          <w:tcPr>
            <w:tcW w:w="6276" w:type="dxa"/>
            <w:gridSpan w:val="8"/>
            <w:vAlign w:val="center"/>
          </w:tcPr>
          <w:p w14:paraId="08380BD1"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Koridorlarda yangın söndürme kutuları mevcuttur.</w:t>
            </w:r>
          </w:p>
        </w:tc>
        <w:tc>
          <w:tcPr>
            <w:tcW w:w="891" w:type="dxa"/>
            <w:vAlign w:val="center"/>
            <w:hideMark/>
          </w:tcPr>
          <w:p w14:paraId="692A163B"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c>
          <w:tcPr>
            <w:tcW w:w="891" w:type="dxa"/>
            <w:vAlign w:val="center"/>
            <w:hideMark/>
          </w:tcPr>
          <w:p w14:paraId="0EA3D650"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r>
      <w:tr w:rsidR="00783A9E" w:rsidRPr="00D7460B" w14:paraId="2919577C" w14:textId="77777777" w:rsidTr="00256A1E">
        <w:trPr>
          <w:jc w:val="center"/>
        </w:trPr>
        <w:tc>
          <w:tcPr>
            <w:tcW w:w="2458" w:type="dxa"/>
            <w:tcBorders>
              <w:top w:val="single" w:sz="4" w:space="0" w:color="auto"/>
              <w:left w:val="single" w:sz="4" w:space="0" w:color="auto"/>
              <w:bottom w:val="single" w:sz="4" w:space="0" w:color="auto"/>
              <w:right w:val="single" w:sz="4" w:space="0" w:color="auto"/>
            </w:tcBorders>
            <w:vAlign w:val="center"/>
            <w:hideMark/>
          </w:tcPr>
          <w:p w14:paraId="3D4759DF"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D7460B">
              <w:rPr>
                <w:rFonts w:ascii="Cambria" w:eastAsia="Times New Roman" w:hAnsi="Cambria" w:cs="Times New Roman"/>
                <w:bCs/>
                <w:sz w:val="20"/>
                <w:szCs w:val="20"/>
                <w:lang w:eastAsia="tr-TR"/>
              </w:rPr>
              <w:t xml:space="preserve">Cam Perdesi </w:t>
            </w:r>
          </w:p>
        </w:tc>
        <w:tc>
          <w:tcPr>
            <w:tcW w:w="708" w:type="dxa"/>
            <w:tcBorders>
              <w:top w:val="single" w:sz="4" w:space="0" w:color="auto"/>
              <w:left w:val="single" w:sz="4" w:space="0" w:color="auto"/>
              <w:bottom w:val="single" w:sz="4" w:space="0" w:color="auto"/>
              <w:right w:val="single" w:sz="4" w:space="0" w:color="auto"/>
            </w:tcBorders>
            <w:vAlign w:val="center"/>
          </w:tcPr>
          <w:p w14:paraId="754F919B"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91E019"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4ECB10"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3</w:t>
            </w:r>
          </w:p>
        </w:tc>
        <w:tc>
          <w:tcPr>
            <w:tcW w:w="735" w:type="dxa"/>
            <w:tcBorders>
              <w:top w:val="single" w:sz="4" w:space="0" w:color="auto"/>
              <w:left w:val="single" w:sz="4" w:space="0" w:color="auto"/>
              <w:bottom w:val="single" w:sz="4" w:space="0" w:color="auto"/>
              <w:right w:val="single" w:sz="4" w:space="0" w:color="auto"/>
            </w:tcBorders>
            <w:vAlign w:val="center"/>
            <w:hideMark/>
          </w:tcPr>
          <w:p w14:paraId="6CD1168D"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3</w:t>
            </w:r>
          </w:p>
        </w:tc>
        <w:tc>
          <w:tcPr>
            <w:tcW w:w="863" w:type="dxa"/>
            <w:tcBorders>
              <w:top w:val="single" w:sz="4" w:space="0" w:color="auto"/>
              <w:left w:val="single" w:sz="4" w:space="0" w:color="auto"/>
              <w:bottom w:val="single" w:sz="4" w:space="0" w:color="auto"/>
              <w:right w:val="single" w:sz="4" w:space="0" w:color="auto"/>
            </w:tcBorders>
            <w:vAlign w:val="center"/>
            <w:hideMark/>
          </w:tcPr>
          <w:p w14:paraId="2C5B1516"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3</w:t>
            </w:r>
          </w:p>
        </w:tc>
        <w:tc>
          <w:tcPr>
            <w:tcW w:w="772" w:type="dxa"/>
            <w:tcBorders>
              <w:top w:val="single" w:sz="4" w:space="0" w:color="auto"/>
              <w:left w:val="single" w:sz="4" w:space="0" w:color="auto"/>
              <w:bottom w:val="single" w:sz="4" w:space="0" w:color="auto"/>
              <w:right w:val="single" w:sz="4" w:space="0" w:color="auto"/>
            </w:tcBorders>
            <w:vAlign w:val="center"/>
            <w:hideMark/>
          </w:tcPr>
          <w:p w14:paraId="3D44BC31"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6</w:t>
            </w:r>
          </w:p>
        </w:tc>
        <w:tc>
          <w:tcPr>
            <w:tcW w:w="891" w:type="dxa"/>
            <w:tcBorders>
              <w:top w:val="single" w:sz="4" w:space="0" w:color="auto"/>
              <w:left w:val="single" w:sz="4" w:space="0" w:color="auto"/>
              <w:bottom w:val="single" w:sz="4" w:space="0" w:color="auto"/>
              <w:right w:val="single" w:sz="4" w:space="0" w:color="auto"/>
            </w:tcBorders>
            <w:vAlign w:val="center"/>
            <w:hideMark/>
          </w:tcPr>
          <w:p w14:paraId="10F47D6B"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3</w:t>
            </w:r>
          </w:p>
        </w:tc>
        <w:tc>
          <w:tcPr>
            <w:tcW w:w="891" w:type="dxa"/>
            <w:tcBorders>
              <w:top w:val="single" w:sz="4" w:space="0" w:color="auto"/>
              <w:left w:val="single" w:sz="4" w:space="0" w:color="auto"/>
              <w:bottom w:val="single" w:sz="4" w:space="0" w:color="auto"/>
              <w:right w:val="single" w:sz="4" w:space="0" w:color="auto"/>
            </w:tcBorders>
            <w:vAlign w:val="center"/>
            <w:hideMark/>
          </w:tcPr>
          <w:p w14:paraId="0E7C2EA4"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7</w:t>
            </w:r>
          </w:p>
        </w:tc>
        <w:tc>
          <w:tcPr>
            <w:tcW w:w="891" w:type="dxa"/>
            <w:tcBorders>
              <w:top w:val="single" w:sz="4" w:space="0" w:color="auto"/>
              <w:left w:val="single" w:sz="4" w:space="0" w:color="auto"/>
              <w:bottom w:val="single" w:sz="4" w:space="0" w:color="auto"/>
              <w:right w:val="single" w:sz="4" w:space="0" w:color="auto"/>
            </w:tcBorders>
            <w:vAlign w:val="center"/>
            <w:hideMark/>
          </w:tcPr>
          <w:p w14:paraId="4D1608F8"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162DF31"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r>
      <w:tr w:rsidR="00783A9E" w:rsidRPr="00FF39C5" w14:paraId="65951116" w14:textId="77777777" w:rsidTr="00256A1E">
        <w:trPr>
          <w:jc w:val="center"/>
        </w:trPr>
        <w:tc>
          <w:tcPr>
            <w:tcW w:w="10516" w:type="dxa"/>
            <w:gridSpan w:val="11"/>
            <w:tcBorders>
              <w:top w:val="single" w:sz="4" w:space="0" w:color="auto"/>
              <w:left w:val="single" w:sz="4" w:space="0" w:color="auto"/>
              <w:bottom w:val="single" w:sz="4" w:space="0" w:color="auto"/>
              <w:right w:val="single" w:sz="4" w:space="0" w:color="auto"/>
            </w:tcBorders>
            <w:vAlign w:val="center"/>
            <w:hideMark/>
          </w:tcPr>
          <w:p w14:paraId="4C3DED1D" w14:textId="77777777" w:rsidR="00783A9E" w:rsidRPr="0067724E" w:rsidRDefault="00783A9E" w:rsidP="00256A1E">
            <w:pPr>
              <w:spacing w:after="0" w:line="240" w:lineRule="auto"/>
              <w:rPr>
                <w:rFonts w:ascii="Cambria" w:eastAsia="Times New Roman" w:hAnsi="Cambria" w:cs="Times New Roman"/>
                <w:i/>
                <w:sz w:val="18"/>
                <w:szCs w:val="20"/>
                <w:lang w:eastAsia="tr-TR"/>
              </w:rPr>
            </w:pPr>
            <w:r w:rsidRPr="0067724E">
              <w:rPr>
                <w:rFonts w:ascii="Cambria" w:eastAsia="Times New Roman" w:hAnsi="Cambria" w:cs="Times New Roman"/>
                <w:i/>
                <w:sz w:val="18"/>
                <w:szCs w:val="20"/>
                <w:vertAlign w:val="superscript"/>
                <w:lang w:eastAsia="tr-TR"/>
              </w:rPr>
              <w:t>1</w:t>
            </w:r>
            <w:r w:rsidRPr="0067724E">
              <w:rPr>
                <w:rFonts w:ascii="Cambria" w:eastAsia="Times New Roman" w:hAnsi="Cambria" w:cs="Times New Roman"/>
                <w:i/>
                <w:sz w:val="18"/>
                <w:szCs w:val="20"/>
                <w:lang w:eastAsia="tr-TR"/>
              </w:rPr>
              <w:t>: Ek donanım varsa satır ekleyerek yazabilirsiniz. İlgili donanımın sayısını veriniz.</w:t>
            </w:r>
          </w:p>
          <w:p w14:paraId="7EBE4CCB" w14:textId="77777777" w:rsidR="00783A9E" w:rsidRPr="0067724E" w:rsidRDefault="00783A9E" w:rsidP="00256A1E">
            <w:pPr>
              <w:spacing w:after="0" w:line="240" w:lineRule="auto"/>
              <w:rPr>
                <w:rFonts w:ascii="Cambria" w:eastAsia="Times New Roman" w:hAnsi="Cambria" w:cs="Times New Roman"/>
                <w:sz w:val="18"/>
                <w:szCs w:val="20"/>
                <w:lang w:eastAsia="tr-TR"/>
              </w:rPr>
            </w:pPr>
            <w:r w:rsidRPr="0067724E">
              <w:rPr>
                <w:rFonts w:ascii="Cambria" w:eastAsia="Times New Roman" w:hAnsi="Cambria" w:cs="Times New Roman"/>
                <w:i/>
                <w:sz w:val="18"/>
                <w:szCs w:val="20"/>
                <w:vertAlign w:val="superscript"/>
                <w:lang w:eastAsia="tr-TR"/>
              </w:rPr>
              <w:t>2</w:t>
            </w:r>
            <w:r w:rsidRPr="0067724E">
              <w:rPr>
                <w:rFonts w:ascii="Cambria" w:eastAsia="Times New Roman" w:hAnsi="Cambria" w:cs="Times New Roman"/>
                <w:i/>
                <w:sz w:val="18"/>
                <w:szCs w:val="20"/>
                <w:lang w:eastAsia="tr-TR"/>
              </w:rPr>
              <w:t>: Derslik adı veya numarasını yazınız. Gerektiğinde sütun ekleyiniz.</w:t>
            </w:r>
          </w:p>
        </w:tc>
      </w:tr>
    </w:tbl>
    <w:p w14:paraId="22BD7740" w14:textId="77777777" w:rsidR="00783A9E" w:rsidRDefault="00783A9E" w:rsidP="00783A9E">
      <w:pPr>
        <w:pBdr>
          <w:top w:val="nil"/>
          <w:left w:val="nil"/>
          <w:bottom w:val="nil"/>
          <w:right w:val="nil"/>
          <w:between w:val="nil"/>
        </w:pBdr>
        <w:spacing w:after="0" w:line="240" w:lineRule="auto"/>
        <w:ind w:firstLine="567"/>
        <w:jc w:val="both"/>
        <w:rPr>
          <w:rFonts w:ascii="Cambria" w:eastAsia="Cambria" w:hAnsi="Cambria" w:cs="Cambria"/>
          <w:b/>
          <w:sz w:val="16"/>
          <w:szCs w:val="16"/>
          <w:lang w:eastAsia="tr-TR"/>
        </w:rPr>
      </w:pPr>
      <w:bookmarkStart w:id="62" w:name="_heading=h.1x0gk37" w:colFirst="0" w:colLast="0"/>
      <w:bookmarkEnd w:id="62"/>
    </w:p>
    <w:p w14:paraId="59948832" w14:textId="77777777" w:rsidR="00783A9E" w:rsidRDefault="00783A9E" w:rsidP="00783A9E">
      <w:pPr>
        <w:pBdr>
          <w:top w:val="nil"/>
          <w:left w:val="nil"/>
          <w:bottom w:val="nil"/>
          <w:right w:val="nil"/>
          <w:between w:val="nil"/>
        </w:pBdr>
        <w:spacing w:after="0" w:line="240" w:lineRule="auto"/>
        <w:ind w:firstLine="567"/>
        <w:jc w:val="both"/>
        <w:rPr>
          <w:rFonts w:ascii="Cambria" w:eastAsia="Cambria" w:hAnsi="Cambria" w:cs="Cambria"/>
          <w:b/>
          <w:sz w:val="16"/>
          <w:szCs w:val="16"/>
          <w:lang w:eastAsia="tr-TR"/>
        </w:rPr>
      </w:pPr>
    </w:p>
    <w:p w14:paraId="3239DDFA" w14:textId="77777777" w:rsidR="00783A9E" w:rsidRDefault="00783A9E" w:rsidP="00783A9E">
      <w:pPr>
        <w:pBdr>
          <w:top w:val="nil"/>
          <w:left w:val="nil"/>
          <w:bottom w:val="nil"/>
          <w:right w:val="nil"/>
          <w:between w:val="nil"/>
        </w:pBdr>
        <w:spacing w:after="0" w:line="240" w:lineRule="auto"/>
        <w:ind w:firstLine="567"/>
        <w:jc w:val="both"/>
        <w:rPr>
          <w:rFonts w:ascii="Cambria" w:eastAsia="Cambria" w:hAnsi="Cambria" w:cs="Cambria"/>
          <w:b/>
          <w:sz w:val="16"/>
          <w:szCs w:val="16"/>
          <w:lang w:eastAsia="tr-TR"/>
        </w:rPr>
      </w:pPr>
    </w:p>
    <w:p w14:paraId="7105844D"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b/>
          <w:sz w:val="16"/>
          <w:szCs w:val="16"/>
          <w:lang w:eastAsia="tr-TR"/>
        </w:rPr>
      </w:pPr>
    </w:p>
    <w:p w14:paraId="7BB17EEC"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F39C5">
        <w:rPr>
          <w:rFonts w:ascii="Cambria" w:eastAsia="Cambria" w:hAnsi="Cambria" w:cs="Cambria"/>
          <w:b/>
          <w:lang w:eastAsia="tr-TR"/>
        </w:rPr>
        <w:t>7.2. Öğretim İçin Kullanılan Uygulama Alanları ve Donanımı</w:t>
      </w:r>
    </w:p>
    <w:p w14:paraId="635F14CD" w14:textId="77777777" w:rsidR="00783A9E" w:rsidRPr="00D7460B"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7.2.1. </w:t>
      </w:r>
      <w:r w:rsidRPr="00D7460B">
        <w:rPr>
          <w:rFonts w:ascii="Cambria" w:eastAsia="Cambria" w:hAnsi="Cambria" w:cs="Cambria"/>
          <w:lang w:eastAsia="tr-TR"/>
        </w:rPr>
        <w:t xml:space="preserve">Gastronomi ve Mutfak Sanatları </w:t>
      </w:r>
      <w:r>
        <w:rPr>
          <w:rFonts w:ascii="Cambria" w:eastAsia="Cambria" w:hAnsi="Cambria" w:cs="Cambria"/>
          <w:lang w:eastAsia="tr-TR"/>
        </w:rPr>
        <w:t xml:space="preserve">bölümü olarak uygulama mutfağında bulunan demirbaş malzemeler Tablo 7.2.1. üzerinde sunulmaktadır. Uygulama mutfağı 24 öğrencinin aynı anda çalışabilmesine </w:t>
      </w:r>
      <w:proofErr w:type="gramStart"/>
      <w:r>
        <w:rPr>
          <w:rFonts w:ascii="Cambria" w:eastAsia="Cambria" w:hAnsi="Cambria" w:cs="Cambria"/>
          <w:lang w:eastAsia="tr-TR"/>
        </w:rPr>
        <w:t>imkan</w:t>
      </w:r>
      <w:proofErr w:type="gramEnd"/>
      <w:r>
        <w:rPr>
          <w:rFonts w:ascii="Cambria" w:eastAsia="Cambria" w:hAnsi="Cambria" w:cs="Cambria"/>
          <w:lang w:eastAsia="tr-TR"/>
        </w:rPr>
        <w:t xml:space="preserve"> tanıyacak şekilde kurulmuştur. Fakat 2021 ve sonrasındaki yıllarda bölümü tercih eden öğrenci sayılarının artması nedeniyle uygulama mutfağı, uygulamalı dersler iki şubeye bölünmesine rağmen yeterli gelmemektedir. Buna ek olarak 6 Şubat depremini yaşayan bir ilde bulunulması ve depremden sonraki süreçte çeşitli sıkıntıların ortaya çıkmasıyla mutfakta bulunan demirbaş ve sarf malzemelerinde eksikliklerin oluşması derslerin yetersiz altyapıyla yürütülmesinde problemlere neden olmaktadır.</w:t>
      </w:r>
    </w:p>
    <w:p w14:paraId="51ADDA0F" w14:textId="77777777" w:rsidR="00783A9E" w:rsidRPr="00D7460B" w:rsidRDefault="00783A9E" w:rsidP="00783A9E">
      <w:pPr>
        <w:spacing w:before="240" w:after="120" w:line="240" w:lineRule="auto"/>
        <w:jc w:val="center"/>
        <w:rPr>
          <w:rFonts w:ascii="Cambria" w:eastAsia="Times New Roman" w:hAnsi="Cambria" w:cs="Times New Roman"/>
          <w:b/>
          <w:i/>
          <w:sz w:val="24"/>
          <w:szCs w:val="24"/>
          <w:lang w:eastAsia="tr-TR"/>
        </w:rPr>
      </w:pPr>
      <w:r w:rsidRPr="00D7460B">
        <w:rPr>
          <w:rFonts w:ascii="Cambria" w:eastAsia="Times New Roman" w:hAnsi="Cambria" w:cs="Times New Roman"/>
          <w:b/>
          <w:bCs/>
          <w:i/>
          <w:iCs/>
          <w:lang w:eastAsia="tr-TR"/>
        </w:rPr>
        <w:t>Tablo 7.2.1.</w:t>
      </w:r>
      <w:r>
        <w:rPr>
          <w:rFonts w:ascii="Cambria" w:eastAsia="Times New Roman" w:hAnsi="Cambria" w:cs="Times New Roman"/>
          <w:b/>
          <w:bCs/>
          <w:i/>
          <w:iCs/>
          <w:lang w:eastAsia="tr-TR"/>
        </w:rPr>
        <w:t xml:space="preserve"> </w:t>
      </w:r>
      <w:r w:rsidRPr="00D7460B">
        <w:rPr>
          <w:rFonts w:ascii="Cambria" w:eastAsia="Times New Roman" w:hAnsi="Cambria" w:cs="Times New Roman"/>
          <w:b/>
          <w:bCs/>
          <w:i/>
          <w:iCs/>
          <w:lang w:eastAsia="tr-TR"/>
        </w:rPr>
        <w:t>Öğretim için Kullanılan Uygulama Alanları ve Donanımı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52"/>
        <w:gridCol w:w="5544"/>
      </w:tblGrid>
      <w:tr w:rsidR="00783A9E" w:rsidRPr="00D7460B" w14:paraId="46D8954D" w14:textId="77777777" w:rsidTr="00256A1E">
        <w:trPr>
          <w:jc w:val="center"/>
        </w:trPr>
        <w:tc>
          <w:tcPr>
            <w:tcW w:w="4752"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15934645" w14:textId="77777777" w:rsidR="00783A9E" w:rsidRPr="00D7460B" w:rsidRDefault="00783A9E" w:rsidP="00256A1E">
            <w:pPr>
              <w:spacing w:after="0" w:line="240" w:lineRule="auto"/>
              <w:jc w:val="center"/>
              <w:rPr>
                <w:rFonts w:ascii="Cambria" w:eastAsia="Times New Roman" w:hAnsi="Cambria" w:cs="Times New Roman"/>
                <w:b/>
                <w:sz w:val="20"/>
                <w:szCs w:val="20"/>
                <w:lang w:eastAsia="tr-TR"/>
              </w:rPr>
            </w:pPr>
            <w:r w:rsidRPr="00D7460B">
              <w:rPr>
                <w:rFonts w:ascii="Cambria" w:eastAsia="Times New Roman" w:hAnsi="Cambria" w:cs="Times New Roman"/>
                <w:b/>
                <w:sz w:val="20"/>
                <w:szCs w:val="20"/>
                <w:lang w:eastAsia="tr-TR"/>
              </w:rPr>
              <w:t>Donanım Türü</w:t>
            </w:r>
            <w:r w:rsidRPr="00D7460B">
              <w:rPr>
                <w:rFonts w:ascii="Cambria" w:eastAsia="Times New Roman" w:hAnsi="Cambria" w:cs="Times New Roman"/>
                <w:b/>
                <w:sz w:val="20"/>
                <w:szCs w:val="20"/>
                <w:vertAlign w:val="superscript"/>
                <w:lang w:eastAsia="tr-TR"/>
              </w:rPr>
              <w:t>1</w:t>
            </w:r>
          </w:p>
        </w:tc>
        <w:tc>
          <w:tcPr>
            <w:tcW w:w="5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FB9038" w14:textId="77777777" w:rsidR="00783A9E" w:rsidRPr="00D7460B" w:rsidRDefault="00783A9E" w:rsidP="00256A1E">
            <w:pPr>
              <w:spacing w:after="0" w:line="240" w:lineRule="auto"/>
              <w:jc w:val="center"/>
              <w:rPr>
                <w:rFonts w:ascii="Cambria" w:eastAsia="Times New Roman" w:hAnsi="Cambria" w:cs="Times New Roman"/>
                <w:b/>
                <w:bCs/>
                <w:sz w:val="20"/>
                <w:szCs w:val="20"/>
                <w:lang w:eastAsia="tr-TR"/>
              </w:rPr>
            </w:pPr>
            <w:proofErr w:type="spellStart"/>
            <w:r w:rsidRPr="00D7460B">
              <w:rPr>
                <w:rFonts w:ascii="Cambria" w:eastAsia="Times New Roman" w:hAnsi="Cambria" w:cs="Times New Roman"/>
                <w:b/>
                <w:bCs/>
                <w:sz w:val="20"/>
                <w:szCs w:val="20"/>
                <w:lang w:eastAsia="tr-TR"/>
              </w:rPr>
              <w:t>Laboratuar</w:t>
            </w:r>
            <w:proofErr w:type="spellEnd"/>
            <w:r w:rsidRPr="00D7460B">
              <w:rPr>
                <w:rFonts w:ascii="Cambria" w:eastAsia="Times New Roman" w:hAnsi="Cambria" w:cs="Times New Roman"/>
                <w:b/>
                <w:bCs/>
                <w:sz w:val="20"/>
                <w:szCs w:val="20"/>
                <w:lang w:eastAsia="tr-TR"/>
              </w:rPr>
              <w:t>, Uygulama Alanı, Seminer veya Toplantı Salonu Adı</w:t>
            </w:r>
            <w:r w:rsidRPr="00D7460B">
              <w:rPr>
                <w:rFonts w:ascii="Cambria" w:eastAsia="Times New Roman" w:hAnsi="Cambria" w:cs="Times New Roman"/>
                <w:b/>
                <w:bCs/>
                <w:sz w:val="20"/>
                <w:szCs w:val="20"/>
                <w:vertAlign w:val="superscript"/>
                <w:lang w:eastAsia="tr-TR"/>
              </w:rPr>
              <w:t>2</w:t>
            </w:r>
          </w:p>
        </w:tc>
      </w:tr>
      <w:tr w:rsidR="00783A9E" w:rsidRPr="00D7460B" w14:paraId="058B7DC9" w14:textId="77777777" w:rsidTr="00256A1E">
        <w:trPr>
          <w:jc w:val="center"/>
        </w:trPr>
        <w:tc>
          <w:tcPr>
            <w:tcW w:w="4752"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DE48675"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c>
          <w:tcPr>
            <w:tcW w:w="5544" w:type="dxa"/>
            <w:tcBorders>
              <w:top w:val="single" w:sz="4" w:space="0" w:color="auto"/>
              <w:left w:val="single" w:sz="4" w:space="0" w:color="auto"/>
              <w:bottom w:val="single" w:sz="4" w:space="0" w:color="auto"/>
              <w:right w:val="single" w:sz="4" w:space="0" w:color="auto"/>
            </w:tcBorders>
          </w:tcPr>
          <w:p w14:paraId="43072E64"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Pr>
                <w:rFonts w:ascii="Cambria" w:eastAsia="Times New Roman" w:hAnsi="Cambria" w:cs="Times New Roman"/>
                <w:b/>
                <w:bCs/>
                <w:sz w:val="20"/>
                <w:szCs w:val="20"/>
                <w:lang w:eastAsia="tr-TR"/>
              </w:rPr>
              <w:t>Uygulama Mutfağı</w:t>
            </w:r>
          </w:p>
        </w:tc>
      </w:tr>
      <w:tr w:rsidR="00783A9E" w:rsidRPr="00D7460B" w14:paraId="099D6983" w14:textId="77777777" w:rsidTr="00256A1E">
        <w:trPr>
          <w:jc w:val="center"/>
        </w:trPr>
        <w:tc>
          <w:tcPr>
            <w:tcW w:w="4752" w:type="dxa"/>
            <w:tcBorders>
              <w:top w:val="single" w:sz="4" w:space="0" w:color="auto"/>
              <w:left w:val="single" w:sz="4" w:space="0" w:color="auto"/>
              <w:bottom w:val="single" w:sz="4" w:space="0" w:color="auto"/>
              <w:right w:val="single" w:sz="4" w:space="0" w:color="auto"/>
            </w:tcBorders>
            <w:vAlign w:val="center"/>
          </w:tcPr>
          <w:p w14:paraId="5365381F"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2D14FF">
              <w:rPr>
                <w:rFonts w:ascii="Cambria" w:eastAsia="Times New Roman" w:hAnsi="Cambria" w:cs="Times New Roman"/>
                <w:sz w:val="20"/>
                <w:szCs w:val="20"/>
                <w:lang w:eastAsia="tr-TR"/>
              </w:rPr>
              <w:t>DUVAR TİP DAVLUMBAZ FİLTRELİ - 350*100*50 CM</w:t>
            </w:r>
          </w:p>
        </w:tc>
        <w:tc>
          <w:tcPr>
            <w:tcW w:w="5544" w:type="dxa"/>
            <w:tcBorders>
              <w:top w:val="single" w:sz="4" w:space="0" w:color="auto"/>
              <w:left w:val="single" w:sz="4" w:space="0" w:color="auto"/>
            </w:tcBorders>
            <w:vAlign w:val="center"/>
          </w:tcPr>
          <w:p w14:paraId="6D26EEA0"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r>
      <w:tr w:rsidR="00783A9E" w:rsidRPr="00D7460B" w14:paraId="5F1D8AF0" w14:textId="77777777" w:rsidTr="00256A1E">
        <w:trPr>
          <w:jc w:val="center"/>
        </w:trPr>
        <w:tc>
          <w:tcPr>
            <w:tcW w:w="4752" w:type="dxa"/>
            <w:tcBorders>
              <w:top w:val="single" w:sz="4" w:space="0" w:color="auto"/>
              <w:left w:val="single" w:sz="4" w:space="0" w:color="auto"/>
              <w:bottom w:val="single" w:sz="4" w:space="0" w:color="auto"/>
              <w:right w:val="single" w:sz="4" w:space="0" w:color="auto"/>
            </w:tcBorders>
            <w:vAlign w:val="center"/>
          </w:tcPr>
          <w:p w14:paraId="76E583F4"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2D14FF">
              <w:rPr>
                <w:rFonts w:ascii="Cambria" w:eastAsia="Times New Roman" w:hAnsi="Cambria" w:cs="Times New Roman"/>
                <w:sz w:val="20"/>
                <w:szCs w:val="20"/>
                <w:lang w:eastAsia="tr-TR"/>
              </w:rPr>
              <w:t>ORTA TİP DAVLUMBAZ FİLTRELİ - 150*291*50 CM</w:t>
            </w:r>
          </w:p>
        </w:tc>
        <w:tc>
          <w:tcPr>
            <w:tcW w:w="5544" w:type="dxa"/>
            <w:tcBorders>
              <w:left w:val="single" w:sz="4" w:space="0" w:color="auto"/>
            </w:tcBorders>
            <w:vAlign w:val="center"/>
          </w:tcPr>
          <w:p w14:paraId="5E041EC6"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r>
      <w:tr w:rsidR="00783A9E" w:rsidRPr="00D7460B" w14:paraId="195392CD" w14:textId="77777777" w:rsidTr="00256A1E">
        <w:trPr>
          <w:jc w:val="center"/>
        </w:trPr>
        <w:tc>
          <w:tcPr>
            <w:tcW w:w="4752" w:type="dxa"/>
            <w:tcBorders>
              <w:top w:val="single" w:sz="4" w:space="0" w:color="auto"/>
              <w:left w:val="single" w:sz="4" w:space="0" w:color="auto"/>
              <w:bottom w:val="single" w:sz="4" w:space="0" w:color="auto"/>
              <w:right w:val="single" w:sz="4" w:space="0" w:color="auto"/>
            </w:tcBorders>
            <w:vAlign w:val="center"/>
          </w:tcPr>
          <w:p w14:paraId="0B680071"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2D14FF">
              <w:rPr>
                <w:rFonts w:ascii="Cambria" w:eastAsia="Times New Roman" w:hAnsi="Cambria" w:cs="Times New Roman"/>
                <w:sz w:val="20"/>
                <w:szCs w:val="20"/>
                <w:lang w:eastAsia="tr-TR"/>
              </w:rPr>
              <w:t>HAREKETLİ ÇALIŞMA TEZGÂHI ARA RAFLI</w:t>
            </w:r>
          </w:p>
        </w:tc>
        <w:tc>
          <w:tcPr>
            <w:tcW w:w="5544" w:type="dxa"/>
            <w:tcBorders>
              <w:left w:val="single" w:sz="4" w:space="0" w:color="auto"/>
            </w:tcBorders>
            <w:vAlign w:val="center"/>
          </w:tcPr>
          <w:p w14:paraId="2FE5AE11"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r>
      <w:tr w:rsidR="00783A9E" w:rsidRPr="00D7460B" w14:paraId="5853DEBD" w14:textId="77777777" w:rsidTr="00256A1E">
        <w:trPr>
          <w:jc w:val="center"/>
        </w:trPr>
        <w:tc>
          <w:tcPr>
            <w:tcW w:w="4752" w:type="dxa"/>
            <w:tcBorders>
              <w:top w:val="single" w:sz="4" w:space="0" w:color="auto"/>
              <w:left w:val="single" w:sz="4" w:space="0" w:color="auto"/>
              <w:bottom w:val="single" w:sz="4" w:space="0" w:color="auto"/>
              <w:right w:val="single" w:sz="4" w:space="0" w:color="auto"/>
            </w:tcBorders>
            <w:vAlign w:val="center"/>
          </w:tcPr>
          <w:p w14:paraId="36338708"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2D14FF">
              <w:rPr>
                <w:rFonts w:ascii="Cambria" w:eastAsia="Times New Roman" w:hAnsi="Cambria" w:cs="Times New Roman"/>
                <w:sz w:val="20"/>
                <w:szCs w:val="20"/>
                <w:lang w:eastAsia="tr-TR"/>
              </w:rPr>
              <w:t>ÇALIŞMA TEZGÂHI –(1 Adet – Etrafı Kaplı, Ara Raflı, Blok Çekmeceli Dolaplı, Sürgü Kapılı )</w:t>
            </w:r>
            <w:r w:rsidRPr="002D14FF">
              <w:rPr>
                <w:rFonts w:ascii="Cambria" w:eastAsia="Times New Roman" w:hAnsi="Cambria" w:cs="Times New Roman"/>
                <w:sz w:val="20"/>
                <w:szCs w:val="20"/>
                <w:lang w:eastAsia="tr-TR"/>
              </w:rPr>
              <w:tab/>
            </w:r>
          </w:p>
        </w:tc>
        <w:tc>
          <w:tcPr>
            <w:tcW w:w="5544" w:type="dxa"/>
            <w:tcBorders>
              <w:left w:val="single" w:sz="4" w:space="0" w:color="auto"/>
            </w:tcBorders>
            <w:vAlign w:val="center"/>
          </w:tcPr>
          <w:p w14:paraId="71D01F76"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r>
      <w:tr w:rsidR="00783A9E" w:rsidRPr="00D7460B" w14:paraId="1D229B88" w14:textId="77777777" w:rsidTr="00256A1E">
        <w:trPr>
          <w:jc w:val="center"/>
        </w:trPr>
        <w:tc>
          <w:tcPr>
            <w:tcW w:w="4752" w:type="dxa"/>
            <w:tcBorders>
              <w:top w:val="single" w:sz="4" w:space="0" w:color="auto"/>
              <w:left w:val="single" w:sz="4" w:space="0" w:color="auto"/>
              <w:bottom w:val="single" w:sz="4" w:space="0" w:color="auto"/>
              <w:right w:val="single" w:sz="4" w:space="0" w:color="auto"/>
            </w:tcBorders>
            <w:vAlign w:val="center"/>
          </w:tcPr>
          <w:p w14:paraId="2494CFA7" w14:textId="77777777" w:rsidR="00783A9E" w:rsidRPr="00D7460B" w:rsidRDefault="00783A9E" w:rsidP="00256A1E">
            <w:pPr>
              <w:spacing w:after="0" w:line="240" w:lineRule="auto"/>
              <w:rPr>
                <w:rFonts w:ascii="Cambria" w:eastAsia="Times New Roman" w:hAnsi="Cambria" w:cs="Times New Roman"/>
                <w:bCs/>
                <w:sz w:val="20"/>
                <w:szCs w:val="20"/>
                <w:lang w:eastAsia="tr-TR"/>
              </w:rPr>
            </w:pPr>
            <w:r w:rsidRPr="002D14FF">
              <w:rPr>
                <w:rFonts w:ascii="Cambria" w:eastAsia="Times New Roman" w:hAnsi="Cambria" w:cs="Times New Roman"/>
                <w:bCs/>
                <w:sz w:val="20"/>
                <w:szCs w:val="20"/>
                <w:lang w:eastAsia="tr-TR"/>
              </w:rPr>
              <w:t>ÇALIŞMA TEZGÂHI ARA RAFLI</w:t>
            </w:r>
            <w:r w:rsidRPr="002D14FF">
              <w:rPr>
                <w:rFonts w:ascii="Cambria" w:eastAsia="Times New Roman" w:hAnsi="Cambria" w:cs="Times New Roman"/>
                <w:bCs/>
                <w:sz w:val="20"/>
                <w:szCs w:val="20"/>
                <w:lang w:eastAsia="tr-TR"/>
              </w:rPr>
              <w:tab/>
            </w:r>
            <w:r w:rsidRPr="002D14FF">
              <w:rPr>
                <w:rFonts w:ascii="Cambria" w:eastAsia="Times New Roman" w:hAnsi="Cambria" w:cs="Times New Roman"/>
                <w:bCs/>
                <w:sz w:val="20"/>
                <w:szCs w:val="20"/>
                <w:lang w:eastAsia="tr-TR"/>
              </w:rPr>
              <w:tab/>
            </w:r>
          </w:p>
        </w:tc>
        <w:tc>
          <w:tcPr>
            <w:tcW w:w="5544" w:type="dxa"/>
            <w:tcBorders>
              <w:left w:val="single" w:sz="4" w:space="0" w:color="auto"/>
            </w:tcBorders>
            <w:vAlign w:val="center"/>
          </w:tcPr>
          <w:p w14:paraId="7BEF0F15"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Pr>
                <w:rFonts w:ascii="Cambria" w:eastAsia="Times New Roman" w:hAnsi="Cambria" w:cs="Times New Roman"/>
                <w:sz w:val="20"/>
                <w:szCs w:val="20"/>
                <w:lang w:eastAsia="tr-TR"/>
              </w:rPr>
              <w:t>6</w:t>
            </w:r>
          </w:p>
        </w:tc>
      </w:tr>
      <w:tr w:rsidR="00783A9E" w:rsidRPr="00D7460B" w14:paraId="47D150F3" w14:textId="77777777" w:rsidTr="00256A1E">
        <w:trPr>
          <w:jc w:val="center"/>
        </w:trPr>
        <w:tc>
          <w:tcPr>
            <w:tcW w:w="4752" w:type="dxa"/>
            <w:tcBorders>
              <w:top w:val="single" w:sz="4" w:space="0" w:color="auto"/>
              <w:left w:val="single" w:sz="4" w:space="0" w:color="auto"/>
              <w:bottom w:val="single" w:sz="4" w:space="0" w:color="auto"/>
              <w:right w:val="single" w:sz="4" w:space="0" w:color="auto"/>
            </w:tcBorders>
            <w:vAlign w:val="center"/>
          </w:tcPr>
          <w:p w14:paraId="53B57078" w14:textId="77777777" w:rsidR="00783A9E" w:rsidRPr="00D7460B" w:rsidRDefault="00783A9E" w:rsidP="00256A1E">
            <w:pPr>
              <w:spacing w:after="0" w:line="240" w:lineRule="auto"/>
              <w:rPr>
                <w:rFonts w:ascii="Cambria" w:eastAsia="Times New Roman" w:hAnsi="Cambria" w:cs="Times New Roman"/>
                <w:bCs/>
                <w:sz w:val="20"/>
                <w:szCs w:val="20"/>
                <w:lang w:eastAsia="tr-TR"/>
              </w:rPr>
            </w:pPr>
            <w:r w:rsidRPr="002D14FF">
              <w:rPr>
                <w:rFonts w:ascii="Cambria" w:eastAsia="Times New Roman" w:hAnsi="Cambria" w:cs="Times New Roman"/>
                <w:bCs/>
                <w:sz w:val="20"/>
                <w:szCs w:val="20"/>
                <w:lang w:eastAsia="tr-TR"/>
              </w:rPr>
              <w:t>ÇALIŞMA TEZGÂHI –(8 Adet – Etrafı Kapalı, Ara Raflı, Çarpma Kapılı, Fırın Hazneli )</w:t>
            </w:r>
            <w:r w:rsidRPr="002D14FF">
              <w:rPr>
                <w:rFonts w:ascii="Cambria" w:eastAsia="Times New Roman" w:hAnsi="Cambria" w:cs="Times New Roman"/>
                <w:bCs/>
                <w:sz w:val="20"/>
                <w:szCs w:val="20"/>
                <w:lang w:eastAsia="tr-TR"/>
              </w:rPr>
              <w:tab/>
            </w:r>
          </w:p>
        </w:tc>
        <w:tc>
          <w:tcPr>
            <w:tcW w:w="5544" w:type="dxa"/>
            <w:tcBorders>
              <w:left w:val="single" w:sz="4" w:space="0" w:color="auto"/>
            </w:tcBorders>
            <w:vAlign w:val="center"/>
          </w:tcPr>
          <w:p w14:paraId="72A8910B"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Pr>
                <w:rFonts w:ascii="Cambria" w:eastAsia="Times New Roman" w:hAnsi="Cambria" w:cs="Times New Roman"/>
                <w:sz w:val="20"/>
                <w:szCs w:val="20"/>
                <w:lang w:eastAsia="tr-TR"/>
              </w:rPr>
              <w:t>8</w:t>
            </w:r>
          </w:p>
        </w:tc>
      </w:tr>
      <w:tr w:rsidR="00783A9E" w:rsidRPr="00D7460B" w14:paraId="48A1B767" w14:textId="77777777" w:rsidTr="00256A1E">
        <w:trPr>
          <w:jc w:val="center"/>
        </w:trPr>
        <w:tc>
          <w:tcPr>
            <w:tcW w:w="4752" w:type="dxa"/>
            <w:tcBorders>
              <w:top w:val="single" w:sz="4" w:space="0" w:color="auto"/>
              <w:left w:val="single" w:sz="4" w:space="0" w:color="auto"/>
              <w:bottom w:val="single" w:sz="4" w:space="0" w:color="auto"/>
              <w:right w:val="single" w:sz="4" w:space="0" w:color="auto"/>
            </w:tcBorders>
            <w:vAlign w:val="center"/>
          </w:tcPr>
          <w:p w14:paraId="441B6127"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2D14FF">
              <w:rPr>
                <w:rFonts w:ascii="Cambria" w:eastAsia="Times New Roman" w:hAnsi="Cambria" w:cs="Times New Roman"/>
                <w:sz w:val="20"/>
                <w:szCs w:val="20"/>
                <w:lang w:eastAsia="tr-TR"/>
              </w:rPr>
              <w:t xml:space="preserve">TEK KÜVETLİ </w:t>
            </w:r>
            <w:proofErr w:type="gramStart"/>
            <w:r w:rsidRPr="002D14FF">
              <w:rPr>
                <w:rFonts w:ascii="Cambria" w:eastAsia="Times New Roman" w:hAnsi="Cambria" w:cs="Times New Roman"/>
                <w:sz w:val="20"/>
                <w:szCs w:val="20"/>
                <w:lang w:eastAsia="tr-TR"/>
              </w:rPr>
              <w:t>TEZGAH</w:t>
            </w:r>
            <w:proofErr w:type="gramEnd"/>
            <w:r w:rsidRPr="002D14FF">
              <w:rPr>
                <w:rFonts w:ascii="Cambria" w:eastAsia="Times New Roman" w:hAnsi="Cambria" w:cs="Times New Roman"/>
                <w:sz w:val="20"/>
                <w:szCs w:val="20"/>
                <w:lang w:eastAsia="tr-TR"/>
              </w:rPr>
              <w:tab/>
            </w:r>
            <w:r w:rsidRPr="002D14FF">
              <w:rPr>
                <w:rFonts w:ascii="Cambria" w:eastAsia="Times New Roman" w:hAnsi="Cambria" w:cs="Times New Roman"/>
                <w:sz w:val="20"/>
                <w:szCs w:val="20"/>
                <w:lang w:eastAsia="tr-TR"/>
              </w:rPr>
              <w:tab/>
            </w:r>
          </w:p>
        </w:tc>
        <w:tc>
          <w:tcPr>
            <w:tcW w:w="5544" w:type="dxa"/>
            <w:tcBorders>
              <w:left w:val="single" w:sz="4" w:space="0" w:color="auto"/>
            </w:tcBorders>
            <w:vAlign w:val="center"/>
          </w:tcPr>
          <w:p w14:paraId="696AFE11"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r>
      <w:tr w:rsidR="00783A9E" w:rsidRPr="00D7460B" w14:paraId="7C545692" w14:textId="77777777" w:rsidTr="00256A1E">
        <w:trPr>
          <w:jc w:val="center"/>
        </w:trPr>
        <w:tc>
          <w:tcPr>
            <w:tcW w:w="4752" w:type="dxa"/>
            <w:tcBorders>
              <w:top w:val="single" w:sz="4" w:space="0" w:color="auto"/>
              <w:left w:val="single" w:sz="4" w:space="0" w:color="auto"/>
              <w:bottom w:val="single" w:sz="4" w:space="0" w:color="auto"/>
              <w:right w:val="single" w:sz="4" w:space="0" w:color="auto"/>
            </w:tcBorders>
            <w:vAlign w:val="center"/>
          </w:tcPr>
          <w:p w14:paraId="7F05D377"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2D14FF">
              <w:rPr>
                <w:rFonts w:ascii="Cambria" w:eastAsia="Times New Roman" w:hAnsi="Cambria" w:cs="Times New Roman"/>
                <w:sz w:val="20"/>
                <w:szCs w:val="20"/>
                <w:lang w:eastAsia="tr-TR"/>
              </w:rPr>
              <w:t xml:space="preserve">TEK KÜVETLİ </w:t>
            </w:r>
            <w:proofErr w:type="gramStart"/>
            <w:r w:rsidRPr="002D14FF">
              <w:rPr>
                <w:rFonts w:ascii="Cambria" w:eastAsia="Times New Roman" w:hAnsi="Cambria" w:cs="Times New Roman"/>
                <w:sz w:val="20"/>
                <w:szCs w:val="20"/>
                <w:lang w:eastAsia="tr-TR"/>
              </w:rPr>
              <w:t>TEZGAH</w:t>
            </w:r>
            <w:proofErr w:type="gramEnd"/>
            <w:r w:rsidRPr="002D14FF">
              <w:rPr>
                <w:rFonts w:ascii="Cambria" w:eastAsia="Times New Roman" w:hAnsi="Cambria" w:cs="Times New Roman"/>
                <w:sz w:val="20"/>
                <w:szCs w:val="20"/>
                <w:lang w:eastAsia="tr-TR"/>
              </w:rPr>
              <w:t xml:space="preserve"> ETRAFI KAPALI ÇARPMA KAPILI</w:t>
            </w:r>
            <w:r w:rsidRPr="002D14FF">
              <w:rPr>
                <w:rFonts w:ascii="Cambria" w:eastAsia="Times New Roman" w:hAnsi="Cambria" w:cs="Times New Roman"/>
                <w:sz w:val="20"/>
                <w:szCs w:val="20"/>
                <w:lang w:eastAsia="tr-TR"/>
              </w:rPr>
              <w:tab/>
            </w:r>
            <w:r w:rsidRPr="002D14FF">
              <w:rPr>
                <w:rFonts w:ascii="Cambria" w:eastAsia="Times New Roman" w:hAnsi="Cambria" w:cs="Times New Roman"/>
                <w:sz w:val="20"/>
                <w:szCs w:val="20"/>
                <w:lang w:eastAsia="tr-TR"/>
              </w:rPr>
              <w:tab/>
            </w:r>
          </w:p>
        </w:tc>
        <w:tc>
          <w:tcPr>
            <w:tcW w:w="5544" w:type="dxa"/>
            <w:tcBorders>
              <w:left w:val="single" w:sz="4" w:space="0" w:color="auto"/>
            </w:tcBorders>
            <w:vAlign w:val="center"/>
          </w:tcPr>
          <w:p w14:paraId="1D8E6F66"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Pr>
                <w:rFonts w:ascii="Cambria" w:eastAsia="Times New Roman" w:hAnsi="Cambria" w:cs="Times New Roman"/>
                <w:sz w:val="20"/>
                <w:szCs w:val="20"/>
                <w:lang w:eastAsia="tr-TR"/>
              </w:rPr>
              <w:t>6</w:t>
            </w:r>
          </w:p>
        </w:tc>
      </w:tr>
      <w:tr w:rsidR="00783A9E" w:rsidRPr="00D7460B" w14:paraId="45127C51" w14:textId="77777777" w:rsidTr="00256A1E">
        <w:trPr>
          <w:jc w:val="center"/>
        </w:trPr>
        <w:tc>
          <w:tcPr>
            <w:tcW w:w="4752" w:type="dxa"/>
            <w:tcBorders>
              <w:top w:val="single" w:sz="4" w:space="0" w:color="auto"/>
              <w:left w:val="single" w:sz="4" w:space="0" w:color="auto"/>
              <w:bottom w:val="single" w:sz="4" w:space="0" w:color="auto"/>
              <w:right w:val="single" w:sz="4" w:space="0" w:color="auto"/>
            </w:tcBorders>
            <w:vAlign w:val="center"/>
          </w:tcPr>
          <w:p w14:paraId="4A8A19EC"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2D14FF">
              <w:rPr>
                <w:rFonts w:ascii="Cambria" w:eastAsia="Times New Roman" w:hAnsi="Cambria" w:cs="Times New Roman"/>
                <w:sz w:val="20"/>
                <w:szCs w:val="20"/>
                <w:lang w:eastAsia="tr-TR"/>
              </w:rPr>
              <w:t xml:space="preserve">MERMER TABLALI ÇALIŞMA </w:t>
            </w:r>
            <w:proofErr w:type="gramStart"/>
            <w:r w:rsidRPr="002D14FF">
              <w:rPr>
                <w:rFonts w:ascii="Cambria" w:eastAsia="Times New Roman" w:hAnsi="Cambria" w:cs="Times New Roman"/>
                <w:sz w:val="20"/>
                <w:szCs w:val="20"/>
                <w:lang w:eastAsia="tr-TR"/>
              </w:rPr>
              <w:t>TEZGAHI</w:t>
            </w:r>
            <w:proofErr w:type="gramEnd"/>
            <w:r w:rsidRPr="002D14FF">
              <w:rPr>
                <w:rFonts w:ascii="Cambria" w:eastAsia="Times New Roman" w:hAnsi="Cambria" w:cs="Times New Roman"/>
                <w:sz w:val="20"/>
                <w:szCs w:val="20"/>
                <w:lang w:eastAsia="tr-TR"/>
              </w:rPr>
              <w:tab/>
            </w:r>
            <w:r w:rsidRPr="002D14FF">
              <w:rPr>
                <w:rFonts w:ascii="Cambria" w:eastAsia="Times New Roman" w:hAnsi="Cambria" w:cs="Times New Roman"/>
                <w:sz w:val="20"/>
                <w:szCs w:val="20"/>
                <w:lang w:eastAsia="tr-TR"/>
              </w:rPr>
              <w:tab/>
            </w:r>
          </w:p>
        </w:tc>
        <w:tc>
          <w:tcPr>
            <w:tcW w:w="5544" w:type="dxa"/>
            <w:tcBorders>
              <w:left w:val="single" w:sz="4" w:space="0" w:color="auto"/>
            </w:tcBorders>
            <w:vAlign w:val="center"/>
          </w:tcPr>
          <w:p w14:paraId="2F114861"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r>
      <w:tr w:rsidR="00783A9E" w:rsidRPr="00D7460B" w14:paraId="33F3DB0C" w14:textId="77777777" w:rsidTr="00256A1E">
        <w:trPr>
          <w:jc w:val="center"/>
        </w:trPr>
        <w:tc>
          <w:tcPr>
            <w:tcW w:w="4752" w:type="dxa"/>
            <w:tcBorders>
              <w:top w:val="single" w:sz="4" w:space="0" w:color="auto"/>
              <w:left w:val="single" w:sz="4" w:space="0" w:color="auto"/>
              <w:bottom w:val="single" w:sz="4" w:space="0" w:color="auto"/>
              <w:right w:val="single" w:sz="4" w:space="0" w:color="auto"/>
            </w:tcBorders>
            <w:vAlign w:val="center"/>
          </w:tcPr>
          <w:p w14:paraId="71380969" w14:textId="77777777" w:rsidR="00783A9E" w:rsidRPr="00D7460B" w:rsidRDefault="00783A9E" w:rsidP="00256A1E">
            <w:pPr>
              <w:spacing w:after="0" w:line="240" w:lineRule="auto"/>
              <w:rPr>
                <w:rFonts w:ascii="Cambria" w:eastAsia="Times New Roman" w:hAnsi="Cambria" w:cs="Times New Roman"/>
                <w:bCs/>
                <w:sz w:val="20"/>
                <w:szCs w:val="20"/>
                <w:lang w:eastAsia="tr-TR"/>
              </w:rPr>
            </w:pPr>
            <w:r w:rsidRPr="002D14FF">
              <w:rPr>
                <w:rFonts w:ascii="Cambria" w:eastAsia="Times New Roman" w:hAnsi="Cambria" w:cs="Times New Roman"/>
                <w:bCs/>
                <w:sz w:val="20"/>
                <w:szCs w:val="20"/>
                <w:lang w:eastAsia="tr-TR"/>
              </w:rPr>
              <w:t xml:space="preserve">MERMER TABLALI ÇALIŞMA </w:t>
            </w:r>
            <w:proofErr w:type="gramStart"/>
            <w:r w:rsidRPr="002D14FF">
              <w:rPr>
                <w:rFonts w:ascii="Cambria" w:eastAsia="Times New Roman" w:hAnsi="Cambria" w:cs="Times New Roman"/>
                <w:bCs/>
                <w:sz w:val="20"/>
                <w:szCs w:val="20"/>
                <w:lang w:eastAsia="tr-TR"/>
              </w:rPr>
              <w:t>TEZGAHI</w:t>
            </w:r>
            <w:proofErr w:type="gramEnd"/>
            <w:r w:rsidRPr="002D14FF">
              <w:rPr>
                <w:rFonts w:ascii="Cambria" w:eastAsia="Times New Roman" w:hAnsi="Cambria" w:cs="Times New Roman"/>
                <w:bCs/>
                <w:sz w:val="20"/>
                <w:szCs w:val="20"/>
                <w:lang w:eastAsia="tr-TR"/>
              </w:rPr>
              <w:t xml:space="preserve"> TABAN VE ARA RAFLI</w:t>
            </w:r>
            <w:r w:rsidRPr="002D14FF">
              <w:rPr>
                <w:rFonts w:ascii="Cambria" w:eastAsia="Times New Roman" w:hAnsi="Cambria" w:cs="Times New Roman"/>
                <w:bCs/>
                <w:sz w:val="20"/>
                <w:szCs w:val="20"/>
                <w:lang w:eastAsia="tr-TR"/>
              </w:rPr>
              <w:tab/>
            </w:r>
            <w:r w:rsidRPr="002D14FF">
              <w:rPr>
                <w:rFonts w:ascii="Cambria" w:eastAsia="Times New Roman" w:hAnsi="Cambria" w:cs="Times New Roman"/>
                <w:bCs/>
                <w:sz w:val="20"/>
                <w:szCs w:val="20"/>
                <w:lang w:eastAsia="tr-TR"/>
              </w:rPr>
              <w:tab/>
            </w:r>
          </w:p>
        </w:tc>
        <w:tc>
          <w:tcPr>
            <w:tcW w:w="5544" w:type="dxa"/>
            <w:tcBorders>
              <w:left w:val="single" w:sz="4" w:space="0" w:color="auto"/>
            </w:tcBorders>
            <w:vAlign w:val="center"/>
          </w:tcPr>
          <w:p w14:paraId="0DCE071F"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r>
      <w:tr w:rsidR="00783A9E" w:rsidRPr="00D7460B" w14:paraId="760EFEC5" w14:textId="77777777" w:rsidTr="00256A1E">
        <w:trPr>
          <w:jc w:val="center"/>
        </w:trPr>
        <w:tc>
          <w:tcPr>
            <w:tcW w:w="4752" w:type="dxa"/>
            <w:tcBorders>
              <w:top w:val="single" w:sz="4" w:space="0" w:color="auto"/>
              <w:left w:val="single" w:sz="4" w:space="0" w:color="auto"/>
              <w:bottom w:val="single" w:sz="4" w:space="0" w:color="auto"/>
              <w:right w:val="single" w:sz="4" w:space="0" w:color="auto"/>
            </w:tcBorders>
            <w:vAlign w:val="center"/>
          </w:tcPr>
          <w:p w14:paraId="2D272A56"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2D14FF">
              <w:rPr>
                <w:rFonts w:ascii="Cambria" w:eastAsia="Times New Roman" w:hAnsi="Cambria" w:cs="Times New Roman"/>
                <w:sz w:val="20"/>
                <w:szCs w:val="20"/>
                <w:lang w:eastAsia="tr-TR"/>
              </w:rPr>
              <w:t>POLİKARBON UN ŞEKER ARABASI</w:t>
            </w:r>
            <w:r w:rsidRPr="002D14FF">
              <w:rPr>
                <w:rFonts w:ascii="Cambria" w:eastAsia="Times New Roman" w:hAnsi="Cambria" w:cs="Times New Roman"/>
                <w:sz w:val="20"/>
                <w:szCs w:val="20"/>
                <w:lang w:eastAsia="tr-TR"/>
              </w:rPr>
              <w:tab/>
            </w:r>
            <w:r w:rsidRPr="002D14FF">
              <w:rPr>
                <w:rFonts w:ascii="Cambria" w:eastAsia="Times New Roman" w:hAnsi="Cambria" w:cs="Times New Roman"/>
                <w:sz w:val="20"/>
                <w:szCs w:val="20"/>
                <w:lang w:eastAsia="tr-TR"/>
              </w:rPr>
              <w:tab/>
            </w:r>
          </w:p>
        </w:tc>
        <w:tc>
          <w:tcPr>
            <w:tcW w:w="5544" w:type="dxa"/>
            <w:tcBorders>
              <w:left w:val="single" w:sz="4" w:space="0" w:color="auto"/>
            </w:tcBorders>
            <w:vAlign w:val="center"/>
          </w:tcPr>
          <w:p w14:paraId="528FE9F3"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r>
      <w:tr w:rsidR="00783A9E" w:rsidRPr="00D7460B" w14:paraId="0F7AA3A9" w14:textId="77777777" w:rsidTr="00256A1E">
        <w:trPr>
          <w:jc w:val="center"/>
        </w:trPr>
        <w:tc>
          <w:tcPr>
            <w:tcW w:w="4752" w:type="dxa"/>
            <w:tcBorders>
              <w:top w:val="single" w:sz="4" w:space="0" w:color="auto"/>
              <w:left w:val="single" w:sz="4" w:space="0" w:color="auto"/>
              <w:bottom w:val="single" w:sz="4" w:space="0" w:color="auto"/>
              <w:right w:val="single" w:sz="4" w:space="0" w:color="auto"/>
            </w:tcBorders>
            <w:vAlign w:val="center"/>
          </w:tcPr>
          <w:p w14:paraId="3850B032"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2D14FF">
              <w:rPr>
                <w:rFonts w:ascii="Cambria" w:eastAsia="Times New Roman" w:hAnsi="Cambria" w:cs="Times New Roman"/>
                <w:sz w:val="20"/>
                <w:szCs w:val="20"/>
                <w:lang w:eastAsia="tr-TR"/>
              </w:rPr>
              <w:t>HIZ KONTROLLÜ MİKSER</w:t>
            </w:r>
            <w:r w:rsidRPr="002D14FF">
              <w:rPr>
                <w:rFonts w:ascii="Cambria" w:eastAsia="Times New Roman" w:hAnsi="Cambria" w:cs="Times New Roman"/>
                <w:sz w:val="20"/>
                <w:szCs w:val="20"/>
                <w:lang w:eastAsia="tr-TR"/>
              </w:rPr>
              <w:tab/>
            </w:r>
            <w:r w:rsidRPr="002D14FF">
              <w:rPr>
                <w:rFonts w:ascii="Cambria" w:eastAsia="Times New Roman" w:hAnsi="Cambria" w:cs="Times New Roman"/>
                <w:sz w:val="20"/>
                <w:szCs w:val="20"/>
                <w:lang w:eastAsia="tr-TR"/>
              </w:rPr>
              <w:tab/>
            </w:r>
          </w:p>
        </w:tc>
        <w:tc>
          <w:tcPr>
            <w:tcW w:w="5544" w:type="dxa"/>
            <w:tcBorders>
              <w:left w:val="single" w:sz="4" w:space="0" w:color="auto"/>
            </w:tcBorders>
            <w:vAlign w:val="center"/>
          </w:tcPr>
          <w:p w14:paraId="0A8445E9"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Pr>
                <w:rFonts w:ascii="Cambria" w:eastAsia="Times New Roman" w:hAnsi="Cambria" w:cs="Times New Roman"/>
                <w:sz w:val="20"/>
                <w:szCs w:val="20"/>
                <w:lang w:eastAsia="tr-TR"/>
              </w:rPr>
              <w:t>4</w:t>
            </w:r>
          </w:p>
        </w:tc>
      </w:tr>
      <w:tr w:rsidR="00783A9E" w:rsidRPr="00D7460B" w14:paraId="4E53F02F" w14:textId="77777777" w:rsidTr="00256A1E">
        <w:trPr>
          <w:jc w:val="center"/>
        </w:trPr>
        <w:tc>
          <w:tcPr>
            <w:tcW w:w="4752" w:type="dxa"/>
            <w:tcBorders>
              <w:top w:val="single" w:sz="4" w:space="0" w:color="auto"/>
              <w:left w:val="single" w:sz="4" w:space="0" w:color="auto"/>
              <w:bottom w:val="single" w:sz="4" w:space="0" w:color="auto"/>
              <w:right w:val="single" w:sz="4" w:space="0" w:color="auto"/>
            </w:tcBorders>
            <w:vAlign w:val="center"/>
          </w:tcPr>
          <w:p w14:paraId="6EE53DB8"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2D14FF">
              <w:rPr>
                <w:rFonts w:ascii="Cambria" w:eastAsia="Times New Roman" w:hAnsi="Cambria" w:cs="Times New Roman"/>
                <w:sz w:val="20"/>
                <w:szCs w:val="20"/>
                <w:lang w:eastAsia="tr-TR"/>
              </w:rPr>
              <w:t>LAVATAŞLI IZGARA ALT DOLAPLI</w:t>
            </w:r>
            <w:r w:rsidRPr="002D14FF">
              <w:rPr>
                <w:rFonts w:ascii="Cambria" w:eastAsia="Times New Roman" w:hAnsi="Cambria" w:cs="Times New Roman"/>
                <w:sz w:val="20"/>
                <w:szCs w:val="20"/>
                <w:lang w:eastAsia="tr-TR"/>
              </w:rPr>
              <w:tab/>
            </w:r>
            <w:r w:rsidRPr="002D14FF">
              <w:rPr>
                <w:rFonts w:ascii="Cambria" w:eastAsia="Times New Roman" w:hAnsi="Cambria" w:cs="Times New Roman"/>
                <w:sz w:val="20"/>
                <w:szCs w:val="20"/>
                <w:lang w:eastAsia="tr-TR"/>
              </w:rPr>
              <w:tab/>
            </w:r>
          </w:p>
        </w:tc>
        <w:tc>
          <w:tcPr>
            <w:tcW w:w="5544" w:type="dxa"/>
            <w:tcBorders>
              <w:left w:val="single" w:sz="4" w:space="0" w:color="auto"/>
            </w:tcBorders>
            <w:vAlign w:val="center"/>
          </w:tcPr>
          <w:p w14:paraId="6B7DA5F1"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r>
      <w:tr w:rsidR="00783A9E" w:rsidRPr="00D7460B" w14:paraId="6B11E488" w14:textId="77777777" w:rsidTr="00256A1E">
        <w:trPr>
          <w:jc w:val="center"/>
        </w:trPr>
        <w:tc>
          <w:tcPr>
            <w:tcW w:w="4752" w:type="dxa"/>
            <w:tcBorders>
              <w:top w:val="single" w:sz="4" w:space="0" w:color="auto"/>
              <w:left w:val="single" w:sz="4" w:space="0" w:color="auto"/>
              <w:bottom w:val="single" w:sz="4" w:space="0" w:color="auto"/>
              <w:right w:val="single" w:sz="4" w:space="0" w:color="auto"/>
            </w:tcBorders>
            <w:vAlign w:val="center"/>
          </w:tcPr>
          <w:p w14:paraId="053208A1"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2D14FF">
              <w:rPr>
                <w:rFonts w:ascii="Cambria" w:eastAsia="Times New Roman" w:hAnsi="Cambria" w:cs="Times New Roman"/>
                <w:sz w:val="20"/>
                <w:szCs w:val="20"/>
                <w:lang w:eastAsia="tr-TR"/>
              </w:rPr>
              <w:t>ÇİFT SEPETLİ FRİTÖZ</w:t>
            </w:r>
            <w:r w:rsidRPr="002D14FF">
              <w:rPr>
                <w:rFonts w:ascii="Cambria" w:eastAsia="Times New Roman" w:hAnsi="Cambria" w:cs="Times New Roman"/>
                <w:sz w:val="20"/>
                <w:szCs w:val="20"/>
                <w:lang w:eastAsia="tr-TR"/>
              </w:rPr>
              <w:tab/>
            </w:r>
            <w:r w:rsidRPr="002D14FF">
              <w:rPr>
                <w:rFonts w:ascii="Cambria" w:eastAsia="Times New Roman" w:hAnsi="Cambria" w:cs="Times New Roman"/>
                <w:sz w:val="20"/>
                <w:szCs w:val="20"/>
                <w:lang w:eastAsia="tr-TR"/>
              </w:rPr>
              <w:tab/>
            </w:r>
          </w:p>
        </w:tc>
        <w:tc>
          <w:tcPr>
            <w:tcW w:w="5544" w:type="dxa"/>
            <w:tcBorders>
              <w:left w:val="single" w:sz="4" w:space="0" w:color="auto"/>
            </w:tcBorders>
            <w:vAlign w:val="center"/>
          </w:tcPr>
          <w:p w14:paraId="6B81BBE3"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r>
      <w:tr w:rsidR="00783A9E" w:rsidRPr="00D7460B" w14:paraId="21E796BF" w14:textId="77777777" w:rsidTr="00256A1E">
        <w:trPr>
          <w:jc w:val="center"/>
        </w:trPr>
        <w:tc>
          <w:tcPr>
            <w:tcW w:w="4752" w:type="dxa"/>
            <w:tcBorders>
              <w:top w:val="single" w:sz="4" w:space="0" w:color="auto"/>
              <w:left w:val="single" w:sz="4" w:space="0" w:color="auto"/>
              <w:bottom w:val="single" w:sz="4" w:space="0" w:color="auto"/>
              <w:right w:val="single" w:sz="4" w:space="0" w:color="auto"/>
            </w:tcBorders>
            <w:vAlign w:val="center"/>
          </w:tcPr>
          <w:p w14:paraId="287912FE"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2D14FF">
              <w:rPr>
                <w:rFonts w:ascii="Cambria" w:eastAsia="Times New Roman" w:hAnsi="Cambria" w:cs="Times New Roman"/>
                <w:sz w:val="20"/>
                <w:szCs w:val="20"/>
                <w:lang w:eastAsia="tr-TR"/>
              </w:rPr>
              <w:t>PİZZA FIRINI – (Elektrikli)</w:t>
            </w:r>
            <w:r w:rsidRPr="002D14FF">
              <w:rPr>
                <w:rFonts w:ascii="Cambria" w:eastAsia="Times New Roman" w:hAnsi="Cambria" w:cs="Times New Roman"/>
                <w:sz w:val="20"/>
                <w:szCs w:val="20"/>
                <w:lang w:eastAsia="tr-TR"/>
              </w:rPr>
              <w:tab/>
            </w:r>
            <w:r w:rsidRPr="002D14FF">
              <w:rPr>
                <w:rFonts w:ascii="Cambria" w:eastAsia="Times New Roman" w:hAnsi="Cambria" w:cs="Times New Roman"/>
                <w:sz w:val="20"/>
                <w:szCs w:val="20"/>
                <w:lang w:eastAsia="tr-TR"/>
              </w:rPr>
              <w:tab/>
            </w:r>
          </w:p>
        </w:tc>
        <w:tc>
          <w:tcPr>
            <w:tcW w:w="5544" w:type="dxa"/>
            <w:tcBorders>
              <w:left w:val="single" w:sz="4" w:space="0" w:color="auto"/>
            </w:tcBorders>
            <w:vAlign w:val="center"/>
          </w:tcPr>
          <w:p w14:paraId="47DA6F2B"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r>
      <w:tr w:rsidR="00783A9E" w:rsidRPr="00D7460B" w14:paraId="430D3F05" w14:textId="77777777" w:rsidTr="00256A1E">
        <w:trPr>
          <w:jc w:val="center"/>
        </w:trPr>
        <w:tc>
          <w:tcPr>
            <w:tcW w:w="4752" w:type="dxa"/>
            <w:tcBorders>
              <w:top w:val="single" w:sz="4" w:space="0" w:color="auto"/>
              <w:left w:val="single" w:sz="4" w:space="0" w:color="auto"/>
              <w:bottom w:val="single" w:sz="4" w:space="0" w:color="auto"/>
              <w:right w:val="single" w:sz="4" w:space="0" w:color="auto"/>
            </w:tcBorders>
            <w:vAlign w:val="center"/>
          </w:tcPr>
          <w:p w14:paraId="4C8ED3DC"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2D14FF">
              <w:rPr>
                <w:rFonts w:ascii="Cambria" w:eastAsia="Times New Roman" w:hAnsi="Cambria" w:cs="Times New Roman"/>
                <w:sz w:val="20"/>
                <w:szCs w:val="20"/>
                <w:lang w:eastAsia="tr-TR"/>
              </w:rPr>
              <w:t>PİZZA FIRINI ALT STANDI</w:t>
            </w:r>
            <w:r w:rsidRPr="002D14FF">
              <w:rPr>
                <w:rFonts w:ascii="Cambria" w:eastAsia="Times New Roman" w:hAnsi="Cambria" w:cs="Times New Roman"/>
                <w:sz w:val="20"/>
                <w:szCs w:val="20"/>
                <w:lang w:eastAsia="tr-TR"/>
              </w:rPr>
              <w:tab/>
            </w:r>
            <w:r w:rsidRPr="002D14FF">
              <w:rPr>
                <w:rFonts w:ascii="Cambria" w:eastAsia="Times New Roman" w:hAnsi="Cambria" w:cs="Times New Roman"/>
                <w:sz w:val="20"/>
                <w:szCs w:val="20"/>
                <w:lang w:eastAsia="tr-TR"/>
              </w:rPr>
              <w:tab/>
            </w:r>
          </w:p>
        </w:tc>
        <w:tc>
          <w:tcPr>
            <w:tcW w:w="5544" w:type="dxa"/>
            <w:tcBorders>
              <w:left w:val="single" w:sz="4" w:space="0" w:color="auto"/>
            </w:tcBorders>
            <w:vAlign w:val="center"/>
          </w:tcPr>
          <w:p w14:paraId="1E627AC9"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r>
      <w:tr w:rsidR="00783A9E" w:rsidRPr="00D7460B" w14:paraId="022611F0" w14:textId="77777777" w:rsidTr="00256A1E">
        <w:trPr>
          <w:jc w:val="center"/>
        </w:trPr>
        <w:tc>
          <w:tcPr>
            <w:tcW w:w="4752" w:type="dxa"/>
            <w:tcBorders>
              <w:top w:val="single" w:sz="4" w:space="0" w:color="auto"/>
              <w:left w:val="single" w:sz="4" w:space="0" w:color="auto"/>
              <w:bottom w:val="single" w:sz="4" w:space="0" w:color="auto"/>
              <w:right w:val="single" w:sz="4" w:space="0" w:color="auto"/>
            </w:tcBorders>
            <w:vAlign w:val="center"/>
          </w:tcPr>
          <w:p w14:paraId="6E378006"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2D14FF">
              <w:rPr>
                <w:rFonts w:ascii="Cambria" w:eastAsia="Times New Roman" w:hAnsi="Cambria" w:cs="Times New Roman"/>
                <w:sz w:val="20"/>
                <w:szCs w:val="20"/>
                <w:lang w:eastAsia="tr-TR"/>
              </w:rPr>
              <w:t>IZGARA ALT DOLAPLI YARI OLUKLU YARI DÜZ</w:t>
            </w:r>
            <w:r w:rsidRPr="002D14FF">
              <w:rPr>
                <w:rFonts w:ascii="Cambria" w:eastAsia="Times New Roman" w:hAnsi="Cambria" w:cs="Times New Roman"/>
                <w:sz w:val="20"/>
                <w:szCs w:val="20"/>
                <w:lang w:eastAsia="tr-TR"/>
              </w:rPr>
              <w:tab/>
            </w:r>
          </w:p>
        </w:tc>
        <w:tc>
          <w:tcPr>
            <w:tcW w:w="5544" w:type="dxa"/>
            <w:tcBorders>
              <w:left w:val="single" w:sz="4" w:space="0" w:color="auto"/>
            </w:tcBorders>
            <w:vAlign w:val="center"/>
          </w:tcPr>
          <w:p w14:paraId="623764E2"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r>
      <w:tr w:rsidR="00783A9E" w:rsidRPr="00D7460B" w14:paraId="45BBE686" w14:textId="77777777" w:rsidTr="00256A1E">
        <w:trPr>
          <w:jc w:val="center"/>
        </w:trPr>
        <w:tc>
          <w:tcPr>
            <w:tcW w:w="4752" w:type="dxa"/>
            <w:tcBorders>
              <w:top w:val="single" w:sz="4" w:space="0" w:color="auto"/>
              <w:left w:val="single" w:sz="4" w:space="0" w:color="auto"/>
              <w:bottom w:val="single" w:sz="4" w:space="0" w:color="auto"/>
              <w:right w:val="single" w:sz="4" w:space="0" w:color="auto"/>
            </w:tcBorders>
            <w:vAlign w:val="center"/>
          </w:tcPr>
          <w:p w14:paraId="098AE3E1"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2D14FF">
              <w:rPr>
                <w:rFonts w:ascii="Cambria" w:eastAsia="Times New Roman" w:hAnsi="Cambria" w:cs="Times New Roman"/>
                <w:sz w:val="20"/>
                <w:szCs w:val="20"/>
                <w:lang w:eastAsia="tr-TR"/>
              </w:rPr>
              <w:t>SET ÜSTÜ ANKASTRE 4 GÖZLÜ OCAK</w:t>
            </w:r>
            <w:r w:rsidRPr="002D14FF">
              <w:rPr>
                <w:rFonts w:ascii="Cambria" w:eastAsia="Times New Roman" w:hAnsi="Cambria" w:cs="Times New Roman"/>
                <w:sz w:val="20"/>
                <w:szCs w:val="20"/>
                <w:lang w:eastAsia="tr-TR"/>
              </w:rPr>
              <w:tab/>
            </w:r>
            <w:r w:rsidRPr="002D14FF">
              <w:rPr>
                <w:rFonts w:ascii="Cambria" w:eastAsia="Times New Roman" w:hAnsi="Cambria" w:cs="Times New Roman"/>
                <w:sz w:val="20"/>
                <w:szCs w:val="20"/>
                <w:lang w:eastAsia="tr-TR"/>
              </w:rPr>
              <w:tab/>
            </w:r>
          </w:p>
        </w:tc>
        <w:tc>
          <w:tcPr>
            <w:tcW w:w="5544" w:type="dxa"/>
            <w:tcBorders>
              <w:left w:val="single" w:sz="4" w:space="0" w:color="auto"/>
            </w:tcBorders>
            <w:vAlign w:val="center"/>
          </w:tcPr>
          <w:p w14:paraId="3054F15A"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r>
      <w:tr w:rsidR="00783A9E" w:rsidRPr="00D7460B" w14:paraId="33D3F089" w14:textId="77777777" w:rsidTr="00256A1E">
        <w:trPr>
          <w:jc w:val="center"/>
        </w:trPr>
        <w:tc>
          <w:tcPr>
            <w:tcW w:w="4752" w:type="dxa"/>
            <w:tcBorders>
              <w:top w:val="single" w:sz="4" w:space="0" w:color="auto"/>
              <w:left w:val="single" w:sz="4" w:space="0" w:color="auto"/>
              <w:bottom w:val="single" w:sz="4" w:space="0" w:color="auto"/>
              <w:right w:val="single" w:sz="4" w:space="0" w:color="auto"/>
            </w:tcBorders>
            <w:vAlign w:val="center"/>
          </w:tcPr>
          <w:p w14:paraId="54876F4B"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2D14FF">
              <w:rPr>
                <w:rFonts w:ascii="Cambria" w:eastAsia="Times New Roman" w:hAnsi="Cambria" w:cs="Times New Roman"/>
                <w:sz w:val="20"/>
                <w:szCs w:val="20"/>
                <w:lang w:eastAsia="tr-TR"/>
              </w:rPr>
              <w:t>SET ÜSTÜ ANKASTRE 2 GÖZLÜ OCAK</w:t>
            </w:r>
            <w:r w:rsidRPr="002D14FF">
              <w:rPr>
                <w:rFonts w:ascii="Cambria" w:eastAsia="Times New Roman" w:hAnsi="Cambria" w:cs="Times New Roman"/>
                <w:sz w:val="20"/>
                <w:szCs w:val="20"/>
                <w:lang w:eastAsia="tr-TR"/>
              </w:rPr>
              <w:tab/>
            </w:r>
            <w:r w:rsidRPr="002D14FF">
              <w:rPr>
                <w:rFonts w:ascii="Cambria" w:eastAsia="Times New Roman" w:hAnsi="Cambria" w:cs="Times New Roman"/>
                <w:sz w:val="20"/>
                <w:szCs w:val="20"/>
                <w:lang w:eastAsia="tr-TR"/>
              </w:rPr>
              <w:tab/>
            </w:r>
          </w:p>
        </w:tc>
        <w:tc>
          <w:tcPr>
            <w:tcW w:w="5544" w:type="dxa"/>
            <w:tcBorders>
              <w:left w:val="single" w:sz="4" w:space="0" w:color="auto"/>
            </w:tcBorders>
            <w:vAlign w:val="center"/>
          </w:tcPr>
          <w:p w14:paraId="6AC572D9"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24</w:t>
            </w:r>
          </w:p>
        </w:tc>
      </w:tr>
      <w:tr w:rsidR="00783A9E" w:rsidRPr="00D7460B" w14:paraId="0CB79CBA" w14:textId="77777777" w:rsidTr="00256A1E">
        <w:trPr>
          <w:jc w:val="center"/>
        </w:trPr>
        <w:tc>
          <w:tcPr>
            <w:tcW w:w="4752" w:type="dxa"/>
            <w:tcBorders>
              <w:top w:val="single" w:sz="4" w:space="0" w:color="auto"/>
              <w:left w:val="single" w:sz="4" w:space="0" w:color="auto"/>
              <w:bottom w:val="single" w:sz="4" w:space="0" w:color="auto"/>
              <w:right w:val="single" w:sz="4" w:space="0" w:color="auto"/>
            </w:tcBorders>
            <w:vAlign w:val="center"/>
          </w:tcPr>
          <w:p w14:paraId="64BF7B6E"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2D14FF">
              <w:rPr>
                <w:rFonts w:ascii="Cambria" w:eastAsia="Times New Roman" w:hAnsi="Cambria" w:cs="Times New Roman"/>
                <w:sz w:val="20"/>
                <w:szCs w:val="20"/>
                <w:lang w:eastAsia="tr-TR"/>
              </w:rPr>
              <w:t>ANKASTRE FIRIN</w:t>
            </w:r>
            <w:r w:rsidRPr="002D14FF">
              <w:rPr>
                <w:rFonts w:ascii="Cambria" w:eastAsia="Times New Roman" w:hAnsi="Cambria" w:cs="Times New Roman"/>
                <w:sz w:val="20"/>
                <w:szCs w:val="20"/>
                <w:lang w:eastAsia="tr-TR"/>
              </w:rPr>
              <w:tab/>
            </w:r>
            <w:r w:rsidRPr="002D14FF">
              <w:rPr>
                <w:rFonts w:ascii="Cambria" w:eastAsia="Times New Roman" w:hAnsi="Cambria" w:cs="Times New Roman"/>
                <w:sz w:val="20"/>
                <w:szCs w:val="20"/>
                <w:lang w:eastAsia="tr-TR"/>
              </w:rPr>
              <w:tab/>
            </w:r>
          </w:p>
        </w:tc>
        <w:tc>
          <w:tcPr>
            <w:tcW w:w="5544" w:type="dxa"/>
            <w:tcBorders>
              <w:left w:val="single" w:sz="4" w:space="0" w:color="auto"/>
            </w:tcBorders>
            <w:vAlign w:val="center"/>
          </w:tcPr>
          <w:p w14:paraId="20EF05A0"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Pr>
                <w:rFonts w:ascii="Cambria" w:eastAsia="Times New Roman" w:hAnsi="Cambria" w:cs="Times New Roman"/>
                <w:sz w:val="20"/>
                <w:szCs w:val="20"/>
                <w:lang w:eastAsia="tr-TR"/>
              </w:rPr>
              <w:t>8</w:t>
            </w:r>
          </w:p>
        </w:tc>
      </w:tr>
      <w:tr w:rsidR="00783A9E" w:rsidRPr="00D7460B" w14:paraId="2F6EF632" w14:textId="77777777" w:rsidTr="00256A1E">
        <w:trPr>
          <w:jc w:val="center"/>
        </w:trPr>
        <w:tc>
          <w:tcPr>
            <w:tcW w:w="4752" w:type="dxa"/>
            <w:tcBorders>
              <w:top w:val="single" w:sz="4" w:space="0" w:color="auto"/>
              <w:left w:val="single" w:sz="4" w:space="0" w:color="auto"/>
              <w:bottom w:val="single" w:sz="4" w:space="0" w:color="auto"/>
              <w:right w:val="single" w:sz="4" w:space="0" w:color="auto"/>
            </w:tcBorders>
            <w:vAlign w:val="center"/>
          </w:tcPr>
          <w:p w14:paraId="7B0437A0"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2D14FF">
              <w:rPr>
                <w:rFonts w:ascii="Cambria" w:eastAsia="Times New Roman" w:hAnsi="Cambria" w:cs="Times New Roman"/>
                <w:sz w:val="20"/>
                <w:szCs w:val="20"/>
                <w:lang w:eastAsia="tr-TR"/>
              </w:rPr>
              <w:t>15 KG ELEKTRONİK TERAZİ</w:t>
            </w:r>
            <w:r w:rsidRPr="002D14FF">
              <w:rPr>
                <w:rFonts w:ascii="Cambria" w:eastAsia="Times New Roman" w:hAnsi="Cambria" w:cs="Times New Roman"/>
                <w:sz w:val="20"/>
                <w:szCs w:val="20"/>
                <w:lang w:eastAsia="tr-TR"/>
              </w:rPr>
              <w:tab/>
            </w:r>
            <w:r w:rsidRPr="002D14FF">
              <w:rPr>
                <w:rFonts w:ascii="Cambria" w:eastAsia="Times New Roman" w:hAnsi="Cambria" w:cs="Times New Roman"/>
                <w:sz w:val="20"/>
                <w:szCs w:val="20"/>
                <w:lang w:eastAsia="tr-TR"/>
              </w:rPr>
              <w:tab/>
            </w:r>
          </w:p>
        </w:tc>
        <w:tc>
          <w:tcPr>
            <w:tcW w:w="5544" w:type="dxa"/>
            <w:tcBorders>
              <w:left w:val="single" w:sz="4" w:space="0" w:color="auto"/>
            </w:tcBorders>
            <w:vAlign w:val="center"/>
          </w:tcPr>
          <w:p w14:paraId="6BD6EDD5"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Pr>
                <w:rFonts w:ascii="Cambria" w:eastAsia="Times New Roman" w:hAnsi="Cambria" w:cs="Times New Roman"/>
                <w:sz w:val="20"/>
                <w:szCs w:val="20"/>
                <w:lang w:eastAsia="tr-TR"/>
              </w:rPr>
              <w:t>6</w:t>
            </w:r>
          </w:p>
        </w:tc>
      </w:tr>
      <w:tr w:rsidR="00783A9E" w:rsidRPr="00D7460B" w14:paraId="36C5FD78" w14:textId="77777777" w:rsidTr="00256A1E">
        <w:trPr>
          <w:jc w:val="center"/>
        </w:trPr>
        <w:tc>
          <w:tcPr>
            <w:tcW w:w="4752" w:type="dxa"/>
            <w:tcBorders>
              <w:top w:val="single" w:sz="4" w:space="0" w:color="auto"/>
              <w:left w:val="single" w:sz="4" w:space="0" w:color="auto"/>
              <w:bottom w:val="single" w:sz="4" w:space="0" w:color="auto"/>
              <w:right w:val="single" w:sz="4" w:space="0" w:color="auto"/>
            </w:tcBorders>
            <w:vAlign w:val="center"/>
          </w:tcPr>
          <w:p w14:paraId="4EE7B2B5"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2D14FF">
              <w:rPr>
                <w:rFonts w:ascii="Cambria" w:eastAsia="Times New Roman" w:hAnsi="Cambria" w:cs="Times New Roman"/>
                <w:sz w:val="20"/>
                <w:szCs w:val="20"/>
                <w:lang w:eastAsia="tr-TR"/>
              </w:rPr>
              <w:t>MAKARNA KESME MAKİNASI</w:t>
            </w:r>
            <w:r w:rsidRPr="002D14FF">
              <w:rPr>
                <w:rFonts w:ascii="Cambria" w:eastAsia="Times New Roman" w:hAnsi="Cambria" w:cs="Times New Roman"/>
                <w:sz w:val="20"/>
                <w:szCs w:val="20"/>
                <w:lang w:eastAsia="tr-TR"/>
              </w:rPr>
              <w:tab/>
            </w:r>
            <w:r w:rsidRPr="002D14FF">
              <w:rPr>
                <w:rFonts w:ascii="Cambria" w:eastAsia="Times New Roman" w:hAnsi="Cambria" w:cs="Times New Roman"/>
                <w:sz w:val="20"/>
                <w:szCs w:val="20"/>
                <w:lang w:eastAsia="tr-TR"/>
              </w:rPr>
              <w:tab/>
            </w:r>
          </w:p>
        </w:tc>
        <w:tc>
          <w:tcPr>
            <w:tcW w:w="5544" w:type="dxa"/>
            <w:tcBorders>
              <w:left w:val="single" w:sz="4" w:space="0" w:color="auto"/>
            </w:tcBorders>
            <w:vAlign w:val="center"/>
          </w:tcPr>
          <w:p w14:paraId="29BF9BBA"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r>
      <w:tr w:rsidR="00783A9E" w:rsidRPr="00FF39C5" w14:paraId="17A2B00D" w14:textId="77777777" w:rsidTr="00256A1E">
        <w:trPr>
          <w:jc w:val="center"/>
        </w:trPr>
        <w:tc>
          <w:tcPr>
            <w:tcW w:w="10296" w:type="dxa"/>
            <w:gridSpan w:val="2"/>
            <w:tcBorders>
              <w:top w:val="single" w:sz="4" w:space="0" w:color="auto"/>
              <w:left w:val="single" w:sz="4" w:space="0" w:color="auto"/>
              <w:bottom w:val="single" w:sz="4" w:space="0" w:color="auto"/>
            </w:tcBorders>
            <w:vAlign w:val="center"/>
            <w:hideMark/>
          </w:tcPr>
          <w:p w14:paraId="6499C8B2" w14:textId="77777777" w:rsidR="00783A9E" w:rsidRPr="0067724E" w:rsidRDefault="00783A9E" w:rsidP="00256A1E">
            <w:pPr>
              <w:spacing w:after="0" w:line="240" w:lineRule="auto"/>
              <w:rPr>
                <w:rFonts w:ascii="Cambria" w:eastAsia="Times New Roman" w:hAnsi="Cambria" w:cs="Times New Roman"/>
                <w:i/>
                <w:sz w:val="18"/>
                <w:szCs w:val="20"/>
                <w:lang w:eastAsia="tr-TR"/>
              </w:rPr>
            </w:pPr>
            <w:r w:rsidRPr="0067724E">
              <w:rPr>
                <w:rFonts w:ascii="Cambria" w:eastAsia="Times New Roman" w:hAnsi="Cambria" w:cs="Times New Roman"/>
                <w:i/>
                <w:sz w:val="18"/>
                <w:szCs w:val="20"/>
                <w:vertAlign w:val="superscript"/>
                <w:lang w:eastAsia="tr-TR"/>
              </w:rPr>
              <w:t>1</w:t>
            </w:r>
            <w:r w:rsidRPr="0067724E">
              <w:rPr>
                <w:rFonts w:ascii="Cambria" w:eastAsia="Times New Roman" w:hAnsi="Cambria" w:cs="Times New Roman"/>
                <w:i/>
                <w:sz w:val="18"/>
                <w:szCs w:val="20"/>
                <w:lang w:eastAsia="tr-TR"/>
              </w:rPr>
              <w:t>: Ek donanım varsa satır ekleyerek yazabilirsiniz. İlgili donanımın sayısını veriniz.</w:t>
            </w:r>
          </w:p>
          <w:p w14:paraId="7AB54846" w14:textId="77777777" w:rsidR="00783A9E" w:rsidRPr="00FF39C5" w:rsidRDefault="00783A9E" w:rsidP="00256A1E">
            <w:pPr>
              <w:spacing w:after="0" w:line="240" w:lineRule="auto"/>
              <w:rPr>
                <w:rFonts w:ascii="Cambria" w:eastAsia="Times New Roman" w:hAnsi="Cambria" w:cs="Times New Roman"/>
                <w:sz w:val="20"/>
                <w:szCs w:val="20"/>
                <w:lang w:eastAsia="tr-TR"/>
              </w:rPr>
            </w:pPr>
            <w:r w:rsidRPr="0067724E">
              <w:rPr>
                <w:rFonts w:ascii="Cambria" w:eastAsia="Times New Roman" w:hAnsi="Cambria" w:cs="Times New Roman"/>
                <w:i/>
                <w:sz w:val="18"/>
                <w:szCs w:val="20"/>
                <w:vertAlign w:val="superscript"/>
                <w:lang w:eastAsia="tr-TR"/>
              </w:rPr>
              <w:t>2</w:t>
            </w:r>
            <w:r w:rsidRPr="0067724E">
              <w:rPr>
                <w:rFonts w:ascii="Cambria" w:eastAsia="Times New Roman" w:hAnsi="Cambria" w:cs="Times New Roman"/>
                <w:i/>
                <w:sz w:val="18"/>
                <w:szCs w:val="20"/>
                <w:lang w:eastAsia="tr-TR"/>
              </w:rPr>
              <w:t>: Bu amaçlı kullanılan yerin adını yazınız. Gerektiğinde sütun ekleyiniz.</w:t>
            </w:r>
          </w:p>
        </w:tc>
      </w:tr>
      <w:bookmarkEnd w:id="61"/>
      <w:tr w:rsidR="00783A9E" w:rsidRPr="00FF39C5" w14:paraId="16F0719E" w14:textId="77777777" w:rsidTr="00256A1E">
        <w:trPr>
          <w:jc w:val="center"/>
        </w:trPr>
        <w:tc>
          <w:tcPr>
            <w:tcW w:w="10296" w:type="dxa"/>
            <w:gridSpan w:val="2"/>
            <w:tcBorders>
              <w:top w:val="single" w:sz="4" w:space="0" w:color="auto"/>
              <w:left w:val="single" w:sz="4" w:space="0" w:color="auto"/>
              <w:bottom w:val="single" w:sz="4" w:space="0" w:color="auto"/>
            </w:tcBorders>
            <w:vAlign w:val="center"/>
            <w:hideMark/>
          </w:tcPr>
          <w:p w14:paraId="574897B2" w14:textId="77777777" w:rsidR="00783A9E" w:rsidRPr="00FF39C5" w:rsidRDefault="00783A9E" w:rsidP="00256A1E">
            <w:pPr>
              <w:spacing w:after="0" w:line="240" w:lineRule="auto"/>
              <w:rPr>
                <w:rFonts w:ascii="Cambria" w:eastAsia="Times New Roman" w:hAnsi="Cambria" w:cs="Times New Roman"/>
                <w:sz w:val="20"/>
                <w:szCs w:val="20"/>
                <w:lang w:eastAsia="tr-TR"/>
              </w:rPr>
            </w:pPr>
          </w:p>
        </w:tc>
      </w:tr>
    </w:tbl>
    <w:p w14:paraId="214367BB"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p>
    <w:p w14:paraId="31EF46A7"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bookmarkStart w:id="63" w:name="_heading=h.4h042r0" w:colFirst="0" w:colLast="0"/>
      <w:bookmarkStart w:id="64" w:name="_heading=h.2w5ecyt" w:colFirst="0" w:colLast="0"/>
      <w:bookmarkEnd w:id="63"/>
      <w:bookmarkEnd w:id="64"/>
      <w:r w:rsidRPr="004677FA">
        <w:rPr>
          <w:rFonts w:ascii="Cambria" w:eastAsia="Cambria" w:hAnsi="Cambria" w:cs="Cambria"/>
          <w:lang w:eastAsia="tr-TR"/>
        </w:rPr>
        <w:t>7.2.2. Öğrencilere çağdaş öğrenim araçlarını kullanmayı öğrenmeleri için sağlanan olanakları anlatınız.</w:t>
      </w:r>
    </w:p>
    <w:p w14:paraId="437646B7"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b/>
          <w:sz w:val="16"/>
          <w:szCs w:val="16"/>
          <w:lang w:eastAsia="tr-TR"/>
        </w:rPr>
      </w:pPr>
    </w:p>
    <w:p w14:paraId="2B83B05A"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bookmarkStart w:id="65" w:name="_heading=h.1baon6m" w:colFirst="0" w:colLast="0"/>
      <w:bookmarkEnd w:id="65"/>
      <w:r w:rsidRPr="00FF39C5">
        <w:rPr>
          <w:rFonts w:ascii="Cambria" w:eastAsia="Cambria" w:hAnsi="Cambria" w:cs="Cambria"/>
          <w:b/>
          <w:lang w:eastAsia="tr-TR"/>
        </w:rPr>
        <w:t>7.3. Diğer Alanlar ve Altyapı</w:t>
      </w:r>
    </w:p>
    <w:p w14:paraId="76112650" w14:textId="77777777" w:rsidR="00783A9E" w:rsidRDefault="00783A9E" w:rsidP="00783A9E">
      <w:pPr>
        <w:spacing w:after="120" w:line="240" w:lineRule="auto"/>
        <w:ind w:firstLine="567"/>
        <w:jc w:val="both"/>
        <w:rPr>
          <w:rFonts w:ascii="Cambria" w:eastAsia="Cambria" w:hAnsi="Cambria" w:cs="Cambria"/>
          <w:lang w:eastAsia="tr-TR"/>
        </w:rPr>
      </w:pPr>
      <w:bookmarkStart w:id="66" w:name="_heading=h.3vac5uf" w:colFirst="0" w:colLast="0"/>
      <w:bookmarkEnd w:id="66"/>
      <w:r w:rsidRPr="00FF39C5">
        <w:rPr>
          <w:rFonts w:ascii="Cambria" w:eastAsia="Cambria" w:hAnsi="Cambria" w:cs="Cambria"/>
          <w:lang w:eastAsia="tr-TR"/>
        </w:rPr>
        <w:t xml:space="preserve">7.3.1. Öğrencilerin </w:t>
      </w:r>
      <w:r>
        <w:rPr>
          <w:rFonts w:ascii="Cambria" w:eastAsia="Cambria" w:hAnsi="Cambria" w:cs="Cambria"/>
          <w:lang w:eastAsia="tr-TR"/>
        </w:rPr>
        <w:t xml:space="preserve">Turizm Fakültesi Gastronomi ve Mutfak Sanatları bölümü kapsamında Gastronomi Öğrenci Topluluğu bulunmaktadır. Buna ek olarak fakülte dışında üniversite bünyesinde öğrencilerin katılım sağlayabildiği çeşitli öğrenci toplulukları bulunmaktadır. İste Sanat ve Teknoversite Günleri kapsamında çeşitli </w:t>
      </w:r>
      <w:r>
        <w:rPr>
          <w:rFonts w:ascii="Cambria" w:eastAsia="Cambria" w:hAnsi="Cambria" w:cs="Cambria"/>
          <w:lang w:eastAsia="tr-TR"/>
        </w:rPr>
        <w:lastRenderedPageBreak/>
        <w:t>etkinlikler düzenlemektedir. Ayrıca kapalı spor salonu bulunan üniversitede öğrenciler, çeşitli spor etkinliklerine katılabilmektedir.</w:t>
      </w:r>
    </w:p>
    <w:p w14:paraId="0AF7BF0E"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bookmarkStart w:id="67" w:name="_heading=h.2afmg28" w:colFirst="0" w:colLast="0"/>
      <w:bookmarkEnd w:id="67"/>
      <w:r w:rsidRPr="00FF39C5">
        <w:rPr>
          <w:rFonts w:ascii="Cambria" w:eastAsia="Cambria" w:hAnsi="Cambria" w:cs="Cambria"/>
          <w:b/>
          <w:lang w:eastAsia="tr-TR"/>
        </w:rPr>
        <w:t>7.4. Öğretim Elemanlarının Olanakları</w:t>
      </w:r>
    </w:p>
    <w:p w14:paraId="5D693674"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7.4.1. Öğretim elemanlarının ofis olanaklarını </w:t>
      </w:r>
      <w:r>
        <w:rPr>
          <w:rFonts w:ascii="Cambria" w:eastAsia="Cambria" w:hAnsi="Cambria" w:cs="Cambria"/>
          <w:lang w:eastAsia="tr-TR"/>
        </w:rPr>
        <w:t>aşağıda yer alan 7.4.1</w:t>
      </w:r>
      <w:r w:rsidRPr="00FF39C5">
        <w:rPr>
          <w:rFonts w:ascii="Cambria" w:eastAsia="Cambria" w:hAnsi="Cambria" w:cs="Cambria"/>
          <w:lang w:eastAsia="tr-TR"/>
        </w:rPr>
        <w:t>.</w:t>
      </w:r>
      <w:r>
        <w:rPr>
          <w:rFonts w:ascii="Cambria" w:eastAsia="Cambria" w:hAnsi="Cambria" w:cs="Cambria"/>
          <w:lang w:eastAsia="tr-TR"/>
        </w:rPr>
        <w:t xml:space="preserve"> tabloda verilmektedir.</w:t>
      </w:r>
      <w:r w:rsidRPr="00FF39C5">
        <w:rPr>
          <w:rFonts w:ascii="Cambria" w:eastAsia="Cambria" w:hAnsi="Cambria" w:cs="Cambria"/>
          <w:lang w:eastAsia="tr-TR"/>
        </w:rPr>
        <w:t xml:space="preserve"> </w:t>
      </w:r>
      <w:r>
        <w:rPr>
          <w:rFonts w:ascii="Cambria" w:eastAsia="Cambria" w:hAnsi="Cambria" w:cs="Cambria"/>
          <w:lang w:eastAsia="tr-TR"/>
        </w:rPr>
        <w:t>Ofislerde sunulan imkanlar yeterlidir.</w:t>
      </w:r>
    </w:p>
    <w:p w14:paraId="285AED17" w14:textId="77777777" w:rsidR="00783A9E" w:rsidRPr="00D7460B" w:rsidRDefault="00783A9E" w:rsidP="00783A9E">
      <w:pPr>
        <w:pBdr>
          <w:top w:val="nil"/>
          <w:left w:val="nil"/>
          <w:bottom w:val="nil"/>
          <w:right w:val="nil"/>
          <w:between w:val="nil"/>
        </w:pBdr>
        <w:spacing w:before="240" w:after="120" w:line="240" w:lineRule="auto"/>
        <w:ind w:firstLine="567"/>
        <w:jc w:val="both"/>
        <w:rPr>
          <w:rFonts w:ascii="Cambria" w:eastAsia="Cambria" w:hAnsi="Cambria" w:cs="Cambria"/>
          <w:lang w:eastAsia="tr-TR"/>
        </w:rPr>
      </w:pPr>
      <w:r w:rsidRPr="00D7460B">
        <w:rPr>
          <w:rFonts w:ascii="Cambria" w:eastAsia="Cambria" w:hAnsi="Cambria" w:cs="Cambria"/>
          <w:b/>
          <w:lang w:eastAsia="tr-TR"/>
        </w:rPr>
        <w:t>Tablo 7.4.1</w:t>
      </w:r>
      <w:r w:rsidRPr="00D7460B">
        <w:rPr>
          <w:rFonts w:ascii="Cambria" w:eastAsia="Cambria" w:hAnsi="Cambria" w:cs="Cambria"/>
          <w:lang w:eastAsia="tr-TR"/>
        </w:rPr>
        <w:t>.</w:t>
      </w:r>
      <w:r>
        <w:rPr>
          <w:rFonts w:ascii="Cambria" w:eastAsia="Cambria" w:hAnsi="Cambria" w:cs="Cambria"/>
          <w:lang w:eastAsia="tr-TR"/>
        </w:rPr>
        <w:t xml:space="preserve"> </w:t>
      </w:r>
      <w:r w:rsidRPr="00D7460B">
        <w:rPr>
          <w:rFonts w:ascii="Cambria" w:eastAsia="Cambria" w:hAnsi="Cambria" w:cs="Cambria"/>
          <w:lang w:eastAsia="tr-TR"/>
        </w:rPr>
        <w:t>Öğretim Elemanlarının Ofis Olanakları</w:t>
      </w:r>
    </w:p>
    <w:tbl>
      <w:tblPr>
        <w:tblW w:w="102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28"/>
        <w:gridCol w:w="708"/>
        <w:gridCol w:w="426"/>
        <w:gridCol w:w="495"/>
        <w:gridCol w:w="426"/>
        <w:gridCol w:w="426"/>
        <w:gridCol w:w="426"/>
        <w:gridCol w:w="426"/>
        <w:gridCol w:w="426"/>
        <w:gridCol w:w="425"/>
        <w:gridCol w:w="425"/>
        <w:gridCol w:w="425"/>
        <w:gridCol w:w="426"/>
        <w:gridCol w:w="334"/>
        <w:gridCol w:w="426"/>
        <w:gridCol w:w="283"/>
      </w:tblGrid>
      <w:tr w:rsidR="00783A9E" w:rsidRPr="00D7460B" w14:paraId="3927132F" w14:textId="77777777" w:rsidTr="00256A1E">
        <w:trPr>
          <w:cantSplit/>
          <w:trHeight w:val="297"/>
          <w:jc w:val="center"/>
        </w:trPr>
        <w:tc>
          <w:tcPr>
            <w:tcW w:w="3728" w:type="dxa"/>
            <w:vMerge w:val="restart"/>
            <w:tcBorders>
              <w:left w:val="single" w:sz="4" w:space="0" w:color="auto"/>
              <w:right w:val="single" w:sz="4" w:space="0" w:color="auto"/>
            </w:tcBorders>
            <w:shd w:val="clear" w:color="auto" w:fill="F2F2F2" w:themeFill="background1" w:themeFillShade="F2"/>
            <w:vAlign w:val="center"/>
            <w:hideMark/>
          </w:tcPr>
          <w:p w14:paraId="434642E1" w14:textId="77777777" w:rsidR="00783A9E" w:rsidRPr="00D7460B" w:rsidRDefault="00783A9E" w:rsidP="00256A1E">
            <w:pPr>
              <w:spacing w:after="0" w:line="240" w:lineRule="auto"/>
              <w:jc w:val="center"/>
              <w:rPr>
                <w:rFonts w:ascii="Cambria" w:eastAsia="Times New Roman" w:hAnsi="Cambria" w:cs="Times New Roman"/>
                <w:b/>
                <w:sz w:val="20"/>
                <w:szCs w:val="20"/>
                <w:lang w:eastAsia="tr-TR"/>
              </w:rPr>
            </w:pPr>
            <w:r w:rsidRPr="00D7460B">
              <w:rPr>
                <w:rFonts w:ascii="Cambria" w:eastAsia="Times New Roman" w:hAnsi="Cambria" w:cs="Times New Roman"/>
                <w:b/>
                <w:sz w:val="20"/>
                <w:szCs w:val="20"/>
                <w:lang w:eastAsia="tr-TR"/>
              </w:rPr>
              <w:t>ÖĞRETİM ELEMANI</w:t>
            </w:r>
          </w:p>
          <w:p w14:paraId="79807C10" w14:textId="77777777" w:rsidR="00783A9E" w:rsidRPr="00D7460B" w:rsidRDefault="00783A9E" w:rsidP="00256A1E">
            <w:pPr>
              <w:spacing w:after="0" w:line="240" w:lineRule="auto"/>
              <w:jc w:val="center"/>
              <w:rPr>
                <w:rFonts w:ascii="Cambria" w:eastAsia="Times New Roman" w:hAnsi="Cambria" w:cs="Times New Roman"/>
                <w:sz w:val="20"/>
                <w:szCs w:val="20"/>
                <w:lang w:eastAsia="tr-TR"/>
              </w:rPr>
            </w:pPr>
            <w:r w:rsidRPr="00D7460B">
              <w:rPr>
                <w:rFonts w:ascii="Cambria" w:eastAsia="Times New Roman" w:hAnsi="Cambria" w:cs="Times New Roman"/>
                <w:b/>
                <w:sz w:val="20"/>
                <w:szCs w:val="20"/>
                <w:lang w:eastAsia="tr-TR"/>
              </w:rPr>
              <w:t>(Unvan, Adı-Soyadı)</w:t>
            </w:r>
            <w:r w:rsidRPr="00D7460B">
              <w:rPr>
                <w:rFonts w:ascii="Cambria" w:eastAsia="Times New Roman" w:hAnsi="Cambria" w:cs="Times New Roman"/>
                <w:b/>
                <w:sz w:val="20"/>
                <w:szCs w:val="20"/>
                <w:vertAlign w:val="superscript"/>
                <w:lang w:eastAsia="tr-TR"/>
              </w:rPr>
              <w:t>1</w:t>
            </w:r>
          </w:p>
        </w:tc>
        <w:tc>
          <w:tcPr>
            <w:tcW w:w="708" w:type="dxa"/>
            <w:vMerge w:val="restart"/>
            <w:tcBorders>
              <w:left w:val="single" w:sz="4" w:space="0" w:color="auto"/>
              <w:right w:val="single" w:sz="4" w:space="0" w:color="auto"/>
            </w:tcBorders>
            <w:shd w:val="clear" w:color="auto" w:fill="F2F2F2" w:themeFill="background1" w:themeFillShade="F2"/>
            <w:textDirection w:val="btLr"/>
          </w:tcPr>
          <w:p w14:paraId="51247935" w14:textId="77777777" w:rsidR="00783A9E" w:rsidRPr="00D7460B" w:rsidRDefault="00783A9E" w:rsidP="00256A1E">
            <w:pPr>
              <w:spacing w:after="0" w:line="240" w:lineRule="auto"/>
              <w:ind w:left="113" w:right="113"/>
              <w:rPr>
                <w:rFonts w:ascii="Cambria" w:eastAsia="Times New Roman" w:hAnsi="Cambria" w:cs="Times New Roman"/>
                <w:bCs/>
                <w:sz w:val="20"/>
                <w:szCs w:val="20"/>
                <w:lang w:eastAsia="tr-TR"/>
              </w:rPr>
            </w:pPr>
            <w:r w:rsidRPr="00D7460B">
              <w:rPr>
                <w:rFonts w:ascii="Cambria" w:eastAsia="Times New Roman" w:hAnsi="Cambria" w:cs="Times New Roman"/>
                <w:sz w:val="20"/>
                <w:szCs w:val="20"/>
                <w:lang w:eastAsia="tr-TR"/>
              </w:rPr>
              <w:t>Büyüklük (m</w:t>
            </w:r>
            <w:r w:rsidRPr="00D7460B">
              <w:rPr>
                <w:rFonts w:ascii="Cambria" w:eastAsia="Times New Roman" w:hAnsi="Cambria" w:cs="Times New Roman"/>
                <w:sz w:val="20"/>
                <w:szCs w:val="20"/>
                <w:vertAlign w:val="superscript"/>
                <w:lang w:eastAsia="tr-TR"/>
              </w:rPr>
              <w:t>2</w:t>
            </w:r>
            <w:r w:rsidRPr="00D7460B">
              <w:rPr>
                <w:rFonts w:ascii="Cambria" w:eastAsia="Times New Roman" w:hAnsi="Cambria" w:cs="Times New Roman"/>
                <w:sz w:val="20"/>
                <w:szCs w:val="20"/>
                <w:lang w:eastAsia="tr-TR"/>
              </w:rPr>
              <w:t>)</w:t>
            </w:r>
          </w:p>
        </w:tc>
        <w:tc>
          <w:tcPr>
            <w:tcW w:w="426" w:type="dxa"/>
            <w:vMerge w:val="restart"/>
            <w:tcBorders>
              <w:left w:val="single" w:sz="4" w:space="0" w:color="auto"/>
              <w:right w:val="single" w:sz="4" w:space="0" w:color="auto"/>
            </w:tcBorders>
            <w:shd w:val="clear" w:color="auto" w:fill="F2F2F2" w:themeFill="background1" w:themeFillShade="F2"/>
            <w:textDirection w:val="btLr"/>
          </w:tcPr>
          <w:p w14:paraId="7F4AC8C8" w14:textId="77777777" w:rsidR="00783A9E" w:rsidRPr="00D7460B" w:rsidRDefault="00783A9E" w:rsidP="00256A1E">
            <w:pPr>
              <w:spacing w:after="0" w:line="240" w:lineRule="auto"/>
              <w:ind w:left="113" w:right="113"/>
              <w:rPr>
                <w:rFonts w:ascii="Cambria" w:eastAsia="Times New Roman" w:hAnsi="Cambria" w:cs="Times New Roman"/>
                <w:bCs/>
                <w:sz w:val="20"/>
                <w:szCs w:val="20"/>
                <w:lang w:eastAsia="tr-TR"/>
              </w:rPr>
            </w:pPr>
            <w:r w:rsidRPr="00D7460B">
              <w:rPr>
                <w:rFonts w:ascii="Cambria" w:eastAsia="Times New Roman" w:hAnsi="Cambria" w:cs="Times New Roman"/>
                <w:sz w:val="20"/>
                <w:szCs w:val="20"/>
                <w:lang w:eastAsia="tr-TR"/>
              </w:rPr>
              <w:t>Kişi sayısı</w:t>
            </w:r>
          </w:p>
        </w:tc>
        <w:tc>
          <w:tcPr>
            <w:tcW w:w="5369" w:type="dxa"/>
            <w:gridSpan w:val="13"/>
            <w:tcBorders>
              <w:left w:val="single" w:sz="4" w:space="0" w:color="auto"/>
              <w:bottom w:val="single" w:sz="4" w:space="0" w:color="auto"/>
              <w:right w:val="single" w:sz="4" w:space="0" w:color="auto"/>
            </w:tcBorders>
            <w:shd w:val="clear" w:color="auto" w:fill="F2F2F2" w:themeFill="background1" w:themeFillShade="F2"/>
          </w:tcPr>
          <w:p w14:paraId="73059B63" w14:textId="77777777" w:rsidR="00783A9E" w:rsidRPr="00D7460B" w:rsidRDefault="00783A9E" w:rsidP="00256A1E">
            <w:pPr>
              <w:pBdr>
                <w:top w:val="nil"/>
                <w:left w:val="nil"/>
                <w:bottom w:val="nil"/>
                <w:right w:val="nil"/>
                <w:between w:val="nil"/>
              </w:pBdr>
              <w:spacing w:after="60" w:line="240" w:lineRule="auto"/>
              <w:ind w:firstLine="567"/>
              <w:jc w:val="center"/>
              <w:rPr>
                <w:rFonts w:ascii="Cambria" w:eastAsia="Times New Roman" w:hAnsi="Cambria" w:cs="Times New Roman"/>
                <w:bCs/>
                <w:sz w:val="20"/>
                <w:szCs w:val="20"/>
                <w:lang w:eastAsia="tr-TR"/>
              </w:rPr>
            </w:pPr>
            <w:r w:rsidRPr="00D7460B">
              <w:rPr>
                <w:rFonts w:ascii="Cambria" w:eastAsia="Times New Roman" w:hAnsi="Cambria" w:cs="Times New Roman"/>
                <w:b/>
                <w:bCs/>
                <w:sz w:val="20"/>
                <w:szCs w:val="20"/>
                <w:lang w:eastAsia="tr-TR"/>
              </w:rPr>
              <w:t>OFİS OLANAKLARI</w:t>
            </w:r>
            <w:r w:rsidRPr="00D7460B">
              <w:rPr>
                <w:rFonts w:ascii="Cambria" w:eastAsia="Times New Roman" w:hAnsi="Cambria" w:cs="Times New Roman"/>
                <w:b/>
                <w:bCs/>
                <w:sz w:val="20"/>
                <w:szCs w:val="20"/>
                <w:vertAlign w:val="superscript"/>
                <w:lang w:eastAsia="tr-TR"/>
              </w:rPr>
              <w:t>2</w:t>
            </w:r>
          </w:p>
        </w:tc>
      </w:tr>
      <w:tr w:rsidR="00783A9E" w:rsidRPr="00D7460B" w14:paraId="3D4E8DA2" w14:textId="77777777" w:rsidTr="00256A1E">
        <w:trPr>
          <w:cantSplit/>
          <w:trHeight w:val="1655"/>
          <w:jc w:val="center"/>
        </w:trPr>
        <w:tc>
          <w:tcPr>
            <w:tcW w:w="3728"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B17D368"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c>
          <w:tcPr>
            <w:tcW w:w="708" w:type="dxa"/>
            <w:vMerge/>
            <w:tcBorders>
              <w:left w:val="single" w:sz="4" w:space="0" w:color="auto"/>
              <w:bottom w:val="single" w:sz="4" w:space="0" w:color="auto"/>
              <w:right w:val="single" w:sz="4" w:space="0" w:color="auto"/>
            </w:tcBorders>
            <w:shd w:val="clear" w:color="auto" w:fill="F2F2F2" w:themeFill="background1" w:themeFillShade="F2"/>
            <w:textDirection w:val="btLr"/>
            <w:vAlign w:val="center"/>
          </w:tcPr>
          <w:p w14:paraId="4C1614BF"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c>
          <w:tcPr>
            <w:tcW w:w="426" w:type="dxa"/>
            <w:vMerge/>
            <w:tcBorders>
              <w:left w:val="single" w:sz="4" w:space="0" w:color="auto"/>
              <w:bottom w:val="single" w:sz="4" w:space="0" w:color="auto"/>
              <w:right w:val="single" w:sz="4" w:space="0" w:color="auto"/>
            </w:tcBorders>
            <w:shd w:val="clear" w:color="auto" w:fill="F2F2F2" w:themeFill="background1" w:themeFillShade="F2"/>
            <w:textDirection w:val="btLr"/>
            <w:vAlign w:val="center"/>
          </w:tcPr>
          <w:p w14:paraId="0626C6AC" w14:textId="77777777" w:rsidR="00783A9E" w:rsidRPr="00D7460B" w:rsidRDefault="00783A9E" w:rsidP="00256A1E">
            <w:pPr>
              <w:spacing w:after="0" w:line="240" w:lineRule="auto"/>
              <w:rPr>
                <w:rFonts w:ascii="Cambria" w:eastAsia="Times New Roman" w:hAnsi="Cambria" w:cs="Times New Roman"/>
                <w:sz w:val="20"/>
                <w:szCs w:val="20"/>
                <w:lang w:eastAsia="tr-TR"/>
              </w:rPr>
            </w:pPr>
          </w:p>
        </w:tc>
        <w:tc>
          <w:tcPr>
            <w:tcW w:w="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18A05B73"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D7460B">
              <w:rPr>
                <w:rFonts w:ascii="Cambria" w:eastAsia="Times New Roman" w:hAnsi="Cambria" w:cs="Times New Roman"/>
                <w:sz w:val="20"/>
                <w:szCs w:val="20"/>
                <w:lang w:eastAsia="tr-TR"/>
              </w:rPr>
              <w:t xml:space="preserve">Masa </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5AE10FA3"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D7460B">
              <w:rPr>
                <w:rFonts w:ascii="Cambria" w:eastAsia="Times New Roman" w:hAnsi="Cambria" w:cs="Times New Roman"/>
                <w:sz w:val="20"/>
                <w:szCs w:val="20"/>
                <w:lang w:eastAsia="tr-TR"/>
              </w:rPr>
              <w:t>Bilgisayar masası</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0721B749"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D7460B">
              <w:rPr>
                <w:rFonts w:ascii="Cambria" w:eastAsia="Times New Roman" w:hAnsi="Cambria" w:cs="Times New Roman"/>
                <w:sz w:val="20"/>
                <w:szCs w:val="20"/>
                <w:lang w:eastAsia="tr-TR"/>
              </w:rPr>
              <w:t>Bilgisayar takımı</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3381218B"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D7460B">
              <w:rPr>
                <w:rFonts w:ascii="Cambria" w:eastAsia="Times New Roman" w:hAnsi="Cambria" w:cs="Times New Roman"/>
                <w:sz w:val="20"/>
                <w:szCs w:val="20"/>
                <w:lang w:eastAsia="tr-TR"/>
              </w:rPr>
              <w:t xml:space="preserve">Yazıcı </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7BF0A9E8"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D7460B">
              <w:rPr>
                <w:rFonts w:ascii="Cambria" w:eastAsia="Times New Roman" w:hAnsi="Cambria" w:cs="Times New Roman"/>
                <w:sz w:val="20"/>
                <w:szCs w:val="20"/>
                <w:lang w:eastAsia="tr-TR"/>
              </w:rPr>
              <w:t xml:space="preserve">Telefon </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5AB3365F"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D7460B">
              <w:rPr>
                <w:rFonts w:ascii="Cambria" w:eastAsia="Times New Roman" w:hAnsi="Cambria" w:cs="Times New Roman"/>
                <w:sz w:val="20"/>
                <w:szCs w:val="20"/>
                <w:lang w:eastAsia="tr-TR"/>
              </w:rPr>
              <w:t>Kütüphane</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2839B58D"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D7460B">
              <w:rPr>
                <w:rFonts w:ascii="Cambria" w:eastAsia="Times New Roman" w:hAnsi="Cambria" w:cs="Times New Roman"/>
                <w:sz w:val="20"/>
                <w:szCs w:val="20"/>
                <w:lang w:eastAsia="tr-TR"/>
              </w:rPr>
              <w:t>Elbise  dolabı</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48F6B04C" w14:textId="77777777" w:rsidR="00783A9E" w:rsidRPr="00D7460B" w:rsidRDefault="00783A9E" w:rsidP="00256A1E">
            <w:pPr>
              <w:spacing w:after="0" w:line="240" w:lineRule="auto"/>
              <w:rPr>
                <w:rFonts w:ascii="Cambria" w:eastAsia="Times New Roman" w:hAnsi="Cambria" w:cs="Times New Roman"/>
                <w:sz w:val="20"/>
                <w:szCs w:val="20"/>
                <w:lang w:eastAsia="tr-TR"/>
              </w:rPr>
            </w:pPr>
            <w:r w:rsidRPr="00D7460B">
              <w:rPr>
                <w:rFonts w:ascii="Cambria" w:eastAsia="Times New Roman" w:hAnsi="Cambria" w:cs="Times New Roman"/>
                <w:sz w:val="20"/>
                <w:szCs w:val="20"/>
                <w:lang w:eastAsia="tr-TR"/>
              </w:rPr>
              <w:t>Elbise askılığı</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3AD637CA" w14:textId="77777777" w:rsidR="00783A9E" w:rsidRPr="00D7460B" w:rsidRDefault="00783A9E" w:rsidP="00256A1E">
            <w:pPr>
              <w:spacing w:after="0" w:line="240" w:lineRule="auto"/>
              <w:rPr>
                <w:rFonts w:ascii="Cambria" w:eastAsia="Times New Roman" w:hAnsi="Cambria" w:cs="Times New Roman"/>
                <w:sz w:val="20"/>
                <w:szCs w:val="20"/>
                <w:lang w:eastAsia="tr-TR"/>
              </w:rPr>
            </w:pPr>
            <w:proofErr w:type="spellStart"/>
            <w:r w:rsidRPr="00D7460B">
              <w:rPr>
                <w:rFonts w:ascii="Cambria" w:eastAsia="Times New Roman" w:hAnsi="Cambria" w:cs="Times New Roman"/>
                <w:sz w:val="20"/>
                <w:szCs w:val="20"/>
                <w:lang w:eastAsia="tr-TR"/>
              </w:rPr>
              <w:t>Etejer</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4727149A" w14:textId="77777777" w:rsidR="00783A9E" w:rsidRPr="00D7460B" w:rsidRDefault="00783A9E" w:rsidP="00256A1E">
            <w:pPr>
              <w:spacing w:after="0" w:line="240" w:lineRule="auto"/>
              <w:rPr>
                <w:rFonts w:ascii="Cambria" w:eastAsia="Times New Roman" w:hAnsi="Cambria" w:cs="Times New Roman"/>
                <w:bCs/>
                <w:sz w:val="20"/>
                <w:szCs w:val="20"/>
                <w:lang w:eastAsia="tr-TR"/>
              </w:rPr>
            </w:pPr>
            <w:r w:rsidRPr="00D7460B">
              <w:rPr>
                <w:rFonts w:ascii="Cambria" w:eastAsia="Times New Roman" w:hAnsi="Cambria" w:cs="Times New Roman"/>
                <w:bCs/>
                <w:sz w:val="20"/>
                <w:szCs w:val="20"/>
                <w:lang w:eastAsia="tr-TR"/>
              </w:rPr>
              <w:t>Koltuk</w:t>
            </w:r>
          </w:p>
        </w:tc>
        <w:tc>
          <w:tcPr>
            <w:tcW w:w="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414E3814" w14:textId="77777777" w:rsidR="00783A9E" w:rsidRPr="00D7460B" w:rsidRDefault="00783A9E" w:rsidP="00256A1E">
            <w:pPr>
              <w:spacing w:after="0" w:line="240" w:lineRule="auto"/>
              <w:rPr>
                <w:rFonts w:ascii="Cambria" w:eastAsia="Times New Roman" w:hAnsi="Cambria" w:cs="Times New Roman"/>
                <w:bCs/>
                <w:sz w:val="20"/>
                <w:szCs w:val="20"/>
                <w:lang w:eastAsia="tr-TR"/>
              </w:rPr>
            </w:pPr>
            <w:r w:rsidRPr="00D7460B">
              <w:rPr>
                <w:rFonts w:ascii="Cambria" w:eastAsia="Times New Roman" w:hAnsi="Cambria" w:cs="Times New Roman"/>
                <w:bCs/>
                <w:sz w:val="20"/>
                <w:szCs w:val="20"/>
                <w:lang w:eastAsia="tr-TR"/>
              </w:rPr>
              <w:t>Misafir tipi koltuk</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70CA32D3" w14:textId="77777777" w:rsidR="00783A9E" w:rsidRPr="00D7460B" w:rsidRDefault="00783A9E" w:rsidP="00256A1E">
            <w:pPr>
              <w:spacing w:after="0" w:line="240" w:lineRule="auto"/>
              <w:rPr>
                <w:rFonts w:ascii="Cambria" w:eastAsia="Times New Roman" w:hAnsi="Cambria" w:cs="Times New Roman"/>
                <w:bCs/>
                <w:sz w:val="20"/>
                <w:szCs w:val="20"/>
                <w:lang w:eastAsia="tr-TR"/>
              </w:rPr>
            </w:pPr>
            <w:r w:rsidRPr="00D7460B">
              <w:rPr>
                <w:rFonts w:ascii="Cambria" w:eastAsia="Times New Roman" w:hAnsi="Cambria" w:cs="Times New Roman"/>
                <w:bCs/>
                <w:sz w:val="20"/>
                <w:szCs w:val="20"/>
                <w:lang w:eastAsia="tr-TR"/>
              </w:rPr>
              <w:t>Küçük sehpa</w:t>
            </w: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180CC782" w14:textId="77777777" w:rsidR="00783A9E" w:rsidRPr="00D7460B" w:rsidRDefault="00783A9E" w:rsidP="00256A1E">
            <w:pPr>
              <w:spacing w:after="0" w:line="240" w:lineRule="auto"/>
              <w:rPr>
                <w:rFonts w:ascii="Cambria" w:eastAsia="Times New Roman" w:hAnsi="Cambria" w:cs="Times New Roman"/>
                <w:bCs/>
                <w:sz w:val="20"/>
                <w:szCs w:val="20"/>
                <w:lang w:eastAsia="tr-TR"/>
              </w:rPr>
            </w:pPr>
            <w:r w:rsidRPr="00D7460B">
              <w:rPr>
                <w:rFonts w:ascii="Cambria" w:eastAsia="Times New Roman" w:hAnsi="Cambria" w:cs="Times New Roman"/>
                <w:bCs/>
                <w:sz w:val="20"/>
                <w:szCs w:val="20"/>
                <w:lang w:eastAsia="tr-TR"/>
              </w:rPr>
              <w:t>Pano</w:t>
            </w:r>
          </w:p>
        </w:tc>
      </w:tr>
      <w:tr w:rsidR="00783A9E" w:rsidRPr="00D7460B" w14:paraId="21ADFFEE" w14:textId="77777777" w:rsidTr="00256A1E">
        <w:trPr>
          <w:jc w:val="center"/>
        </w:trPr>
        <w:tc>
          <w:tcPr>
            <w:tcW w:w="3728" w:type="dxa"/>
            <w:tcBorders>
              <w:top w:val="single" w:sz="4" w:space="0" w:color="auto"/>
              <w:left w:val="single" w:sz="4" w:space="0" w:color="auto"/>
              <w:bottom w:val="single" w:sz="4" w:space="0" w:color="auto"/>
              <w:right w:val="single" w:sz="4" w:space="0" w:color="auto"/>
            </w:tcBorders>
            <w:vAlign w:val="center"/>
            <w:hideMark/>
          </w:tcPr>
          <w:p w14:paraId="099C5DAA"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Doç. Dr. Sait Doğan</w:t>
            </w:r>
          </w:p>
        </w:tc>
        <w:tc>
          <w:tcPr>
            <w:tcW w:w="708" w:type="dxa"/>
            <w:tcBorders>
              <w:top w:val="single" w:sz="4" w:space="0" w:color="auto"/>
              <w:left w:val="single" w:sz="4" w:space="0" w:color="auto"/>
              <w:bottom w:val="single" w:sz="4" w:space="0" w:color="auto"/>
              <w:right w:val="single" w:sz="4" w:space="0" w:color="auto"/>
            </w:tcBorders>
          </w:tcPr>
          <w:p w14:paraId="4EC2061E"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22.01</w:t>
            </w:r>
          </w:p>
        </w:tc>
        <w:tc>
          <w:tcPr>
            <w:tcW w:w="426" w:type="dxa"/>
            <w:tcBorders>
              <w:top w:val="single" w:sz="4" w:space="0" w:color="auto"/>
              <w:left w:val="single" w:sz="4" w:space="0" w:color="auto"/>
              <w:bottom w:val="single" w:sz="4" w:space="0" w:color="auto"/>
              <w:right w:val="single" w:sz="4" w:space="0" w:color="auto"/>
            </w:tcBorders>
          </w:tcPr>
          <w:p w14:paraId="0471920E"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495" w:type="dxa"/>
            <w:tcBorders>
              <w:top w:val="single" w:sz="4" w:space="0" w:color="auto"/>
              <w:left w:val="single" w:sz="4" w:space="0" w:color="auto"/>
              <w:bottom w:val="single" w:sz="4" w:space="0" w:color="auto"/>
              <w:right w:val="single" w:sz="4" w:space="0" w:color="auto"/>
            </w:tcBorders>
            <w:vAlign w:val="center"/>
            <w:hideMark/>
          </w:tcPr>
          <w:p w14:paraId="13FCDECF"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66FC55C2"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426" w:type="dxa"/>
          </w:tcPr>
          <w:p w14:paraId="7972D3E8"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426" w:type="dxa"/>
          </w:tcPr>
          <w:p w14:paraId="453862B8"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0</w:t>
            </w:r>
          </w:p>
        </w:tc>
        <w:tc>
          <w:tcPr>
            <w:tcW w:w="426" w:type="dxa"/>
          </w:tcPr>
          <w:p w14:paraId="1F2FF501"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426" w:type="dxa"/>
            <w:vAlign w:val="center"/>
            <w:hideMark/>
          </w:tcPr>
          <w:p w14:paraId="0DD6D7C5"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5" w:type="dxa"/>
            <w:vAlign w:val="center"/>
            <w:hideMark/>
          </w:tcPr>
          <w:p w14:paraId="06206115"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0</w:t>
            </w:r>
          </w:p>
        </w:tc>
        <w:tc>
          <w:tcPr>
            <w:tcW w:w="425" w:type="dxa"/>
            <w:vAlign w:val="center"/>
            <w:hideMark/>
          </w:tcPr>
          <w:p w14:paraId="2339252B"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425" w:type="dxa"/>
            <w:vAlign w:val="center"/>
            <w:hideMark/>
          </w:tcPr>
          <w:p w14:paraId="6253A17C"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426" w:type="dxa"/>
          </w:tcPr>
          <w:p w14:paraId="3D66FB19"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334" w:type="dxa"/>
          </w:tcPr>
          <w:p w14:paraId="32BBBAE2"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Pr>
          <w:p w14:paraId="66FD50E8"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0</w:t>
            </w:r>
          </w:p>
        </w:tc>
        <w:tc>
          <w:tcPr>
            <w:tcW w:w="283" w:type="dxa"/>
          </w:tcPr>
          <w:p w14:paraId="1F15C833"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r>
      <w:tr w:rsidR="00783A9E" w:rsidRPr="00D7460B" w14:paraId="4D6EB17C" w14:textId="77777777" w:rsidTr="00256A1E">
        <w:trPr>
          <w:jc w:val="center"/>
        </w:trPr>
        <w:tc>
          <w:tcPr>
            <w:tcW w:w="3728" w:type="dxa"/>
            <w:tcBorders>
              <w:top w:val="single" w:sz="4" w:space="0" w:color="auto"/>
              <w:left w:val="single" w:sz="4" w:space="0" w:color="auto"/>
              <w:bottom w:val="single" w:sz="4" w:space="0" w:color="auto"/>
              <w:right w:val="single" w:sz="4" w:space="0" w:color="auto"/>
            </w:tcBorders>
            <w:vAlign w:val="center"/>
            <w:hideMark/>
          </w:tcPr>
          <w:p w14:paraId="2B40182B"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Doç. Dr. Gamze Eryılmaz</w:t>
            </w:r>
          </w:p>
        </w:tc>
        <w:tc>
          <w:tcPr>
            <w:tcW w:w="708" w:type="dxa"/>
            <w:tcBorders>
              <w:top w:val="single" w:sz="4" w:space="0" w:color="auto"/>
              <w:left w:val="single" w:sz="4" w:space="0" w:color="auto"/>
              <w:bottom w:val="single" w:sz="4" w:space="0" w:color="auto"/>
              <w:right w:val="single" w:sz="4" w:space="0" w:color="auto"/>
            </w:tcBorders>
          </w:tcPr>
          <w:p w14:paraId="54EBE0C4"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24.59</w:t>
            </w:r>
          </w:p>
        </w:tc>
        <w:tc>
          <w:tcPr>
            <w:tcW w:w="426" w:type="dxa"/>
            <w:tcBorders>
              <w:top w:val="single" w:sz="4" w:space="0" w:color="auto"/>
              <w:left w:val="single" w:sz="4" w:space="0" w:color="auto"/>
              <w:bottom w:val="single" w:sz="4" w:space="0" w:color="auto"/>
              <w:right w:val="single" w:sz="4" w:space="0" w:color="auto"/>
            </w:tcBorders>
          </w:tcPr>
          <w:p w14:paraId="781AB36A"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95" w:type="dxa"/>
            <w:tcBorders>
              <w:top w:val="single" w:sz="4" w:space="0" w:color="auto"/>
              <w:left w:val="single" w:sz="4" w:space="0" w:color="auto"/>
              <w:bottom w:val="single" w:sz="4" w:space="0" w:color="auto"/>
              <w:right w:val="single" w:sz="4" w:space="0" w:color="auto"/>
            </w:tcBorders>
            <w:vAlign w:val="center"/>
            <w:hideMark/>
          </w:tcPr>
          <w:p w14:paraId="3361DF25"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vAlign w:val="center"/>
            <w:hideMark/>
          </w:tcPr>
          <w:p w14:paraId="4CBA6F2C"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Pr>
          <w:p w14:paraId="2747D7EF"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Pr>
          <w:p w14:paraId="0A33A35A"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0</w:t>
            </w:r>
          </w:p>
        </w:tc>
        <w:tc>
          <w:tcPr>
            <w:tcW w:w="426" w:type="dxa"/>
          </w:tcPr>
          <w:p w14:paraId="7A0E57A8"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vAlign w:val="center"/>
            <w:hideMark/>
          </w:tcPr>
          <w:p w14:paraId="1345CF6E"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3</w:t>
            </w:r>
          </w:p>
        </w:tc>
        <w:tc>
          <w:tcPr>
            <w:tcW w:w="425" w:type="dxa"/>
            <w:vAlign w:val="center"/>
            <w:hideMark/>
          </w:tcPr>
          <w:p w14:paraId="78336B20"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0</w:t>
            </w:r>
          </w:p>
        </w:tc>
        <w:tc>
          <w:tcPr>
            <w:tcW w:w="425" w:type="dxa"/>
            <w:vAlign w:val="center"/>
            <w:hideMark/>
          </w:tcPr>
          <w:p w14:paraId="67A1A55B"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425" w:type="dxa"/>
            <w:vAlign w:val="center"/>
            <w:hideMark/>
          </w:tcPr>
          <w:p w14:paraId="3F518247"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Pr>
          <w:p w14:paraId="34FFBF0D"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334" w:type="dxa"/>
          </w:tcPr>
          <w:p w14:paraId="525126B8"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4</w:t>
            </w:r>
          </w:p>
        </w:tc>
        <w:tc>
          <w:tcPr>
            <w:tcW w:w="426" w:type="dxa"/>
          </w:tcPr>
          <w:p w14:paraId="0E474840"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283" w:type="dxa"/>
          </w:tcPr>
          <w:p w14:paraId="5FAB65D6"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r>
      <w:tr w:rsidR="00783A9E" w:rsidRPr="00D7460B" w14:paraId="7143E6A6" w14:textId="77777777" w:rsidTr="00256A1E">
        <w:trPr>
          <w:jc w:val="center"/>
        </w:trPr>
        <w:tc>
          <w:tcPr>
            <w:tcW w:w="3728" w:type="dxa"/>
            <w:tcBorders>
              <w:top w:val="single" w:sz="4" w:space="0" w:color="auto"/>
              <w:left w:val="single" w:sz="4" w:space="0" w:color="auto"/>
              <w:bottom w:val="single" w:sz="4" w:space="0" w:color="auto"/>
              <w:right w:val="single" w:sz="4" w:space="0" w:color="auto"/>
            </w:tcBorders>
            <w:vAlign w:val="center"/>
            <w:hideMark/>
          </w:tcPr>
          <w:p w14:paraId="2A9BCDB8"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Doç. Dr. Salih Zeki Şahin</w:t>
            </w:r>
          </w:p>
        </w:tc>
        <w:tc>
          <w:tcPr>
            <w:tcW w:w="708" w:type="dxa"/>
            <w:tcBorders>
              <w:top w:val="single" w:sz="4" w:space="0" w:color="auto"/>
              <w:left w:val="single" w:sz="4" w:space="0" w:color="auto"/>
              <w:bottom w:val="single" w:sz="4" w:space="0" w:color="auto"/>
              <w:right w:val="single" w:sz="4" w:space="0" w:color="auto"/>
            </w:tcBorders>
          </w:tcPr>
          <w:p w14:paraId="362FE65C"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24.59</w:t>
            </w:r>
          </w:p>
        </w:tc>
        <w:tc>
          <w:tcPr>
            <w:tcW w:w="426" w:type="dxa"/>
            <w:tcBorders>
              <w:top w:val="single" w:sz="4" w:space="0" w:color="auto"/>
              <w:left w:val="single" w:sz="4" w:space="0" w:color="auto"/>
              <w:bottom w:val="single" w:sz="4" w:space="0" w:color="auto"/>
              <w:right w:val="single" w:sz="4" w:space="0" w:color="auto"/>
            </w:tcBorders>
          </w:tcPr>
          <w:p w14:paraId="66A51B15"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95" w:type="dxa"/>
            <w:tcBorders>
              <w:top w:val="single" w:sz="4" w:space="0" w:color="auto"/>
              <w:left w:val="single" w:sz="4" w:space="0" w:color="auto"/>
              <w:bottom w:val="single" w:sz="4" w:space="0" w:color="auto"/>
              <w:right w:val="single" w:sz="4" w:space="0" w:color="auto"/>
            </w:tcBorders>
            <w:vAlign w:val="center"/>
            <w:hideMark/>
          </w:tcPr>
          <w:p w14:paraId="670CCF4A"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717941D7"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Borders>
              <w:top w:val="single" w:sz="4" w:space="0" w:color="auto"/>
              <w:left w:val="single" w:sz="4" w:space="0" w:color="auto"/>
              <w:bottom w:val="single" w:sz="4" w:space="0" w:color="auto"/>
              <w:right w:val="single" w:sz="4" w:space="0" w:color="auto"/>
            </w:tcBorders>
          </w:tcPr>
          <w:p w14:paraId="53DFCDE4"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Borders>
              <w:top w:val="single" w:sz="4" w:space="0" w:color="auto"/>
              <w:left w:val="single" w:sz="4" w:space="0" w:color="auto"/>
              <w:bottom w:val="single" w:sz="4" w:space="0" w:color="auto"/>
              <w:right w:val="single" w:sz="4" w:space="0" w:color="auto"/>
            </w:tcBorders>
          </w:tcPr>
          <w:p w14:paraId="4BEA762D"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0</w:t>
            </w:r>
          </w:p>
        </w:tc>
        <w:tc>
          <w:tcPr>
            <w:tcW w:w="426" w:type="dxa"/>
            <w:tcBorders>
              <w:top w:val="single" w:sz="4" w:space="0" w:color="auto"/>
              <w:left w:val="single" w:sz="4" w:space="0" w:color="auto"/>
              <w:bottom w:val="single" w:sz="4" w:space="0" w:color="auto"/>
              <w:right w:val="single" w:sz="4" w:space="0" w:color="auto"/>
            </w:tcBorders>
          </w:tcPr>
          <w:p w14:paraId="7CC467B9"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15CC1A12"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3</w:t>
            </w:r>
          </w:p>
        </w:tc>
        <w:tc>
          <w:tcPr>
            <w:tcW w:w="425" w:type="dxa"/>
            <w:vAlign w:val="center"/>
            <w:hideMark/>
          </w:tcPr>
          <w:p w14:paraId="5210F3BD"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0</w:t>
            </w:r>
          </w:p>
        </w:tc>
        <w:tc>
          <w:tcPr>
            <w:tcW w:w="425" w:type="dxa"/>
            <w:vAlign w:val="center"/>
            <w:hideMark/>
          </w:tcPr>
          <w:p w14:paraId="6F637346"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425" w:type="dxa"/>
            <w:vAlign w:val="center"/>
            <w:hideMark/>
          </w:tcPr>
          <w:p w14:paraId="554A278F"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Pr>
          <w:p w14:paraId="18DC7EC8"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334" w:type="dxa"/>
          </w:tcPr>
          <w:p w14:paraId="5DF86C5C"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4</w:t>
            </w:r>
          </w:p>
        </w:tc>
        <w:tc>
          <w:tcPr>
            <w:tcW w:w="426" w:type="dxa"/>
          </w:tcPr>
          <w:p w14:paraId="1E61FDFC"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283" w:type="dxa"/>
          </w:tcPr>
          <w:p w14:paraId="305969FD"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r>
      <w:tr w:rsidR="00783A9E" w:rsidRPr="00D7460B" w14:paraId="24F38B14" w14:textId="77777777" w:rsidTr="00256A1E">
        <w:trPr>
          <w:jc w:val="center"/>
        </w:trPr>
        <w:tc>
          <w:tcPr>
            <w:tcW w:w="3728" w:type="dxa"/>
            <w:tcBorders>
              <w:top w:val="single" w:sz="4" w:space="0" w:color="auto"/>
              <w:left w:val="single" w:sz="4" w:space="0" w:color="auto"/>
              <w:bottom w:val="single" w:sz="4" w:space="0" w:color="auto"/>
              <w:right w:val="single" w:sz="4" w:space="0" w:color="auto"/>
            </w:tcBorders>
            <w:vAlign w:val="center"/>
            <w:hideMark/>
          </w:tcPr>
          <w:p w14:paraId="54F4630B"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 xml:space="preserve">Dr. Öğr. Üyesi Eda </w:t>
            </w:r>
            <w:proofErr w:type="spellStart"/>
            <w:r>
              <w:rPr>
                <w:rFonts w:ascii="Cambria" w:eastAsia="Times New Roman" w:hAnsi="Cambria" w:cs="Times New Roman"/>
                <w:sz w:val="20"/>
                <w:szCs w:val="20"/>
                <w:lang w:eastAsia="tr-TR"/>
              </w:rPr>
              <w:t>Adal</w:t>
            </w:r>
            <w:proofErr w:type="spellEnd"/>
            <w:r>
              <w:rPr>
                <w:rFonts w:ascii="Cambria" w:eastAsia="Times New Roman" w:hAnsi="Cambria" w:cs="Times New Roman"/>
                <w:sz w:val="20"/>
                <w:szCs w:val="20"/>
                <w:lang w:eastAsia="tr-TR"/>
              </w:rPr>
              <w:t xml:space="preserve"> Karakaya</w:t>
            </w:r>
          </w:p>
        </w:tc>
        <w:tc>
          <w:tcPr>
            <w:tcW w:w="708" w:type="dxa"/>
            <w:tcBorders>
              <w:top w:val="single" w:sz="4" w:space="0" w:color="auto"/>
              <w:left w:val="single" w:sz="4" w:space="0" w:color="auto"/>
              <w:bottom w:val="single" w:sz="4" w:space="0" w:color="auto"/>
              <w:right w:val="single" w:sz="4" w:space="0" w:color="auto"/>
            </w:tcBorders>
          </w:tcPr>
          <w:p w14:paraId="3E8876D6"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24.59</w:t>
            </w:r>
          </w:p>
        </w:tc>
        <w:tc>
          <w:tcPr>
            <w:tcW w:w="426" w:type="dxa"/>
            <w:tcBorders>
              <w:top w:val="single" w:sz="4" w:space="0" w:color="auto"/>
              <w:left w:val="single" w:sz="4" w:space="0" w:color="auto"/>
              <w:bottom w:val="single" w:sz="4" w:space="0" w:color="auto"/>
              <w:right w:val="single" w:sz="4" w:space="0" w:color="auto"/>
            </w:tcBorders>
          </w:tcPr>
          <w:p w14:paraId="1443C16B"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95" w:type="dxa"/>
            <w:tcBorders>
              <w:top w:val="single" w:sz="4" w:space="0" w:color="auto"/>
              <w:left w:val="single" w:sz="4" w:space="0" w:color="auto"/>
              <w:bottom w:val="single" w:sz="4" w:space="0" w:color="auto"/>
              <w:right w:val="single" w:sz="4" w:space="0" w:color="auto"/>
            </w:tcBorders>
            <w:vAlign w:val="center"/>
            <w:hideMark/>
          </w:tcPr>
          <w:p w14:paraId="065FD8E7"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2610BDC8"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Pr>
          <w:p w14:paraId="6B4D6D68"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Pr>
          <w:p w14:paraId="146B2120"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0</w:t>
            </w:r>
          </w:p>
        </w:tc>
        <w:tc>
          <w:tcPr>
            <w:tcW w:w="426" w:type="dxa"/>
          </w:tcPr>
          <w:p w14:paraId="6CE2834B"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vAlign w:val="center"/>
            <w:hideMark/>
          </w:tcPr>
          <w:p w14:paraId="48D3B6B4"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3</w:t>
            </w:r>
          </w:p>
        </w:tc>
        <w:tc>
          <w:tcPr>
            <w:tcW w:w="425" w:type="dxa"/>
            <w:vAlign w:val="center"/>
            <w:hideMark/>
          </w:tcPr>
          <w:p w14:paraId="7D14E4F0"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0</w:t>
            </w:r>
          </w:p>
        </w:tc>
        <w:tc>
          <w:tcPr>
            <w:tcW w:w="425" w:type="dxa"/>
            <w:vAlign w:val="center"/>
            <w:hideMark/>
          </w:tcPr>
          <w:p w14:paraId="259FCB51"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425" w:type="dxa"/>
            <w:vAlign w:val="center"/>
            <w:hideMark/>
          </w:tcPr>
          <w:p w14:paraId="7E47AD47"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Pr>
          <w:p w14:paraId="1ECF683E"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334" w:type="dxa"/>
          </w:tcPr>
          <w:p w14:paraId="15DED849"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4</w:t>
            </w:r>
          </w:p>
        </w:tc>
        <w:tc>
          <w:tcPr>
            <w:tcW w:w="426" w:type="dxa"/>
          </w:tcPr>
          <w:p w14:paraId="211C201E"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283" w:type="dxa"/>
          </w:tcPr>
          <w:p w14:paraId="4F08F032"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r>
      <w:tr w:rsidR="00783A9E" w:rsidRPr="00D7460B" w14:paraId="644274B1" w14:textId="77777777" w:rsidTr="00256A1E">
        <w:trPr>
          <w:jc w:val="center"/>
        </w:trPr>
        <w:tc>
          <w:tcPr>
            <w:tcW w:w="3728" w:type="dxa"/>
            <w:tcBorders>
              <w:top w:val="single" w:sz="4" w:space="0" w:color="auto"/>
              <w:left w:val="single" w:sz="4" w:space="0" w:color="auto"/>
              <w:bottom w:val="single" w:sz="4" w:space="0" w:color="auto"/>
              <w:right w:val="single" w:sz="4" w:space="0" w:color="auto"/>
            </w:tcBorders>
            <w:vAlign w:val="center"/>
            <w:hideMark/>
          </w:tcPr>
          <w:p w14:paraId="2E2B3ABC"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Öğr. Gör. Elanur Şahin</w:t>
            </w:r>
          </w:p>
        </w:tc>
        <w:tc>
          <w:tcPr>
            <w:tcW w:w="708" w:type="dxa"/>
            <w:tcBorders>
              <w:top w:val="single" w:sz="4" w:space="0" w:color="auto"/>
              <w:left w:val="single" w:sz="4" w:space="0" w:color="auto"/>
              <w:bottom w:val="single" w:sz="4" w:space="0" w:color="auto"/>
              <w:right w:val="single" w:sz="4" w:space="0" w:color="auto"/>
            </w:tcBorders>
          </w:tcPr>
          <w:p w14:paraId="4B79082D"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24.59</w:t>
            </w:r>
          </w:p>
        </w:tc>
        <w:tc>
          <w:tcPr>
            <w:tcW w:w="426" w:type="dxa"/>
            <w:tcBorders>
              <w:top w:val="single" w:sz="4" w:space="0" w:color="auto"/>
              <w:left w:val="single" w:sz="4" w:space="0" w:color="auto"/>
              <w:bottom w:val="single" w:sz="4" w:space="0" w:color="auto"/>
              <w:right w:val="single" w:sz="4" w:space="0" w:color="auto"/>
            </w:tcBorders>
          </w:tcPr>
          <w:p w14:paraId="7D3B83EE"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95" w:type="dxa"/>
            <w:tcBorders>
              <w:top w:val="single" w:sz="4" w:space="0" w:color="auto"/>
              <w:left w:val="single" w:sz="4" w:space="0" w:color="auto"/>
              <w:bottom w:val="single" w:sz="4" w:space="0" w:color="auto"/>
              <w:right w:val="single" w:sz="4" w:space="0" w:color="auto"/>
            </w:tcBorders>
            <w:vAlign w:val="center"/>
            <w:hideMark/>
          </w:tcPr>
          <w:p w14:paraId="6F413CA4"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34C05118"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Pr>
          <w:p w14:paraId="50F3E6C0"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Pr>
          <w:p w14:paraId="37E83635"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0</w:t>
            </w:r>
          </w:p>
        </w:tc>
        <w:tc>
          <w:tcPr>
            <w:tcW w:w="426" w:type="dxa"/>
          </w:tcPr>
          <w:p w14:paraId="62745CA7"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vAlign w:val="center"/>
            <w:hideMark/>
          </w:tcPr>
          <w:p w14:paraId="251364DC"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5" w:type="dxa"/>
            <w:vAlign w:val="center"/>
            <w:hideMark/>
          </w:tcPr>
          <w:p w14:paraId="74111EDD"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0</w:t>
            </w:r>
          </w:p>
        </w:tc>
        <w:tc>
          <w:tcPr>
            <w:tcW w:w="425" w:type="dxa"/>
            <w:vAlign w:val="center"/>
            <w:hideMark/>
          </w:tcPr>
          <w:p w14:paraId="4FDA0769"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425" w:type="dxa"/>
            <w:vAlign w:val="center"/>
            <w:hideMark/>
          </w:tcPr>
          <w:p w14:paraId="7A5B1C2F"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Pr>
          <w:p w14:paraId="14553D80"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334" w:type="dxa"/>
          </w:tcPr>
          <w:p w14:paraId="252505E2"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4</w:t>
            </w:r>
          </w:p>
        </w:tc>
        <w:tc>
          <w:tcPr>
            <w:tcW w:w="426" w:type="dxa"/>
          </w:tcPr>
          <w:p w14:paraId="185F734A"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283" w:type="dxa"/>
          </w:tcPr>
          <w:p w14:paraId="20D69C9A"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r>
      <w:tr w:rsidR="00783A9E" w:rsidRPr="00D7460B" w14:paraId="0E88789C" w14:textId="77777777" w:rsidTr="00256A1E">
        <w:trPr>
          <w:jc w:val="center"/>
        </w:trPr>
        <w:tc>
          <w:tcPr>
            <w:tcW w:w="3728" w:type="dxa"/>
            <w:tcBorders>
              <w:top w:val="single" w:sz="4" w:space="0" w:color="auto"/>
              <w:left w:val="single" w:sz="4" w:space="0" w:color="auto"/>
              <w:bottom w:val="single" w:sz="4" w:space="0" w:color="auto"/>
              <w:right w:val="single" w:sz="4" w:space="0" w:color="auto"/>
            </w:tcBorders>
            <w:vAlign w:val="center"/>
          </w:tcPr>
          <w:p w14:paraId="6483A5B5" w14:textId="77777777" w:rsidR="00783A9E"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 xml:space="preserve">Öğr. Gör. Enes </w:t>
            </w:r>
            <w:proofErr w:type="spellStart"/>
            <w:r>
              <w:rPr>
                <w:rFonts w:ascii="Cambria" w:eastAsia="Times New Roman" w:hAnsi="Cambria" w:cs="Times New Roman"/>
                <w:sz w:val="20"/>
                <w:szCs w:val="20"/>
                <w:lang w:eastAsia="tr-TR"/>
              </w:rPr>
              <w:t>Gürhani</w:t>
            </w:r>
            <w:proofErr w:type="spellEnd"/>
          </w:p>
        </w:tc>
        <w:tc>
          <w:tcPr>
            <w:tcW w:w="708" w:type="dxa"/>
            <w:tcBorders>
              <w:top w:val="single" w:sz="4" w:space="0" w:color="auto"/>
              <w:left w:val="single" w:sz="4" w:space="0" w:color="auto"/>
              <w:bottom w:val="single" w:sz="4" w:space="0" w:color="auto"/>
              <w:right w:val="single" w:sz="4" w:space="0" w:color="auto"/>
            </w:tcBorders>
          </w:tcPr>
          <w:p w14:paraId="2978F0D0"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22.01</w:t>
            </w:r>
          </w:p>
        </w:tc>
        <w:tc>
          <w:tcPr>
            <w:tcW w:w="426" w:type="dxa"/>
            <w:tcBorders>
              <w:top w:val="single" w:sz="4" w:space="0" w:color="auto"/>
              <w:left w:val="single" w:sz="4" w:space="0" w:color="auto"/>
              <w:bottom w:val="single" w:sz="4" w:space="0" w:color="auto"/>
              <w:right w:val="single" w:sz="4" w:space="0" w:color="auto"/>
            </w:tcBorders>
          </w:tcPr>
          <w:p w14:paraId="1FBB3029"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95" w:type="dxa"/>
            <w:tcBorders>
              <w:top w:val="single" w:sz="4" w:space="0" w:color="auto"/>
              <w:left w:val="single" w:sz="4" w:space="0" w:color="auto"/>
              <w:bottom w:val="single" w:sz="4" w:space="0" w:color="auto"/>
              <w:right w:val="single" w:sz="4" w:space="0" w:color="auto"/>
            </w:tcBorders>
            <w:vAlign w:val="center"/>
          </w:tcPr>
          <w:p w14:paraId="6B334B24"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Borders>
              <w:top w:val="single" w:sz="4" w:space="0" w:color="auto"/>
              <w:left w:val="single" w:sz="4" w:space="0" w:color="auto"/>
              <w:bottom w:val="single" w:sz="4" w:space="0" w:color="auto"/>
              <w:right w:val="single" w:sz="4" w:space="0" w:color="auto"/>
            </w:tcBorders>
            <w:vAlign w:val="center"/>
          </w:tcPr>
          <w:p w14:paraId="29D69166"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Pr>
          <w:p w14:paraId="2794D07F"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Pr>
          <w:p w14:paraId="130F54D5"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0</w:t>
            </w:r>
          </w:p>
        </w:tc>
        <w:tc>
          <w:tcPr>
            <w:tcW w:w="426" w:type="dxa"/>
          </w:tcPr>
          <w:p w14:paraId="4E3627CD"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vAlign w:val="center"/>
          </w:tcPr>
          <w:p w14:paraId="0EA1B4B3"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5" w:type="dxa"/>
            <w:vAlign w:val="center"/>
          </w:tcPr>
          <w:p w14:paraId="6C9DE69B"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0</w:t>
            </w:r>
          </w:p>
        </w:tc>
        <w:tc>
          <w:tcPr>
            <w:tcW w:w="425" w:type="dxa"/>
            <w:vAlign w:val="center"/>
          </w:tcPr>
          <w:p w14:paraId="00A4AF44"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425" w:type="dxa"/>
            <w:vAlign w:val="center"/>
          </w:tcPr>
          <w:p w14:paraId="48E466FE"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Pr>
          <w:p w14:paraId="7D500D51"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334" w:type="dxa"/>
          </w:tcPr>
          <w:p w14:paraId="031BC913"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4</w:t>
            </w:r>
          </w:p>
        </w:tc>
        <w:tc>
          <w:tcPr>
            <w:tcW w:w="426" w:type="dxa"/>
          </w:tcPr>
          <w:p w14:paraId="5BFDA010"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283" w:type="dxa"/>
          </w:tcPr>
          <w:p w14:paraId="2BF26E91" w14:textId="77777777" w:rsidR="00783A9E" w:rsidRPr="00D7460B"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r>
      <w:tr w:rsidR="00783A9E" w:rsidRPr="00D7460B" w14:paraId="119C2FB8" w14:textId="77777777" w:rsidTr="00256A1E">
        <w:trPr>
          <w:jc w:val="center"/>
        </w:trPr>
        <w:tc>
          <w:tcPr>
            <w:tcW w:w="10231" w:type="dxa"/>
            <w:gridSpan w:val="16"/>
            <w:tcBorders>
              <w:top w:val="single" w:sz="4" w:space="0" w:color="auto"/>
              <w:left w:val="single" w:sz="4" w:space="0" w:color="auto"/>
              <w:bottom w:val="single" w:sz="4" w:space="0" w:color="auto"/>
            </w:tcBorders>
            <w:vAlign w:val="center"/>
            <w:hideMark/>
          </w:tcPr>
          <w:p w14:paraId="2487BA89" w14:textId="77777777" w:rsidR="00783A9E" w:rsidRPr="00D7460B" w:rsidRDefault="00783A9E" w:rsidP="00256A1E">
            <w:pPr>
              <w:spacing w:after="0" w:line="240" w:lineRule="auto"/>
              <w:rPr>
                <w:rFonts w:ascii="Cambria" w:eastAsia="Times New Roman" w:hAnsi="Cambria" w:cs="Times New Roman"/>
                <w:i/>
                <w:sz w:val="18"/>
                <w:szCs w:val="18"/>
                <w:lang w:eastAsia="tr-TR"/>
              </w:rPr>
            </w:pPr>
            <w:r w:rsidRPr="00D7460B">
              <w:rPr>
                <w:rFonts w:ascii="Cambria" w:eastAsia="Times New Roman" w:hAnsi="Cambria" w:cs="Times New Roman"/>
                <w:i/>
                <w:sz w:val="18"/>
                <w:szCs w:val="18"/>
                <w:vertAlign w:val="superscript"/>
                <w:lang w:eastAsia="tr-TR"/>
              </w:rPr>
              <w:t>1</w:t>
            </w:r>
            <w:r w:rsidRPr="00D7460B">
              <w:rPr>
                <w:rFonts w:ascii="Cambria" w:eastAsia="Times New Roman" w:hAnsi="Cambria" w:cs="Times New Roman"/>
                <w:i/>
                <w:sz w:val="18"/>
                <w:szCs w:val="18"/>
                <w:lang w:eastAsia="tr-TR"/>
              </w:rPr>
              <w:t>:</w:t>
            </w:r>
            <w:r>
              <w:rPr>
                <w:rFonts w:ascii="Cambria" w:eastAsia="Times New Roman" w:hAnsi="Cambria" w:cs="Times New Roman"/>
                <w:i/>
                <w:sz w:val="18"/>
                <w:szCs w:val="18"/>
                <w:lang w:eastAsia="tr-TR"/>
              </w:rPr>
              <w:t xml:space="preserve"> </w:t>
            </w:r>
            <w:r w:rsidRPr="00D7460B">
              <w:rPr>
                <w:rFonts w:ascii="Cambria" w:eastAsia="Times New Roman" w:hAnsi="Cambria" w:cs="Times New Roman"/>
                <w:i/>
                <w:sz w:val="18"/>
                <w:szCs w:val="18"/>
                <w:lang w:eastAsia="tr-TR"/>
              </w:rPr>
              <w:t>Gerektiğinde satır ekleyiniz. Bir ofis, birden fazla öğretim elemanı tarafından paylaşılıyorsa, isimleri aynı satıra yazınız.</w:t>
            </w:r>
          </w:p>
          <w:p w14:paraId="060BE6A6" w14:textId="77777777" w:rsidR="00783A9E" w:rsidRPr="00D7460B" w:rsidRDefault="00783A9E" w:rsidP="00256A1E">
            <w:pPr>
              <w:pBdr>
                <w:top w:val="nil"/>
                <w:left w:val="nil"/>
                <w:bottom w:val="nil"/>
                <w:right w:val="nil"/>
                <w:between w:val="nil"/>
              </w:pBdr>
              <w:spacing w:after="0" w:line="240" w:lineRule="auto"/>
              <w:jc w:val="both"/>
              <w:rPr>
                <w:rFonts w:ascii="Cambria" w:eastAsia="Times New Roman" w:hAnsi="Cambria" w:cs="Times New Roman"/>
                <w:sz w:val="20"/>
                <w:szCs w:val="20"/>
                <w:lang w:eastAsia="tr-TR"/>
              </w:rPr>
            </w:pPr>
            <w:r w:rsidRPr="00D7460B">
              <w:rPr>
                <w:rFonts w:ascii="Cambria" w:eastAsia="Times New Roman" w:hAnsi="Cambria" w:cs="Times New Roman"/>
                <w:i/>
                <w:sz w:val="18"/>
                <w:szCs w:val="18"/>
                <w:vertAlign w:val="superscript"/>
                <w:lang w:eastAsia="tr-TR"/>
              </w:rPr>
              <w:t>2</w:t>
            </w:r>
            <w:r w:rsidRPr="00D7460B">
              <w:rPr>
                <w:rFonts w:ascii="Cambria" w:eastAsia="Times New Roman" w:hAnsi="Cambria" w:cs="Times New Roman"/>
                <w:i/>
                <w:sz w:val="18"/>
                <w:szCs w:val="18"/>
                <w:lang w:eastAsia="tr-TR"/>
              </w:rPr>
              <w:t>:</w:t>
            </w:r>
            <w:r>
              <w:rPr>
                <w:rFonts w:ascii="Cambria" w:eastAsia="Times New Roman" w:hAnsi="Cambria" w:cs="Times New Roman"/>
                <w:i/>
                <w:sz w:val="18"/>
                <w:szCs w:val="18"/>
                <w:lang w:eastAsia="tr-TR"/>
              </w:rPr>
              <w:t xml:space="preserve"> </w:t>
            </w:r>
            <w:r w:rsidRPr="00D7460B">
              <w:rPr>
                <w:rFonts w:ascii="Cambria" w:eastAsia="Times New Roman" w:hAnsi="Cambria" w:cs="Times New Roman"/>
                <w:i/>
                <w:sz w:val="18"/>
                <w:szCs w:val="18"/>
                <w:lang w:eastAsia="tr-TR"/>
              </w:rPr>
              <w:t>Ofis donanımının altına x işareti koyunuz. Gerekirse sütun ekleyiniz</w:t>
            </w:r>
            <w:r w:rsidRPr="00D7460B">
              <w:rPr>
                <w:rFonts w:ascii="Times New Roman" w:eastAsia="Times New Roman" w:hAnsi="Times New Roman" w:cs="Times New Roman"/>
                <w:i/>
                <w:sz w:val="24"/>
                <w:szCs w:val="24"/>
                <w:lang w:eastAsia="tr-TR"/>
              </w:rPr>
              <w:t>.</w:t>
            </w:r>
          </w:p>
        </w:tc>
      </w:tr>
    </w:tbl>
    <w:p w14:paraId="2FDF6F46" w14:textId="77777777" w:rsidR="00783A9E" w:rsidRPr="00FF39C5" w:rsidRDefault="00783A9E" w:rsidP="00783A9E">
      <w:pPr>
        <w:pBdr>
          <w:top w:val="nil"/>
          <w:left w:val="nil"/>
          <w:bottom w:val="nil"/>
          <w:right w:val="nil"/>
          <w:between w:val="nil"/>
        </w:pBdr>
        <w:spacing w:before="120" w:after="120" w:line="240" w:lineRule="auto"/>
        <w:ind w:firstLine="567"/>
        <w:jc w:val="both"/>
        <w:rPr>
          <w:rFonts w:ascii="Cambria" w:eastAsia="Cambria" w:hAnsi="Cambria" w:cs="Cambria"/>
          <w:lang w:eastAsia="tr-TR"/>
        </w:rPr>
      </w:pPr>
      <w:r w:rsidRPr="00D7460B">
        <w:rPr>
          <w:rFonts w:ascii="Cambria" w:eastAsia="Cambria" w:hAnsi="Cambria" w:cs="Cambria"/>
          <w:lang w:eastAsia="tr-TR"/>
        </w:rPr>
        <w:t xml:space="preserve">7.4.2. </w:t>
      </w:r>
      <w:r>
        <w:rPr>
          <w:rFonts w:ascii="Cambria" w:eastAsia="Cambria" w:hAnsi="Cambria" w:cs="Cambria"/>
          <w:lang w:eastAsia="tr-TR"/>
        </w:rPr>
        <w:t>Misafir öğretim elemanlarımız üniversite bünyesinde yer alan öğretim elemanları olmaları nedeniyle kendi birimlerinde yeterli ofis olanakları bulunmaktadır</w:t>
      </w:r>
      <w:r w:rsidRPr="00FF39C5">
        <w:rPr>
          <w:rFonts w:ascii="Cambria" w:eastAsia="Cambria" w:hAnsi="Cambria" w:cs="Cambria"/>
          <w:lang w:eastAsia="tr-TR"/>
        </w:rPr>
        <w:t>.</w:t>
      </w:r>
    </w:p>
    <w:p w14:paraId="29BCAA92" w14:textId="77777777" w:rsidR="00783A9E" w:rsidRPr="00FF39C5" w:rsidRDefault="00783A9E" w:rsidP="00783A9E">
      <w:pPr>
        <w:pBdr>
          <w:top w:val="nil"/>
          <w:left w:val="nil"/>
          <w:bottom w:val="nil"/>
          <w:right w:val="nil"/>
          <w:between w:val="nil"/>
        </w:pBdr>
        <w:spacing w:before="240" w:after="0" w:line="276" w:lineRule="auto"/>
        <w:ind w:firstLine="567"/>
        <w:jc w:val="both"/>
        <w:rPr>
          <w:rFonts w:ascii="Cambria" w:eastAsia="Cambria" w:hAnsi="Cambria" w:cs="Cambria"/>
          <w:b/>
          <w:lang w:eastAsia="tr-TR"/>
        </w:rPr>
      </w:pPr>
      <w:bookmarkStart w:id="68" w:name="_heading=h.pkwqa1" w:colFirst="0" w:colLast="0"/>
      <w:bookmarkEnd w:id="68"/>
      <w:r w:rsidRPr="00FF39C5">
        <w:rPr>
          <w:rFonts w:ascii="Cambria" w:eastAsia="Cambria" w:hAnsi="Cambria" w:cs="Cambria"/>
          <w:b/>
          <w:lang w:eastAsia="tr-TR"/>
        </w:rPr>
        <w:t>7.5. İdari Personelin Olanakları</w:t>
      </w:r>
    </w:p>
    <w:p w14:paraId="45E86A39" w14:textId="77777777" w:rsidR="00783A9E"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7.5.1. İdari personelin ofis olanaklarını </w:t>
      </w:r>
      <w:r>
        <w:rPr>
          <w:rFonts w:ascii="Cambria" w:eastAsia="Cambria" w:hAnsi="Cambria" w:cs="Cambria"/>
          <w:lang w:eastAsia="tr-TR"/>
        </w:rPr>
        <w:t>aşağıda verilen Tablo 7.5.1. üzerinde gösterilmektedir</w:t>
      </w:r>
      <w:r w:rsidRPr="00FF39C5">
        <w:rPr>
          <w:rFonts w:ascii="Cambria" w:eastAsia="Cambria" w:hAnsi="Cambria" w:cs="Cambria"/>
          <w:lang w:eastAsia="tr-TR"/>
        </w:rPr>
        <w:t xml:space="preserve">. </w:t>
      </w:r>
      <w:r>
        <w:rPr>
          <w:rFonts w:ascii="Cambria" w:eastAsia="Cambria" w:hAnsi="Cambria" w:cs="Cambria"/>
          <w:lang w:eastAsia="tr-TR"/>
        </w:rPr>
        <w:t>İdari personelin ofis imkanları yeterli düzeydedir.</w:t>
      </w:r>
    </w:p>
    <w:p w14:paraId="003FD59E"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p>
    <w:p w14:paraId="2BF2B7C3" w14:textId="77777777" w:rsidR="00783A9E" w:rsidRPr="00C77E2A" w:rsidRDefault="00783A9E" w:rsidP="00783A9E">
      <w:pPr>
        <w:pBdr>
          <w:top w:val="nil"/>
          <w:left w:val="nil"/>
          <w:bottom w:val="nil"/>
          <w:right w:val="nil"/>
          <w:between w:val="nil"/>
        </w:pBdr>
        <w:spacing w:before="240" w:after="120" w:line="240" w:lineRule="auto"/>
        <w:ind w:firstLine="567"/>
        <w:jc w:val="center"/>
        <w:rPr>
          <w:rFonts w:ascii="Cambria" w:eastAsia="Cambria" w:hAnsi="Cambria" w:cs="Cambria"/>
          <w:b/>
          <w:i/>
          <w:lang w:eastAsia="tr-TR"/>
        </w:rPr>
      </w:pPr>
      <w:r w:rsidRPr="00C77E2A">
        <w:rPr>
          <w:rFonts w:ascii="Cambria" w:eastAsia="Cambria" w:hAnsi="Cambria" w:cs="Cambria"/>
          <w:b/>
          <w:i/>
          <w:lang w:eastAsia="tr-TR"/>
        </w:rPr>
        <w:t>Tablo 7.5.1.İdari Personelin Ofis Olanakları</w:t>
      </w:r>
    </w:p>
    <w:tbl>
      <w:tblPr>
        <w:tblW w:w="102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11"/>
        <w:gridCol w:w="425"/>
        <w:gridCol w:w="426"/>
        <w:gridCol w:w="495"/>
        <w:gridCol w:w="426"/>
        <w:gridCol w:w="426"/>
        <w:gridCol w:w="426"/>
        <w:gridCol w:w="426"/>
        <w:gridCol w:w="426"/>
        <w:gridCol w:w="425"/>
        <w:gridCol w:w="425"/>
        <w:gridCol w:w="425"/>
        <w:gridCol w:w="426"/>
        <w:gridCol w:w="334"/>
        <w:gridCol w:w="426"/>
        <w:gridCol w:w="283"/>
      </w:tblGrid>
      <w:tr w:rsidR="00783A9E" w:rsidRPr="00C77E2A" w14:paraId="6C649301" w14:textId="77777777" w:rsidTr="00256A1E">
        <w:trPr>
          <w:cantSplit/>
          <w:trHeight w:val="297"/>
          <w:jc w:val="center"/>
        </w:trPr>
        <w:tc>
          <w:tcPr>
            <w:tcW w:w="4011" w:type="dxa"/>
            <w:vMerge w:val="restart"/>
            <w:tcBorders>
              <w:left w:val="single" w:sz="4" w:space="0" w:color="auto"/>
              <w:right w:val="single" w:sz="4" w:space="0" w:color="auto"/>
            </w:tcBorders>
            <w:shd w:val="clear" w:color="auto" w:fill="F2F2F2" w:themeFill="background1" w:themeFillShade="F2"/>
            <w:vAlign w:val="center"/>
            <w:hideMark/>
          </w:tcPr>
          <w:p w14:paraId="19807183" w14:textId="77777777" w:rsidR="00783A9E" w:rsidRPr="00C77E2A" w:rsidRDefault="00783A9E" w:rsidP="00256A1E">
            <w:pPr>
              <w:spacing w:after="0" w:line="240" w:lineRule="auto"/>
              <w:jc w:val="center"/>
              <w:rPr>
                <w:rFonts w:ascii="Cambria" w:eastAsia="Times New Roman" w:hAnsi="Cambria" w:cs="Times New Roman"/>
                <w:b/>
                <w:sz w:val="20"/>
                <w:szCs w:val="20"/>
                <w:lang w:eastAsia="tr-TR"/>
              </w:rPr>
            </w:pPr>
            <w:r w:rsidRPr="00C77E2A">
              <w:rPr>
                <w:rFonts w:ascii="Cambria" w:eastAsia="Times New Roman" w:hAnsi="Cambria" w:cs="Times New Roman"/>
                <w:b/>
                <w:sz w:val="20"/>
                <w:szCs w:val="20"/>
                <w:lang w:eastAsia="tr-TR"/>
              </w:rPr>
              <w:t>İDARİ PERSONEL</w:t>
            </w:r>
          </w:p>
          <w:p w14:paraId="6F8F5CE5" w14:textId="77777777" w:rsidR="00783A9E" w:rsidRPr="00C77E2A" w:rsidRDefault="00783A9E" w:rsidP="00256A1E">
            <w:pPr>
              <w:spacing w:after="0" w:line="240" w:lineRule="auto"/>
              <w:jc w:val="center"/>
              <w:rPr>
                <w:rFonts w:ascii="Cambria" w:eastAsia="Times New Roman" w:hAnsi="Cambria" w:cs="Times New Roman"/>
                <w:sz w:val="20"/>
                <w:szCs w:val="20"/>
                <w:lang w:eastAsia="tr-TR"/>
              </w:rPr>
            </w:pPr>
            <w:r w:rsidRPr="00C77E2A">
              <w:rPr>
                <w:rFonts w:ascii="Cambria" w:eastAsia="Times New Roman" w:hAnsi="Cambria" w:cs="Times New Roman"/>
                <w:b/>
                <w:sz w:val="20"/>
                <w:szCs w:val="20"/>
                <w:lang w:eastAsia="tr-TR"/>
              </w:rPr>
              <w:t>(Unvan, Adı-Soyadı)</w:t>
            </w:r>
            <w:r w:rsidRPr="00C77E2A">
              <w:rPr>
                <w:rFonts w:ascii="Cambria" w:eastAsia="Times New Roman" w:hAnsi="Cambria" w:cs="Times New Roman"/>
                <w:b/>
                <w:sz w:val="20"/>
                <w:szCs w:val="20"/>
                <w:vertAlign w:val="superscript"/>
                <w:lang w:eastAsia="tr-TR"/>
              </w:rPr>
              <w:t>1</w:t>
            </w:r>
          </w:p>
        </w:tc>
        <w:tc>
          <w:tcPr>
            <w:tcW w:w="425" w:type="dxa"/>
            <w:vMerge w:val="restart"/>
            <w:tcBorders>
              <w:left w:val="single" w:sz="4" w:space="0" w:color="auto"/>
              <w:right w:val="single" w:sz="4" w:space="0" w:color="auto"/>
            </w:tcBorders>
            <w:shd w:val="clear" w:color="auto" w:fill="F2F2F2" w:themeFill="background1" w:themeFillShade="F2"/>
            <w:textDirection w:val="btLr"/>
          </w:tcPr>
          <w:p w14:paraId="69EBA0C5" w14:textId="77777777" w:rsidR="00783A9E" w:rsidRPr="00C77E2A" w:rsidRDefault="00783A9E" w:rsidP="00256A1E">
            <w:pPr>
              <w:spacing w:after="0" w:line="240" w:lineRule="auto"/>
              <w:ind w:left="113" w:right="113"/>
              <w:rPr>
                <w:rFonts w:ascii="Cambria" w:eastAsia="Times New Roman" w:hAnsi="Cambria" w:cs="Times New Roman"/>
                <w:bCs/>
                <w:sz w:val="20"/>
                <w:szCs w:val="20"/>
                <w:lang w:eastAsia="tr-TR"/>
              </w:rPr>
            </w:pPr>
            <w:r w:rsidRPr="00C77E2A">
              <w:rPr>
                <w:rFonts w:ascii="Cambria" w:eastAsia="Times New Roman" w:hAnsi="Cambria" w:cs="Times New Roman"/>
                <w:sz w:val="20"/>
                <w:szCs w:val="20"/>
                <w:lang w:eastAsia="tr-TR"/>
              </w:rPr>
              <w:t>Büyüklük (m</w:t>
            </w:r>
            <w:r w:rsidRPr="00C77E2A">
              <w:rPr>
                <w:rFonts w:ascii="Cambria" w:eastAsia="Times New Roman" w:hAnsi="Cambria" w:cs="Times New Roman"/>
                <w:sz w:val="20"/>
                <w:szCs w:val="20"/>
                <w:vertAlign w:val="superscript"/>
                <w:lang w:eastAsia="tr-TR"/>
              </w:rPr>
              <w:t>2</w:t>
            </w:r>
            <w:r w:rsidRPr="00C77E2A">
              <w:rPr>
                <w:rFonts w:ascii="Cambria" w:eastAsia="Times New Roman" w:hAnsi="Cambria" w:cs="Times New Roman"/>
                <w:sz w:val="20"/>
                <w:szCs w:val="20"/>
                <w:lang w:eastAsia="tr-TR"/>
              </w:rPr>
              <w:t>)</w:t>
            </w:r>
          </w:p>
        </w:tc>
        <w:tc>
          <w:tcPr>
            <w:tcW w:w="426" w:type="dxa"/>
            <w:vMerge w:val="restart"/>
            <w:tcBorders>
              <w:left w:val="single" w:sz="4" w:space="0" w:color="auto"/>
              <w:right w:val="single" w:sz="4" w:space="0" w:color="auto"/>
            </w:tcBorders>
            <w:shd w:val="clear" w:color="auto" w:fill="F2F2F2" w:themeFill="background1" w:themeFillShade="F2"/>
            <w:textDirection w:val="btLr"/>
          </w:tcPr>
          <w:p w14:paraId="0F838ED8" w14:textId="77777777" w:rsidR="00783A9E" w:rsidRPr="00C77E2A" w:rsidRDefault="00783A9E" w:rsidP="00256A1E">
            <w:pPr>
              <w:spacing w:after="0" w:line="240" w:lineRule="auto"/>
              <w:ind w:left="113" w:right="113"/>
              <w:rPr>
                <w:rFonts w:ascii="Cambria" w:eastAsia="Times New Roman" w:hAnsi="Cambria" w:cs="Times New Roman"/>
                <w:bCs/>
                <w:sz w:val="20"/>
                <w:szCs w:val="20"/>
                <w:lang w:eastAsia="tr-TR"/>
              </w:rPr>
            </w:pPr>
            <w:r w:rsidRPr="00C77E2A">
              <w:rPr>
                <w:rFonts w:ascii="Cambria" w:eastAsia="Times New Roman" w:hAnsi="Cambria" w:cs="Times New Roman"/>
                <w:sz w:val="20"/>
                <w:szCs w:val="20"/>
                <w:lang w:eastAsia="tr-TR"/>
              </w:rPr>
              <w:t>Kişi sayısı</w:t>
            </w:r>
          </w:p>
        </w:tc>
        <w:tc>
          <w:tcPr>
            <w:tcW w:w="5369" w:type="dxa"/>
            <w:gridSpan w:val="13"/>
            <w:tcBorders>
              <w:left w:val="single" w:sz="4" w:space="0" w:color="auto"/>
              <w:bottom w:val="single" w:sz="4" w:space="0" w:color="auto"/>
              <w:right w:val="single" w:sz="4" w:space="0" w:color="auto"/>
            </w:tcBorders>
            <w:shd w:val="clear" w:color="auto" w:fill="F2F2F2" w:themeFill="background1" w:themeFillShade="F2"/>
          </w:tcPr>
          <w:p w14:paraId="450BAFD0" w14:textId="77777777" w:rsidR="00783A9E" w:rsidRPr="00C77E2A" w:rsidRDefault="00783A9E" w:rsidP="00256A1E">
            <w:pPr>
              <w:pBdr>
                <w:top w:val="nil"/>
                <w:left w:val="nil"/>
                <w:bottom w:val="nil"/>
                <w:right w:val="nil"/>
                <w:between w:val="nil"/>
              </w:pBdr>
              <w:spacing w:after="60" w:line="240" w:lineRule="auto"/>
              <w:ind w:firstLine="567"/>
              <w:jc w:val="center"/>
              <w:rPr>
                <w:rFonts w:ascii="Cambria" w:eastAsia="Times New Roman" w:hAnsi="Cambria" w:cs="Times New Roman"/>
                <w:bCs/>
                <w:sz w:val="20"/>
                <w:szCs w:val="20"/>
                <w:lang w:eastAsia="tr-TR"/>
              </w:rPr>
            </w:pPr>
            <w:r w:rsidRPr="00C77E2A">
              <w:rPr>
                <w:rFonts w:ascii="Cambria" w:eastAsia="Times New Roman" w:hAnsi="Cambria" w:cs="Times New Roman"/>
                <w:b/>
                <w:bCs/>
                <w:sz w:val="20"/>
                <w:szCs w:val="20"/>
                <w:lang w:eastAsia="tr-TR"/>
              </w:rPr>
              <w:t>OFİS OLANAKLARI</w:t>
            </w:r>
            <w:r w:rsidRPr="00C77E2A">
              <w:rPr>
                <w:rFonts w:ascii="Cambria" w:eastAsia="Times New Roman" w:hAnsi="Cambria" w:cs="Times New Roman"/>
                <w:b/>
                <w:bCs/>
                <w:sz w:val="20"/>
                <w:szCs w:val="20"/>
                <w:vertAlign w:val="superscript"/>
                <w:lang w:eastAsia="tr-TR"/>
              </w:rPr>
              <w:t>2</w:t>
            </w:r>
          </w:p>
        </w:tc>
      </w:tr>
      <w:tr w:rsidR="00783A9E" w:rsidRPr="00C77E2A" w14:paraId="081B0737" w14:textId="77777777" w:rsidTr="00256A1E">
        <w:trPr>
          <w:cantSplit/>
          <w:trHeight w:val="1655"/>
          <w:jc w:val="center"/>
        </w:trPr>
        <w:tc>
          <w:tcPr>
            <w:tcW w:w="4011"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9688266" w14:textId="77777777" w:rsidR="00783A9E" w:rsidRPr="00C77E2A" w:rsidRDefault="00783A9E" w:rsidP="00256A1E">
            <w:pPr>
              <w:spacing w:after="0" w:line="240" w:lineRule="auto"/>
              <w:rPr>
                <w:rFonts w:ascii="Cambria" w:eastAsia="Times New Roman" w:hAnsi="Cambria" w:cs="Times New Roman"/>
                <w:sz w:val="20"/>
                <w:szCs w:val="20"/>
                <w:lang w:eastAsia="tr-TR"/>
              </w:rPr>
            </w:pPr>
          </w:p>
        </w:tc>
        <w:tc>
          <w:tcPr>
            <w:tcW w:w="425" w:type="dxa"/>
            <w:vMerge/>
            <w:tcBorders>
              <w:left w:val="single" w:sz="4" w:space="0" w:color="auto"/>
              <w:bottom w:val="single" w:sz="4" w:space="0" w:color="auto"/>
              <w:right w:val="single" w:sz="4" w:space="0" w:color="auto"/>
            </w:tcBorders>
            <w:shd w:val="clear" w:color="auto" w:fill="F2F2F2" w:themeFill="background1" w:themeFillShade="F2"/>
            <w:textDirection w:val="btLr"/>
            <w:vAlign w:val="center"/>
          </w:tcPr>
          <w:p w14:paraId="695F78C4" w14:textId="77777777" w:rsidR="00783A9E" w:rsidRPr="00C77E2A" w:rsidRDefault="00783A9E" w:rsidP="00256A1E">
            <w:pPr>
              <w:spacing w:after="0" w:line="240" w:lineRule="auto"/>
              <w:rPr>
                <w:rFonts w:ascii="Cambria" w:eastAsia="Times New Roman" w:hAnsi="Cambria" w:cs="Times New Roman"/>
                <w:sz w:val="20"/>
                <w:szCs w:val="20"/>
                <w:lang w:eastAsia="tr-TR"/>
              </w:rPr>
            </w:pPr>
          </w:p>
        </w:tc>
        <w:tc>
          <w:tcPr>
            <w:tcW w:w="426" w:type="dxa"/>
            <w:vMerge/>
            <w:tcBorders>
              <w:left w:val="single" w:sz="4" w:space="0" w:color="auto"/>
              <w:bottom w:val="single" w:sz="4" w:space="0" w:color="auto"/>
              <w:right w:val="single" w:sz="4" w:space="0" w:color="auto"/>
            </w:tcBorders>
            <w:shd w:val="clear" w:color="auto" w:fill="F2F2F2" w:themeFill="background1" w:themeFillShade="F2"/>
            <w:textDirection w:val="btLr"/>
            <w:vAlign w:val="center"/>
          </w:tcPr>
          <w:p w14:paraId="0EA8DEC2" w14:textId="77777777" w:rsidR="00783A9E" w:rsidRPr="00C77E2A" w:rsidRDefault="00783A9E" w:rsidP="00256A1E">
            <w:pPr>
              <w:spacing w:after="0" w:line="240" w:lineRule="auto"/>
              <w:rPr>
                <w:rFonts w:ascii="Cambria" w:eastAsia="Times New Roman" w:hAnsi="Cambria" w:cs="Times New Roman"/>
                <w:sz w:val="20"/>
                <w:szCs w:val="20"/>
                <w:lang w:eastAsia="tr-TR"/>
              </w:rPr>
            </w:pPr>
          </w:p>
        </w:tc>
        <w:tc>
          <w:tcPr>
            <w:tcW w:w="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7F766CFF" w14:textId="77777777" w:rsidR="00783A9E" w:rsidRPr="00C77E2A" w:rsidRDefault="00783A9E" w:rsidP="00256A1E">
            <w:pPr>
              <w:spacing w:after="0" w:line="240" w:lineRule="auto"/>
              <w:rPr>
                <w:rFonts w:ascii="Cambria" w:eastAsia="Times New Roman" w:hAnsi="Cambria" w:cs="Times New Roman"/>
                <w:sz w:val="20"/>
                <w:szCs w:val="20"/>
                <w:lang w:eastAsia="tr-TR"/>
              </w:rPr>
            </w:pPr>
            <w:r w:rsidRPr="00C77E2A">
              <w:rPr>
                <w:rFonts w:ascii="Cambria" w:eastAsia="Times New Roman" w:hAnsi="Cambria" w:cs="Times New Roman"/>
                <w:sz w:val="20"/>
                <w:szCs w:val="20"/>
                <w:lang w:eastAsia="tr-TR"/>
              </w:rPr>
              <w:t xml:space="preserve">Masa </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7D407F80" w14:textId="77777777" w:rsidR="00783A9E" w:rsidRPr="00C77E2A" w:rsidRDefault="00783A9E" w:rsidP="00256A1E">
            <w:pPr>
              <w:spacing w:after="0" w:line="240" w:lineRule="auto"/>
              <w:rPr>
                <w:rFonts w:ascii="Cambria" w:eastAsia="Times New Roman" w:hAnsi="Cambria" w:cs="Times New Roman"/>
                <w:sz w:val="20"/>
                <w:szCs w:val="20"/>
                <w:lang w:eastAsia="tr-TR"/>
              </w:rPr>
            </w:pPr>
            <w:r w:rsidRPr="00C77E2A">
              <w:rPr>
                <w:rFonts w:ascii="Cambria" w:eastAsia="Times New Roman" w:hAnsi="Cambria" w:cs="Times New Roman"/>
                <w:sz w:val="20"/>
                <w:szCs w:val="20"/>
                <w:lang w:eastAsia="tr-TR"/>
              </w:rPr>
              <w:t>Bilgisayar masası</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2E683DEC" w14:textId="77777777" w:rsidR="00783A9E" w:rsidRPr="00C77E2A" w:rsidRDefault="00783A9E" w:rsidP="00256A1E">
            <w:pPr>
              <w:spacing w:after="0" w:line="240" w:lineRule="auto"/>
              <w:rPr>
                <w:rFonts w:ascii="Cambria" w:eastAsia="Times New Roman" w:hAnsi="Cambria" w:cs="Times New Roman"/>
                <w:sz w:val="20"/>
                <w:szCs w:val="20"/>
                <w:lang w:eastAsia="tr-TR"/>
              </w:rPr>
            </w:pPr>
            <w:r w:rsidRPr="00C77E2A">
              <w:rPr>
                <w:rFonts w:ascii="Cambria" w:eastAsia="Times New Roman" w:hAnsi="Cambria" w:cs="Times New Roman"/>
                <w:sz w:val="20"/>
                <w:szCs w:val="20"/>
                <w:lang w:eastAsia="tr-TR"/>
              </w:rPr>
              <w:t>Bilgisayar takımı</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701C5A47" w14:textId="77777777" w:rsidR="00783A9E" w:rsidRPr="00C77E2A" w:rsidRDefault="00783A9E" w:rsidP="00256A1E">
            <w:pPr>
              <w:spacing w:after="0" w:line="240" w:lineRule="auto"/>
              <w:rPr>
                <w:rFonts w:ascii="Cambria" w:eastAsia="Times New Roman" w:hAnsi="Cambria" w:cs="Times New Roman"/>
                <w:sz w:val="20"/>
                <w:szCs w:val="20"/>
                <w:lang w:eastAsia="tr-TR"/>
              </w:rPr>
            </w:pPr>
            <w:r w:rsidRPr="00C77E2A">
              <w:rPr>
                <w:rFonts w:ascii="Cambria" w:eastAsia="Times New Roman" w:hAnsi="Cambria" w:cs="Times New Roman"/>
                <w:sz w:val="20"/>
                <w:szCs w:val="20"/>
                <w:lang w:eastAsia="tr-TR"/>
              </w:rPr>
              <w:t xml:space="preserve">Yazıcı </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0AC043F1" w14:textId="77777777" w:rsidR="00783A9E" w:rsidRPr="00C77E2A" w:rsidRDefault="00783A9E" w:rsidP="00256A1E">
            <w:pPr>
              <w:spacing w:after="0" w:line="240" w:lineRule="auto"/>
              <w:rPr>
                <w:rFonts w:ascii="Cambria" w:eastAsia="Times New Roman" w:hAnsi="Cambria" w:cs="Times New Roman"/>
                <w:sz w:val="20"/>
                <w:szCs w:val="20"/>
                <w:lang w:eastAsia="tr-TR"/>
              </w:rPr>
            </w:pPr>
            <w:r w:rsidRPr="00C77E2A">
              <w:rPr>
                <w:rFonts w:ascii="Cambria" w:eastAsia="Times New Roman" w:hAnsi="Cambria" w:cs="Times New Roman"/>
                <w:sz w:val="20"/>
                <w:szCs w:val="20"/>
                <w:lang w:eastAsia="tr-TR"/>
              </w:rPr>
              <w:t xml:space="preserve">Telefon </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0CFB28A1" w14:textId="77777777" w:rsidR="00783A9E" w:rsidRPr="00C77E2A" w:rsidRDefault="00783A9E" w:rsidP="00256A1E">
            <w:pPr>
              <w:spacing w:after="0" w:line="240" w:lineRule="auto"/>
              <w:rPr>
                <w:rFonts w:ascii="Cambria" w:eastAsia="Times New Roman" w:hAnsi="Cambria" w:cs="Times New Roman"/>
                <w:sz w:val="20"/>
                <w:szCs w:val="20"/>
                <w:lang w:eastAsia="tr-TR"/>
              </w:rPr>
            </w:pPr>
            <w:r w:rsidRPr="00C77E2A">
              <w:rPr>
                <w:rFonts w:ascii="Cambria" w:eastAsia="Times New Roman" w:hAnsi="Cambria" w:cs="Times New Roman"/>
                <w:sz w:val="20"/>
                <w:szCs w:val="20"/>
                <w:lang w:eastAsia="tr-TR"/>
              </w:rPr>
              <w:t>Kütüphane</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1A52652F" w14:textId="77777777" w:rsidR="00783A9E" w:rsidRPr="00C77E2A" w:rsidRDefault="00783A9E" w:rsidP="00256A1E">
            <w:pPr>
              <w:spacing w:after="0" w:line="240" w:lineRule="auto"/>
              <w:rPr>
                <w:rFonts w:ascii="Cambria" w:eastAsia="Times New Roman" w:hAnsi="Cambria" w:cs="Times New Roman"/>
                <w:sz w:val="20"/>
                <w:szCs w:val="20"/>
                <w:lang w:eastAsia="tr-TR"/>
              </w:rPr>
            </w:pPr>
            <w:r w:rsidRPr="00C77E2A">
              <w:rPr>
                <w:rFonts w:ascii="Cambria" w:eastAsia="Times New Roman" w:hAnsi="Cambria" w:cs="Times New Roman"/>
                <w:sz w:val="20"/>
                <w:szCs w:val="20"/>
                <w:lang w:eastAsia="tr-TR"/>
              </w:rPr>
              <w:t>Elbise  dolabı</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6600747E" w14:textId="77777777" w:rsidR="00783A9E" w:rsidRPr="00C77E2A" w:rsidRDefault="00783A9E" w:rsidP="00256A1E">
            <w:pPr>
              <w:spacing w:after="0" w:line="240" w:lineRule="auto"/>
              <w:rPr>
                <w:rFonts w:ascii="Cambria" w:eastAsia="Times New Roman" w:hAnsi="Cambria" w:cs="Times New Roman"/>
                <w:sz w:val="20"/>
                <w:szCs w:val="20"/>
                <w:lang w:eastAsia="tr-TR"/>
              </w:rPr>
            </w:pPr>
            <w:r w:rsidRPr="00C77E2A">
              <w:rPr>
                <w:rFonts w:ascii="Cambria" w:eastAsia="Times New Roman" w:hAnsi="Cambria" w:cs="Times New Roman"/>
                <w:sz w:val="20"/>
                <w:szCs w:val="20"/>
                <w:lang w:eastAsia="tr-TR"/>
              </w:rPr>
              <w:t>Elbise askılığı</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3A81FD5C" w14:textId="77777777" w:rsidR="00783A9E" w:rsidRPr="00C77E2A" w:rsidRDefault="00783A9E" w:rsidP="00256A1E">
            <w:pPr>
              <w:spacing w:after="0" w:line="240" w:lineRule="auto"/>
              <w:rPr>
                <w:rFonts w:ascii="Cambria" w:eastAsia="Times New Roman" w:hAnsi="Cambria" w:cs="Times New Roman"/>
                <w:sz w:val="20"/>
                <w:szCs w:val="20"/>
                <w:lang w:eastAsia="tr-TR"/>
              </w:rPr>
            </w:pPr>
            <w:proofErr w:type="spellStart"/>
            <w:r w:rsidRPr="00C77E2A">
              <w:rPr>
                <w:rFonts w:ascii="Cambria" w:eastAsia="Times New Roman" w:hAnsi="Cambria" w:cs="Times New Roman"/>
                <w:sz w:val="20"/>
                <w:szCs w:val="20"/>
                <w:lang w:eastAsia="tr-TR"/>
              </w:rPr>
              <w:t>Etejer</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27E1885E" w14:textId="77777777" w:rsidR="00783A9E" w:rsidRPr="00C77E2A" w:rsidRDefault="00783A9E" w:rsidP="00256A1E">
            <w:pPr>
              <w:spacing w:after="0" w:line="240" w:lineRule="auto"/>
              <w:rPr>
                <w:rFonts w:ascii="Cambria" w:eastAsia="Times New Roman" w:hAnsi="Cambria" w:cs="Times New Roman"/>
                <w:bCs/>
                <w:sz w:val="20"/>
                <w:szCs w:val="20"/>
                <w:lang w:eastAsia="tr-TR"/>
              </w:rPr>
            </w:pPr>
            <w:r w:rsidRPr="00C77E2A">
              <w:rPr>
                <w:rFonts w:ascii="Cambria" w:eastAsia="Times New Roman" w:hAnsi="Cambria" w:cs="Times New Roman"/>
                <w:bCs/>
                <w:sz w:val="20"/>
                <w:szCs w:val="20"/>
                <w:lang w:eastAsia="tr-TR"/>
              </w:rPr>
              <w:t>Koltuk</w:t>
            </w:r>
          </w:p>
        </w:tc>
        <w:tc>
          <w:tcPr>
            <w:tcW w:w="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12393EBD" w14:textId="77777777" w:rsidR="00783A9E" w:rsidRPr="00C77E2A" w:rsidRDefault="00783A9E" w:rsidP="00256A1E">
            <w:pPr>
              <w:spacing w:after="0" w:line="240" w:lineRule="auto"/>
              <w:rPr>
                <w:rFonts w:ascii="Cambria" w:eastAsia="Times New Roman" w:hAnsi="Cambria" w:cs="Times New Roman"/>
                <w:bCs/>
                <w:sz w:val="20"/>
                <w:szCs w:val="20"/>
                <w:lang w:eastAsia="tr-TR"/>
              </w:rPr>
            </w:pPr>
            <w:r w:rsidRPr="00C77E2A">
              <w:rPr>
                <w:rFonts w:ascii="Cambria" w:eastAsia="Times New Roman" w:hAnsi="Cambria" w:cs="Times New Roman"/>
                <w:bCs/>
                <w:sz w:val="20"/>
                <w:szCs w:val="20"/>
                <w:lang w:eastAsia="tr-TR"/>
              </w:rPr>
              <w:t>Misafir tipi koltuk</w:t>
            </w: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3928A22A" w14:textId="77777777" w:rsidR="00783A9E" w:rsidRPr="00C77E2A" w:rsidRDefault="00783A9E" w:rsidP="00256A1E">
            <w:pPr>
              <w:spacing w:after="0" w:line="240" w:lineRule="auto"/>
              <w:rPr>
                <w:rFonts w:ascii="Cambria" w:eastAsia="Times New Roman" w:hAnsi="Cambria" w:cs="Times New Roman"/>
                <w:bCs/>
                <w:sz w:val="20"/>
                <w:szCs w:val="20"/>
                <w:lang w:eastAsia="tr-TR"/>
              </w:rPr>
            </w:pPr>
            <w:r w:rsidRPr="00C77E2A">
              <w:rPr>
                <w:rFonts w:ascii="Cambria" w:eastAsia="Times New Roman" w:hAnsi="Cambria" w:cs="Times New Roman"/>
                <w:bCs/>
                <w:sz w:val="20"/>
                <w:szCs w:val="20"/>
                <w:lang w:eastAsia="tr-TR"/>
              </w:rPr>
              <w:t>Küçük sehpa</w:t>
            </w: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66E2065D" w14:textId="77777777" w:rsidR="00783A9E" w:rsidRPr="00C77E2A" w:rsidRDefault="00783A9E" w:rsidP="00256A1E">
            <w:pPr>
              <w:spacing w:after="0" w:line="240" w:lineRule="auto"/>
              <w:rPr>
                <w:rFonts w:ascii="Cambria" w:eastAsia="Times New Roman" w:hAnsi="Cambria" w:cs="Times New Roman"/>
                <w:bCs/>
                <w:sz w:val="20"/>
                <w:szCs w:val="20"/>
                <w:lang w:eastAsia="tr-TR"/>
              </w:rPr>
            </w:pPr>
            <w:r w:rsidRPr="00C77E2A">
              <w:rPr>
                <w:rFonts w:ascii="Cambria" w:eastAsia="Times New Roman" w:hAnsi="Cambria" w:cs="Times New Roman"/>
                <w:bCs/>
                <w:sz w:val="20"/>
                <w:szCs w:val="20"/>
                <w:lang w:eastAsia="tr-TR"/>
              </w:rPr>
              <w:t>Pano</w:t>
            </w:r>
          </w:p>
        </w:tc>
      </w:tr>
      <w:tr w:rsidR="00783A9E" w:rsidRPr="00C77E2A" w14:paraId="15CA841E" w14:textId="77777777" w:rsidTr="00256A1E">
        <w:trPr>
          <w:jc w:val="center"/>
        </w:trPr>
        <w:tc>
          <w:tcPr>
            <w:tcW w:w="4011" w:type="dxa"/>
            <w:tcBorders>
              <w:top w:val="single" w:sz="4" w:space="0" w:color="auto"/>
              <w:left w:val="single" w:sz="4" w:space="0" w:color="auto"/>
              <w:bottom w:val="single" w:sz="4" w:space="0" w:color="auto"/>
              <w:right w:val="single" w:sz="4" w:space="0" w:color="auto"/>
            </w:tcBorders>
            <w:vAlign w:val="center"/>
            <w:hideMark/>
          </w:tcPr>
          <w:p w14:paraId="0FF06BE6" w14:textId="77777777" w:rsidR="00783A9E" w:rsidRPr="00C77E2A"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Cemile Yalçınkaya (Bilgisayar İşletmeni)</w:t>
            </w:r>
          </w:p>
        </w:tc>
        <w:tc>
          <w:tcPr>
            <w:tcW w:w="425" w:type="dxa"/>
            <w:tcBorders>
              <w:top w:val="single" w:sz="4" w:space="0" w:color="auto"/>
              <w:left w:val="single" w:sz="4" w:space="0" w:color="auto"/>
              <w:bottom w:val="single" w:sz="4" w:space="0" w:color="auto"/>
              <w:right w:val="single" w:sz="4" w:space="0" w:color="auto"/>
            </w:tcBorders>
          </w:tcPr>
          <w:p w14:paraId="156822C2" w14:textId="77777777" w:rsidR="00783A9E" w:rsidRPr="00C77E2A" w:rsidRDefault="00783A9E" w:rsidP="00256A1E">
            <w:pPr>
              <w:spacing w:after="0" w:line="240" w:lineRule="auto"/>
              <w:rPr>
                <w:rFonts w:ascii="Cambria" w:eastAsia="Times New Roman" w:hAnsi="Cambria" w:cs="Times New Roman"/>
                <w:sz w:val="20"/>
                <w:szCs w:val="20"/>
                <w:lang w:eastAsia="tr-TR"/>
              </w:rPr>
            </w:pPr>
          </w:p>
        </w:tc>
        <w:tc>
          <w:tcPr>
            <w:tcW w:w="426" w:type="dxa"/>
            <w:tcBorders>
              <w:top w:val="single" w:sz="4" w:space="0" w:color="auto"/>
              <w:left w:val="single" w:sz="4" w:space="0" w:color="auto"/>
              <w:bottom w:val="single" w:sz="4" w:space="0" w:color="auto"/>
              <w:right w:val="single" w:sz="4" w:space="0" w:color="auto"/>
            </w:tcBorders>
          </w:tcPr>
          <w:p w14:paraId="570A3BE6" w14:textId="77777777" w:rsidR="00783A9E" w:rsidRPr="00C77E2A"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95" w:type="dxa"/>
            <w:tcBorders>
              <w:top w:val="single" w:sz="4" w:space="0" w:color="auto"/>
              <w:left w:val="single" w:sz="4" w:space="0" w:color="auto"/>
              <w:bottom w:val="single" w:sz="4" w:space="0" w:color="auto"/>
              <w:right w:val="single" w:sz="4" w:space="0" w:color="auto"/>
            </w:tcBorders>
            <w:vAlign w:val="center"/>
            <w:hideMark/>
          </w:tcPr>
          <w:p w14:paraId="3EA8D513" w14:textId="77777777" w:rsidR="00783A9E" w:rsidRPr="00C77E2A"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6E0310AB" w14:textId="77777777" w:rsidR="00783A9E" w:rsidRPr="00C77E2A"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Pr>
          <w:p w14:paraId="06A35700" w14:textId="77777777" w:rsidR="00783A9E" w:rsidRPr="00C77E2A"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Pr>
          <w:p w14:paraId="434D5D9D" w14:textId="77777777" w:rsidR="00783A9E" w:rsidRPr="00C77E2A"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426" w:type="dxa"/>
          </w:tcPr>
          <w:p w14:paraId="0A0D15DF" w14:textId="77777777" w:rsidR="00783A9E" w:rsidRPr="00C77E2A"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vAlign w:val="center"/>
            <w:hideMark/>
          </w:tcPr>
          <w:p w14:paraId="330CCA94" w14:textId="77777777" w:rsidR="00783A9E" w:rsidRPr="00C77E2A"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425" w:type="dxa"/>
            <w:vAlign w:val="center"/>
            <w:hideMark/>
          </w:tcPr>
          <w:p w14:paraId="0CC45CF2" w14:textId="77777777" w:rsidR="00783A9E" w:rsidRPr="00C77E2A"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0</w:t>
            </w:r>
          </w:p>
        </w:tc>
        <w:tc>
          <w:tcPr>
            <w:tcW w:w="425" w:type="dxa"/>
            <w:vAlign w:val="center"/>
            <w:hideMark/>
          </w:tcPr>
          <w:p w14:paraId="642E66D6" w14:textId="77777777" w:rsidR="00783A9E" w:rsidRPr="00C77E2A"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1</w:t>
            </w:r>
          </w:p>
        </w:tc>
        <w:tc>
          <w:tcPr>
            <w:tcW w:w="425" w:type="dxa"/>
            <w:vAlign w:val="center"/>
            <w:hideMark/>
          </w:tcPr>
          <w:p w14:paraId="632BFF0D" w14:textId="77777777" w:rsidR="00783A9E" w:rsidRPr="00C77E2A"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426" w:type="dxa"/>
          </w:tcPr>
          <w:p w14:paraId="29E4715D" w14:textId="77777777" w:rsidR="00783A9E" w:rsidRPr="00C77E2A"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334" w:type="dxa"/>
          </w:tcPr>
          <w:p w14:paraId="3BDDB5E2" w14:textId="77777777" w:rsidR="00783A9E" w:rsidRPr="00C77E2A"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4</w:t>
            </w:r>
          </w:p>
        </w:tc>
        <w:tc>
          <w:tcPr>
            <w:tcW w:w="426" w:type="dxa"/>
          </w:tcPr>
          <w:p w14:paraId="43976250" w14:textId="77777777" w:rsidR="00783A9E" w:rsidRPr="00C77E2A"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c>
          <w:tcPr>
            <w:tcW w:w="283" w:type="dxa"/>
          </w:tcPr>
          <w:p w14:paraId="21A36E48" w14:textId="77777777" w:rsidR="00783A9E" w:rsidRPr="00C77E2A" w:rsidRDefault="00783A9E" w:rsidP="00256A1E">
            <w:pPr>
              <w:spacing w:after="0" w:line="240" w:lineRule="auto"/>
              <w:rPr>
                <w:rFonts w:ascii="Cambria" w:eastAsia="Times New Roman" w:hAnsi="Cambria" w:cs="Times New Roman"/>
                <w:sz w:val="20"/>
                <w:szCs w:val="20"/>
                <w:lang w:eastAsia="tr-TR"/>
              </w:rPr>
            </w:pPr>
            <w:r>
              <w:rPr>
                <w:rFonts w:ascii="Cambria" w:eastAsia="Times New Roman" w:hAnsi="Cambria" w:cs="Times New Roman"/>
                <w:sz w:val="20"/>
                <w:szCs w:val="20"/>
                <w:lang w:eastAsia="tr-TR"/>
              </w:rPr>
              <w:t>2</w:t>
            </w:r>
          </w:p>
        </w:tc>
      </w:tr>
      <w:tr w:rsidR="00783A9E" w:rsidRPr="00FF39C5" w14:paraId="2992FA60" w14:textId="77777777" w:rsidTr="00256A1E">
        <w:trPr>
          <w:jc w:val="center"/>
        </w:trPr>
        <w:tc>
          <w:tcPr>
            <w:tcW w:w="10231" w:type="dxa"/>
            <w:gridSpan w:val="16"/>
            <w:tcBorders>
              <w:top w:val="single" w:sz="4" w:space="0" w:color="auto"/>
              <w:left w:val="single" w:sz="4" w:space="0" w:color="auto"/>
              <w:bottom w:val="single" w:sz="4" w:space="0" w:color="auto"/>
            </w:tcBorders>
            <w:vAlign w:val="center"/>
            <w:hideMark/>
          </w:tcPr>
          <w:p w14:paraId="153B4313" w14:textId="77777777" w:rsidR="00783A9E" w:rsidRPr="00C77E2A" w:rsidRDefault="00783A9E" w:rsidP="00256A1E">
            <w:pPr>
              <w:spacing w:after="0" w:line="240" w:lineRule="auto"/>
              <w:rPr>
                <w:rFonts w:ascii="Cambria" w:eastAsia="Times New Roman" w:hAnsi="Cambria" w:cs="Times New Roman"/>
                <w:i/>
                <w:sz w:val="18"/>
                <w:szCs w:val="18"/>
                <w:lang w:eastAsia="tr-TR"/>
              </w:rPr>
            </w:pPr>
            <w:r w:rsidRPr="00C77E2A">
              <w:rPr>
                <w:rFonts w:ascii="Cambria" w:eastAsia="Times New Roman" w:hAnsi="Cambria" w:cs="Times New Roman"/>
                <w:i/>
                <w:sz w:val="18"/>
                <w:szCs w:val="18"/>
                <w:vertAlign w:val="superscript"/>
                <w:lang w:eastAsia="tr-TR"/>
              </w:rPr>
              <w:t>1</w:t>
            </w:r>
            <w:r w:rsidRPr="00C77E2A">
              <w:rPr>
                <w:rFonts w:ascii="Cambria" w:eastAsia="Times New Roman" w:hAnsi="Cambria" w:cs="Times New Roman"/>
                <w:i/>
                <w:sz w:val="18"/>
                <w:szCs w:val="18"/>
                <w:lang w:eastAsia="tr-TR"/>
              </w:rPr>
              <w:t>:</w:t>
            </w:r>
            <w:r>
              <w:rPr>
                <w:rFonts w:ascii="Cambria" w:eastAsia="Times New Roman" w:hAnsi="Cambria" w:cs="Times New Roman"/>
                <w:i/>
                <w:sz w:val="18"/>
                <w:szCs w:val="18"/>
                <w:lang w:eastAsia="tr-TR"/>
              </w:rPr>
              <w:t xml:space="preserve"> </w:t>
            </w:r>
            <w:r w:rsidRPr="00C77E2A">
              <w:rPr>
                <w:rFonts w:ascii="Cambria" w:eastAsia="Times New Roman" w:hAnsi="Cambria" w:cs="Times New Roman"/>
                <w:i/>
                <w:sz w:val="18"/>
                <w:szCs w:val="18"/>
                <w:lang w:eastAsia="tr-TR"/>
              </w:rPr>
              <w:t>Gerektiğinde satır ekleyiniz. Bir ofis, birden fazla idari personel tarafından paylaşılıyorsa, isimleri aynı satıra yazınız.</w:t>
            </w:r>
          </w:p>
          <w:p w14:paraId="1D88F104" w14:textId="77777777" w:rsidR="00783A9E" w:rsidRPr="00FF39C5" w:rsidRDefault="00783A9E" w:rsidP="00256A1E">
            <w:pPr>
              <w:pBdr>
                <w:top w:val="nil"/>
                <w:left w:val="nil"/>
                <w:bottom w:val="nil"/>
                <w:right w:val="nil"/>
                <w:between w:val="nil"/>
              </w:pBdr>
              <w:spacing w:after="0" w:line="240" w:lineRule="auto"/>
              <w:jc w:val="both"/>
              <w:rPr>
                <w:rFonts w:ascii="Cambria" w:eastAsia="Times New Roman" w:hAnsi="Cambria" w:cs="Times New Roman"/>
                <w:sz w:val="20"/>
                <w:szCs w:val="20"/>
                <w:lang w:eastAsia="tr-TR"/>
              </w:rPr>
            </w:pPr>
            <w:r w:rsidRPr="00C77E2A">
              <w:rPr>
                <w:rFonts w:ascii="Cambria" w:eastAsia="Times New Roman" w:hAnsi="Cambria" w:cs="Times New Roman"/>
                <w:i/>
                <w:sz w:val="18"/>
                <w:szCs w:val="18"/>
                <w:vertAlign w:val="superscript"/>
                <w:lang w:eastAsia="tr-TR"/>
              </w:rPr>
              <w:t>2</w:t>
            </w:r>
            <w:r w:rsidRPr="00C77E2A">
              <w:rPr>
                <w:rFonts w:ascii="Cambria" w:eastAsia="Times New Roman" w:hAnsi="Cambria" w:cs="Times New Roman"/>
                <w:i/>
                <w:sz w:val="18"/>
                <w:szCs w:val="18"/>
                <w:lang w:eastAsia="tr-TR"/>
              </w:rPr>
              <w:t>:</w:t>
            </w:r>
            <w:r>
              <w:rPr>
                <w:rFonts w:ascii="Cambria" w:eastAsia="Times New Roman" w:hAnsi="Cambria" w:cs="Times New Roman"/>
                <w:i/>
                <w:sz w:val="18"/>
                <w:szCs w:val="18"/>
                <w:lang w:eastAsia="tr-TR"/>
              </w:rPr>
              <w:t xml:space="preserve"> </w:t>
            </w:r>
            <w:r w:rsidRPr="00C77E2A">
              <w:rPr>
                <w:rFonts w:ascii="Cambria" w:eastAsia="Times New Roman" w:hAnsi="Cambria" w:cs="Times New Roman"/>
                <w:i/>
                <w:sz w:val="18"/>
                <w:szCs w:val="18"/>
                <w:lang w:eastAsia="tr-TR"/>
              </w:rPr>
              <w:t>Ofis donanımının altına x işareti koyunuz. Gerekirse sütun ekleyiniz</w:t>
            </w:r>
            <w:r w:rsidRPr="00C77E2A">
              <w:rPr>
                <w:rFonts w:ascii="Times New Roman" w:eastAsia="Times New Roman" w:hAnsi="Times New Roman" w:cs="Times New Roman"/>
                <w:i/>
                <w:sz w:val="24"/>
                <w:szCs w:val="24"/>
                <w:lang w:eastAsia="tr-TR"/>
              </w:rPr>
              <w:t>.</w:t>
            </w:r>
          </w:p>
        </w:tc>
      </w:tr>
    </w:tbl>
    <w:p w14:paraId="069BF923"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p>
    <w:p w14:paraId="28B17966" w14:textId="77777777" w:rsidR="00783A9E" w:rsidRPr="00FF39C5" w:rsidRDefault="00783A9E" w:rsidP="00783A9E">
      <w:pPr>
        <w:pBdr>
          <w:top w:val="nil"/>
          <w:left w:val="nil"/>
          <w:bottom w:val="nil"/>
          <w:right w:val="nil"/>
          <w:between w:val="nil"/>
        </w:pBdr>
        <w:spacing w:before="240" w:after="0" w:line="276" w:lineRule="auto"/>
        <w:ind w:firstLine="567"/>
        <w:jc w:val="both"/>
        <w:rPr>
          <w:rFonts w:ascii="Cambria" w:eastAsia="Cambria" w:hAnsi="Cambria" w:cs="Cambria"/>
          <w:b/>
          <w:lang w:eastAsia="tr-TR"/>
        </w:rPr>
      </w:pPr>
      <w:bookmarkStart w:id="69" w:name="_heading=h.39kk8xu" w:colFirst="0" w:colLast="0"/>
      <w:bookmarkEnd w:id="69"/>
      <w:r w:rsidRPr="00FF39C5">
        <w:rPr>
          <w:rFonts w:ascii="Cambria" w:eastAsia="Cambria" w:hAnsi="Cambria" w:cs="Cambria"/>
          <w:b/>
          <w:lang w:eastAsia="tr-TR"/>
        </w:rPr>
        <w:t>7.6. Kütüphane</w:t>
      </w:r>
    </w:p>
    <w:p w14:paraId="3B8B150C" w14:textId="77777777" w:rsidR="00783A9E" w:rsidRPr="00756445" w:rsidRDefault="00783A9E" w:rsidP="00783A9E">
      <w:pPr>
        <w:pBdr>
          <w:top w:val="nil"/>
          <w:left w:val="nil"/>
          <w:bottom w:val="nil"/>
          <w:right w:val="nil"/>
          <w:between w:val="nil"/>
        </w:pBdr>
        <w:spacing w:after="60" w:line="240" w:lineRule="auto"/>
        <w:ind w:firstLine="567"/>
        <w:jc w:val="both"/>
        <w:rPr>
          <w:rFonts w:ascii="Cambria" w:hAnsi="Cambria"/>
        </w:rPr>
      </w:pPr>
      <w:r w:rsidRPr="00FF39C5">
        <w:rPr>
          <w:rFonts w:ascii="Cambria" w:eastAsia="Cambria" w:hAnsi="Cambria" w:cs="Cambria"/>
          <w:lang w:eastAsia="tr-TR"/>
        </w:rPr>
        <w:t xml:space="preserve">7.6.1. </w:t>
      </w:r>
      <w:bookmarkStart w:id="70" w:name="_heading=h.1opuj5n" w:colFirst="0" w:colLast="0"/>
      <w:bookmarkEnd w:id="70"/>
      <w:r>
        <w:rPr>
          <w:rFonts w:ascii="Cambria" w:eastAsia="Cambria" w:hAnsi="Cambria" w:cs="Cambria"/>
          <w:lang w:eastAsia="tr-TR"/>
        </w:rPr>
        <w:t>Kütüphane ve Dokümantasyon Daire Başkanlığı sayfasında belirtildiği üzere vizyon, “</w:t>
      </w:r>
      <w:r w:rsidRPr="00756445">
        <w:rPr>
          <w:rFonts w:ascii="Cambria" w:hAnsi="Cambria"/>
        </w:rPr>
        <w:t>İskenderun Teknik Üniversitesi'nin eğitim-öğretim ve araştırma programlarının gereksinimleri doğrultusunda tüm kullanıcılarına; hızlı, şeffaf, kaliteli ve çağdaş kütüphanecilik hizmeti sunarak bölgede örnek bir kütüphane olmayı hedeflemektedir. Bu bağlamda kütüphane;</w:t>
      </w:r>
    </w:p>
    <w:p w14:paraId="61B342C7" w14:textId="77777777" w:rsidR="00783A9E" w:rsidRPr="00756445" w:rsidRDefault="00783A9E" w:rsidP="00783A9E">
      <w:pPr>
        <w:numPr>
          <w:ilvl w:val="0"/>
          <w:numId w:val="36"/>
        </w:numPr>
        <w:pBdr>
          <w:top w:val="nil"/>
          <w:left w:val="nil"/>
          <w:bottom w:val="nil"/>
          <w:right w:val="nil"/>
          <w:between w:val="nil"/>
        </w:pBdr>
        <w:spacing w:after="60" w:line="240" w:lineRule="auto"/>
        <w:jc w:val="both"/>
        <w:rPr>
          <w:rFonts w:ascii="Cambria" w:eastAsia="Cambria" w:hAnsi="Cambria" w:cs="Cambria"/>
          <w:lang w:eastAsia="tr-TR"/>
        </w:rPr>
      </w:pPr>
      <w:r w:rsidRPr="00756445">
        <w:rPr>
          <w:rFonts w:ascii="Cambria" w:eastAsia="Cambria" w:hAnsi="Cambria" w:cs="Cambria"/>
          <w:lang w:eastAsia="tr-TR"/>
        </w:rPr>
        <w:t>Tüm kaynaklara hızlı ve kolay erişim sağlamak,</w:t>
      </w:r>
    </w:p>
    <w:p w14:paraId="3515A8D5" w14:textId="77777777" w:rsidR="00783A9E" w:rsidRPr="00756445" w:rsidRDefault="00783A9E" w:rsidP="00783A9E">
      <w:pPr>
        <w:numPr>
          <w:ilvl w:val="0"/>
          <w:numId w:val="36"/>
        </w:numPr>
        <w:pBdr>
          <w:top w:val="nil"/>
          <w:left w:val="nil"/>
          <w:bottom w:val="nil"/>
          <w:right w:val="nil"/>
          <w:between w:val="nil"/>
        </w:pBdr>
        <w:spacing w:after="60" w:line="240" w:lineRule="auto"/>
        <w:jc w:val="both"/>
        <w:rPr>
          <w:rFonts w:ascii="Cambria" w:eastAsia="Cambria" w:hAnsi="Cambria" w:cs="Cambria"/>
          <w:lang w:eastAsia="tr-TR"/>
        </w:rPr>
      </w:pPr>
      <w:r w:rsidRPr="00756445">
        <w:rPr>
          <w:rFonts w:ascii="Cambria" w:eastAsia="Cambria" w:hAnsi="Cambria" w:cs="Cambria"/>
          <w:lang w:eastAsia="tr-TR"/>
        </w:rPr>
        <w:t>Kütüphane koleksiyonlarını bilimsel veriler doğrultusunda geliştirmek,</w:t>
      </w:r>
    </w:p>
    <w:p w14:paraId="1AFAB35F" w14:textId="77777777" w:rsidR="00783A9E" w:rsidRPr="00756445" w:rsidRDefault="00783A9E" w:rsidP="00783A9E">
      <w:pPr>
        <w:numPr>
          <w:ilvl w:val="0"/>
          <w:numId w:val="36"/>
        </w:numPr>
        <w:pBdr>
          <w:top w:val="nil"/>
          <w:left w:val="nil"/>
          <w:bottom w:val="nil"/>
          <w:right w:val="nil"/>
          <w:between w:val="nil"/>
        </w:pBdr>
        <w:spacing w:after="60" w:line="240" w:lineRule="auto"/>
        <w:jc w:val="both"/>
        <w:rPr>
          <w:rFonts w:ascii="Cambria" w:eastAsia="Cambria" w:hAnsi="Cambria" w:cs="Cambria"/>
          <w:lang w:eastAsia="tr-TR"/>
        </w:rPr>
      </w:pPr>
      <w:r w:rsidRPr="00756445">
        <w:rPr>
          <w:rFonts w:ascii="Cambria" w:eastAsia="Cambria" w:hAnsi="Cambria" w:cs="Cambria"/>
          <w:lang w:eastAsia="tr-TR"/>
        </w:rPr>
        <w:lastRenderedPageBreak/>
        <w:t>İç ve dış tüm paydaşlarla etkileşim sağlamak,</w:t>
      </w:r>
    </w:p>
    <w:p w14:paraId="1EBFFBA3" w14:textId="77777777" w:rsidR="00783A9E" w:rsidRPr="00756445" w:rsidRDefault="00783A9E" w:rsidP="00783A9E">
      <w:pPr>
        <w:numPr>
          <w:ilvl w:val="0"/>
          <w:numId w:val="36"/>
        </w:numPr>
        <w:pBdr>
          <w:top w:val="nil"/>
          <w:left w:val="nil"/>
          <w:bottom w:val="nil"/>
          <w:right w:val="nil"/>
          <w:between w:val="nil"/>
        </w:pBdr>
        <w:spacing w:after="60" w:line="240" w:lineRule="auto"/>
        <w:jc w:val="both"/>
        <w:rPr>
          <w:rFonts w:ascii="Cambria" w:eastAsia="Cambria" w:hAnsi="Cambria" w:cs="Cambria"/>
          <w:lang w:eastAsia="tr-TR"/>
        </w:rPr>
      </w:pPr>
      <w:r w:rsidRPr="00756445">
        <w:rPr>
          <w:rFonts w:ascii="Cambria" w:eastAsia="Cambria" w:hAnsi="Cambria" w:cs="Cambria"/>
          <w:lang w:eastAsia="tr-TR"/>
        </w:rPr>
        <w:t>Ulusal ve uluslararası kütüphane gelişmelerine göre yenilik yapmak ve yeniliklerin entegrasyonunu sağlamak vizyonuna sahiptir</w:t>
      </w:r>
      <w:r>
        <w:rPr>
          <w:rFonts w:ascii="Cambria" w:eastAsia="Cambria" w:hAnsi="Cambria" w:cs="Cambria"/>
          <w:lang w:eastAsia="tr-TR"/>
        </w:rPr>
        <w:t xml:space="preserve">” şeklinde ifade edilmektedir. </w:t>
      </w:r>
    </w:p>
    <w:p w14:paraId="46255190"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7.6.2. </w:t>
      </w:r>
      <w:r w:rsidRPr="003539CD">
        <w:rPr>
          <w:rFonts w:ascii="Cambria" w:eastAsia="Cambria" w:hAnsi="Cambria" w:cs="Cambria"/>
          <w:lang w:eastAsia="tr-TR"/>
        </w:rPr>
        <w:t>Kampüs ortamında uygun rampalar ve kabartmalı zeminler bulunmaktadır.</w:t>
      </w:r>
    </w:p>
    <w:p w14:paraId="20B6E7BE" w14:textId="77777777" w:rsidR="00783A9E"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7.6.3</w:t>
      </w:r>
      <w:r w:rsidRPr="00C77E2A">
        <w:rPr>
          <w:rFonts w:ascii="Cambria" w:eastAsia="Cambria" w:hAnsi="Cambria" w:cs="Cambria"/>
          <w:lang w:eastAsia="tr-TR"/>
        </w:rPr>
        <w:t>. Üniversite kütüphanesinde programa uygun olan kaynak</w:t>
      </w:r>
      <w:r>
        <w:rPr>
          <w:rFonts w:ascii="Cambria" w:eastAsia="Cambria" w:hAnsi="Cambria" w:cs="Cambria"/>
          <w:lang w:eastAsia="tr-TR"/>
        </w:rPr>
        <w:t>lar yeterlidir, her yıl bölüm öğretim elemanları tarafından talep edilen kaynaklar kütüphane sistemine dahil edilmektedir. Buna ek olarak</w:t>
      </w:r>
      <w:r w:rsidRPr="00C77E2A">
        <w:rPr>
          <w:rFonts w:ascii="Cambria" w:eastAsia="Cambria" w:hAnsi="Cambria" w:cs="Cambria"/>
          <w:lang w:eastAsia="tr-TR"/>
        </w:rPr>
        <w:t xml:space="preserve"> süreli yayın</w:t>
      </w:r>
      <w:r>
        <w:rPr>
          <w:rFonts w:ascii="Cambria" w:eastAsia="Cambria" w:hAnsi="Cambria" w:cs="Cambria"/>
          <w:lang w:eastAsia="tr-TR"/>
        </w:rPr>
        <w:t>lar ve</w:t>
      </w:r>
      <w:r w:rsidRPr="00C77E2A">
        <w:rPr>
          <w:rFonts w:ascii="Cambria" w:eastAsia="Cambria" w:hAnsi="Cambria" w:cs="Cambria"/>
          <w:lang w:eastAsia="tr-TR"/>
        </w:rPr>
        <w:t xml:space="preserve"> veri tabanları </w:t>
      </w:r>
      <w:r>
        <w:rPr>
          <w:rFonts w:ascii="Cambria" w:eastAsia="Cambria" w:hAnsi="Cambria" w:cs="Cambria"/>
          <w:lang w:eastAsia="tr-TR"/>
        </w:rPr>
        <w:t>açısından üniversite Kütüphane ve Dokümantasyon Daire Başkanlığı tarafından gerekli erişimler sağlanmaktadır</w:t>
      </w:r>
      <w:r w:rsidRPr="00FF39C5">
        <w:rPr>
          <w:rFonts w:ascii="Cambria" w:eastAsia="Cambria" w:hAnsi="Cambria" w:cs="Cambria"/>
          <w:lang w:eastAsia="tr-TR"/>
        </w:rPr>
        <w:t xml:space="preserve">. </w:t>
      </w:r>
    </w:p>
    <w:p w14:paraId="23E5231D"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p>
    <w:p w14:paraId="2880E721"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b/>
          <w:sz w:val="18"/>
          <w:szCs w:val="18"/>
          <w:lang w:eastAsia="tr-TR"/>
        </w:rPr>
      </w:pPr>
    </w:p>
    <w:p w14:paraId="742F9D6C"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F39C5">
        <w:rPr>
          <w:rFonts w:ascii="Cambria" w:eastAsia="Cambria" w:hAnsi="Cambria" w:cs="Cambria"/>
          <w:b/>
          <w:lang w:eastAsia="tr-TR"/>
        </w:rPr>
        <w:t>7.7. Güvenlik Önlemleri</w:t>
      </w:r>
    </w:p>
    <w:p w14:paraId="61B74087"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7.7.1. Kampüse giriş, kampüs ortamı ve eğitim binasında </w:t>
      </w:r>
      <w:r>
        <w:rPr>
          <w:rFonts w:ascii="Cambria" w:eastAsia="Cambria" w:hAnsi="Cambria" w:cs="Cambria"/>
          <w:lang w:eastAsia="tr-TR"/>
        </w:rPr>
        <w:t>gerekli önlemleri almak amacıyla güvenlik görevlileri bulunmaktadır. Vardiya sistemiyle çalışan personellerle 24 saat güvenliğin sağlanması mümkün olmaktadır.</w:t>
      </w:r>
    </w:p>
    <w:p w14:paraId="4E336477"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sz w:val="16"/>
          <w:szCs w:val="16"/>
          <w:lang w:eastAsia="tr-TR"/>
        </w:rPr>
      </w:pPr>
      <w:bookmarkStart w:id="71" w:name="_heading=h.48pi1tg" w:colFirst="0" w:colLast="0"/>
      <w:bookmarkEnd w:id="71"/>
    </w:p>
    <w:p w14:paraId="24A218E0"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F39C5">
        <w:rPr>
          <w:rFonts w:ascii="Cambria" w:eastAsia="Cambria" w:hAnsi="Cambria" w:cs="Cambria"/>
          <w:b/>
          <w:lang w:eastAsia="tr-TR"/>
        </w:rPr>
        <w:t>7.8. Yangın Önlemleri</w:t>
      </w:r>
    </w:p>
    <w:p w14:paraId="79A11593"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7.8.1. </w:t>
      </w:r>
      <w:r w:rsidRPr="003539CD">
        <w:rPr>
          <w:rFonts w:ascii="Cambria" w:eastAsia="Cambria" w:hAnsi="Cambria" w:cs="Cambria"/>
          <w:lang w:eastAsia="tr-TR"/>
        </w:rPr>
        <w:t xml:space="preserve">Kampüs ortamı ve eğitim binasında </w:t>
      </w:r>
      <w:r>
        <w:rPr>
          <w:rFonts w:ascii="Cambria" w:eastAsia="Cambria" w:hAnsi="Cambria" w:cs="Cambria"/>
          <w:lang w:eastAsia="tr-TR"/>
        </w:rPr>
        <w:t xml:space="preserve">her koridorda iki adet </w:t>
      </w:r>
      <w:r w:rsidRPr="003539CD">
        <w:rPr>
          <w:rFonts w:ascii="Cambria" w:eastAsia="Cambria" w:hAnsi="Cambria" w:cs="Cambria"/>
          <w:lang w:eastAsia="tr-TR"/>
        </w:rPr>
        <w:t xml:space="preserve">yangın söndürme </w:t>
      </w:r>
      <w:r>
        <w:rPr>
          <w:rFonts w:ascii="Cambria" w:eastAsia="Cambria" w:hAnsi="Cambria" w:cs="Cambria"/>
          <w:lang w:eastAsia="tr-TR"/>
        </w:rPr>
        <w:t>kutusu</w:t>
      </w:r>
      <w:r w:rsidRPr="003539CD">
        <w:rPr>
          <w:rFonts w:ascii="Cambria" w:eastAsia="Cambria" w:hAnsi="Cambria" w:cs="Cambria"/>
          <w:lang w:eastAsia="tr-TR"/>
        </w:rPr>
        <w:t xml:space="preserve"> bulunmaktadır. </w:t>
      </w:r>
    </w:p>
    <w:p w14:paraId="33C59E31"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sz w:val="14"/>
          <w:szCs w:val="14"/>
          <w:lang w:eastAsia="tr-TR"/>
        </w:rPr>
      </w:pPr>
      <w:bookmarkStart w:id="72" w:name="_heading=h.2nusc19" w:colFirst="0" w:colLast="0"/>
      <w:bookmarkEnd w:id="72"/>
    </w:p>
    <w:p w14:paraId="3F5285F5"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F39C5">
        <w:rPr>
          <w:rFonts w:ascii="Cambria" w:eastAsia="Cambria" w:hAnsi="Cambria" w:cs="Cambria"/>
          <w:b/>
          <w:lang w:eastAsia="tr-TR"/>
        </w:rPr>
        <w:t>7.9. İlkyardım Önlemleri</w:t>
      </w:r>
    </w:p>
    <w:p w14:paraId="5BE9DEC5" w14:textId="77777777" w:rsidR="00783A9E" w:rsidRPr="00FF39C5" w:rsidRDefault="00783A9E" w:rsidP="00783A9E">
      <w:pPr>
        <w:pBdr>
          <w:top w:val="nil"/>
          <w:left w:val="nil"/>
          <w:bottom w:val="nil"/>
          <w:right w:val="nil"/>
          <w:between w:val="nil"/>
        </w:pBdr>
        <w:spacing w:after="240" w:line="240" w:lineRule="auto"/>
        <w:ind w:firstLine="567"/>
        <w:jc w:val="both"/>
        <w:rPr>
          <w:rFonts w:ascii="Cambria" w:eastAsia="Cambria" w:hAnsi="Cambria" w:cs="Cambria"/>
          <w:lang w:eastAsia="tr-TR"/>
        </w:rPr>
      </w:pPr>
      <w:bookmarkStart w:id="73" w:name="_heading=h.1302m92" w:colFirst="0" w:colLast="0"/>
      <w:bookmarkEnd w:id="73"/>
      <w:r w:rsidRPr="00FF39C5">
        <w:rPr>
          <w:rFonts w:ascii="Cambria" w:eastAsia="Cambria" w:hAnsi="Cambria" w:cs="Cambria"/>
          <w:lang w:eastAsia="tr-TR"/>
        </w:rPr>
        <w:t xml:space="preserve">7.9.1. </w:t>
      </w:r>
      <w:r w:rsidRPr="00D83F81">
        <w:rPr>
          <w:rFonts w:ascii="Cambria" w:eastAsia="Cambria" w:hAnsi="Cambria" w:cs="Cambria"/>
          <w:lang w:eastAsia="tr-TR"/>
        </w:rPr>
        <w:t xml:space="preserve">Kampüste ve binada yeterli sayıda ilk yardım çantası bulunmaktadır. gastronomi Mutfak Sanatları bölümü olarak ders müfredatında İlk Yardım dersi yer almaktadır. buna ek olarak öğrenciler mutfak derslerine başladıklarında konuyla ilgili gerekli bilgilendirmeler yapılmaktadır. </w:t>
      </w:r>
    </w:p>
    <w:p w14:paraId="36141272" w14:textId="77777777" w:rsidR="00783A9E" w:rsidRPr="00FF39C5" w:rsidRDefault="00783A9E" w:rsidP="00783A9E">
      <w:pPr>
        <w:pBdr>
          <w:top w:val="nil"/>
          <w:left w:val="nil"/>
          <w:bottom w:val="nil"/>
          <w:right w:val="nil"/>
          <w:between w:val="nil"/>
        </w:pBdr>
        <w:spacing w:after="0" w:line="360" w:lineRule="auto"/>
        <w:ind w:firstLine="567"/>
        <w:jc w:val="both"/>
        <w:rPr>
          <w:rFonts w:ascii="Cambria" w:eastAsia="Cambria" w:hAnsi="Cambria" w:cs="Cambria"/>
          <w:b/>
          <w:lang w:eastAsia="tr-TR"/>
        </w:rPr>
      </w:pPr>
      <w:bookmarkStart w:id="74" w:name="_heading=h.3mzq4wv" w:colFirst="0" w:colLast="0"/>
      <w:bookmarkEnd w:id="74"/>
      <w:r w:rsidRPr="00FF39C5">
        <w:rPr>
          <w:rFonts w:ascii="Cambria" w:eastAsia="Cambria" w:hAnsi="Cambria" w:cs="Cambria"/>
          <w:b/>
          <w:lang w:eastAsia="tr-TR"/>
        </w:rPr>
        <w:t>7.10. Engelliler için Önlemler</w:t>
      </w:r>
    </w:p>
    <w:p w14:paraId="3B1461F3" w14:textId="77777777" w:rsidR="00783A9E"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7.10.1.Kampüs ortamında uygun rampalar</w:t>
      </w:r>
      <w:r>
        <w:rPr>
          <w:rFonts w:ascii="Cambria" w:eastAsia="Cambria" w:hAnsi="Cambria" w:cs="Cambria"/>
          <w:lang w:eastAsia="tr-TR"/>
        </w:rPr>
        <w:t xml:space="preserve"> ve</w:t>
      </w:r>
      <w:r w:rsidRPr="00FF39C5">
        <w:rPr>
          <w:rFonts w:ascii="Cambria" w:eastAsia="Cambria" w:hAnsi="Cambria" w:cs="Cambria"/>
          <w:lang w:eastAsia="tr-TR"/>
        </w:rPr>
        <w:t xml:space="preserve"> kabartmalı zeminler </w:t>
      </w:r>
      <w:r>
        <w:rPr>
          <w:rFonts w:ascii="Cambria" w:eastAsia="Cambria" w:hAnsi="Cambria" w:cs="Cambria"/>
          <w:lang w:eastAsia="tr-TR"/>
        </w:rPr>
        <w:t>bulunmaktadır</w:t>
      </w:r>
      <w:r w:rsidRPr="00FF39C5">
        <w:rPr>
          <w:rFonts w:ascii="Cambria" w:eastAsia="Cambria" w:hAnsi="Cambria" w:cs="Cambria"/>
          <w:lang w:eastAsia="tr-TR"/>
        </w:rPr>
        <w:t xml:space="preserve">. </w:t>
      </w:r>
      <w:r>
        <w:rPr>
          <w:rFonts w:ascii="Cambria" w:eastAsia="Cambria" w:hAnsi="Cambria" w:cs="Cambria"/>
          <w:lang w:eastAsia="tr-TR"/>
        </w:rPr>
        <w:t xml:space="preserve">Yüksek Öğretim Kurulu tarafından üniversiteler </w:t>
      </w:r>
      <w:r w:rsidRPr="00CA40C5">
        <w:rPr>
          <w:rFonts w:ascii="Cambria" w:eastAsia="Cambria" w:hAnsi="Cambria" w:cs="Cambria"/>
          <w:lang w:eastAsia="tr-TR"/>
        </w:rPr>
        <w:t xml:space="preserve">"Engelsiz Üniversite Bayrakları" ile </w:t>
      </w:r>
      <w:r>
        <w:rPr>
          <w:rFonts w:ascii="Cambria" w:eastAsia="Cambria" w:hAnsi="Cambria" w:cs="Cambria"/>
          <w:lang w:eastAsia="tr-TR"/>
        </w:rPr>
        <w:t>ödüllendirilmektedir.</w:t>
      </w:r>
      <w:r w:rsidRPr="00CA40C5">
        <w:rPr>
          <w:rFonts w:ascii="Cambria" w:eastAsia="Cambria" w:hAnsi="Cambria" w:cs="Cambria"/>
          <w:lang w:eastAsia="tr-TR"/>
        </w:rPr>
        <w:t xml:space="preserve"> Engelsiz Üniversite Bayrakları 3 kategoride veril</w:t>
      </w:r>
      <w:r>
        <w:rPr>
          <w:rFonts w:ascii="Cambria" w:eastAsia="Cambria" w:hAnsi="Cambria" w:cs="Cambria"/>
          <w:lang w:eastAsia="tr-TR"/>
        </w:rPr>
        <w:t>mektedir</w:t>
      </w:r>
      <w:r w:rsidRPr="00CA40C5">
        <w:rPr>
          <w:rFonts w:ascii="Cambria" w:eastAsia="Cambria" w:hAnsi="Cambria" w:cs="Cambria"/>
          <w:lang w:eastAsia="tr-TR"/>
        </w:rPr>
        <w:t xml:space="preserve">. </w:t>
      </w:r>
      <w:proofErr w:type="gramStart"/>
      <w:r w:rsidRPr="00CA40C5">
        <w:rPr>
          <w:rFonts w:ascii="Cambria" w:eastAsia="Cambria" w:hAnsi="Cambria" w:cs="Cambria"/>
          <w:lang w:eastAsia="tr-TR"/>
        </w:rPr>
        <w:t>Mekanda</w:t>
      </w:r>
      <w:proofErr w:type="gramEnd"/>
      <w:r w:rsidRPr="00CA40C5">
        <w:rPr>
          <w:rFonts w:ascii="Cambria" w:eastAsia="Cambria" w:hAnsi="Cambria" w:cs="Cambria"/>
          <w:lang w:eastAsia="tr-TR"/>
        </w:rPr>
        <w:t xml:space="preserve"> erişilebilirlik sağlayanlara turuncu, eğitimde erişilebilirlik sağlayanlara yeşil, sosyokültürel faaliyetlerde erişilebilirlik sağlayanlara ise mavi bayrak </w:t>
      </w:r>
      <w:r>
        <w:rPr>
          <w:rFonts w:ascii="Cambria" w:eastAsia="Cambria" w:hAnsi="Cambria" w:cs="Cambria"/>
          <w:lang w:eastAsia="tr-TR"/>
        </w:rPr>
        <w:t xml:space="preserve">verilmektedir. </w:t>
      </w:r>
      <w:r w:rsidRPr="007302B3">
        <w:rPr>
          <w:rFonts w:ascii="Cambria" w:eastAsia="Cambria" w:hAnsi="Cambria" w:cs="Cambria"/>
          <w:lang w:eastAsia="tr-TR"/>
        </w:rPr>
        <w:t xml:space="preserve">Fakültemiz Engelsiz Üniversite Ödülleri 2021 yılında </w:t>
      </w:r>
      <w:proofErr w:type="gramStart"/>
      <w:r w:rsidRPr="007302B3">
        <w:rPr>
          <w:rFonts w:ascii="Cambria" w:eastAsia="Cambria" w:hAnsi="Cambria" w:cs="Cambria"/>
          <w:lang w:eastAsia="tr-TR"/>
        </w:rPr>
        <w:t>MEKANDA</w:t>
      </w:r>
      <w:proofErr w:type="gramEnd"/>
      <w:r w:rsidRPr="007302B3">
        <w:rPr>
          <w:rFonts w:ascii="Cambria" w:eastAsia="Cambria" w:hAnsi="Cambria" w:cs="Cambria"/>
          <w:lang w:eastAsia="tr-TR"/>
        </w:rPr>
        <w:t xml:space="preserve"> ERİŞİM konusunda</w:t>
      </w:r>
      <w:r>
        <w:rPr>
          <w:rFonts w:ascii="Cambria" w:eastAsia="Cambria" w:hAnsi="Cambria" w:cs="Cambria"/>
          <w:lang w:eastAsia="tr-TR"/>
        </w:rPr>
        <w:t xml:space="preserve"> </w:t>
      </w:r>
      <w:r w:rsidRPr="007302B3">
        <w:rPr>
          <w:rFonts w:ascii="Cambria" w:eastAsia="Cambria" w:hAnsi="Cambria" w:cs="Cambria"/>
          <w:lang w:eastAsia="tr-TR"/>
        </w:rPr>
        <w:t>yapmış olduğu düzenlemelerden dolayı TURUNCU BAYRAK almaya hak kazanmıştır.</w:t>
      </w:r>
      <w:r>
        <w:rPr>
          <w:rFonts w:ascii="Cambria" w:eastAsia="Cambria" w:hAnsi="Cambria" w:cs="Cambria"/>
          <w:lang w:eastAsia="tr-TR"/>
        </w:rPr>
        <w:t xml:space="preserve"> </w:t>
      </w:r>
      <w:r w:rsidRPr="007302B3">
        <w:rPr>
          <w:rFonts w:ascii="Cambria" w:eastAsia="Cambria" w:hAnsi="Cambria" w:cs="Cambria"/>
          <w:lang w:eastAsia="tr-TR"/>
        </w:rPr>
        <w:t>Fakültemiz bulunduğu bina ve çevresinde 24 saat boyunca güvenlik personeli görev</w:t>
      </w:r>
      <w:r>
        <w:rPr>
          <w:rFonts w:ascii="Cambria" w:eastAsia="Cambria" w:hAnsi="Cambria" w:cs="Cambria"/>
          <w:lang w:eastAsia="tr-TR"/>
        </w:rPr>
        <w:t xml:space="preserve"> </w:t>
      </w:r>
      <w:r w:rsidRPr="007302B3">
        <w:rPr>
          <w:rFonts w:ascii="Cambria" w:eastAsia="Cambria" w:hAnsi="Cambria" w:cs="Cambria"/>
          <w:lang w:eastAsia="tr-TR"/>
        </w:rPr>
        <w:t>yapmaktadır. Mevcut güvenlik kameraları ile de binamız ve kampüs içi 24 saat gözetim</w:t>
      </w:r>
      <w:r>
        <w:rPr>
          <w:rFonts w:ascii="Cambria" w:eastAsia="Cambria" w:hAnsi="Cambria" w:cs="Cambria"/>
          <w:lang w:eastAsia="tr-TR"/>
        </w:rPr>
        <w:t xml:space="preserve"> </w:t>
      </w:r>
      <w:r w:rsidRPr="007302B3">
        <w:rPr>
          <w:rFonts w:ascii="Cambria" w:eastAsia="Cambria" w:hAnsi="Cambria" w:cs="Cambria"/>
          <w:lang w:eastAsia="tr-TR"/>
        </w:rPr>
        <w:t>altındadır. Ayrıca, koridorlarında ve Gastronomi uygulama mutfağında güvenlik kameraları</w:t>
      </w:r>
      <w:r>
        <w:rPr>
          <w:rFonts w:ascii="Cambria" w:eastAsia="Cambria" w:hAnsi="Cambria" w:cs="Cambria"/>
          <w:lang w:eastAsia="tr-TR"/>
        </w:rPr>
        <w:t xml:space="preserve"> </w:t>
      </w:r>
      <w:r w:rsidRPr="007302B3">
        <w:rPr>
          <w:rFonts w:ascii="Cambria" w:eastAsia="Cambria" w:hAnsi="Cambria" w:cs="Cambria"/>
          <w:lang w:eastAsia="tr-TR"/>
        </w:rPr>
        <w:t>yer almaktadır. Fakültemizin bulunduğu binalarda, engelli öğrencilerin ve öğretim</w:t>
      </w:r>
      <w:r>
        <w:rPr>
          <w:rFonts w:ascii="Cambria" w:eastAsia="Cambria" w:hAnsi="Cambria" w:cs="Cambria"/>
          <w:lang w:eastAsia="tr-TR"/>
        </w:rPr>
        <w:t xml:space="preserve"> </w:t>
      </w:r>
      <w:r w:rsidRPr="007302B3">
        <w:rPr>
          <w:rFonts w:ascii="Cambria" w:eastAsia="Cambria" w:hAnsi="Cambria" w:cs="Cambria"/>
          <w:lang w:eastAsia="tr-TR"/>
        </w:rPr>
        <w:t>elemanlarının katlara ulaşmasını sağlayabilecek alt yapı mevcuttur. Bunun yanı sıra</w:t>
      </w:r>
      <w:r>
        <w:rPr>
          <w:rFonts w:ascii="Cambria" w:eastAsia="Cambria" w:hAnsi="Cambria" w:cs="Cambria"/>
          <w:lang w:eastAsia="tr-TR"/>
        </w:rPr>
        <w:t xml:space="preserve"> </w:t>
      </w:r>
      <w:r w:rsidRPr="007302B3">
        <w:rPr>
          <w:rFonts w:ascii="Cambria" w:eastAsia="Cambria" w:hAnsi="Cambria" w:cs="Cambria"/>
          <w:lang w:eastAsia="tr-TR"/>
        </w:rPr>
        <w:t>binaların çevresindeki kaldırımlarda ve bina girişinde tekerlekli sandalye/araba geçişine</w:t>
      </w:r>
      <w:r>
        <w:rPr>
          <w:rFonts w:ascii="Cambria" w:eastAsia="Cambria" w:hAnsi="Cambria" w:cs="Cambria"/>
          <w:lang w:eastAsia="tr-TR"/>
        </w:rPr>
        <w:t xml:space="preserve"> </w:t>
      </w:r>
      <w:r w:rsidRPr="007302B3">
        <w:rPr>
          <w:rFonts w:ascii="Cambria" w:eastAsia="Cambria" w:hAnsi="Cambria" w:cs="Cambria"/>
          <w:lang w:eastAsia="tr-TR"/>
        </w:rPr>
        <w:t>olanak sağlayan rampalar bulunmaktadır</w:t>
      </w:r>
      <w:r>
        <w:rPr>
          <w:rFonts w:ascii="Cambria" w:eastAsia="Cambria" w:hAnsi="Cambria" w:cs="Cambria"/>
          <w:lang w:eastAsia="tr-TR"/>
        </w:rPr>
        <w:t xml:space="preserve">. </w:t>
      </w:r>
      <w:r w:rsidRPr="007302B3">
        <w:rPr>
          <w:rFonts w:ascii="Cambria" w:eastAsia="Cambria" w:hAnsi="Cambria" w:cs="Cambria"/>
          <w:lang w:eastAsia="tr-TR"/>
        </w:rPr>
        <w:t>Özetle engelliler için alınan tedbirler yeterli sayılabilecek düzeydedir.</w:t>
      </w:r>
    </w:p>
    <w:p w14:paraId="17FE8C82"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7.10.2.Eğitim binasında uygun rampalar, kabartmalı zeminler, engelli asansörü, asansör içi kabartmalı tuşlar </w:t>
      </w:r>
      <w:r>
        <w:rPr>
          <w:rFonts w:ascii="Cambria" w:eastAsia="Cambria" w:hAnsi="Cambria" w:cs="Cambria"/>
          <w:lang w:eastAsia="tr-TR"/>
        </w:rPr>
        <w:t>bulunmaktadır</w:t>
      </w:r>
      <w:r w:rsidRPr="00FF39C5">
        <w:rPr>
          <w:rFonts w:ascii="Cambria" w:eastAsia="Cambria" w:hAnsi="Cambria" w:cs="Cambria"/>
          <w:lang w:eastAsia="tr-TR"/>
        </w:rPr>
        <w:t xml:space="preserve">. </w:t>
      </w:r>
    </w:p>
    <w:p w14:paraId="1B6119EA"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sz w:val="18"/>
          <w:szCs w:val="18"/>
          <w:lang w:eastAsia="tr-TR"/>
        </w:rPr>
      </w:pPr>
    </w:p>
    <w:p w14:paraId="772BF2CE" w14:textId="77777777" w:rsidR="00783A9E" w:rsidRPr="00FF39C5" w:rsidRDefault="00783A9E" w:rsidP="00783A9E">
      <w:pPr>
        <w:pBdr>
          <w:top w:val="nil"/>
          <w:left w:val="nil"/>
          <w:bottom w:val="nil"/>
          <w:right w:val="nil"/>
          <w:between w:val="nil"/>
        </w:pBdr>
        <w:spacing w:after="0" w:line="360" w:lineRule="auto"/>
        <w:ind w:left="567"/>
        <w:jc w:val="both"/>
        <w:rPr>
          <w:rFonts w:ascii="Cambria" w:eastAsia="Cambria" w:hAnsi="Cambria" w:cs="Cambria"/>
          <w:lang w:eastAsia="tr-TR"/>
        </w:rPr>
      </w:pPr>
      <w:r w:rsidRPr="00FF39C5">
        <w:rPr>
          <w:rFonts w:ascii="Cambria" w:eastAsia="Cambria" w:hAnsi="Cambria" w:cs="Cambria"/>
          <w:b/>
          <w:lang w:eastAsia="tr-TR"/>
        </w:rPr>
        <w:t>7.11. Uzaktan Eğitim Alt Yapısı</w:t>
      </w:r>
    </w:p>
    <w:p w14:paraId="6C0ED001" w14:textId="77777777" w:rsidR="00783A9E" w:rsidRPr="00904B26"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7.11.1. </w:t>
      </w:r>
      <w:r w:rsidRPr="00904B26">
        <w:rPr>
          <w:rFonts w:ascii="Cambria" w:eastAsia="Cambria" w:hAnsi="Cambria" w:cs="Cambria"/>
          <w:lang w:eastAsia="tr-TR"/>
        </w:rPr>
        <w:t>Yükseköğretim Kurulu Başkanlığı'nın 13/03/2020 tarihli ve 21112 sayılı yazısı ve "Yükseköğretimde Dijital Dönüşüm Projesi" kapsamında, Üniversitemizde yapılacak Uzaktan Eğitim ve Uygulama çalışmalarına yönelik stratejileri geliştirmek ve çalışmaları koordine etmek üzere 18.03.2020 tarihinde Uzaktan Eğitim ve Uygulama Komisyonu kurulmuştur.</w:t>
      </w:r>
      <w:r>
        <w:rPr>
          <w:rFonts w:ascii="Cambria" w:eastAsia="Cambria" w:hAnsi="Cambria" w:cs="Cambria"/>
          <w:lang w:eastAsia="tr-TR"/>
        </w:rPr>
        <w:t xml:space="preserve">  </w:t>
      </w:r>
      <w:r w:rsidRPr="00904B26">
        <w:rPr>
          <w:rFonts w:ascii="Cambria" w:eastAsia="Cambria" w:hAnsi="Cambria" w:cs="Cambria"/>
          <w:lang w:eastAsia="tr-TR"/>
        </w:rPr>
        <w:t>Üniversitemizde 23 Mart 2020 tarihinden itibaren Uzaktan Öğretime geçilmiştir.</w:t>
      </w:r>
      <w:r>
        <w:rPr>
          <w:rFonts w:ascii="Cambria" w:eastAsia="Cambria" w:hAnsi="Cambria" w:cs="Cambria"/>
          <w:lang w:eastAsia="tr-TR"/>
        </w:rPr>
        <w:t xml:space="preserve"> </w:t>
      </w:r>
      <w:r w:rsidRPr="00904B26">
        <w:rPr>
          <w:rFonts w:ascii="Cambria" w:eastAsia="Cambria" w:hAnsi="Cambria" w:cs="Cambria"/>
          <w:lang w:eastAsia="tr-TR"/>
        </w:rPr>
        <w:t>Uzaktan Öğretim; ön lisans, lisans, yüksek lisans ve doktora programındaki tüm teorik dersler için senkron ve asenkron olarak, uygulamalı dersler için ise senkron olarak yapılmaktadır.</w:t>
      </w:r>
      <w:r>
        <w:rPr>
          <w:rFonts w:ascii="Cambria" w:eastAsia="Cambria" w:hAnsi="Cambria" w:cs="Cambria"/>
          <w:lang w:eastAsia="tr-TR"/>
        </w:rPr>
        <w:t xml:space="preserve"> </w:t>
      </w:r>
      <w:r w:rsidRPr="00904B26">
        <w:rPr>
          <w:rFonts w:ascii="Cambria" w:eastAsia="Cambria" w:hAnsi="Cambria" w:cs="Cambria"/>
          <w:lang w:eastAsia="tr-TR"/>
        </w:rPr>
        <w:t>Başlangıçta asenkron yapılan dersler, günümüzde yoğunluklu olarak senkron olarak yapılmaktadır.</w:t>
      </w:r>
      <w:r>
        <w:rPr>
          <w:rFonts w:ascii="Cambria" w:eastAsia="Cambria" w:hAnsi="Cambria" w:cs="Cambria"/>
          <w:lang w:eastAsia="tr-TR"/>
        </w:rPr>
        <w:t xml:space="preserve"> </w:t>
      </w:r>
      <w:r w:rsidRPr="00904B26">
        <w:rPr>
          <w:rFonts w:ascii="Cambria" w:eastAsia="Cambria" w:hAnsi="Cambria" w:cs="Cambria"/>
          <w:lang w:eastAsia="tr-TR"/>
        </w:rPr>
        <w:t>Üniversitemizde Uzaktan Öğrenmeye yönelik Öğrenme Yönetim Sistemi (ÖYS) hizmetini kendisi yönetmektedir.</w:t>
      </w:r>
      <w:r>
        <w:rPr>
          <w:rFonts w:ascii="Cambria" w:eastAsia="Cambria" w:hAnsi="Cambria" w:cs="Cambria"/>
          <w:lang w:eastAsia="tr-TR"/>
        </w:rPr>
        <w:t xml:space="preserve"> </w:t>
      </w:r>
      <w:r w:rsidRPr="00904B26">
        <w:rPr>
          <w:rFonts w:ascii="Cambria" w:eastAsia="Cambria" w:hAnsi="Cambria" w:cs="Cambria"/>
          <w:lang w:eastAsia="tr-TR"/>
        </w:rPr>
        <w:t xml:space="preserve">Üniversitemizde canlı sınıf platformu olarak </w:t>
      </w:r>
      <w:proofErr w:type="spellStart"/>
      <w:r w:rsidRPr="00904B26">
        <w:rPr>
          <w:rFonts w:ascii="Cambria" w:eastAsia="Cambria" w:hAnsi="Cambria" w:cs="Cambria"/>
          <w:lang w:eastAsia="tr-TR"/>
        </w:rPr>
        <w:t>Bigbluebutton</w:t>
      </w:r>
      <w:proofErr w:type="spellEnd"/>
      <w:r w:rsidRPr="00904B26">
        <w:rPr>
          <w:rFonts w:ascii="Cambria" w:eastAsia="Cambria" w:hAnsi="Cambria" w:cs="Cambria"/>
          <w:lang w:eastAsia="tr-TR"/>
        </w:rPr>
        <w:t xml:space="preserve"> kullanılmaktadır</w:t>
      </w:r>
      <w:r>
        <w:rPr>
          <w:rFonts w:ascii="Cambria" w:eastAsia="Cambria" w:hAnsi="Cambria" w:cs="Cambria"/>
          <w:lang w:eastAsia="tr-TR"/>
        </w:rPr>
        <w:t xml:space="preserve">. </w:t>
      </w:r>
      <w:r w:rsidRPr="00904B26">
        <w:rPr>
          <w:rFonts w:ascii="Cambria" w:eastAsia="Cambria" w:hAnsi="Cambria" w:cs="Cambria"/>
          <w:lang w:eastAsia="tr-TR"/>
        </w:rPr>
        <w:t>Üniversitemizde kullanılan canlı ders altyapısı öz kaynaklarıyla temin edilmiştir.</w:t>
      </w:r>
    </w:p>
    <w:p w14:paraId="0F4EAA48" w14:textId="77777777" w:rsidR="00783A9E"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lastRenderedPageBreak/>
        <w:t xml:space="preserve">7.11.2. </w:t>
      </w:r>
      <w:r>
        <w:rPr>
          <w:rFonts w:ascii="Cambria" w:eastAsia="Cambria" w:hAnsi="Cambria" w:cs="Cambria"/>
          <w:lang w:eastAsia="tr-TR"/>
        </w:rPr>
        <w:t>Ü</w:t>
      </w:r>
      <w:r w:rsidRPr="00904B26">
        <w:rPr>
          <w:rFonts w:ascii="Cambria" w:eastAsia="Cambria" w:hAnsi="Cambria" w:cs="Cambria"/>
          <w:lang w:eastAsia="tr-TR"/>
        </w:rPr>
        <w:t>niversitemizde öğretim elemanlarımıza yönelik yapılan bilgilendirme ve destek çalışmaları</w:t>
      </w:r>
      <w:r>
        <w:rPr>
          <w:rFonts w:ascii="Cambria" w:eastAsia="Cambria" w:hAnsi="Cambria" w:cs="Cambria"/>
          <w:lang w:eastAsia="tr-TR"/>
        </w:rPr>
        <w:t xml:space="preserve"> bulunmaktadır.  </w:t>
      </w:r>
      <w:r w:rsidRPr="00904B26">
        <w:rPr>
          <w:rFonts w:ascii="Cambria" w:eastAsia="Cambria" w:hAnsi="Cambria" w:cs="Cambria"/>
          <w:lang w:eastAsia="tr-TR"/>
        </w:rPr>
        <w:t>Uzaktan öğreticilik konusunda online eğitimler düzenlenmiştir.</w:t>
      </w:r>
      <w:r>
        <w:rPr>
          <w:rFonts w:ascii="Cambria" w:eastAsia="Cambria" w:hAnsi="Cambria" w:cs="Cambria"/>
          <w:lang w:eastAsia="tr-TR"/>
        </w:rPr>
        <w:t xml:space="preserve"> </w:t>
      </w:r>
      <w:r w:rsidRPr="00904B26">
        <w:rPr>
          <w:rFonts w:ascii="Cambria" w:eastAsia="Cambria" w:hAnsi="Cambria" w:cs="Cambria"/>
          <w:lang w:eastAsia="tr-TR"/>
        </w:rPr>
        <w:t>Sistem kullanımı konusunda teknik destek dokümanları/materyalleri hazırlanmıştır.</w:t>
      </w:r>
      <w:r>
        <w:rPr>
          <w:rFonts w:ascii="Cambria" w:eastAsia="Cambria" w:hAnsi="Cambria" w:cs="Cambria"/>
          <w:lang w:eastAsia="tr-TR"/>
        </w:rPr>
        <w:t xml:space="preserve"> Söz konusu materyaller aşağıda bulunan bağlantılar üzerinde sunulmuştur.</w:t>
      </w:r>
    </w:p>
    <w:p w14:paraId="57E73FA1" w14:textId="77777777" w:rsidR="00783A9E" w:rsidRDefault="00000000"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hyperlink r:id="rId18" w:history="1">
        <w:r w:rsidR="00783A9E" w:rsidRPr="009953CA">
          <w:rPr>
            <w:rStyle w:val="Kpr"/>
            <w:rFonts w:ascii="Cambria" w:eastAsia="Cambria" w:hAnsi="Cambria" w:cs="Cambria"/>
            <w:position w:val="0"/>
            <w:lang w:eastAsia="tr-TR"/>
          </w:rPr>
          <w:t>https://iste.edu.tr/files/1637_files_1586523424.pdf</w:t>
        </w:r>
      </w:hyperlink>
    </w:p>
    <w:p w14:paraId="5D80FB86" w14:textId="77777777" w:rsidR="00783A9E" w:rsidRDefault="00000000"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hyperlink r:id="rId19" w:history="1">
        <w:r w:rsidR="00783A9E" w:rsidRPr="009953CA">
          <w:rPr>
            <w:rStyle w:val="Kpr"/>
            <w:rFonts w:ascii="Cambria" w:eastAsia="Cambria" w:hAnsi="Cambria" w:cs="Cambria"/>
            <w:position w:val="0"/>
            <w:lang w:eastAsia="tr-TR"/>
          </w:rPr>
          <w:t>https://iste.edu.tr/files/1637_files_1587935142.pdf</w:t>
        </w:r>
      </w:hyperlink>
    </w:p>
    <w:p w14:paraId="383E1D12" w14:textId="77777777" w:rsidR="00783A9E" w:rsidRPr="00FF39C5" w:rsidRDefault="00000000"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hyperlink r:id="rId20" w:history="1">
        <w:r w:rsidR="00783A9E" w:rsidRPr="009953CA">
          <w:rPr>
            <w:rStyle w:val="Kpr"/>
            <w:rFonts w:ascii="Cambria" w:eastAsia="Cambria" w:hAnsi="Cambria" w:cs="Cambria"/>
            <w:position w:val="0"/>
            <w:lang w:eastAsia="tr-TR"/>
          </w:rPr>
          <w:t>https://iste.edu.tr/files/1637_files_1587287990.pdf</w:t>
        </w:r>
      </w:hyperlink>
    </w:p>
    <w:p w14:paraId="41EE09C4" w14:textId="77777777" w:rsidR="00783A9E"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7.11.3.</w:t>
      </w:r>
      <w:r>
        <w:rPr>
          <w:rFonts w:ascii="Cambria" w:eastAsia="Cambria" w:hAnsi="Cambria" w:cs="Cambria"/>
          <w:lang w:eastAsia="tr-TR"/>
        </w:rPr>
        <w:t xml:space="preserve"> </w:t>
      </w:r>
      <w:r w:rsidRPr="00C77E2A">
        <w:rPr>
          <w:rFonts w:ascii="Cambria" w:eastAsia="Cambria" w:hAnsi="Cambria" w:cs="Cambria"/>
          <w:lang w:eastAsia="tr-TR"/>
        </w:rPr>
        <w:t>Çevrimiçi canlı dersler</w:t>
      </w:r>
      <w:r>
        <w:rPr>
          <w:rFonts w:ascii="Cambria" w:eastAsia="Cambria" w:hAnsi="Cambria" w:cs="Cambria"/>
          <w:lang w:eastAsia="tr-TR"/>
        </w:rPr>
        <w:t>, ders yapılırken öğretim elemanları tarafından</w:t>
      </w:r>
      <w:r w:rsidRPr="00C77E2A">
        <w:rPr>
          <w:rFonts w:ascii="Cambria" w:eastAsia="Cambria" w:hAnsi="Cambria" w:cs="Cambria"/>
          <w:lang w:eastAsia="tr-TR"/>
        </w:rPr>
        <w:t xml:space="preserve"> kayıt altına </w:t>
      </w:r>
      <w:r>
        <w:rPr>
          <w:rFonts w:ascii="Cambria" w:eastAsia="Cambria" w:hAnsi="Cambria" w:cs="Cambria"/>
          <w:lang w:eastAsia="tr-TR"/>
        </w:rPr>
        <w:t>alınmaktadır. Böylelikle öğrenciler eğitim dönemi içerisinde dilediği zaman derslerin kaydına erişim sağlayabilmektedir.</w:t>
      </w:r>
    </w:p>
    <w:p w14:paraId="63F96FF4" w14:textId="77777777" w:rsidR="00783A9E" w:rsidRPr="00C77E2A"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C77E2A">
        <w:rPr>
          <w:rFonts w:ascii="Cambria" w:eastAsia="Cambria" w:hAnsi="Cambria" w:cs="Cambria"/>
          <w:lang w:eastAsia="tr-TR"/>
        </w:rPr>
        <w:t xml:space="preserve">7.11.4.Çevrimiçi yapılan sınavlarda, sınav güvenliği </w:t>
      </w:r>
      <w:r>
        <w:rPr>
          <w:rFonts w:ascii="Cambria" w:eastAsia="Cambria" w:hAnsi="Cambria" w:cs="Cambria"/>
          <w:lang w:eastAsia="tr-TR"/>
        </w:rPr>
        <w:t>kullanılan platformun sunduğu seçenekler aracılığıyla sağlanmaktadır</w:t>
      </w:r>
      <w:r w:rsidRPr="00C77E2A">
        <w:rPr>
          <w:rFonts w:ascii="Cambria" w:eastAsia="Cambria" w:hAnsi="Cambria" w:cs="Cambria"/>
          <w:lang w:eastAsia="tr-TR"/>
        </w:rPr>
        <w:t>.</w:t>
      </w:r>
    </w:p>
    <w:p w14:paraId="7348D5FA" w14:textId="77777777" w:rsidR="00783A9E" w:rsidRPr="00FF39C5" w:rsidRDefault="00783A9E" w:rsidP="00783A9E">
      <w:pPr>
        <w:pBdr>
          <w:top w:val="nil"/>
          <w:left w:val="nil"/>
          <w:bottom w:val="nil"/>
          <w:right w:val="nil"/>
          <w:between w:val="nil"/>
        </w:pBdr>
        <w:spacing w:after="60" w:line="240" w:lineRule="auto"/>
        <w:ind w:firstLine="567"/>
        <w:rPr>
          <w:rFonts w:ascii="Cambria" w:eastAsia="Cambria" w:hAnsi="Cambria" w:cs="Cambria"/>
          <w:lang w:eastAsia="tr-TR"/>
        </w:rPr>
      </w:pPr>
      <w:r w:rsidRPr="00C77E2A">
        <w:rPr>
          <w:rFonts w:ascii="Cambria" w:eastAsia="Cambria" w:hAnsi="Cambria" w:cs="Cambria"/>
          <w:lang w:eastAsia="tr-TR"/>
        </w:rPr>
        <w:t>7.11.5. Uzaktan</w:t>
      </w:r>
      <w:r w:rsidRPr="00FF39C5">
        <w:rPr>
          <w:rFonts w:ascii="Cambria" w:eastAsia="Cambria" w:hAnsi="Cambria" w:cs="Cambria"/>
          <w:lang w:eastAsia="tr-TR"/>
        </w:rPr>
        <w:t xml:space="preserve"> eğitimde görevli teknik ve destek personelinin sayıca ve niteliksel olarak </w:t>
      </w:r>
      <w:r>
        <w:rPr>
          <w:rFonts w:ascii="Cambria" w:eastAsia="Cambria" w:hAnsi="Cambria" w:cs="Cambria"/>
          <w:lang w:eastAsia="tr-TR"/>
        </w:rPr>
        <w:t>yeterlidir. Bilgi İşlem Daire Başkanlığı aracılığıyla gerekli destek sağlanmaktadır.</w:t>
      </w:r>
    </w:p>
    <w:p w14:paraId="4C45DF11" w14:textId="77777777" w:rsidR="00783A9E" w:rsidRPr="00FF39C5" w:rsidRDefault="00783A9E" w:rsidP="00783A9E">
      <w:pPr>
        <w:pBdr>
          <w:top w:val="nil"/>
          <w:left w:val="nil"/>
          <w:bottom w:val="nil"/>
          <w:right w:val="nil"/>
          <w:between w:val="nil"/>
        </w:pBdr>
        <w:spacing w:after="120" w:line="240" w:lineRule="auto"/>
        <w:jc w:val="both"/>
        <w:rPr>
          <w:rFonts w:ascii="Cambria" w:eastAsia="Cambria" w:hAnsi="Cambria" w:cs="Cambria"/>
          <w:b/>
          <w:lang w:eastAsia="tr-TR"/>
        </w:rPr>
      </w:pPr>
      <w:bookmarkStart w:id="75" w:name="_heading=h.haapch" w:colFirst="0" w:colLast="0"/>
      <w:bookmarkStart w:id="76" w:name="_heading=h.319y80a" w:colFirst="0" w:colLast="0"/>
      <w:bookmarkEnd w:id="75"/>
      <w:bookmarkEnd w:id="76"/>
    </w:p>
    <w:p w14:paraId="2F8B63C5" w14:textId="77777777" w:rsidR="00783A9E" w:rsidRPr="00FF39C5" w:rsidRDefault="00783A9E" w:rsidP="00783A9E">
      <w:pPr>
        <w:pBdr>
          <w:top w:val="nil"/>
          <w:left w:val="nil"/>
          <w:bottom w:val="nil"/>
          <w:right w:val="nil"/>
          <w:between w:val="nil"/>
        </w:pBdr>
        <w:spacing w:after="120" w:line="240" w:lineRule="auto"/>
        <w:ind w:firstLine="567"/>
        <w:jc w:val="both"/>
        <w:rPr>
          <w:rFonts w:ascii="Cambria" w:eastAsia="Cambria" w:hAnsi="Cambria" w:cs="Cambria"/>
          <w:b/>
          <w:lang w:eastAsia="tr-TR"/>
        </w:rPr>
      </w:pPr>
      <w:r w:rsidRPr="00FF39C5">
        <w:rPr>
          <w:rFonts w:ascii="Cambria" w:eastAsia="Cambria" w:hAnsi="Cambria" w:cs="Cambria"/>
          <w:b/>
          <w:lang w:eastAsia="tr-TR"/>
        </w:rPr>
        <w:t>ÖLÇÜT 8: KURUM DESTEĞİ VE PARASAL KAYNAKLAR</w:t>
      </w:r>
    </w:p>
    <w:p w14:paraId="117F592E"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F39C5">
        <w:rPr>
          <w:rFonts w:ascii="Cambria" w:eastAsia="Cambria" w:hAnsi="Cambria" w:cs="Cambria"/>
          <w:b/>
          <w:lang w:eastAsia="tr-TR"/>
        </w:rPr>
        <w:t>8.1. Bütçe Süreci ve Kurumsal Destek</w:t>
      </w:r>
    </w:p>
    <w:p w14:paraId="5D8D00AB" w14:textId="77777777" w:rsidR="00783A9E" w:rsidRPr="003A6E61"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8.1.1. </w:t>
      </w:r>
      <w:bookmarkStart w:id="77" w:name="_heading=h.1gf8i83" w:colFirst="0" w:colLast="0"/>
      <w:bookmarkEnd w:id="77"/>
      <w:r w:rsidRPr="003A6E61">
        <w:rPr>
          <w:rFonts w:ascii="Cambria" w:eastAsia="Cambria" w:hAnsi="Cambria" w:cs="Cambria"/>
          <w:lang w:eastAsia="tr-TR"/>
        </w:rPr>
        <w:t>İSTE Turizm Fakültesi’nde Dekanlık bütçesi, Hazine ve Maliye Bakanlığı tarafından</w:t>
      </w:r>
      <w:r>
        <w:rPr>
          <w:rFonts w:ascii="Cambria" w:eastAsia="Cambria" w:hAnsi="Cambria" w:cs="Cambria"/>
          <w:lang w:eastAsia="tr-TR"/>
        </w:rPr>
        <w:t xml:space="preserve"> </w:t>
      </w:r>
      <w:r w:rsidRPr="003A6E61">
        <w:rPr>
          <w:rFonts w:ascii="Cambria" w:eastAsia="Cambria" w:hAnsi="Cambria" w:cs="Cambria"/>
          <w:lang w:eastAsia="tr-TR"/>
        </w:rPr>
        <w:t>Rektörlüğe tahsis edilmiş bütçe dahilindedir. Eğitimin temel gereksinimleri bu bütçeden</w:t>
      </w:r>
      <w:r>
        <w:rPr>
          <w:rFonts w:ascii="Cambria" w:eastAsia="Cambria" w:hAnsi="Cambria" w:cs="Cambria"/>
          <w:lang w:eastAsia="tr-TR"/>
        </w:rPr>
        <w:t xml:space="preserve"> </w:t>
      </w:r>
      <w:r w:rsidRPr="003A6E61">
        <w:rPr>
          <w:rFonts w:ascii="Cambria" w:eastAsia="Cambria" w:hAnsi="Cambria" w:cs="Cambria"/>
          <w:lang w:eastAsia="tr-TR"/>
        </w:rPr>
        <w:t>karşılanmaktadır. İSTE Turizm Fakültesi’nin başlıca mali kaynağı İSTE özel bütçesidir.</w:t>
      </w:r>
      <w:r>
        <w:rPr>
          <w:rFonts w:ascii="Cambria" w:eastAsia="Cambria" w:hAnsi="Cambria" w:cs="Cambria"/>
          <w:lang w:eastAsia="tr-TR"/>
        </w:rPr>
        <w:t xml:space="preserve"> </w:t>
      </w:r>
      <w:r w:rsidRPr="003A6E61">
        <w:rPr>
          <w:rFonts w:ascii="Cambria" w:eastAsia="Cambria" w:hAnsi="Cambria" w:cs="Cambria"/>
          <w:lang w:eastAsia="tr-TR"/>
        </w:rPr>
        <w:t>İSTE özel bütçesi Maliye Bakanlığı tarafından bir yıl önceden üniversitelerin önerileri ile</w:t>
      </w:r>
      <w:r>
        <w:rPr>
          <w:rFonts w:ascii="Cambria" w:eastAsia="Cambria" w:hAnsi="Cambria" w:cs="Cambria"/>
          <w:lang w:eastAsia="tr-TR"/>
        </w:rPr>
        <w:t xml:space="preserve"> </w:t>
      </w:r>
      <w:r w:rsidRPr="003A6E61">
        <w:rPr>
          <w:rFonts w:ascii="Cambria" w:eastAsia="Cambria" w:hAnsi="Cambria" w:cs="Cambria"/>
          <w:lang w:eastAsia="tr-TR"/>
        </w:rPr>
        <w:t>düzenlenmekte ve yılın başında üniversitelere tahsis edilmektedir. Rektörlük bu kaynağın</w:t>
      </w:r>
      <w:r>
        <w:rPr>
          <w:rFonts w:ascii="Cambria" w:eastAsia="Cambria" w:hAnsi="Cambria" w:cs="Cambria"/>
          <w:lang w:eastAsia="tr-TR"/>
        </w:rPr>
        <w:t xml:space="preserve"> </w:t>
      </w:r>
      <w:r w:rsidRPr="003A6E61">
        <w:rPr>
          <w:rFonts w:ascii="Cambria" w:eastAsia="Cambria" w:hAnsi="Cambria" w:cs="Cambria"/>
          <w:lang w:eastAsia="tr-TR"/>
        </w:rPr>
        <w:t>dağıtımını yapmakta ve bütçeden hangi kalemlere ne kadar ayrılacağını belirlemektedir. Bu</w:t>
      </w:r>
      <w:r>
        <w:rPr>
          <w:rFonts w:ascii="Cambria" w:eastAsia="Cambria" w:hAnsi="Cambria" w:cs="Cambria"/>
          <w:lang w:eastAsia="tr-TR"/>
        </w:rPr>
        <w:t xml:space="preserve"> </w:t>
      </w:r>
      <w:r w:rsidRPr="003A6E61">
        <w:rPr>
          <w:rFonts w:ascii="Cambria" w:eastAsia="Cambria" w:hAnsi="Cambria" w:cs="Cambria"/>
          <w:lang w:eastAsia="tr-TR"/>
        </w:rPr>
        <w:t>Kalemler: Yolluk, hizmet alımı (bina onarımı, telefon, araba tamir, pul), tüketim malzemesi</w:t>
      </w:r>
      <w:r>
        <w:rPr>
          <w:rFonts w:ascii="Cambria" w:eastAsia="Cambria" w:hAnsi="Cambria" w:cs="Cambria"/>
          <w:lang w:eastAsia="tr-TR"/>
        </w:rPr>
        <w:t xml:space="preserve"> </w:t>
      </w:r>
      <w:r w:rsidRPr="003A6E61">
        <w:rPr>
          <w:rFonts w:ascii="Cambria" w:eastAsia="Cambria" w:hAnsi="Cambria" w:cs="Cambria"/>
          <w:lang w:eastAsia="tr-TR"/>
        </w:rPr>
        <w:t>(kırtasiye, elektrik-su, temizlik malzemesi, laboratuvar ve atölye tüketim malzemesi, yakıt),</w:t>
      </w:r>
      <w:r>
        <w:rPr>
          <w:rFonts w:ascii="Cambria" w:eastAsia="Cambria" w:hAnsi="Cambria" w:cs="Cambria"/>
          <w:lang w:eastAsia="tr-TR"/>
        </w:rPr>
        <w:t xml:space="preserve"> </w:t>
      </w:r>
      <w:r w:rsidRPr="003A6E61">
        <w:rPr>
          <w:rFonts w:ascii="Cambria" w:eastAsia="Cambria" w:hAnsi="Cambria" w:cs="Cambria"/>
          <w:lang w:eastAsia="tr-TR"/>
        </w:rPr>
        <w:t>demirbaş alımı, yapı tesis ve büyük onarımdır. Bu kalemler doğrudan İSTE bütçesinden ve</w:t>
      </w:r>
      <w:r>
        <w:rPr>
          <w:rFonts w:ascii="Cambria" w:eastAsia="Cambria" w:hAnsi="Cambria" w:cs="Cambria"/>
          <w:lang w:eastAsia="tr-TR"/>
        </w:rPr>
        <w:t xml:space="preserve"> </w:t>
      </w:r>
      <w:r w:rsidRPr="003A6E61">
        <w:rPr>
          <w:rFonts w:ascii="Cambria" w:eastAsia="Cambria" w:hAnsi="Cambria" w:cs="Cambria"/>
          <w:lang w:eastAsia="tr-TR"/>
        </w:rPr>
        <w:t>Rektörlük İdari ve Mali İşler Daire Başkanlığı tarafından karşılanmaktadır.</w:t>
      </w:r>
      <w:r>
        <w:rPr>
          <w:rFonts w:ascii="Cambria" w:eastAsia="Cambria" w:hAnsi="Cambria" w:cs="Cambria"/>
          <w:lang w:eastAsia="tr-TR"/>
        </w:rPr>
        <w:t xml:space="preserve"> </w:t>
      </w:r>
    </w:p>
    <w:p w14:paraId="055F7A7D" w14:textId="77777777" w:rsidR="00783A9E" w:rsidRPr="00FF39C5" w:rsidRDefault="00783A9E" w:rsidP="00783A9E">
      <w:pPr>
        <w:pBdr>
          <w:top w:val="nil"/>
          <w:left w:val="nil"/>
          <w:bottom w:val="nil"/>
          <w:right w:val="nil"/>
          <w:between w:val="nil"/>
        </w:pBdr>
        <w:spacing w:after="60" w:line="240" w:lineRule="auto"/>
        <w:jc w:val="both"/>
        <w:rPr>
          <w:rFonts w:ascii="Cambria" w:eastAsia="Cambria" w:hAnsi="Cambria" w:cs="Cambria"/>
          <w:b/>
          <w:lang w:eastAsia="tr-TR"/>
        </w:rPr>
      </w:pPr>
      <w:r w:rsidRPr="003A6E61">
        <w:rPr>
          <w:rFonts w:ascii="Cambria" w:eastAsia="Cambria" w:hAnsi="Cambria" w:cs="Cambria"/>
          <w:lang w:eastAsia="tr-TR"/>
        </w:rPr>
        <w:t>Devlet Üniversitesi’ne bağlı bir program olmamız nedeniyle bütçemiz kısıtlıdır. İnsan</w:t>
      </w:r>
      <w:r>
        <w:rPr>
          <w:rFonts w:ascii="Cambria" w:eastAsia="Cambria" w:hAnsi="Cambria" w:cs="Cambria"/>
          <w:lang w:eastAsia="tr-TR"/>
        </w:rPr>
        <w:t xml:space="preserve"> </w:t>
      </w:r>
      <w:r w:rsidRPr="003A6E61">
        <w:rPr>
          <w:rFonts w:ascii="Cambria" w:eastAsia="Cambria" w:hAnsi="Cambria" w:cs="Cambria"/>
          <w:lang w:eastAsia="tr-TR"/>
        </w:rPr>
        <w:t>kaynaklarının yönetimi stratejileri kurumumuz personel daire başkanlığı ve strateji daire</w:t>
      </w:r>
      <w:r>
        <w:rPr>
          <w:rFonts w:ascii="Cambria" w:eastAsia="Cambria" w:hAnsi="Cambria" w:cs="Cambria"/>
          <w:lang w:eastAsia="tr-TR"/>
        </w:rPr>
        <w:t xml:space="preserve"> </w:t>
      </w:r>
      <w:r w:rsidRPr="003A6E61">
        <w:rPr>
          <w:rFonts w:ascii="Cambria" w:eastAsia="Cambria" w:hAnsi="Cambria" w:cs="Cambria"/>
          <w:lang w:eastAsia="tr-TR"/>
        </w:rPr>
        <w:t>başkanlığı bünyesinde birimlerin oluşturdukları norm kadro sayılarına ve atama kriterlerine</w:t>
      </w:r>
      <w:r>
        <w:rPr>
          <w:rFonts w:ascii="Cambria" w:eastAsia="Cambria" w:hAnsi="Cambria" w:cs="Cambria"/>
          <w:lang w:eastAsia="tr-TR"/>
        </w:rPr>
        <w:t xml:space="preserve"> </w:t>
      </w:r>
      <w:r w:rsidRPr="003A6E61">
        <w:rPr>
          <w:rFonts w:ascii="Cambria" w:eastAsia="Cambria" w:hAnsi="Cambria" w:cs="Cambria"/>
          <w:lang w:eastAsia="tr-TR"/>
        </w:rPr>
        <w:t>göre planlanmakta olup takibi rektörlüğümüz ve genel sekreterliğimizce yapılmaktadır.</w:t>
      </w:r>
      <w:r>
        <w:rPr>
          <w:rFonts w:ascii="Cambria" w:eastAsia="Cambria" w:hAnsi="Cambria" w:cs="Cambria"/>
          <w:lang w:eastAsia="tr-TR"/>
        </w:rPr>
        <w:t xml:space="preserve"> </w:t>
      </w:r>
      <w:r w:rsidRPr="003A6E61">
        <w:rPr>
          <w:rFonts w:ascii="Cambria" w:eastAsia="Cambria" w:hAnsi="Cambria" w:cs="Cambria"/>
          <w:lang w:eastAsia="tr-TR"/>
        </w:rPr>
        <w:t>Program öğretim elemanlarının maaş ve ek ders ücretleri Turizm Fakültesi, bütçesinden,</w:t>
      </w:r>
      <w:r>
        <w:rPr>
          <w:rFonts w:ascii="Cambria" w:eastAsia="Cambria" w:hAnsi="Cambria" w:cs="Cambria"/>
          <w:lang w:eastAsia="tr-TR"/>
        </w:rPr>
        <w:t xml:space="preserve"> </w:t>
      </w:r>
      <w:r w:rsidRPr="003A6E61">
        <w:rPr>
          <w:rFonts w:ascii="Cambria" w:eastAsia="Cambria" w:hAnsi="Cambria" w:cs="Cambria"/>
          <w:lang w:eastAsia="tr-TR"/>
        </w:rPr>
        <w:t>döner sermaye gelirleri ise Rektörlük Döner Sermaye bütçesinden karşılanmaktadır.</w:t>
      </w:r>
      <w:r>
        <w:rPr>
          <w:rFonts w:ascii="Cambria" w:eastAsia="Cambria" w:hAnsi="Cambria" w:cs="Cambria"/>
          <w:lang w:eastAsia="tr-TR"/>
        </w:rPr>
        <w:t xml:space="preserve"> </w:t>
      </w:r>
      <w:r w:rsidRPr="003A6E61">
        <w:rPr>
          <w:rFonts w:ascii="Cambria" w:eastAsia="Cambria" w:hAnsi="Cambria" w:cs="Cambria"/>
          <w:lang w:eastAsia="tr-TR"/>
        </w:rPr>
        <w:t>Öğretim üyelerinin maaşları 657 sayılı devlet memuru kanunu ve 2547 sayılı kanunun</w:t>
      </w:r>
      <w:r>
        <w:rPr>
          <w:rFonts w:ascii="Cambria" w:eastAsia="Cambria" w:hAnsi="Cambria" w:cs="Cambria"/>
          <w:lang w:eastAsia="tr-TR"/>
        </w:rPr>
        <w:t xml:space="preserve"> </w:t>
      </w:r>
      <w:r w:rsidRPr="003A6E61">
        <w:rPr>
          <w:rFonts w:ascii="Cambria" w:eastAsia="Cambria" w:hAnsi="Cambria" w:cs="Cambria"/>
          <w:lang w:eastAsia="tr-TR"/>
        </w:rPr>
        <w:t>akademik personel maaş ücretleri hesaplama usullerine bakılarak hesaplanmaktadır.</w:t>
      </w:r>
    </w:p>
    <w:p w14:paraId="3AEAC322" w14:textId="77777777" w:rsidR="00783A9E" w:rsidRPr="00FF39C5" w:rsidRDefault="00783A9E" w:rsidP="00783A9E">
      <w:pPr>
        <w:pBdr>
          <w:top w:val="nil"/>
          <w:left w:val="nil"/>
          <w:bottom w:val="nil"/>
          <w:right w:val="nil"/>
          <w:between w:val="nil"/>
        </w:pBdr>
        <w:spacing w:after="0" w:line="276" w:lineRule="auto"/>
        <w:ind w:firstLine="567"/>
        <w:jc w:val="center"/>
        <w:rPr>
          <w:rFonts w:ascii="Cambria" w:eastAsia="Cambria" w:hAnsi="Cambria" w:cs="Cambria"/>
          <w:b/>
          <w:i/>
          <w:lang w:eastAsia="tr-TR"/>
        </w:rPr>
      </w:pPr>
      <w:bookmarkStart w:id="78" w:name="_heading=h.40ew0vw" w:colFirst="0" w:colLast="0"/>
      <w:bookmarkEnd w:id="78"/>
    </w:p>
    <w:p w14:paraId="5B4CD241" w14:textId="77777777" w:rsidR="00783A9E" w:rsidRPr="00FF39C5" w:rsidRDefault="00783A9E" w:rsidP="00783A9E">
      <w:pPr>
        <w:pBdr>
          <w:top w:val="nil"/>
          <w:left w:val="nil"/>
          <w:bottom w:val="nil"/>
          <w:right w:val="nil"/>
          <w:between w:val="nil"/>
        </w:pBdr>
        <w:spacing w:after="0" w:line="276" w:lineRule="auto"/>
        <w:ind w:firstLine="567"/>
        <w:jc w:val="center"/>
        <w:rPr>
          <w:rFonts w:ascii="Cambria" w:eastAsia="Cambria" w:hAnsi="Cambria" w:cs="Cambria"/>
          <w:b/>
          <w:i/>
          <w:lang w:eastAsia="tr-TR"/>
        </w:rPr>
      </w:pPr>
      <w:r w:rsidRPr="00FF39C5">
        <w:rPr>
          <w:rFonts w:ascii="Cambria" w:eastAsia="Cambria" w:hAnsi="Cambria" w:cs="Cambria"/>
          <w:b/>
          <w:i/>
          <w:lang w:eastAsia="tr-TR"/>
        </w:rPr>
        <w:t>Tablo 8.1.1. Parasal Kaynaklar ve Harcamalar</w:t>
      </w:r>
    </w:p>
    <w:p w14:paraId="2D2AFED3" w14:textId="77777777" w:rsidR="00783A9E" w:rsidRPr="00FF39C5" w:rsidRDefault="00783A9E" w:rsidP="00783A9E">
      <w:pPr>
        <w:spacing w:after="0" w:line="360" w:lineRule="auto"/>
        <w:jc w:val="center"/>
        <w:rPr>
          <w:rFonts w:ascii="Cambria" w:eastAsia="Cambria" w:hAnsi="Cambria" w:cs="Cambria"/>
          <w:lang w:eastAsia="tr-TR"/>
        </w:rPr>
      </w:pPr>
      <w:r w:rsidRPr="00FF39C5">
        <w:rPr>
          <w:rFonts w:ascii="Cambria" w:eastAsia="Cambria" w:hAnsi="Cambria" w:cs="Cambria"/>
          <w:b/>
          <w:lang w:eastAsia="tr-TR"/>
        </w:rPr>
        <w:t>[</w:t>
      </w:r>
      <w:r>
        <w:rPr>
          <w:rFonts w:ascii="Cambria" w:eastAsia="Cambria" w:hAnsi="Cambria" w:cs="Cambria"/>
          <w:b/>
          <w:lang w:eastAsia="tr-TR"/>
        </w:rPr>
        <w:t>İskenderun Teknik Üniversitesi-Gastronomi ve Mutfak Sanatları</w:t>
      </w:r>
      <w:r w:rsidRPr="00FF39C5">
        <w:rPr>
          <w:rFonts w:ascii="Cambria" w:eastAsia="Cambria" w:hAnsi="Cambria" w:cs="Cambria"/>
          <w:b/>
          <w:lang w:eastAsia="tr-TR"/>
        </w:rPr>
        <w:t>]</w:t>
      </w:r>
    </w:p>
    <w:tbl>
      <w:tblPr>
        <w:tblW w:w="94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6"/>
        <w:gridCol w:w="1559"/>
        <w:gridCol w:w="1843"/>
        <w:gridCol w:w="1559"/>
      </w:tblGrid>
      <w:tr w:rsidR="00783A9E" w:rsidRPr="00FF39C5" w14:paraId="2FD5D30C" w14:textId="77777777" w:rsidTr="00256A1E">
        <w:trPr>
          <w:cantSplit/>
          <w:trHeight w:val="145"/>
          <w:tblHeader/>
          <w:jc w:val="center"/>
        </w:trPr>
        <w:tc>
          <w:tcPr>
            <w:tcW w:w="4466" w:type="dxa"/>
            <w:vMerge w:val="restart"/>
            <w:shd w:val="clear" w:color="auto" w:fill="F2F2F2" w:themeFill="background1" w:themeFillShade="F2"/>
            <w:vAlign w:val="center"/>
          </w:tcPr>
          <w:p w14:paraId="657EBE1D" w14:textId="77777777" w:rsidR="00783A9E" w:rsidRPr="00C77E2A" w:rsidRDefault="00783A9E" w:rsidP="00256A1E">
            <w:pPr>
              <w:spacing w:after="0" w:line="240" w:lineRule="auto"/>
              <w:jc w:val="center"/>
              <w:rPr>
                <w:rFonts w:ascii="Cambria" w:eastAsia="Cambria" w:hAnsi="Cambria" w:cs="Cambria"/>
                <w:sz w:val="20"/>
                <w:szCs w:val="20"/>
                <w:lang w:eastAsia="tr-TR"/>
              </w:rPr>
            </w:pPr>
            <w:r w:rsidRPr="00C77E2A">
              <w:rPr>
                <w:rFonts w:ascii="Cambria" w:eastAsia="Cambria" w:hAnsi="Cambria" w:cs="Cambria"/>
                <w:b/>
                <w:sz w:val="20"/>
                <w:szCs w:val="20"/>
                <w:lang w:eastAsia="tr-TR"/>
              </w:rPr>
              <w:t>Harcama kalemi</w:t>
            </w:r>
          </w:p>
          <w:p w14:paraId="4A505A17" w14:textId="77777777" w:rsidR="00783A9E" w:rsidRPr="00C77E2A" w:rsidRDefault="00783A9E" w:rsidP="00256A1E">
            <w:pPr>
              <w:spacing w:after="0" w:line="240" w:lineRule="auto"/>
              <w:jc w:val="center"/>
              <w:rPr>
                <w:rFonts w:ascii="Cambria" w:eastAsia="Cambria" w:hAnsi="Cambria" w:cs="Cambria"/>
                <w:sz w:val="20"/>
                <w:szCs w:val="20"/>
                <w:lang w:eastAsia="tr-TR"/>
              </w:rPr>
            </w:pPr>
            <w:r w:rsidRPr="00C77E2A">
              <w:rPr>
                <w:rFonts w:ascii="Cambria" w:eastAsia="Cambria" w:hAnsi="Cambria" w:cs="Cambria"/>
                <w:b/>
                <w:sz w:val="20"/>
                <w:szCs w:val="20"/>
                <w:lang w:eastAsia="tr-TR"/>
              </w:rPr>
              <w:t>(Yapılan ödemeleri brüt rakamlar üzerinden raporlayınız)</w:t>
            </w:r>
          </w:p>
        </w:tc>
        <w:tc>
          <w:tcPr>
            <w:tcW w:w="4961" w:type="dxa"/>
            <w:gridSpan w:val="3"/>
            <w:shd w:val="clear" w:color="auto" w:fill="F2F2F2" w:themeFill="background1" w:themeFillShade="F2"/>
            <w:vAlign w:val="center"/>
          </w:tcPr>
          <w:p w14:paraId="079D125B" w14:textId="77777777" w:rsidR="00783A9E" w:rsidRPr="00FF39C5" w:rsidRDefault="00783A9E" w:rsidP="00256A1E">
            <w:pPr>
              <w:pBdr>
                <w:top w:val="nil"/>
                <w:left w:val="nil"/>
                <w:bottom w:val="nil"/>
                <w:right w:val="nil"/>
                <w:between w:val="nil"/>
              </w:pBdr>
              <w:spacing w:after="0" w:line="240" w:lineRule="auto"/>
              <w:jc w:val="center"/>
              <w:rPr>
                <w:rFonts w:ascii="Cambria" w:eastAsia="Cambria" w:hAnsi="Cambria" w:cs="Cambria"/>
                <w:b/>
                <w:sz w:val="20"/>
                <w:szCs w:val="20"/>
                <w:lang w:eastAsia="tr-TR"/>
              </w:rPr>
            </w:pPr>
            <w:r w:rsidRPr="00FF39C5">
              <w:rPr>
                <w:rFonts w:ascii="Cambria" w:eastAsia="Cambria" w:hAnsi="Cambria" w:cs="Cambria"/>
                <w:b/>
                <w:sz w:val="20"/>
                <w:szCs w:val="20"/>
                <w:lang w:eastAsia="tr-TR"/>
              </w:rPr>
              <w:t xml:space="preserve">Mali Yıl </w:t>
            </w:r>
          </w:p>
        </w:tc>
      </w:tr>
      <w:tr w:rsidR="00783A9E" w:rsidRPr="00FF39C5" w14:paraId="3540497D" w14:textId="77777777" w:rsidTr="00256A1E">
        <w:trPr>
          <w:cantSplit/>
          <w:trHeight w:val="825"/>
          <w:tblHeader/>
          <w:jc w:val="center"/>
        </w:trPr>
        <w:tc>
          <w:tcPr>
            <w:tcW w:w="4466" w:type="dxa"/>
            <w:vMerge/>
            <w:shd w:val="clear" w:color="auto" w:fill="F2F2F2" w:themeFill="background1" w:themeFillShade="F2"/>
            <w:vAlign w:val="center"/>
          </w:tcPr>
          <w:p w14:paraId="390E50B9" w14:textId="77777777" w:rsidR="00783A9E" w:rsidRPr="00C77E2A" w:rsidRDefault="00783A9E" w:rsidP="00256A1E">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1559" w:type="dxa"/>
            <w:shd w:val="clear" w:color="auto" w:fill="F2F2F2" w:themeFill="background1" w:themeFillShade="F2"/>
            <w:vAlign w:val="center"/>
          </w:tcPr>
          <w:p w14:paraId="753B891E" w14:textId="77777777" w:rsidR="00783A9E" w:rsidRPr="00FF39C5" w:rsidRDefault="00783A9E" w:rsidP="00256A1E">
            <w:pPr>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Önceki yıl (Gerçekleşen)</w:t>
            </w:r>
          </w:p>
          <w:p w14:paraId="080841C8" w14:textId="77777777" w:rsidR="00783A9E" w:rsidRPr="00FF39C5" w:rsidRDefault="00783A9E" w:rsidP="00256A1E">
            <w:pPr>
              <w:pBdr>
                <w:top w:val="nil"/>
                <w:left w:val="nil"/>
                <w:bottom w:val="nil"/>
                <w:right w:val="nil"/>
                <w:between w:val="nil"/>
              </w:pBdr>
              <w:spacing w:after="0" w:line="240" w:lineRule="auto"/>
              <w:jc w:val="center"/>
              <w:rPr>
                <w:rFonts w:ascii="Cambria" w:eastAsia="Cambria" w:hAnsi="Cambria" w:cs="Cambria"/>
                <w:sz w:val="20"/>
                <w:szCs w:val="20"/>
                <w:lang w:eastAsia="tr-TR"/>
              </w:rPr>
            </w:pPr>
          </w:p>
        </w:tc>
        <w:tc>
          <w:tcPr>
            <w:tcW w:w="1843" w:type="dxa"/>
            <w:shd w:val="clear" w:color="auto" w:fill="F2F2F2" w:themeFill="background1" w:themeFillShade="F2"/>
            <w:vAlign w:val="center"/>
          </w:tcPr>
          <w:p w14:paraId="3FD04F20" w14:textId="77777777" w:rsidR="00783A9E" w:rsidRPr="00FF39C5" w:rsidRDefault="00783A9E" w:rsidP="00256A1E">
            <w:pPr>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Başvurunun yapıldığı yıl (Bütçelenen)</w:t>
            </w:r>
          </w:p>
        </w:tc>
        <w:tc>
          <w:tcPr>
            <w:tcW w:w="1559" w:type="dxa"/>
            <w:shd w:val="clear" w:color="auto" w:fill="F2F2F2" w:themeFill="background1" w:themeFillShade="F2"/>
            <w:vAlign w:val="center"/>
          </w:tcPr>
          <w:p w14:paraId="357864AE" w14:textId="77777777" w:rsidR="00783A9E" w:rsidRPr="00FF39C5" w:rsidRDefault="00783A9E" w:rsidP="00256A1E">
            <w:pPr>
              <w:pBdr>
                <w:top w:val="nil"/>
                <w:left w:val="nil"/>
                <w:bottom w:val="nil"/>
                <w:right w:val="nil"/>
                <w:between w:val="nil"/>
              </w:pBdr>
              <w:spacing w:after="0" w:line="240" w:lineRule="auto"/>
              <w:jc w:val="center"/>
              <w:rPr>
                <w:rFonts w:ascii="Cambria" w:eastAsia="Cambria" w:hAnsi="Cambria" w:cs="Cambria"/>
                <w:sz w:val="20"/>
                <w:szCs w:val="20"/>
                <w:vertAlign w:val="superscript"/>
                <w:lang w:eastAsia="tr-TR"/>
              </w:rPr>
            </w:pPr>
            <w:r w:rsidRPr="00FF39C5">
              <w:rPr>
                <w:rFonts w:ascii="Cambria" w:eastAsia="Cambria" w:hAnsi="Cambria" w:cs="Cambria"/>
                <w:sz w:val="20"/>
                <w:szCs w:val="20"/>
                <w:lang w:eastAsia="tr-TR"/>
              </w:rPr>
              <w:t>Sonraki yıl</w:t>
            </w:r>
            <w:r w:rsidRPr="00FF39C5">
              <w:rPr>
                <w:rFonts w:ascii="Cambria" w:eastAsia="Cambria" w:hAnsi="Cambria" w:cs="Cambria"/>
                <w:sz w:val="20"/>
                <w:szCs w:val="20"/>
                <w:vertAlign w:val="superscript"/>
                <w:lang w:eastAsia="tr-TR"/>
              </w:rPr>
              <w:t>6</w:t>
            </w:r>
          </w:p>
          <w:p w14:paraId="66BB29D2" w14:textId="77777777" w:rsidR="00783A9E" w:rsidRPr="00FF39C5" w:rsidRDefault="00783A9E" w:rsidP="00256A1E">
            <w:pPr>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 xml:space="preserve">(Bütçelenen) </w:t>
            </w:r>
          </w:p>
        </w:tc>
      </w:tr>
      <w:tr w:rsidR="00783A9E" w:rsidRPr="00FF39C5" w14:paraId="5224166A" w14:textId="77777777" w:rsidTr="00256A1E">
        <w:trPr>
          <w:cantSplit/>
          <w:trHeight w:val="284"/>
          <w:tblHeader/>
          <w:jc w:val="center"/>
        </w:trPr>
        <w:tc>
          <w:tcPr>
            <w:tcW w:w="4466" w:type="dxa"/>
            <w:vAlign w:val="center"/>
          </w:tcPr>
          <w:p w14:paraId="7E4FFEF9" w14:textId="77777777" w:rsidR="00783A9E" w:rsidRPr="00C77E2A" w:rsidRDefault="00783A9E" w:rsidP="00256A1E">
            <w:pPr>
              <w:pBdr>
                <w:top w:val="nil"/>
                <w:left w:val="nil"/>
                <w:bottom w:val="nil"/>
                <w:right w:val="nil"/>
                <w:between w:val="nil"/>
              </w:pBdr>
              <w:spacing w:after="0" w:line="240" w:lineRule="auto"/>
              <w:rPr>
                <w:rFonts w:ascii="Cambria" w:eastAsia="Cambria" w:hAnsi="Cambria" w:cs="Cambria"/>
                <w:sz w:val="20"/>
                <w:szCs w:val="20"/>
                <w:lang w:eastAsia="tr-TR"/>
              </w:rPr>
            </w:pPr>
            <w:r w:rsidRPr="00C77E2A">
              <w:rPr>
                <w:rFonts w:ascii="Cambria" w:eastAsia="Cambria" w:hAnsi="Cambria" w:cs="Cambria"/>
                <w:sz w:val="20"/>
                <w:szCs w:val="20"/>
                <w:lang w:eastAsia="tr-TR"/>
              </w:rPr>
              <w:t>Maaşlar</w:t>
            </w:r>
            <w:r w:rsidRPr="00C77E2A">
              <w:rPr>
                <w:rFonts w:ascii="Cambria" w:eastAsia="Cambria" w:hAnsi="Cambria" w:cs="Cambria"/>
                <w:sz w:val="20"/>
                <w:szCs w:val="20"/>
                <w:vertAlign w:val="superscript"/>
                <w:lang w:eastAsia="tr-TR"/>
              </w:rPr>
              <w:t>1</w:t>
            </w:r>
            <w:r w:rsidRPr="00C77E2A">
              <w:rPr>
                <w:rFonts w:ascii="Cambria" w:eastAsia="Cambria" w:hAnsi="Cambria" w:cs="Cambria"/>
                <w:sz w:val="20"/>
                <w:szCs w:val="20"/>
                <w:lang w:eastAsia="tr-TR"/>
              </w:rPr>
              <w:t xml:space="preserve"> (TL)</w:t>
            </w:r>
          </w:p>
        </w:tc>
        <w:tc>
          <w:tcPr>
            <w:tcW w:w="1559" w:type="dxa"/>
            <w:vAlign w:val="center"/>
          </w:tcPr>
          <w:p w14:paraId="5DF589FF"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r w:rsidRPr="003A6E61">
              <w:rPr>
                <w:rFonts w:ascii="Cambria" w:eastAsia="Cambria" w:hAnsi="Cambria" w:cs="Cambria"/>
                <w:sz w:val="20"/>
                <w:szCs w:val="20"/>
                <w:lang w:eastAsia="tr-TR"/>
              </w:rPr>
              <w:t>1.208.846,00</w:t>
            </w:r>
          </w:p>
        </w:tc>
        <w:tc>
          <w:tcPr>
            <w:tcW w:w="1843" w:type="dxa"/>
            <w:vAlign w:val="center"/>
          </w:tcPr>
          <w:p w14:paraId="2FBBD913"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14:paraId="548374C9"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783A9E" w:rsidRPr="00FF39C5" w14:paraId="1529C2BA" w14:textId="77777777" w:rsidTr="00256A1E">
        <w:trPr>
          <w:cantSplit/>
          <w:trHeight w:val="284"/>
          <w:tblHeader/>
          <w:jc w:val="center"/>
        </w:trPr>
        <w:tc>
          <w:tcPr>
            <w:tcW w:w="4466" w:type="dxa"/>
            <w:vAlign w:val="center"/>
          </w:tcPr>
          <w:p w14:paraId="4D7CC0B7" w14:textId="77777777" w:rsidR="00783A9E" w:rsidRPr="00C77E2A" w:rsidRDefault="00783A9E" w:rsidP="00256A1E">
            <w:pPr>
              <w:pBdr>
                <w:top w:val="nil"/>
                <w:left w:val="nil"/>
                <w:bottom w:val="nil"/>
                <w:right w:val="nil"/>
                <w:between w:val="nil"/>
              </w:pBdr>
              <w:spacing w:after="0" w:line="240" w:lineRule="auto"/>
              <w:rPr>
                <w:rFonts w:ascii="Cambria" w:eastAsia="Cambria" w:hAnsi="Cambria" w:cs="Cambria"/>
                <w:sz w:val="20"/>
                <w:szCs w:val="20"/>
                <w:lang w:eastAsia="tr-TR"/>
              </w:rPr>
            </w:pPr>
            <w:r w:rsidRPr="00C77E2A">
              <w:rPr>
                <w:rFonts w:ascii="Cambria" w:eastAsia="Cambria" w:hAnsi="Cambria" w:cs="Cambria"/>
                <w:sz w:val="20"/>
                <w:szCs w:val="20"/>
                <w:lang w:eastAsia="tr-TR"/>
              </w:rPr>
              <w:t>Birinci öğretim ek ders ücretleri</w:t>
            </w:r>
            <w:r w:rsidRPr="00C77E2A">
              <w:rPr>
                <w:rFonts w:ascii="Cambria" w:eastAsia="Cambria" w:hAnsi="Cambria" w:cs="Cambria"/>
                <w:sz w:val="20"/>
                <w:szCs w:val="20"/>
                <w:vertAlign w:val="superscript"/>
                <w:lang w:eastAsia="tr-TR"/>
              </w:rPr>
              <w:t xml:space="preserve">2 </w:t>
            </w:r>
            <w:r w:rsidRPr="00C77E2A">
              <w:rPr>
                <w:rFonts w:ascii="Cambria" w:eastAsia="Cambria" w:hAnsi="Cambria" w:cs="Cambria"/>
                <w:sz w:val="20"/>
                <w:szCs w:val="20"/>
                <w:lang w:eastAsia="tr-TR"/>
              </w:rPr>
              <w:t>(TL)</w:t>
            </w:r>
          </w:p>
        </w:tc>
        <w:tc>
          <w:tcPr>
            <w:tcW w:w="1559" w:type="dxa"/>
            <w:vAlign w:val="center"/>
          </w:tcPr>
          <w:p w14:paraId="45FA0F03"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14:paraId="251EBA76"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14:paraId="26E40893"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783A9E" w:rsidRPr="00FF39C5" w14:paraId="6CC4E252" w14:textId="77777777" w:rsidTr="00256A1E">
        <w:trPr>
          <w:cantSplit/>
          <w:trHeight w:val="284"/>
          <w:tblHeader/>
          <w:jc w:val="center"/>
        </w:trPr>
        <w:tc>
          <w:tcPr>
            <w:tcW w:w="4466" w:type="dxa"/>
          </w:tcPr>
          <w:p w14:paraId="7E200C71" w14:textId="77777777" w:rsidR="00783A9E" w:rsidRPr="00C77E2A" w:rsidRDefault="00783A9E" w:rsidP="00256A1E">
            <w:pPr>
              <w:spacing w:after="0" w:line="240" w:lineRule="auto"/>
              <w:jc w:val="both"/>
              <w:rPr>
                <w:rFonts w:ascii="Cambria" w:eastAsia="Cambria" w:hAnsi="Cambria" w:cs="Cambria"/>
                <w:sz w:val="24"/>
                <w:szCs w:val="24"/>
                <w:lang w:eastAsia="tr-TR"/>
              </w:rPr>
            </w:pPr>
            <w:r w:rsidRPr="00C77E2A">
              <w:rPr>
                <w:rFonts w:ascii="Cambria" w:eastAsia="Cambria" w:hAnsi="Cambria" w:cs="Cambria"/>
                <w:sz w:val="20"/>
                <w:szCs w:val="20"/>
                <w:lang w:eastAsia="tr-TR"/>
              </w:rPr>
              <w:t>(Varsa) İkinci öğretim ek ders ücretleri</w:t>
            </w:r>
            <w:r w:rsidRPr="00C77E2A">
              <w:rPr>
                <w:rFonts w:ascii="Cambria" w:eastAsia="Cambria" w:hAnsi="Cambria" w:cs="Cambria"/>
                <w:sz w:val="20"/>
                <w:szCs w:val="20"/>
                <w:vertAlign w:val="superscript"/>
                <w:lang w:eastAsia="tr-TR"/>
              </w:rPr>
              <w:t xml:space="preserve">2 </w:t>
            </w:r>
            <w:r w:rsidRPr="00C77E2A">
              <w:rPr>
                <w:rFonts w:ascii="Cambria" w:eastAsia="Cambria" w:hAnsi="Cambria" w:cs="Cambria"/>
                <w:sz w:val="20"/>
                <w:szCs w:val="20"/>
                <w:lang w:eastAsia="tr-TR"/>
              </w:rPr>
              <w:t>(TL)</w:t>
            </w:r>
          </w:p>
        </w:tc>
        <w:tc>
          <w:tcPr>
            <w:tcW w:w="1559" w:type="dxa"/>
            <w:vAlign w:val="center"/>
          </w:tcPr>
          <w:p w14:paraId="2E8A5811"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14:paraId="0C615853"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14:paraId="0D861AF5"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783A9E" w:rsidRPr="00FF39C5" w14:paraId="4748C994" w14:textId="77777777" w:rsidTr="00256A1E">
        <w:trPr>
          <w:cantSplit/>
          <w:trHeight w:val="284"/>
          <w:tblHeader/>
          <w:jc w:val="center"/>
        </w:trPr>
        <w:tc>
          <w:tcPr>
            <w:tcW w:w="4466" w:type="dxa"/>
          </w:tcPr>
          <w:p w14:paraId="582B6244" w14:textId="77777777" w:rsidR="00783A9E" w:rsidRPr="00C77E2A" w:rsidRDefault="00783A9E" w:rsidP="00256A1E">
            <w:pPr>
              <w:spacing w:after="0" w:line="240" w:lineRule="auto"/>
              <w:jc w:val="both"/>
              <w:rPr>
                <w:rFonts w:ascii="Cambria" w:eastAsia="Cambria" w:hAnsi="Cambria" w:cs="Cambria"/>
                <w:sz w:val="24"/>
                <w:szCs w:val="24"/>
                <w:lang w:eastAsia="tr-TR"/>
              </w:rPr>
            </w:pPr>
            <w:r w:rsidRPr="00C77E2A">
              <w:rPr>
                <w:rFonts w:ascii="Cambria" w:eastAsia="Cambria" w:hAnsi="Cambria" w:cs="Cambria"/>
                <w:sz w:val="20"/>
                <w:szCs w:val="20"/>
                <w:lang w:eastAsia="tr-TR"/>
              </w:rPr>
              <w:t>(Varsa) Uzaktan öğretim ek ders ücretleri</w:t>
            </w:r>
            <w:r w:rsidRPr="00C77E2A">
              <w:rPr>
                <w:rFonts w:ascii="Cambria" w:eastAsia="Cambria" w:hAnsi="Cambria" w:cs="Cambria"/>
                <w:sz w:val="20"/>
                <w:szCs w:val="20"/>
                <w:vertAlign w:val="superscript"/>
                <w:lang w:eastAsia="tr-TR"/>
              </w:rPr>
              <w:t xml:space="preserve">2 </w:t>
            </w:r>
            <w:r w:rsidRPr="00C77E2A">
              <w:rPr>
                <w:rFonts w:ascii="Cambria" w:eastAsia="Cambria" w:hAnsi="Cambria" w:cs="Cambria"/>
                <w:sz w:val="20"/>
                <w:szCs w:val="20"/>
                <w:lang w:eastAsia="tr-TR"/>
              </w:rPr>
              <w:t>(TL)</w:t>
            </w:r>
          </w:p>
        </w:tc>
        <w:tc>
          <w:tcPr>
            <w:tcW w:w="1559" w:type="dxa"/>
            <w:vAlign w:val="center"/>
          </w:tcPr>
          <w:p w14:paraId="1365BBEC"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14:paraId="40E711D2"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14:paraId="7BA36AE5"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783A9E" w:rsidRPr="00FF39C5" w14:paraId="1E5798C4" w14:textId="77777777" w:rsidTr="00256A1E">
        <w:trPr>
          <w:cantSplit/>
          <w:trHeight w:val="284"/>
          <w:tblHeader/>
          <w:jc w:val="center"/>
        </w:trPr>
        <w:tc>
          <w:tcPr>
            <w:tcW w:w="4466" w:type="dxa"/>
          </w:tcPr>
          <w:p w14:paraId="4E6A0C4E" w14:textId="77777777" w:rsidR="00783A9E" w:rsidRPr="00C77E2A" w:rsidRDefault="00783A9E" w:rsidP="00256A1E">
            <w:pPr>
              <w:spacing w:after="0" w:line="240" w:lineRule="auto"/>
              <w:jc w:val="right"/>
              <w:rPr>
                <w:rFonts w:ascii="Cambria" w:eastAsia="Cambria" w:hAnsi="Cambria" w:cs="Cambria"/>
                <w:sz w:val="20"/>
                <w:szCs w:val="20"/>
                <w:lang w:eastAsia="tr-TR"/>
              </w:rPr>
            </w:pPr>
            <w:r w:rsidRPr="00C77E2A">
              <w:rPr>
                <w:rFonts w:ascii="Cambria" w:eastAsia="Cambria" w:hAnsi="Cambria" w:cs="Cambria"/>
                <w:b/>
                <w:sz w:val="20"/>
                <w:szCs w:val="20"/>
                <w:lang w:eastAsia="tr-TR"/>
              </w:rPr>
              <w:t>Toplam Ücretler</w:t>
            </w:r>
            <w:r w:rsidRPr="00C77E2A">
              <w:rPr>
                <w:rFonts w:ascii="Cambria" w:eastAsia="Cambria" w:hAnsi="Cambria" w:cs="Cambria"/>
                <w:sz w:val="20"/>
                <w:szCs w:val="20"/>
                <w:vertAlign w:val="superscript"/>
                <w:lang w:eastAsia="tr-TR"/>
              </w:rPr>
              <w:t>3</w:t>
            </w:r>
          </w:p>
        </w:tc>
        <w:tc>
          <w:tcPr>
            <w:tcW w:w="1559" w:type="dxa"/>
            <w:vAlign w:val="center"/>
          </w:tcPr>
          <w:p w14:paraId="5566E87F"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r w:rsidRPr="003A6E61">
              <w:rPr>
                <w:rFonts w:ascii="Cambria" w:eastAsia="Cambria" w:hAnsi="Cambria" w:cs="Cambria"/>
                <w:sz w:val="20"/>
                <w:szCs w:val="20"/>
                <w:lang w:eastAsia="tr-TR"/>
              </w:rPr>
              <w:t>1.208.846,00</w:t>
            </w:r>
          </w:p>
        </w:tc>
        <w:tc>
          <w:tcPr>
            <w:tcW w:w="1843" w:type="dxa"/>
            <w:vAlign w:val="center"/>
          </w:tcPr>
          <w:p w14:paraId="67F23A02"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14:paraId="52A851D1"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783A9E" w:rsidRPr="00FF39C5" w14:paraId="61DC5288" w14:textId="77777777" w:rsidTr="00256A1E">
        <w:trPr>
          <w:cantSplit/>
          <w:trHeight w:val="284"/>
          <w:tblHeader/>
          <w:jc w:val="center"/>
        </w:trPr>
        <w:tc>
          <w:tcPr>
            <w:tcW w:w="4466" w:type="dxa"/>
            <w:vAlign w:val="center"/>
          </w:tcPr>
          <w:p w14:paraId="218C68E1" w14:textId="77777777" w:rsidR="00783A9E" w:rsidRPr="00FF39C5" w:rsidRDefault="00783A9E" w:rsidP="00256A1E">
            <w:pPr>
              <w:pBdr>
                <w:top w:val="nil"/>
                <w:left w:val="nil"/>
                <w:bottom w:val="nil"/>
                <w:right w:val="nil"/>
                <w:between w:val="nil"/>
              </w:pBdr>
              <w:spacing w:after="0" w:line="240" w:lineRule="auto"/>
              <w:rPr>
                <w:rFonts w:ascii="Cambria" w:eastAsia="Cambria" w:hAnsi="Cambria" w:cs="Cambria"/>
                <w:sz w:val="20"/>
                <w:szCs w:val="20"/>
                <w:lang w:eastAsia="tr-TR"/>
              </w:rPr>
            </w:pPr>
            <w:r w:rsidRPr="00FF39C5">
              <w:rPr>
                <w:rFonts w:ascii="Cambria" w:eastAsia="Cambria" w:hAnsi="Cambria" w:cs="Cambria"/>
                <w:sz w:val="20"/>
                <w:szCs w:val="20"/>
                <w:lang w:eastAsia="tr-TR"/>
              </w:rPr>
              <w:t xml:space="preserve">Yolluklar (TL) </w:t>
            </w:r>
          </w:p>
        </w:tc>
        <w:tc>
          <w:tcPr>
            <w:tcW w:w="1559" w:type="dxa"/>
            <w:vAlign w:val="center"/>
          </w:tcPr>
          <w:p w14:paraId="22A032C4"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14:paraId="76C8576D"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14:paraId="7ECEE2B6"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783A9E" w:rsidRPr="00FF39C5" w14:paraId="13FA1981" w14:textId="77777777" w:rsidTr="00256A1E">
        <w:trPr>
          <w:cantSplit/>
          <w:trHeight w:val="284"/>
          <w:tblHeader/>
          <w:jc w:val="center"/>
        </w:trPr>
        <w:tc>
          <w:tcPr>
            <w:tcW w:w="4466" w:type="dxa"/>
            <w:vAlign w:val="center"/>
          </w:tcPr>
          <w:p w14:paraId="5C571355" w14:textId="77777777" w:rsidR="00783A9E" w:rsidRPr="00FF39C5" w:rsidRDefault="00783A9E" w:rsidP="00256A1E">
            <w:pPr>
              <w:pBdr>
                <w:top w:val="nil"/>
                <w:left w:val="nil"/>
                <w:bottom w:val="nil"/>
                <w:right w:val="nil"/>
                <w:between w:val="nil"/>
              </w:pBdr>
              <w:spacing w:after="0" w:line="240" w:lineRule="auto"/>
              <w:rPr>
                <w:rFonts w:ascii="Cambria" w:eastAsia="Cambria" w:hAnsi="Cambria" w:cs="Cambria"/>
                <w:sz w:val="20"/>
                <w:szCs w:val="20"/>
                <w:lang w:eastAsia="tr-TR"/>
              </w:rPr>
            </w:pPr>
            <w:r w:rsidRPr="00FF39C5">
              <w:rPr>
                <w:rFonts w:ascii="Cambria" w:eastAsia="Cambria" w:hAnsi="Cambria" w:cs="Cambria"/>
                <w:sz w:val="20"/>
                <w:szCs w:val="20"/>
                <w:lang w:eastAsia="tr-TR"/>
              </w:rPr>
              <w:t xml:space="preserve">Hizmet alımları(TL) </w:t>
            </w:r>
          </w:p>
        </w:tc>
        <w:tc>
          <w:tcPr>
            <w:tcW w:w="1559" w:type="dxa"/>
            <w:vAlign w:val="center"/>
          </w:tcPr>
          <w:p w14:paraId="138D7B40"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14:paraId="35BDF1C9"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14:paraId="52F173F3"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783A9E" w:rsidRPr="00FF39C5" w14:paraId="635EDFB4" w14:textId="77777777" w:rsidTr="00256A1E">
        <w:trPr>
          <w:cantSplit/>
          <w:trHeight w:val="284"/>
          <w:tblHeader/>
          <w:jc w:val="center"/>
        </w:trPr>
        <w:tc>
          <w:tcPr>
            <w:tcW w:w="4466" w:type="dxa"/>
            <w:vAlign w:val="center"/>
          </w:tcPr>
          <w:p w14:paraId="7CB136BD" w14:textId="77777777" w:rsidR="00783A9E" w:rsidRPr="00FF39C5" w:rsidRDefault="00783A9E" w:rsidP="00256A1E">
            <w:pPr>
              <w:pBdr>
                <w:top w:val="nil"/>
                <w:left w:val="nil"/>
                <w:bottom w:val="nil"/>
                <w:right w:val="nil"/>
                <w:between w:val="nil"/>
              </w:pBdr>
              <w:spacing w:after="0" w:line="240" w:lineRule="auto"/>
              <w:rPr>
                <w:rFonts w:ascii="Cambria" w:eastAsia="Cambria" w:hAnsi="Cambria" w:cs="Cambria"/>
                <w:sz w:val="20"/>
                <w:szCs w:val="20"/>
                <w:lang w:eastAsia="tr-TR"/>
              </w:rPr>
            </w:pPr>
            <w:r w:rsidRPr="00FF39C5">
              <w:rPr>
                <w:rFonts w:ascii="Cambria" w:eastAsia="Cambria" w:hAnsi="Cambria" w:cs="Cambria"/>
                <w:sz w:val="20"/>
                <w:szCs w:val="20"/>
                <w:lang w:eastAsia="tr-TR"/>
              </w:rPr>
              <w:t>Tüketim malları ve malzemeleri alımları (TL)</w:t>
            </w:r>
          </w:p>
        </w:tc>
        <w:tc>
          <w:tcPr>
            <w:tcW w:w="1559" w:type="dxa"/>
            <w:vAlign w:val="center"/>
          </w:tcPr>
          <w:p w14:paraId="358DD870"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14:paraId="1DB50A32"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14:paraId="4554DAE8"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783A9E" w:rsidRPr="00FF39C5" w14:paraId="2421C23F" w14:textId="77777777" w:rsidTr="00256A1E">
        <w:trPr>
          <w:cantSplit/>
          <w:trHeight w:val="284"/>
          <w:tblHeader/>
          <w:jc w:val="center"/>
        </w:trPr>
        <w:tc>
          <w:tcPr>
            <w:tcW w:w="4466" w:type="dxa"/>
            <w:vAlign w:val="center"/>
          </w:tcPr>
          <w:p w14:paraId="49B8EC09" w14:textId="77777777" w:rsidR="00783A9E" w:rsidRPr="00FF39C5" w:rsidRDefault="00783A9E" w:rsidP="00256A1E">
            <w:pPr>
              <w:pBdr>
                <w:top w:val="nil"/>
                <w:left w:val="nil"/>
                <w:bottom w:val="nil"/>
                <w:right w:val="nil"/>
                <w:between w:val="nil"/>
              </w:pBdr>
              <w:spacing w:after="0" w:line="240" w:lineRule="auto"/>
              <w:rPr>
                <w:rFonts w:ascii="Cambria" w:eastAsia="Cambria" w:hAnsi="Cambria" w:cs="Cambria"/>
                <w:sz w:val="20"/>
                <w:szCs w:val="20"/>
                <w:lang w:eastAsia="tr-TR"/>
              </w:rPr>
            </w:pPr>
            <w:r w:rsidRPr="00FF39C5">
              <w:rPr>
                <w:rFonts w:ascii="Cambria" w:eastAsia="Cambria" w:hAnsi="Cambria" w:cs="Cambria"/>
                <w:sz w:val="20"/>
                <w:szCs w:val="20"/>
                <w:lang w:eastAsia="tr-TR"/>
              </w:rPr>
              <w:t xml:space="preserve">Bakım ve onarım giderleri (TL) </w:t>
            </w:r>
          </w:p>
        </w:tc>
        <w:tc>
          <w:tcPr>
            <w:tcW w:w="1559" w:type="dxa"/>
            <w:vAlign w:val="center"/>
          </w:tcPr>
          <w:p w14:paraId="5643E178"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14:paraId="052DAE63"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14:paraId="4487ADC2"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783A9E" w:rsidRPr="00FF39C5" w14:paraId="333465D4" w14:textId="77777777" w:rsidTr="00256A1E">
        <w:trPr>
          <w:cantSplit/>
          <w:trHeight w:val="284"/>
          <w:tblHeader/>
          <w:jc w:val="center"/>
        </w:trPr>
        <w:tc>
          <w:tcPr>
            <w:tcW w:w="4466" w:type="dxa"/>
            <w:vAlign w:val="center"/>
          </w:tcPr>
          <w:p w14:paraId="3E25AB67" w14:textId="77777777" w:rsidR="00783A9E" w:rsidRPr="00FF39C5" w:rsidRDefault="00783A9E" w:rsidP="00256A1E">
            <w:pPr>
              <w:pBdr>
                <w:top w:val="nil"/>
                <w:left w:val="nil"/>
                <w:bottom w:val="nil"/>
                <w:right w:val="nil"/>
                <w:between w:val="nil"/>
              </w:pBdr>
              <w:spacing w:after="0" w:line="240" w:lineRule="auto"/>
              <w:rPr>
                <w:rFonts w:ascii="Cambria" w:eastAsia="Cambria" w:hAnsi="Cambria" w:cs="Cambria"/>
                <w:sz w:val="20"/>
                <w:szCs w:val="20"/>
                <w:lang w:eastAsia="tr-TR"/>
              </w:rPr>
            </w:pPr>
            <w:r w:rsidRPr="00FF39C5">
              <w:rPr>
                <w:rFonts w:ascii="Cambria" w:eastAsia="Cambria" w:hAnsi="Cambria" w:cs="Cambria"/>
                <w:sz w:val="20"/>
                <w:szCs w:val="20"/>
                <w:lang w:eastAsia="tr-TR"/>
              </w:rPr>
              <w:t xml:space="preserve">Yatırım harcamaları(TL) </w:t>
            </w:r>
          </w:p>
        </w:tc>
        <w:tc>
          <w:tcPr>
            <w:tcW w:w="1559" w:type="dxa"/>
            <w:vAlign w:val="center"/>
          </w:tcPr>
          <w:p w14:paraId="462D50F4"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14:paraId="538785DE"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14:paraId="11277EB3"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783A9E" w:rsidRPr="00FF39C5" w14:paraId="72EE44B2" w14:textId="77777777" w:rsidTr="00256A1E">
        <w:trPr>
          <w:cantSplit/>
          <w:trHeight w:val="284"/>
          <w:tblHeader/>
          <w:jc w:val="center"/>
        </w:trPr>
        <w:tc>
          <w:tcPr>
            <w:tcW w:w="4466" w:type="dxa"/>
            <w:vAlign w:val="center"/>
          </w:tcPr>
          <w:p w14:paraId="7C3356D2" w14:textId="77777777" w:rsidR="00783A9E" w:rsidRPr="00FF39C5" w:rsidRDefault="00783A9E" w:rsidP="00256A1E">
            <w:pPr>
              <w:pBdr>
                <w:top w:val="nil"/>
                <w:left w:val="nil"/>
                <w:bottom w:val="nil"/>
                <w:right w:val="nil"/>
                <w:between w:val="nil"/>
              </w:pBdr>
              <w:spacing w:after="0" w:line="240" w:lineRule="auto"/>
              <w:rPr>
                <w:rFonts w:ascii="Cambria" w:eastAsia="Cambria" w:hAnsi="Cambria" w:cs="Cambria"/>
                <w:sz w:val="20"/>
                <w:szCs w:val="20"/>
                <w:lang w:eastAsia="tr-TR"/>
              </w:rPr>
            </w:pPr>
            <w:r w:rsidRPr="00FF39C5">
              <w:rPr>
                <w:rFonts w:ascii="Cambria" w:eastAsia="Cambria" w:hAnsi="Cambria" w:cs="Cambria"/>
                <w:sz w:val="20"/>
                <w:szCs w:val="20"/>
                <w:lang w:eastAsia="tr-TR"/>
              </w:rPr>
              <w:lastRenderedPageBreak/>
              <w:t>Döner sermaye gelirleri</w:t>
            </w:r>
            <w:r w:rsidRPr="00FF39C5">
              <w:rPr>
                <w:rFonts w:ascii="Cambria" w:eastAsia="Cambria" w:hAnsi="Cambria" w:cs="Cambria"/>
                <w:sz w:val="20"/>
                <w:szCs w:val="20"/>
                <w:vertAlign w:val="superscript"/>
                <w:lang w:eastAsia="tr-TR"/>
              </w:rPr>
              <w:t xml:space="preserve">4 </w:t>
            </w:r>
            <w:r w:rsidRPr="00FF39C5">
              <w:rPr>
                <w:rFonts w:ascii="Cambria" w:eastAsia="Cambria" w:hAnsi="Cambria" w:cs="Cambria"/>
                <w:sz w:val="20"/>
                <w:szCs w:val="20"/>
                <w:lang w:eastAsia="tr-TR"/>
              </w:rPr>
              <w:t xml:space="preserve">(TL) </w:t>
            </w:r>
          </w:p>
        </w:tc>
        <w:tc>
          <w:tcPr>
            <w:tcW w:w="1559" w:type="dxa"/>
            <w:vAlign w:val="center"/>
          </w:tcPr>
          <w:p w14:paraId="5896AA34"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14:paraId="270C66BB"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14:paraId="21CDE59C"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783A9E" w:rsidRPr="00FF39C5" w14:paraId="32284FD2" w14:textId="77777777" w:rsidTr="00256A1E">
        <w:trPr>
          <w:cantSplit/>
          <w:trHeight w:val="284"/>
          <w:tblHeader/>
          <w:jc w:val="center"/>
        </w:trPr>
        <w:tc>
          <w:tcPr>
            <w:tcW w:w="4466" w:type="dxa"/>
            <w:vAlign w:val="center"/>
          </w:tcPr>
          <w:p w14:paraId="39CE5541" w14:textId="77777777" w:rsidR="00783A9E" w:rsidRPr="00FF39C5" w:rsidRDefault="00783A9E" w:rsidP="00256A1E">
            <w:pPr>
              <w:pBdr>
                <w:top w:val="nil"/>
                <w:left w:val="nil"/>
                <w:bottom w:val="nil"/>
                <w:right w:val="nil"/>
                <w:between w:val="nil"/>
              </w:pBdr>
              <w:spacing w:after="0" w:line="240" w:lineRule="auto"/>
              <w:rPr>
                <w:rFonts w:ascii="Cambria" w:eastAsia="Cambria" w:hAnsi="Cambria" w:cs="Cambria"/>
                <w:sz w:val="20"/>
                <w:szCs w:val="20"/>
                <w:lang w:eastAsia="tr-TR"/>
              </w:rPr>
            </w:pPr>
            <w:r w:rsidRPr="00FF39C5">
              <w:rPr>
                <w:rFonts w:ascii="Cambria" w:eastAsia="Cambria" w:hAnsi="Cambria" w:cs="Cambria"/>
                <w:sz w:val="20"/>
                <w:szCs w:val="20"/>
                <w:lang w:eastAsia="tr-TR"/>
              </w:rPr>
              <w:t>Diğer</w:t>
            </w:r>
            <w:r w:rsidRPr="00FF39C5">
              <w:rPr>
                <w:rFonts w:ascii="Cambria" w:eastAsia="Cambria" w:hAnsi="Cambria" w:cs="Cambria"/>
                <w:sz w:val="20"/>
                <w:szCs w:val="20"/>
                <w:vertAlign w:val="superscript"/>
                <w:lang w:eastAsia="tr-TR"/>
              </w:rPr>
              <w:t xml:space="preserve">5 </w:t>
            </w:r>
            <w:r w:rsidRPr="00FF39C5">
              <w:rPr>
                <w:rFonts w:ascii="Cambria" w:eastAsia="Cambria" w:hAnsi="Cambria" w:cs="Cambria"/>
                <w:sz w:val="20"/>
                <w:szCs w:val="20"/>
                <w:lang w:eastAsia="tr-TR"/>
              </w:rPr>
              <w:t>(TL)</w:t>
            </w:r>
          </w:p>
        </w:tc>
        <w:tc>
          <w:tcPr>
            <w:tcW w:w="1559" w:type="dxa"/>
            <w:vAlign w:val="center"/>
          </w:tcPr>
          <w:p w14:paraId="3BA96A5E"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843" w:type="dxa"/>
            <w:vAlign w:val="center"/>
          </w:tcPr>
          <w:p w14:paraId="6D626420"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c>
          <w:tcPr>
            <w:tcW w:w="1559" w:type="dxa"/>
            <w:vAlign w:val="center"/>
          </w:tcPr>
          <w:p w14:paraId="72A80081"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sz w:val="20"/>
                <w:szCs w:val="20"/>
                <w:lang w:eastAsia="tr-TR"/>
              </w:rPr>
            </w:pPr>
          </w:p>
        </w:tc>
      </w:tr>
      <w:tr w:rsidR="00783A9E" w:rsidRPr="00FF39C5" w14:paraId="44C07331" w14:textId="77777777" w:rsidTr="00256A1E">
        <w:trPr>
          <w:cantSplit/>
          <w:trHeight w:val="284"/>
          <w:tblHeader/>
          <w:jc w:val="center"/>
        </w:trPr>
        <w:tc>
          <w:tcPr>
            <w:tcW w:w="9427" w:type="dxa"/>
            <w:gridSpan w:val="4"/>
            <w:vAlign w:val="center"/>
          </w:tcPr>
          <w:p w14:paraId="4F8B07FA" w14:textId="77777777" w:rsidR="00783A9E" w:rsidRPr="0067724E" w:rsidRDefault="00783A9E" w:rsidP="00256A1E">
            <w:pPr>
              <w:spacing w:after="0" w:line="240" w:lineRule="auto"/>
              <w:ind w:left="101" w:hanging="142"/>
              <w:rPr>
                <w:rFonts w:ascii="Cambria" w:eastAsia="Cambria" w:hAnsi="Cambria" w:cs="Cambria"/>
                <w:sz w:val="18"/>
                <w:szCs w:val="20"/>
                <w:lang w:eastAsia="tr-TR"/>
              </w:rPr>
            </w:pPr>
            <w:r w:rsidRPr="0067724E">
              <w:rPr>
                <w:rFonts w:ascii="Cambria" w:eastAsia="Cambria" w:hAnsi="Cambria" w:cs="Cambria"/>
                <w:i/>
                <w:sz w:val="18"/>
                <w:szCs w:val="20"/>
                <w:vertAlign w:val="superscript"/>
                <w:lang w:eastAsia="tr-TR"/>
              </w:rPr>
              <w:t>1</w:t>
            </w:r>
            <w:r>
              <w:rPr>
                <w:rFonts w:ascii="Cambria" w:eastAsia="Cambria" w:hAnsi="Cambria" w:cs="Cambria"/>
                <w:i/>
                <w:sz w:val="18"/>
                <w:szCs w:val="20"/>
                <w:vertAlign w:val="superscript"/>
                <w:lang w:eastAsia="tr-TR"/>
              </w:rPr>
              <w:t>:</w:t>
            </w:r>
            <w:r w:rsidRPr="0067724E">
              <w:rPr>
                <w:rFonts w:ascii="Cambria" w:eastAsia="Cambria" w:hAnsi="Cambria" w:cs="Cambria"/>
                <w:i/>
                <w:sz w:val="18"/>
                <w:szCs w:val="20"/>
                <w:vertAlign w:val="superscript"/>
                <w:lang w:eastAsia="tr-TR"/>
              </w:rPr>
              <w:t xml:space="preserve">  </w:t>
            </w:r>
            <w:r w:rsidRPr="0067724E">
              <w:rPr>
                <w:rFonts w:ascii="Cambria" w:eastAsia="Cambria" w:hAnsi="Cambria" w:cs="Cambria"/>
                <w:i/>
                <w:sz w:val="18"/>
                <w:szCs w:val="20"/>
                <w:lang w:eastAsia="tr-TR"/>
              </w:rPr>
              <w:t>Öğretim elemanlarına ödenen maaşları belirtiniz.</w:t>
            </w:r>
          </w:p>
          <w:p w14:paraId="23BDCFBF" w14:textId="77777777" w:rsidR="00783A9E" w:rsidRPr="0067724E" w:rsidRDefault="00783A9E" w:rsidP="00256A1E">
            <w:pPr>
              <w:spacing w:after="0" w:line="240" w:lineRule="auto"/>
              <w:ind w:left="101" w:hanging="142"/>
              <w:rPr>
                <w:rFonts w:ascii="Cambria" w:eastAsia="Cambria" w:hAnsi="Cambria" w:cs="Cambria"/>
                <w:sz w:val="18"/>
                <w:szCs w:val="20"/>
                <w:lang w:eastAsia="tr-TR"/>
              </w:rPr>
            </w:pPr>
            <w:r w:rsidRPr="0067724E">
              <w:rPr>
                <w:rFonts w:ascii="Cambria" w:eastAsia="Cambria" w:hAnsi="Cambria" w:cs="Cambria"/>
                <w:i/>
                <w:sz w:val="18"/>
                <w:szCs w:val="20"/>
                <w:vertAlign w:val="superscript"/>
                <w:lang w:eastAsia="tr-TR"/>
              </w:rPr>
              <w:t>2</w:t>
            </w:r>
            <w:r>
              <w:rPr>
                <w:rFonts w:ascii="Cambria" w:eastAsia="Cambria" w:hAnsi="Cambria" w:cs="Cambria"/>
                <w:i/>
                <w:sz w:val="18"/>
                <w:szCs w:val="20"/>
                <w:vertAlign w:val="superscript"/>
                <w:lang w:eastAsia="tr-TR"/>
              </w:rPr>
              <w:t>:</w:t>
            </w:r>
            <w:r w:rsidRPr="0067724E">
              <w:rPr>
                <w:rFonts w:ascii="Cambria" w:eastAsia="Cambria" w:hAnsi="Cambria" w:cs="Cambria"/>
                <w:i/>
                <w:sz w:val="18"/>
                <w:szCs w:val="20"/>
                <w:vertAlign w:val="superscript"/>
                <w:lang w:eastAsia="tr-TR"/>
              </w:rPr>
              <w:t xml:space="preserve">  </w:t>
            </w:r>
            <w:r w:rsidRPr="0067724E">
              <w:rPr>
                <w:rFonts w:ascii="Cambria" w:eastAsia="Cambria" w:hAnsi="Cambria" w:cs="Cambria"/>
                <w:i/>
                <w:sz w:val="18"/>
                <w:szCs w:val="20"/>
                <w:lang w:eastAsia="tr-TR"/>
              </w:rPr>
              <w:t>Öğretim elemanlarına ödenen ek ders ücretlerini belirtiniz</w:t>
            </w:r>
          </w:p>
          <w:p w14:paraId="43D7A8A1" w14:textId="77777777" w:rsidR="00783A9E" w:rsidRPr="0067724E" w:rsidRDefault="00783A9E" w:rsidP="00256A1E">
            <w:pPr>
              <w:spacing w:after="0" w:line="240" w:lineRule="auto"/>
              <w:ind w:left="101" w:hanging="142"/>
              <w:rPr>
                <w:rFonts w:ascii="Cambria" w:eastAsia="Cambria" w:hAnsi="Cambria" w:cs="Cambria"/>
                <w:sz w:val="18"/>
                <w:szCs w:val="20"/>
                <w:lang w:eastAsia="tr-TR"/>
              </w:rPr>
            </w:pPr>
            <w:r w:rsidRPr="0067724E">
              <w:rPr>
                <w:rFonts w:ascii="Cambria" w:eastAsia="Cambria" w:hAnsi="Cambria" w:cs="Cambria"/>
                <w:i/>
                <w:sz w:val="18"/>
                <w:szCs w:val="20"/>
                <w:vertAlign w:val="superscript"/>
                <w:lang w:eastAsia="tr-TR"/>
              </w:rPr>
              <w:t>3</w:t>
            </w:r>
            <w:r>
              <w:rPr>
                <w:rFonts w:ascii="Cambria" w:eastAsia="Cambria" w:hAnsi="Cambria" w:cs="Cambria"/>
                <w:i/>
                <w:sz w:val="18"/>
                <w:szCs w:val="20"/>
                <w:vertAlign w:val="superscript"/>
                <w:lang w:eastAsia="tr-TR"/>
              </w:rPr>
              <w:t>:</w:t>
            </w:r>
            <w:r w:rsidRPr="0067724E">
              <w:rPr>
                <w:rFonts w:ascii="Cambria" w:eastAsia="Cambria" w:hAnsi="Cambria" w:cs="Cambria"/>
                <w:i/>
                <w:sz w:val="18"/>
                <w:szCs w:val="20"/>
                <w:vertAlign w:val="superscript"/>
                <w:lang w:eastAsia="tr-TR"/>
              </w:rPr>
              <w:t xml:space="preserve">  </w:t>
            </w:r>
            <w:r w:rsidRPr="0067724E">
              <w:rPr>
                <w:rFonts w:ascii="Cambria" w:eastAsia="Cambria" w:hAnsi="Cambria" w:cs="Cambria"/>
                <w:i/>
                <w:sz w:val="18"/>
                <w:szCs w:val="20"/>
                <w:lang w:eastAsia="tr-TR"/>
              </w:rPr>
              <w:t>Maaşları ve yapılan birinci, ikinci ve uzaktan öğretim ek ders ücretlerini toplayınız</w:t>
            </w:r>
          </w:p>
          <w:p w14:paraId="436D04F3" w14:textId="77777777" w:rsidR="00783A9E" w:rsidRPr="0067724E" w:rsidRDefault="00783A9E" w:rsidP="00256A1E">
            <w:pPr>
              <w:spacing w:after="0" w:line="240" w:lineRule="auto"/>
              <w:ind w:left="101" w:hanging="142"/>
              <w:rPr>
                <w:rFonts w:ascii="Cambria" w:eastAsia="Cambria" w:hAnsi="Cambria" w:cs="Cambria"/>
                <w:sz w:val="18"/>
                <w:szCs w:val="20"/>
                <w:lang w:eastAsia="tr-TR"/>
              </w:rPr>
            </w:pPr>
            <w:r w:rsidRPr="0067724E">
              <w:rPr>
                <w:rFonts w:ascii="Cambria" w:eastAsia="Cambria" w:hAnsi="Cambria" w:cs="Cambria"/>
                <w:i/>
                <w:sz w:val="18"/>
                <w:szCs w:val="20"/>
                <w:vertAlign w:val="superscript"/>
                <w:lang w:eastAsia="tr-TR"/>
              </w:rPr>
              <w:t>4</w:t>
            </w:r>
            <w:r>
              <w:rPr>
                <w:rFonts w:ascii="Cambria" w:eastAsia="Cambria" w:hAnsi="Cambria" w:cs="Cambria"/>
                <w:i/>
                <w:sz w:val="18"/>
                <w:szCs w:val="20"/>
                <w:vertAlign w:val="superscript"/>
                <w:lang w:eastAsia="tr-TR"/>
              </w:rPr>
              <w:t>:</w:t>
            </w:r>
            <w:r w:rsidRPr="0067724E">
              <w:rPr>
                <w:rFonts w:ascii="Cambria" w:eastAsia="Cambria" w:hAnsi="Cambria" w:cs="Cambria"/>
                <w:i/>
                <w:sz w:val="18"/>
                <w:szCs w:val="20"/>
                <w:vertAlign w:val="superscript"/>
                <w:lang w:eastAsia="tr-TR"/>
              </w:rPr>
              <w:t xml:space="preserve">  </w:t>
            </w:r>
            <w:r w:rsidRPr="0067724E">
              <w:rPr>
                <w:rFonts w:ascii="Cambria" w:eastAsia="Cambria" w:hAnsi="Cambria" w:cs="Cambria"/>
                <w:i/>
                <w:sz w:val="18"/>
                <w:szCs w:val="20"/>
                <w:lang w:eastAsia="tr-TR"/>
              </w:rPr>
              <w:t>Döner sermaye gelirlerinden program kullanımı için ayrılan miktarı belirtiniz.</w:t>
            </w:r>
          </w:p>
          <w:p w14:paraId="4863BDA9" w14:textId="77777777" w:rsidR="00783A9E" w:rsidRPr="0067724E" w:rsidRDefault="00783A9E" w:rsidP="00256A1E">
            <w:pPr>
              <w:spacing w:after="0" w:line="240" w:lineRule="auto"/>
              <w:ind w:left="101" w:hanging="142"/>
              <w:rPr>
                <w:rFonts w:ascii="Cambria" w:eastAsia="Cambria" w:hAnsi="Cambria" w:cs="Cambria"/>
                <w:sz w:val="18"/>
                <w:szCs w:val="20"/>
                <w:lang w:eastAsia="tr-TR"/>
              </w:rPr>
            </w:pPr>
            <w:r w:rsidRPr="0067724E">
              <w:rPr>
                <w:rFonts w:ascii="Cambria" w:eastAsia="Cambria" w:hAnsi="Cambria" w:cs="Cambria"/>
                <w:i/>
                <w:sz w:val="18"/>
                <w:szCs w:val="20"/>
                <w:vertAlign w:val="superscript"/>
                <w:lang w:eastAsia="tr-TR"/>
              </w:rPr>
              <w:t>5</w:t>
            </w:r>
            <w:r>
              <w:rPr>
                <w:rFonts w:ascii="Cambria" w:eastAsia="Cambria" w:hAnsi="Cambria" w:cs="Cambria"/>
                <w:i/>
                <w:sz w:val="18"/>
                <w:szCs w:val="20"/>
                <w:vertAlign w:val="superscript"/>
                <w:lang w:eastAsia="tr-TR"/>
              </w:rPr>
              <w:t>:</w:t>
            </w:r>
            <w:r w:rsidRPr="0067724E">
              <w:rPr>
                <w:rFonts w:ascii="Cambria" w:eastAsia="Cambria" w:hAnsi="Cambria" w:cs="Cambria"/>
                <w:i/>
                <w:sz w:val="18"/>
                <w:szCs w:val="20"/>
                <w:vertAlign w:val="superscript"/>
                <w:lang w:eastAsia="tr-TR"/>
              </w:rPr>
              <w:t xml:space="preserve">  </w:t>
            </w:r>
            <w:r w:rsidRPr="0067724E">
              <w:rPr>
                <w:rFonts w:ascii="Cambria" w:eastAsia="Cambria" w:hAnsi="Cambria" w:cs="Cambria"/>
                <w:i/>
                <w:sz w:val="18"/>
                <w:szCs w:val="20"/>
                <w:lang w:eastAsia="tr-TR"/>
              </w:rPr>
              <w:t>Öğrenci harçlar fonundan program kullanımı için ayrılan miktarı yazınız.</w:t>
            </w:r>
          </w:p>
          <w:p w14:paraId="356FDF00" w14:textId="77777777" w:rsidR="00783A9E" w:rsidRPr="0067724E" w:rsidRDefault="00783A9E" w:rsidP="00256A1E">
            <w:pPr>
              <w:spacing w:after="0" w:line="240" w:lineRule="auto"/>
              <w:ind w:left="101" w:hanging="142"/>
              <w:rPr>
                <w:rFonts w:ascii="Cambria" w:eastAsia="Cambria" w:hAnsi="Cambria" w:cs="Cambria"/>
                <w:sz w:val="18"/>
                <w:szCs w:val="20"/>
                <w:lang w:eastAsia="tr-TR"/>
              </w:rPr>
            </w:pPr>
            <w:r>
              <w:rPr>
                <w:rFonts w:ascii="Cambria" w:eastAsia="Cambria" w:hAnsi="Cambria" w:cs="Cambria"/>
                <w:i/>
                <w:sz w:val="18"/>
                <w:szCs w:val="20"/>
                <w:vertAlign w:val="superscript"/>
                <w:lang w:eastAsia="tr-TR"/>
              </w:rPr>
              <w:t>6:</w:t>
            </w:r>
            <w:r w:rsidRPr="0067724E">
              <w:rPr>
                <w:rFonts w:ascii="Cambria" w:eastAsia="Cambria" w:hAnsi="Cambria" w:cs="Cambria"/>
                <w:i/>
                <w:sz w:val="18"/>
                <w:szCs w:val="20"/>
                <w:vertAlign w:val="superscript"/>
                <w:lang w:eastAsia="tr-TR"/>
              </w:rPr>
              <w:t xml:space="preserve">  </w:t>
            </w:r>
            <w:r w:rsidRPr="0067724E">
              <w:rPr>
                <w:rFonts w:ascii="Cambria" w:eastAsia="Cambria" w:hAnsi="Cambria" w:cs="Cambria"/>
                <w:i/>
                <w:sz w:val="18"/>
                <w:szCs w:val="20"/>
                <w:lang w:eastAsia="tr-TR"/>
              </w:rPr>
              <w:t>Miktar ve kaynak belirtiniz (örneğin; ikinci veya uzaktan öğretimden ek ders ücretleri için ayrılanların dışında yapılan bir tahsis vb.).</w:t>
            </w:r>
          </w:p>
          <w:p w14:paraId="1FCADE57" w14:textId="77777777" w:rsidR="00783A9E" w:rsidRPr="00FF39C5" w:rsidRDefault="00783A9E" w:rsidP="00256A1E">
            <w:pPr>
              <w:pBdr>
                <w:top w:val="nil"/>
                <w:left w:val="nil"/>
                <w:bottom w:val="nil"/>
                <w:right w:val="nil"/>
                <w:between w:val="nil"/>
              </w:pBdr>
              <w:spacing w:after="0" w:line="240" w:lineRule="auto"/>
              <w:ind w:left="101" w:hanging="142"/>
              <w:rPr>
                <w:rFonts w:ascii="Cambria" w:eastAsia="Cambria" w:hAnsi="Cambria" w:cs="Cambria"/>
                <w:sz w:val="20"/>
                <w:szCs w:val="20"/>
                <w:lang w:eastAsia="tr-TR"/>
              </w:rPr>
            </w:pPr>
            <w:r>
              <w:rPr>
                <w:rFonts w:ascii="Cambria" w:eastAsia="Cambria" w:hAnsi="Cambria" w:cs="Cambria"/>
                <w:i/>
                <w:sz w:val="18"/>
                <w:szCs w:val="20"/>
                <w:vertAlign w:val="superscript"/>
                <w:lang w:eastAsia="tr-TR"/>
              </w:rPr>
              <w:t>7:</w:t>
            </w:r>
            <w:r w:rsidRPr="0067724E">
              <w:rPr>
                <w:rFonts w:ascii="Cambria" w:eastAsia="Cambria" w:hAnsi="Cambria" w:cs="Cambria"/>
                <w:i/>
                <w:sz w:val="18"/>
                <w:szCs w:val="20"/>
                <w:vertAlign w:val="superscript"/>
                <w:lang w:eastAsia="tr-TR"/>
              </w:rPr>
              <w:t xml:space="preserve">  </w:t>
            </w:r>
            <w:r w:rsidRPr="0067724E">
              <w:rPr>
                <w:rFonts w:ascii="Cambria" w:eastAsia="Cambria" w:hAnsi="Cambria" w:cs="Cambria"/>
                <w:i/>
                <w:sz w:val="18"/>
                <w:szCs w:val="20"/>
                <w:lang w:eastAsia="tr-TR"/>
              </w:rPr>
              <w:t>Kurum ziyareti sırasında güncelleştirilmiş tabloların sağlanması gerekmektedir.</w:t>
            </w:r>
          </w:p>
        </w:tc>
      </w:tr>
    </w:tbl>
    <w:p w14:paraId="260FF27F"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bookmarkStart w:id="79" w:name="_heading=h.2fk6b3p" w:colFirst="0" w:colLast="0"/>
      <w:bookmarkEnd w:id="79"/>
    </w:p>
    <w:p w14:paraId="4CD6C7DB" w14:textId="77777777" w:rsidR="00783A9E" w:rsidRPr="00FF39C5" w:rsidRDefault="00783A9E" w:rsidP="00783A9E">
      <w:pPr>
        <w:pBdr>
          <w:top w:val="nil"/>
          <w:left w:val="nil"/>
          <w:bottom w:val="nil"/>
          <w:right w:val="nil"/>
          <w:between w:val="nil"/>
        </w:pBdr>
        <w:spacing w:after="0" w:line="360" w:lineRule="auto"/>
        <w:ind w:firstLine="567"/>
        <w:jc w:val="both"/>
        <w:rPr>
          <w:rFonts w:ascii="Cambria" w:eastAsia="Cambria" w:hAnsi="Cambria" w:cs="Cambria"/>
          <w:b/>
          <w:lang w:eastAsia="tr-TR"/>
        </w:rPr>
      </w:pPr>
      <w:r w:rsidRPr="00FF39C5">
        <w:rPr>
          <w:rFonts w:ascii="Cambria" w:eastAsia="Cambria" w:hAnsi="Cambria" w:cs="Cambria"/>
          <w:b/>
          <w:lang w:eastAsia="tr-TR"/>
        </w:rPr>
        <w:t>8.2. Bütçenin Öğretim Kadrosu Açısından Yeterliliği</w:t>
      </w:r>
    </w:p>
    <w:p w14:paraId="66BDEE9A" w14:textId="77777777" w:rsidR="00783A9E"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8.2.1. Nitelikli bir öğretim kadrosunu çekme ve tutma açısından bütçenin yeterliliğini irdeleyiniz. Öğretim elemanlarına kendilerini geliştirmeleri için tanınan bütçesel olanakları (bilimsel toplantılara katılım, bilimsel yayın, proje teşviki vb.) anlatınız ve yeterliliklerini değerlendiriniz.</w:t>
      </w:r>
    </w:p>
    <w:p w14:paraId="1F77862E" w14:textId="77777777" w:rsidR="00783A9E"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BA5823">
        <w:rPr>
          <w:rFonts w:ascii="Cambria" w:eastAsia="Cambria" w:hAnsi="Cambria" w:cs="Cambria"/>
          <w:lang w:eastAsia="tr-TR"/>
        </w:rPr>
        <w:t xml:space="preserve">Öğretim elemanlarının ek ders ücretleri 2547 </w:t>
      </w:r>
      <w:proofErr w:type="spellStart"/>
      <w:r w:rsidRPr="00BA5823">
        <w:rPr>
          <w:rFonts w:ascii="Cambria" w:eastAsia="Cambria" w:hAnsi="Cambria" w:cs="Cambria"/>
          <w:lang w:eastAsia="tr-TR"/>
        </w:rPr>
        <w:t>nolu</w:t>
      </w:r>
      <w:proofErr w:type="spellEnd"/>
      <w:r w:rsidRPr="00BA5823">
        <w:rPr>
          <w:rFonts w:ascii="Cambria" w:eastAsia="Cambria" w:hAnsi="Cambria" w:cs="Cambria"/>
          <w:lang w:eastAsia="tr-TR"/>
        </w:rPr>
        <w:t xml:space="preserve"> kanunun Ek Ders Usulü ve </w:t>
      </w:r>
      <w:proofErr w:type="spellStart"/>
      <w:r w:rsidRPr="00BA5823">
        <w:rPr>
          <w:rFonts w:ascii="Cambria" w:eastAsia="Cambria" w:hAnsi="Cambria" w:cs="Cambria"/>
          <w:lang w:eastAsia="tr-TR"/>
        </w:rPr>
        <w:t>Esasları’na</w:t>
      </w:r>
      <w:proofErr w:type="spellEnd"/>
      <w:r w:rsidRPr="00BA5823">
        <w:rPr>
          <w:rFonts w:ascii="Cambria" w:eastAsia="Cambria" w:hAnsi="Cambria" w:cs="Cambria"/>
          <w:lang w:eastAsia="tr-TR"/>
        </w:rPr>
        <w:t xml:space="preserve"> göre düzenlenmektedir. Öğretim elemanlarının mesleki gelişimlerini sürdürebilmeleri açısından, öğretim elemanlarının her yıl ulusal ve uluslararası bilimsel toplantılara katılımı desteklenmektedir.</w:t>
      </w:r>
    </w:p>
    <w:p w14:paraId="47634C55" w14:textId="77777777" w:rsidR="00783A9E" w:rsidRPr="003803B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3803B5">
        <w:rPr>
          <w:rFonts w:ascii="Cambria" w:eastAsia="Cambria" w:hAnsi="Cambria" w:cs="Cambria"/>
          <w:lang w:eastAsia="tr-TR"/>
        </w:rPr>
        <w:t>Devlet Üniversitesi’ne bağlı bir program olmamız nedeniyle bütçemiz kısıtlıdır. İnsan</w:t>
      </w:r>
      <w:r>
        <w:rPr>
          <w:rFonts w:ascii="Cambria" w:eastAsia="Cambria" w:hAnsi="Cambria" w:cs="Cambria"/>
          <w:lang w:eastAsia="tr-TR"/>
        </w:rPr>
        <w:t xml:space="preserve"> </w:t>
      </w:r>
      <w:r w:rsidRPr="003803B5">
        <w:rPr>
          <w:rFonts w:ascii="Cambria" w:eastAsia="Cambria" w:hAnsi="Cambria" w:cs="Cambria"/>
          <w:lang w:eastAsia="tr-TR"/>
        </w:rPr>
        <w:t>kaynaklarının yönetimi stratejileri kurumumuz personel daire başkanlığı ve strateji daire</w:t>
      </w:r>
      <w:r>
        <w:rPr>
          <w:rFonts w:ascii="Cambria" w:eastAsia="Cambria" w:hAnsi="Cambria" w:cs="Cambria"/>
          <w:lang w:eastAsia="tr-TR"/>
        </w:rPr>
        <w:t xml:space="preserve"> </w:t>
      </w:r>
      <w:r w:rsidRPr="003803B5">
        <w:rPr>
          <w:rFonts w:ascii="Cambria" w:eastAsia="Cambria" w:hAnsi="Cambria" w:cs="Cambria"/>
          <w:lang w:eastAsia="tr-TR"/>
        </w:rPr>
        <w:t>başkanlığı bünyesinde birimlerin oluşturdukları norm kadro sayılarına ve atama kriterlerine</w:t>
      </w:r>
      <w:r>
        <w:rPr>
          <w:rFonts w:ascii="Cambria" w:eastAsia="Cambria" w:hAnsi="Cambria" w:cs="Cambria"/>
          <w:lang w:eastAsia="tr-TR"/>
        </w:rPr>
        <w:t xml:space="preserve"> </w:t>
      </w:r>
      <w:r w:rsidRPr="003803B5">
        <w:rPr>
          <w:rFonts w:ascii="Cambria" w:eastAsia="Cambria" w:hAnsi="Cambria" w:cs="Cambria"/>
          <w:lang w:eastAsia="tr-TR"/>
        </w:rPr>
        <w:t>göre planlanmakta olup takibi rektörlüğümüz ve genel sekreterliğimizce yapılmaktadır.</w:t>
      </w:r>
      <w:r>
        <w:rPr>
          <w:rFonts w:ascii="Cambria" w:eastAsia="Cambria" w:hAnsi="Cambria" w:cs="Cambria"/>
          <w:lang w:eastAsia="tr-TR"/>
        </w:rPr>
        <w:t xml:space="preserve"> </w:t>
      </w:r>
      <w:r w:rsidRPr="003803B5">
        <w:rPr>
          <w:rFonts w:ascii="Cambria" w:eastAsia="Cambria" w:hAnsi="Cambria" w:cs="Cambria"/>
          <w:lang w:eastAsia="tr-TR"/>
        </w:rPr>
        <w:t>Program öğretim elemanlarının maaş ve ek ders ücretleri Turizm Fakültesi, bütçesinden,</w:t>
      </w:r>
      <w:r>
        <w:rPr>
          <w:rFonts w:ascii="Cambria" w:eastAsia="Cambria" w:hAnsi="Cambria" w:cs="Cambria"/>
          <w:lang w:eastAsia="tr-TR"/>
        </w:rPr>
        <w:t xml:space="preserve"> </w:t>
      </w:r>
      <w:r w:rsidRPr="003803B5">
        <w:rPr>
          <w:rFonts w:ascii="Cambria" w:eastAsia="Cambria" w:hAnsi="Cambria" w:cs="Cambria"/>
          <w:lang w:eastAsia="tr-TR"/>
        </w:rPr>
        <w:t>döner sermaye gelirleri ise Rektörlük Döner Sermaye bütçesinden karşılanmaktadır.</w:t>
      </w:r>
    </w:p>
    <w:p w14:paraId="47742681"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3803B5">
        <w:rPr>
          <w:rFonts w:ascii="Cambria" w:eastAsia="Cambria" w:hAnsi="Cambria" w:cs="Cambria"/>
          <w:lang w:eastAsia="tr-TR"/>
        </w:rPr>
        <w:t>Öğretim üyelerinin maaşları 657 sayılı devlet memuru kanunu ve 2547 sayılı kanunun</w:t>
      </w:r>
      <w:r>
        <w:rPr>
          <w:rFonts w:ascii="Cambria" w:eastAsia="Cambria" w:hAnsi="Cambria" w:cs="Cambria"/>
          <w:lang w:eastAsia="tr-TR"/>
        </w:rPr>
        <w:t xml:space="preserve"> </w:t>
      </w:r>
      <w:r w:rsidRPr="003803B5">
        <w:rPr>
          <w:rFonts w:ascii="Cambria" w:eastAsia="Cambria" w:hAnsi="Cambria" w:cs="Cambria"/>
          <w:lang w:eastAsia="tr-TR"/>
        </w:rPr>
        <w:t>akademik personel maaş ücretleri hesaplama usullerine bakılarak hesaplanmaktadır.</w:t>
      </w:r>
      <w:r>
        <w:rPr>
          <w:rFonts w:ascii="Cambria" w:eastAsia="Cambria" w:hAnsi="Cambria" w:cs="Cambria"/>
          <w:lang w:eastAsia="tr-TR"/>
        </w:rPr>
        <w:t xml:space="preserve"> </w:t>
      </w:r>
      <w:r w:rsidRPr="003803B5">
        <w:rPr>
          <w:rFonts w:ascii="Cambria" w:eastAsia="Cambria" w:hAnsi="Cambria" w:cs="Cambria"/>
          <w:lang w:eastAsia="tr-TR"/>
        </w:rPr>
        <w:t xml:space="preserve">Öğretim elemanlarının ek ders ücretleri 2547 </w:t>
      </w:r>
      <w:proofErr w:type="spellStart"/>
      <w:r w:rsidRPr="003803B5">
        <w:rPr>
          <w:rFonts w:ascii="Cambria" w:eastAsia="Cambria" w:hAnsi="Cambria" w:cs="Cambria"/>
          <w:lang w:eastAsia="tr-TR"/>
        </w:rPr>
        <w:t>nolu</w:t>
      </w:r>
      <w:proofErr w:type="spellEnd"/>
      <w:r w:rsidRPr="003803B5">
        <w:rPr>
          <w:rFonts w:ascii="Cambria" w:eastAsia="Cambria" w:hAnsi="Cambria" w:cs="Cambria"/>
          <w:lang w:eastAsia="tr-TR"/>
        </w:rPr>
        <w:t xml:space="preserve"> kanunun Ek Ders Usulü ve </w:t>
      </w:r>
      <w:proofErr w:type="spellStart"/>
      <w:r w:rsidRPr="003803B5">
        <w:rPr>
          <w:rFonts w:ascii="Cambria" w:eastAsia="Cambria" w:hAnsi="Cambria" w:cs="Cambria"/>
          <w:lang w:eastAsia="tr-TR"/>
        </w:rPr>
        <w:t>Esasları’na</w:t>
      </w:r>
      <w:proofErr w:type="spellEnd"/>
      <w:r>
        <w:rPr>
          <w:rFonts w:ascii="Cambria" w:eastAsia="Cambria" w:hAnsi="Cambria" w:cs="Cambria"/>
          <w:lang w:eastAsia="tr-TR"/>
        </w:rPr>
        <w:t xml:space="preserve"> </w:t>
      </w:r>
      <w:r w:rsidRPr="003803B5">
        <w:rPr>
          <w:rFonts w:ascii="Cambria" w:eastAsia="Cambria" w:hAnsi="Cambria" w:cs="Cambria"/>
          <w:lang w:eastAsia="tr-TR"/>
        </w:rPr>
        <w:t>göre düzenlenmektedir. Öğretim elemanlarının mesleki gelişimlerini sürdürebilmeleri</w:t>
      </w:r>
      <w:r>
        <w:rPr>
          <w:rFonts w:ascii="Cambria" w:eastAsia="Cambria" w:hAnsi="Cambria" w:cs="Cambria"/>
          <w:lang w:eastAsia="tr-TR"/>
        </w:rPr>
        <w:t xml:space="preserve"> </w:t>
      </w:r>
      <w:r w:rsidRPr="003803B5">
        <w:rPr>
          <w:rFonts w:ascii="Cambria" w:eastAsia="Cambria" w:hAnsi="Cambria" w:cs="Cambria"/>
          <w:lang w:eastAsia="tr-TR"/>
        </w:rPr>
        <w:t>açısından, öğretim elemanlarının her yıl ulusal ve uluslararası bilimsel toplantılara katılımı</w:t>
      </w:r>
      <w:r>
        <w:rPr>
          <w:rFonts w:ascii="Cambria" w:eastAsia="Cambria" w:hAnsi="Cambria" w:cs="Cambria"/>
          <w:lang w:eastAsia="tr-TR"/>
        </w:rPr>
        <w:t xml:space="preserve"> </w:t>
      </w:r>
      <w:r w:rsidRPr="003803B5">
        <w:rPr>
          <w:rFonts w:ascii="Cambria" w:eastAsia="Cambria" w:hAnsi="Cambria" w:cs="Cambria"/>
          <w:lang w:eastAsia="tr-TR"/>
        </w:rPr>
        <w:t>desteklenmektedir. Üniversitemizi temsilen Bilimsel Etkinliklere katılan akademik</w:t>
      </w:r>
      <w:r>
        <w:rPr>
          <w:rFonts w:ascii="Cambria" w:eastAsia="Cambria" w:hAnsi="Cambria" w:cs="Cambria"/>
          <w:lang w:eastAsia="tr-TR"/>
        </w:rPr>
        <w:t xml:space="preserve"> </w:t>
      </w:r>
      <w:r w:rsidRPr="003803B5">
        <w:rPr>
          <w:rFonts w:ascii="Cambria" w:eastAsia="Cambria" w:hAnsi="Cambria" w:cs="Cambria"/>
          <w:lang w:eastAsia="tr-TR"/>
        </w:rPr>
        <w:t>personelimize bildiri ile katılmak koşulu ile yılda bir kez ulusal ve bir kez uluslararası etkinlik</w:t>
      </w:r>
      <w:r>
        <w:rPr>
          <w:rFonts w:ascii="Cambria" w:eastAsia="Cambria" w:hAnsi="Cambria" w:cs="Cambria"/>
          <w:lang w:eastAsia="tr-TR"/>
        </w:rPr>
        <w:t xml:space="preserve"> </w:t>
      </w:r>
      <w:r w:rsidRPr="003803B5">
        <w:rPr>
          <w:rFonts w:ascii="Cambria" w:eastAsia="Cambria" w:hAnsi="Cambria" w:cs="Cambria"/>
          <w:lang w:eastAsia="tr-TR"/>
        </w:rPr>
        <w:t>katılım desteği sağlanır. Bildiri başına en fazla bir akademisyen destekten faydalanabilir.</w:t>
      </w:r>
      <w:r>
        <w:rPr>
          <w:rFonts w:ascii="Cambria" w:eastAsia="Cambria" w:hAnsi="Cambria" w:cs="Cambria"/>
          <w:lang w:eastAsia="tr-TR"/>
        </w:rPr>
        <w:t xml:space="preserve"> </w:t>
      </w:r>
      <w:r w:rsidRPr="003803B5">
        <w:rPr>
          <w:rFonts w:ascii="Cambria" w:eastAsia="Cambria" w:hAnsi="Cambria" w:cs="Cambria"/>
          <w:lang w:eastAsia="tr-TR"/>
        </w:rPr>
        <w:t>Ancak 14 Kasım 2014’te yürürlüğe giren Yükseköğretim Personel Kanunu’nda Değişiklik</w:t>
      </w:r>
      <w:r>
        <w:rPr>
          <w:rFonts w:ascii="Cambria" w:eastAsia="Cambria" w:hAnsi="Cambria" w:cs="Cambria"/>
          <w:lang w:eastAsia="tr-TR"/>
        </w:rPr>
        <w:t xml:space="preserve"> </w:t>
      </w:r>
      <w:r w:rsidRPr="003803B5">
        <w:rPr>
          <w:rFonts w:ascii="Cambria" w:eastAsia="Cambria" w:hAnsi="Cambria" w:cs="Cambria"/>
          <w:lang w:eastAsia="tr-TR"/>
        </w:rPr>
        <w:t>Yapılmasına Dair Kanunla birlikte Öğretim Üye ve Yardımcılarının maaşlarında olumlu bir</w:t>
      </w:r>
      <w:r>
        <w:rPr>
          <w:rFonts w:ascii="Cambria" w:eastAsia="Cambria" w:hAnsi="Cambria" w:cs="Cambria"/>
          <w:lang w:eastAsia="tr-TR"/>
        </w:rPr>
        <w:t xml:space="preserve"> </w:t>
      </w:r>
      <w:r w:rsidRPr="003803B5">
        <w:rPr>
          <w:rFonts w:ascii="Cambria" w:eastAsia="Cambria" w:hAnsi="Cambria" w:cs="Cambria"/>
          <w:lang w:eastAsia="tr-TR"/>
        </w:rPr>
        <w:t>iyileştirmeye gidilmiş olması ülkemizde nitelikli öğretim kadrosunu çekme ve devamlılığını</w:t>
      </w:r>
      <w:r>
        <w:rPr>
          <w:rFonts w:ascii="Cambria" w:eastAsia="Cambria" w:hAnsi="Cambria" w:cs="Cambria"/>
          <w:lang w:eastAsia="tr-TR"/>
        </w:rPr>
        <w:t xml:space="preserve"> </w:t>
      </w:r>
      <w:r w:rsidRPr="003803B5">
        <w:rPr>
          <w:rFonts w:ascii="Cambria" w:eastAsia="Cambria" w:hAnsi="Cambria" w:cs="Cambria"/>
          <w:lang w:eastAsia="tr-TR"/>
        </w:rPr>
        <w:t>sağlama noktasında önemli bir teşvik sağlamıştır. Öğretim elemanlarımız yaptıkları</w:t>
      </w:r>
      <w:r>
        <w:rPr>
          <w:rFonts w:ascii="Cambria" w:eastAsia="Cambria" w:hAnsi="Cambria" w:cs="Cambria"/>
          <w:lang w:eastAsia="tr-TR"/>
        </w:rPr>
        <w:t xml:space="preserve"> </w:t>
      </w:r>
      <w:r w:rsidRPr="003803B5">
        <w:rPr>
          <w:rFonts w:ascii="Cambria" w:eastAsia="Cambria" w:hAnsi="Cambria" w:cs="Cambria"/>
          <w:lang w:eastAsia="tr-TR"/>
        </w:rPr>
        <w:t>TÜBİTAK ve BAP projeleri kanalıyla da ek gelir ve teçhizat edinme imkanına sahiptir.</w:t>
      </w:r>
      <w:r>
        <w:rPr>
          <w:rFonts w:ascii="Cambria" w:eastAsia="Cambria" w:hAnsi="Cambria" w:cs="Cambria"/>
          <w:lang w:eastAsia="tr-TR"/>
        </w:rPr>
        <w:t xml:space="preserve"> </w:t>
      </w:r>
      <w:r w:rsidRPr="003803B5">
        <w:rPr>
          <w:rFonts w:ascii="Cambria" w:eastAsia="Cambria" w:hAnsi="Cambria" w:cs="Cambria"/>
          <w:lang w:eastAsia="tr-TR"/>
        </w:rPr>
        <w:t>Ayrıca program öğretim elemanlarının bazıları üniversitemizin Bilimsel Araştırma Projeleri</w:t>
      </w:r>
      <w:r>
        <w:rPr>
          <w:rFonts w:ascii="Cambria" w:eastAsia="Cambria" w:hAnsi="Cambria" w:cs="Cambria"/>
          <w:lang w:eastAsia="tr-TR"/>
        </w:rPr>
        <w:t xml:space="preserve"> </w:t>
      </w:r>
      <w:r w:rsidRPr="003803B5">
        <w:rPr>
          <w:rFonts w:ascii="Cambria" w:eastAsia="Cambria" w:hAnsi="Cambria" w:cs="Cambria"/>
          <w:lang w:eastAsia="tr-TR"/>
        </w:rPr>
        <w:t>(BAP) ile bazıları ise sanayi ortaklı projeler ile bilimsel çalışmalara katkıda</w:t>
      </w:r>
      <w:r>
        <w:rPr>
          <w:rFonts w:ascii="Cambria" w:eastAsia="Cambria" w:hAnsi="Cambria" w:cs="Cambria"/>
          <w:lang w:eastAsia="tr-TR"/>
        </w:rPr>
        <w:t xml:space="preserve"> </w:t>
      </w:r>
      <w:r w:rsidRPr="003803B5">
        <w:rPr>
          <w:rFonts w:ascii="Cambria" w:eastAsia="Cambria" w:hAnsi="Cambria" w:cs="Cambria"/>
          <w:lang w:eastAsia="tr-TR"/>
        </w:rPr>
        <w:t>bulunmaktadırlar. Ayrıca 14 Aralık 2015 tarihinde Bakanlar Kurulu kararı ile yürürlüğe giren</w:t>
      </w:r>
      <w:r>
        <w:rPr>
          <w:rFonts w:ascii="Cambria" w:eastAsia="Cambria" w:hAnsi="Cambria" w:cs="Cambria"/>
          <w:lang w:eastAsia="tr-TR"/>
        </w:rPr>
        <w:t xml:space="preserve"> </w:t>
      </w:r>
      <w:r w:rsidRPr="003803B5">
        <w:rPr>
          <w:rFonts w:ascii="Cambria" w:eastAsia="Cambria" w:hAnsi="Cambria" w:cs="Cambria"/>
          <w:lang w:eastAsia="tr-TR"/>
        </w:rPr>
        <w:t>Akademik Teşvik Ödeneği Yönetmeliği’ne dayanarak öğretim üyelerimiz proje, araştırma,</w:t>
      </w:r>
      <w:r>
        <w:rPr>
          <w:rFonts w:ascii="Cambria" w:eastAsia="Cambria" w:hAnsi="Cambria" w:cs="Cambria"/>
          <w:lang w:eastAsia="tr-TR"/>
        </w:rPr>
        <w:t xml:space="preserve"> </w:t>
      </w:r>
      <w:r w:rsidRPr="003803B5">
        <w:rPr>
          <w:rFonts w:ascii="Cambria" w:eastAsia="Cambria" w:hAnsi="Cambria" w:cs="Cambria"/>
          <w:lang w:eastAsia="tr-TR"/>
        </w:rPr>
        <w:t>yayın, tasarım, sergi, patent, atıflar, tebliğ ve almış olduğu akademik ödüller gibi akademik</w:t>
      </w:r>
      <w:r>
        <w:rPr>
          <w:rFonts w:ascii="Cambria" w:eastAsia="Cambria" w:hAnsi="Cambria" w:cs="Cambria"/>
          <w:lang w:eastAsia="tr-TR"/>
        </w:rPr>
        <w:t xml:space="preserve"> </w:t>
      </w:r>
      <w:r w:rsidRPr="003803B5">
        <w:rPr>
          <w:rFonts w:ascii="Cambria" w:eastAsia="Cambria" w:hAnsi="Cambria" w:cs="Cambria"/>
          <w:lang w:eastAsia="tr-TR"/>
        </w:rPr>
        <w:t>faaliyetleri için akademik teşvik ödeneği almaktadırlar. Düzenli olarak, Öğretim Üye ve</w:t>
      </w:r>
      <w:r>
        <w:rPr>
          <w:rFonts w:ascii="Cambria" w:eastAsia="Cambria" w:hAnsi="Cambria" w:cs="Cambria"/>
          <w:lang w:eastAsia="tr-TR"/>
        </w:rPr>
        <w:t xml:space="preserve"> </w:t>
      </w:r>
      <w:r w:rsidRPr="003803B5">
        <w:rPr>
          <w:rFonts w:ascii="Cambria" w:eastAsia="Cambria" w:hAnsi="Cambria" w:cs="Cambria"/>
          <w:lang w:eastAsia="tr-TR"/>
        </w:rPr>
        <w:t>Yardımcılarının istekleri doğrultusunda kütüphaneye kitap alımları gerçekleştirilmekte, üye</w:t>
      </w:r>
      <w:r>
        <w:rPr>
          <w:rFonts w:ascii="Cambria" w:eastAsia="Cambria" w:hAnsi="Cambria" w:cs="Cambria"/>
          <w:lang w:eastAsia="tr-TR"/>
        </w:rPr>
        <w:t xml:space="preserve"> </w:t>
      </w:r>
      <w:r w:rsidRPr="003803B5">
        <w:rPr>
          <w:rFonts w:ascii="Cambria" w:eastAsia="Cambria" w:hAnsi="Cambria" w:cs="Cambria"/>
          <w:lang w:eastAsia="tr-TR"/>
        </w:rPr>
        <w:t>olunan bilimsel veri tabanı sayısı arttırılarak bilimsel yayınlara ulaşım imkânları</w:t>
      </w:r>
      <w:r>
        <w:rPr>
          <w:rFonts w:ascii="Cambria" w:eastAsia="Cambria" w:hAnsi="Cambria" w:cs="Cambria"/>
          <w:lang w:eastAsia="tr-TR"/>
        </w:rPr>
        <w:t xml:space="preserve"> </w:t>
      </w:r>
      <w:r w:rsidRPr="003803B5">
        <w:rPr>
          <w:rFonts w:ascii="Cambria" w:eastAsia="Cambria" w:hAnsi="Cambria" w:cs="Cambria"/>
          <w:lang w:eastAsia="tr-TR"/>
        </w:rPr>
        <w:t>genişletilmektedir. Nitelikli bir öğretim kadrosunu çekme ve tutma açısından akademik</w:t>
      </w:r>
      <w:r>
        <w:rPr>
          <w:rFonts w:ascii="Cambria" w:eastAsia="Cambria" w:hAnsi="Cambria" w:cs="Cambria"/>
          <w:lang w:eastAsia="tr-TR"/>
        </w:rPr>
        <w:t xml:space="preserve"> </w:t>
      </w:r>
      <w:r w:rsidRPr="003803B5">
        <w:rPr>
          <w:rFonts w:ascii="Cambria" w:eastAsia="Cambria" w:hAnsi="Cambria" w:cs="Cambria"/>
          <w:lang w:eastAsia="tr-TR"/>
        </w:rPr>
        <w:t>teşvik puanı otuz ve üzerinde bulunanlara, Devlet Memurları Kanunu’na tabi ek gösterge</w:t>
      </w:r>
      <w:r>
        <w:rPr>
          <w:rFonts w:ascii="Cambria" w:eastAsia="Cambria" w:hAnsi="Cambria" w:cs="Cambria"/>
          <w:lang w:eastAsia="tr-TR"/>
        </w:rPr>
        <w:t xml:space="preserve"> </w:t>
      </w:r>
      <w:r w:rsidRPr="003803B5">
        <w:rPr>
          <w:rFonts w:ascii="Cambria" w:eastAsia="Cambria" w:hAnsi="Cambria" w:cs="Cambria"/>
          <w:lang w:eastAsia="tr-TR"/>
        </w:rPr>
        <w:t>dahil en yüksek devlet memuru brüt aylık tutarının, profesör kadrosunda bulunanlar için</w:t>
      </w:r>
      <w:r>
        <w:rPr>
          <w:rFonts w:ascii="Cambria" w:eastAsia="Cambria" w:hAnsi="Cambria" w:cs="Cambria"/>
          <w:lang w:eastAsia="tr-TR"/>
        </w:rPr>
        <w:t xml:space="preserve"> </w:t>
      </w:r>
      <w:r w:rsidRPr="003803B5">
        <w:rPr>
          <w:rFonts w:ascii="Cambria" w:eastAsia="Cambria" w:hAnsi="Cambria" w:cs="Cambria"/>
          <w:lang w:eastAsia="tr-TR"/>
        </w:rPr>
        <w:t>yüzde 100&amp;#39;üne, doçent kadrosunda bulunanlar için yüzde 90</w:t>
      </w:r>
      <w:r>
        <w:rPr>
          <w:rFonts w:ascii="Cambria" w:eastAsia="Cambria" w:hAnsi="Cambria" w:cs="Cambria"/>
          <w:lang w:eastAsia="tr-TR"/>
        </w:rPr>
        <w:t>’</w:t>
      </w:r>
      <w:r w:rsidRPr="003803B5">
        <w:rPr>
          <w:rFonts w:ascii="Cambria" w:eastAsia="Cambria" w:hAnsi="Cambria" w:cs="Cambria"/>
          <w:lang w:eastAsia="tr-TR"/>
        </w:rPr>
        <w:t>ına, yardımcı doçent</w:t>
      </w:r>
      <w:r>
        <w:rPr>
          <w:rFonts w:ascii="Cambria" w:eastAsia="Cambria" w:hAnsi="Cambria" w:cs="Cambria"/>
          <w:lang w:eastAsia="tr-TR"/>
        </w:rPr>
        <w:t xml:space="preserve"> </w:t>
      </w:r>
      <w:r w:rsidRPr="003803B5">
        <w:rPr>
          <w:rFonts w:ascii="Cambria" w:eastAsia="Cambria" w:hAnsi="Cambria" w:cs="Cambria"/>
          <w:lang w:eastAsia="tr-TR"/>
        </w:rPr>
        <w:t>kadrosunda bulunanlar için yüzde 80</w:t>
      </w:r>
      <w:r>
        <w:rPr>
          <w:rFonts w:ascii="Cambria" w:eastAsia="Cambria" w:hAnsi="Cambria" w:cs="Cambria"/>
          <w:lang w:eastAsia="tr-TR"/>
        </w:rPr>
        <w:t>’</w:t>
      </w:r>
      <w:r w:rsidRPr="003803B5">
        <w:rPr>
          <w:rFonts w:ascii="Cambria" w:eastAsia="Cambria" w:hAnsi="Cambria" w:cs="Cambria"/>
          <w:lang w:eastAsia="tr-TR"/>
        </w:rPr>
        <w:t>ine, araştırma görevlisi, öğretim görevlisi, okutman,</w:t>
      </w:r>
      <w:r>
        <w:rPr>
          <w:rFonts w:ascii="Cambria" w:eastAsia="Cambria" w:hAnsi="Cambria" w:cs="Cambria"/>
          <w:lang w:eastAsia="tr-TR"/>
        </w:rPr>
        <w:t xml:space="preserve"> </w:t>
      </w:r>
      <w:r w:rsidRPr="003803B5">
        <w:rPr>
          <w:rFonts w:ascii="Cambria" w:eastAsia="Cambria" w:hAnsi="Cambria" w:cs="Cambria"/>
          <w:lang w:eastAsia="tr-TR"/>
        </w:rPr>
        <w:t>uzman, çevirici, eğitim ve öğretim planlamacısı kadrosunda bulunanlar için yüzde 70</w:t>
      </w:r>
      <w:r>
        <w:rPr>
          <w:rFonts w:ascii="Cambria" w:eastAsia="Cambria" w:hAnsi="Cambria" w:cs="Cambria"/>
          <w:lang w:eastAsia="tr-TR"/>
        </w:rPr>
        <w:t>’</w:t>
      </w:r>
      <w:r w:rsidRPr="003803B5">
        <w:rPr>
          <w:rFonts w:ascii="Cambria" w:eastAsia="Cambria" w:hAnsi="Cambria" w:cs="Cambria"/>
          <w:lang w:eastAsia="tr-TR"/>
        </w:rPr>
        <w:t>ine</w:t>
      </w:r>
      <w:r>
        <w:rPr>
          <w:rFonts w:ascii="Cambria" w:eastAsia="Cambria" w:hAnsi="Cambria" w:cs="Cambria"/>
          <w:lang w:eastAsia="tr-TR"/>
        </w:rPr>
        <w:t xml:space="preserve"> </w:t>
      </w:r>
      <w:r w:rsidRPr="003803B5">
        <w:rPr>
          <w:rFonts w:ascii="Cambria" w:eastAsia="Cambria" w:hAnsi="Cambria" w:cs="Cambria"/>
          <w:lang w:eastAsia="tr-TR"/>
        </w:rPr>
        <w:t>aldıkları akademik teşvik puanının yüze bölünmesi suretiyle bulunacak oranın uygulanması</w:t>
      </w:r>
      <w:r>
        <w:rPr>
          <w:rFonts w:ascii="Cambria" w:eastAsia="Cambria" w:hAnsi="Cambria" w:cs="Cambria"/>
          <w:lang w:eastAsia="tr-TR"/>
        </w:rPr>
        <w:t xml:space="preserve"> </w:t>
      </w:r>
      <w:r w:rsidRPr="003803B5">
        <w:rPr>
          <w:rFonts w:ascii="Cambria" w:eastAsia="Cambria" w:hAnsi="Cambria" w:cs="Cambria"/>
          <w:lang w:eastAsia="tr-TR"/>
        </w:rPr>
        <w:t>suretiyle hesaplanan tutarda akademik teşvik ödeneği verilmektedir. İlgili yönetmeliğin linki</w:t>
      </w:r>
      <w:r>
        <w:rPr>
          <w:rFonts w:ascii="Cambria" w:eastAsia="Cambria" w:hAnsi="Cambria" w:cs="Cambria"/>
          <w:lang w:eastAsia="tr-TR"/>
        </w:rPr>
        <w:t xml:space="preserve"> </w:t>
      </w:r>
      <w:r w:rsidRPr="003803B5">
        <w:rPr>
          <w:rFonts w:ascii="Cambria" w:eastAsia="Cambria" w:hAnsi="Cambria" w:cs="Cambria"/>
          <w:lang w:eastAsia="tr-TR"/>
        </w:rPr>
        <w:t>örnek kanıtta yer almaktadır.</w:t>
      </w:r>
    </w:p>
    <w:p w14:paraId="4DF60398" w14:textId="77777777" w:rsidR="00783A9E" w:rsidRPr="00FF39C5" w:rsidRDefault="00783A9E" w:rsidP="00783A9E">
      <w:pPr>
        <w:pBdr>
          <w:top w:val="nil"/>
          <w:left w:val="nil"/>
          <w:bottom w:val="nil"/>
          <w:right w:val="nil"/>
          <w:between w:val="nil"/>
        </w:pBdr>
        <w:spacing w:after="120" w:line="240" w:lineRule="auto"/>
        <w:ind w:firstLine="567"/>
        <w:jc w:val="both"/>
        <w:rPr>
          <w:rFonts w:ascii="Cambria" w:eastAsia="Cambria" w:hAnsi="Cambria" w:cs="Cambria"/>
          <w:b/>
          <w:i/>
          <w:lang w:eastAsia="tr-TR"/>
        </w:rPr>
      </w:pPr>
      <w:r w:rsidRPr="00FF39C5">
        <w:rPr>
          <w:rFonts w:ascii="Cambria" w:eastAsia="Cambria" w:hAnsi="Cambria" w:cs="Cambria"/>
          <w:lang w:eastAsia="tr-TR"/>
        </w:rPr>
        <w:t>8.2.2. Değişim programlarından yararlanan akademik personele ilişkin olarak Tablo 8.2.2’</w:t>
      </w:r>
      <w:r>
        <w:rPr>
          <w:rFonts w:ascii="Cambria" w:eastAsia="Cambria" w:hAnsi="Cambria" w:cs="Cambria"/>
          <w:lang w:eastAsia="tr-TR"/>
        </w:rPr>
        <w:t xml:space="preserve"> doldurulmuştur.</w:t>
      </w:r>
    </w:p>
    <w:p w14:paraId="71F4CB29" w14:textId="77777777" w:rsidR="00783A9E" w:rsidRPr="00FF39C5" w:rsidRDefault="00783A9E" w:rsidP="00783A9E">
      <w:pPr>
        <w:pBdr>
          <w:top w:val="nil"/>
          <w:left w:val="nil"/>
          <w:bottom w:val="nil"/>
          <w:right w:val="nil"/>
          <w:between w:val="nil"/>
        </w:pBdr>
        <w:spacing w:before="240" w:after="120" w:line="240" w:lineRule="auto"/>
        <w:jc w:val="center"/>
        <w:rPr>
          <w:rFonts w:ascii="Cambria" w:eastAsia="Cambria" w:hAnsi="Cambria" w:cs="Cambria"/>
          <w:b/>
          <w:i/>
          <w:lang w:eastAsia="tr-TR"/>
        </w:rPr>
      </w:pPr>
      <w:r w:rsidRPr="00FF39C5">
        <w:rPr>
          <w:rFonts w:ascii="Cambria" w:eastAsia="Cambria" w:hAnsi="Cambria" w:cs="Cambria"/>
          <w:b/>
          <w:i/>
          <w:lang w:eastAsia="tr-TR"/>
        </w:rPr>
        <w:t>Tablo 8.2.2. Değişim Programlarından Yararlanan Akademik Personel Sayısı</w:t>
      </w:r>
    </w:p>
    <w:tbl>
      <w:tblPr>
        <w:tblStyle w:val="TabloKlavuzu"/>
        <w:tblW w:w="0" w:type="auto"/>
        <w:jc w:val="center"/>
        <w:tblLook w:val="04A0" w:firstRow="1" w:lastRow="0" w:firstColumn="1" w:lastColumn="0" w:noHBand="0" w:noVBand="1"/>
      </w:tblPr>
      <w:tblGrid>
        <w:gridCol w:w="2372"/>
        <w:gridCol w:w="772"/>
        <w:gridCol w:w="851"/>
        <w:gridCol w:w="764"/>
        <w:gridCol w:w="799"/>
        <w:gridCol w:w="851"/>
        <w:gridCol w:w="851"/>
        <w:gridCol w:w="851"/>
        <w:gridCol w:w="851"/>
        <w:gridCol w:w="936"/>
      </w:tblGrid>
      <w:tr w:rsidR="00783A9E" w:rsidRPr="00C77E2A" w14:paraId="2199D3D4" w14:textId="77777777" w:rsidTr="00256A1E">
        <w:trPr>
          <w:jc w:val="center"/>
        </w:trPr>
        <w:tc>
          <w:tcPr>
            <w:tcW w:w="2372" w:type="dxa"/>
            <w:shd w:val="clear" w:color="auto" w:fill="F2F2F2" w:themeFill="background1" w:themeFillShade="F2"/>
            <w:vAlign w:val="center"/>
          </w:tcPr>
          <w:p w14:paraId="5722E824" w14:textId="77777777" w:rsidR="00783A9E" w:rsidRPr="00C77E2A" w:rsidRDefault="00783A9E" w:rsidP="00256A1E">
            <w:pPr>
              <w:spacing w:line="240" w:lineRule="auto"/>
              <w:ind w:leftChars="0" w:left="0" w:firstLineChars="0" w:firstLine="0"/>
              <w:rPr>
                <w:rFonts w:ascii="Cambria" w:eastAsia="Cambria" w:hAnsi="Cambria"/>
                <w:sz w:val="20"/>
                <w:szCs w:val="20"/>
              </w:rPr>
            </w:pPr>
            <w:r w:rsidRPr="00C77E2A">
              <w:rPr>
                <w:rFonts w:ascii="Cambria" w:eastAsia="Cambria" w:hAnsi="Cambria"/>
                <w:sz w:val="20"/>
                <w:szCs w:val="20"/>
              </w:rPr>
              <w:t xml:space="preserve">Akademik yıl   </w:t>
            </w:r>
          </w:p>
        </w:tc>
        <w:tc>
          <w:tcPr>
            <w:tcW w:w="1623" w:type="dxa"/>
            <w:gridSpan w:val="2"/>
            <w:shd w:val="clear" w:color="auto" w:fill="F2F2F2" w:themeFill="background1" w:themeFillShade="F2"/>
            <w:vAlign w:val="center"/>
          </w:tcPr>
          <w:p w14:paraId="71309DD8" w14:textId="77777777" w:rsidR="00783A9E" w:rsidRPr="00C77E2A" w:rsidRDefault="00783A9E" w:rsidP="00256A1E">
            <w:pPr>
              <w:spacing w:line="240" w:lineRule="auto"/>
              <w:ind w:leftChars="0" w:left="0" w:firstLineChars="0" w:firstLine="0"/>
              <w:rPr>
                <w:rFonts w:ascii="Cambria" w:eastAsia="Cambria" w:hAnsi="Cambria"/>
                <w:sz w:val="20"/>
                <w:szCs w:val="20"/>
              </w:rPr>
            </w:pPr>
            <w:r w:rsidRPr="00C77E2A">
              <w:rPr>
                <w:rFonts w:ascii="Cambria" w:eastAsia="Cambria" w:hAnsi="Cambria"/>
                <w:sz w:val="20"/>
                <w:szCs w:val="20"/>
              </w:rPr>
              <w:t>[</w:t>
            </w:r>
            <w:r>
              <w:rPr>
                <w:rFonts w:ascii="Cambria" w:eastAsia="Cambria" w:hAnsi="Cambria"/>
                <w:sz w:val="20"/>
                <w:szCs w:val="20"/>
              </w:rPr>
              <w:t>2023-2024</w:t>
            </w:r>
            <w:r w:rsidRPr="00C77E2A">
              <w:rPr>
                <w:rFonts w:ascii="Cambria" w:eastAsia="Cambria" w:hAnsi="Cambria"/>
                <w:sz w:val="20"/>
                <w:szCs w:val="20"/>
              </w:rPr>
              <w:t>]</w:t>
            </w:r>
            <w:r w:rsidRPr="00C77E2A">
              <w:rPr>
                <w:rFonts w:ascii="Cambria" w:eastAsia="Cambria" w:hAnsi="Cambria"/>
                <w:sz w:val="20"/>
                <w:szCs w:val="20"/>
                <w:vertAlign w:val="superscript"/>
              </w:rPr>
              <w:t>1</w:t>
            </w:r>
          </w:p>
        </w:tc>
        <w:tc>
          <w:tcPr>
            <w:tcW w:w="1563" w:type="dxa"/>
            <w:gridSpan w:val="2"/>
            <w:shd w:val="clear" w:color="auto" w:fill="F2F2F2" w:themeFill="background1" w:themeFillShade="F2"/>
            <w:vAlign w:val="center"/>
          </w:tcPr>
          <w:p w14:paraId="71244F77" w14:textId="77777777" w:rsidR="00783A9E" w:rsidRPr="00C77E2A" w:rsidRDefault="00783A9E" w:rsidP="00256A1E">
            <w:pPr>
              <w:spacing w:line="240" w:lineRule="auto"/>
              <w:ind w:leftChars="0" w:left="0" w:firstLineChars="0" w:firstLine="0"/>
              <w:rPr>
                <w:rFonts w:ascii="Cambria" w:eastAsia="Cambria" w:hAnsi="Cambria"/>
                <w:sz w:val="20"/>
                <w:szCs w:val="20"/>
              </w:rPr>
            </w:pPr>
            <w:r w:rsidRPr="00C77E2A">
              <w:rPr>
                <w:rFonts w:ascii="Cambria" w:eastAsia="Cambria" w:hAnsi="Cambria"/>
                <w:sz w:val="20"/>
                <w:szCs w:val="20"/>
              </w:rPr>
              <w:t>[</w:t>
            </w:r>
            <w:r>
              <w:rPr>
                <w:rFonts w:ascii="Cambria" w:eastAsia="Cambria" w:hAnsi="Cambria"/>
                <w:sz w:val="20"/>
                <w:szCs w:val="20"/>
              </w:rPr>
              <w:t>2022-2023</w:t>
            </w:r>
            <w:r w:rsidRPr="00C77E2A">
              <w:rPr>
                <w:rFonts w:ascii="Cambria" w:eastAsia="Cambria" w:hAnsi="Cambria"/>
                <w:sz w:val="20"/>
                <w:szCs w:val="20"/>
              </w:rPr>
              <w:t>]</w:t>
            </w:r>
          </w:p>
        </w:tc>
        <w:tc>
          <w:tcPr>
            <w:tcW w:w="1702" w:type="dxa"/>
            <w:gridSpan w:val="2"/>
            <w:shd w:val="clear" w:color="auto" w:fill="F2F2F2" w:themeFill="background1" w:themeFillShade="F2"/>
            <w:vAlign w:val="center"/>
          </w:tcPr>
          <w:p w14:paraId="19098CEE" w14:textId="77777777" w:rsidR="00783A9E" w:rsidRPr="00C77E2A" w:rsidRDefault="00783A9E" w:rsidP="00256A1E">
            <w:pPr>
              <w:spacing w:line="240" w:lineRule="auto"/>
              <w:ind w:leftChars="0" w:left="0" w:firstLineChars="0" w:firstLine="0"/>
              <w:rPr>
                <w:rFonts w:ascii="Cambria" w:eastAsia="Cambria" w:hAnsi="Cambria"/>
                <w:sz w:val="20"/>
                <w:szCs w:val="20"/>
              </w:rPr>
            </w:pPr>
            <w:r w:rsidRPr="00C77E2A">
              <w:rPr>
                <w:rFonts w:ascii="Cambria" w:eastAsia="Cambria" w:hAnsi="Cambria"/>
                <w:sz w:val="20"/>
                <w:szCs w:val="20"/>
              </w:rPr>
              <w:t>[2 önceki yıl]</w:t>
            </w:r>
          </w:p>
        </w:tc>
        <w:tc>
          <w:tcPr>
            <w:tcW w:w="1702" w:type="dxa"/>
            <w:gridSpan w:val="2"/>
            <w:shd w:val="clear" w:color="auto" w:fill="F2F2F2" w:themeFill="background1" w:themeFillShade="F2"/>
            <w:vAlign w:val="center"/>
          </w:tcPr>
          <w:p w14:paraId="1E705450" w14:textId="77777777" w:rsidR="00783A9E" w:rsidRPr="00C77E2A" w:rsidRDefault="00783A9E" w:rsidP="00256A1E">
            <w:pPr>
              <w:spacing w:line="240" w:lineRule="auto"/>
              <w:ind w:leftChars="0" w:left="0" w:firstLineChars="0" w:firstLine="0"/>
              <w:rPr>
                <w:rFonts w:ascii="Cambria" w:eastAsia="Cambria" w:hAnsi="Cambria"/>
                <w:sz w:val="20"/>
                <w:szCs w:val="20"/>
              </w:rPr>
            </w:pPr>
            <w:r w:rsidRPr="00C77E2A">
              <w:rPr>
                <w:rFonts w:ascii="Cambria" w:eastAsia="Cambria" w:hAnsi="Cambria"/>
                <w:sz w:val="20"/>
                <w:szCs w:val="20"/>
              </w:rPr>
              <w:t>[3önceki yıl]</w:t>
            </w:r>
          </w:p>
        </w:tc>
        <w:tc>
          <w:tcPr>
            <w:tcW w:w="936" w:type="dxa"/>
            <w:vMerge w:val="restart"/>
            <w:shd w:val="clear" w:color="auto" w:fill="F2F2F2" w:themeFill="background1" w:themeFillShade="F2"/>
            <w:vAlign w:val="center"/>
          </w:tcPr>
          <w:p w14:paraId="565F5056" w14:textId="77777777" w:rsidR="00783A9E" w:rsidRPr="00C77E2A" w:rsidRDefault="00783A9E" w:rsidP="00256A1E">
            <w:pPr>
              <w:spacing w:line="240" w:lineRule="auto"/>
              <w:ind w:leftChars="0" w:left="0" w:firstLineChars="0" w:firstLine="0"/>
              <w:rPr>
                <w:rFonts w:ascii="Cambria" w:eastAsia="Cambria" w:hAnsi="Cambria"/>
                <w:sz w:val="20"/>
                <w:szCs w:val="20"/>
              </w:rPr>
            </w:pPr>
            <w:r w:rsidRPr="00C77E2A">
              <w:rPr>
                <w:rFonts w:ascii="Cambria" w:eastAsia="Cambria" w:hAnsi="Cambria"/>
                <w:sz w:val="20"/>
                <w:szCs w:val="20"/>
              </w:rPr>
              <w:t>Toplam</w:t>
            </w:r>
          </w:p>
        </w:tc>
      </w:tr>
      <w:tr w:rsidR="00783A9E" w:rsidRPr="00C77E2A" w14:paraId="5ABB26C9" w14:textId="77777777" w:rsidTr="00256A1E">
        <w:trPr>
          <w:jc w:val="center"/>
        </w:trPr>
        <w:tc>
          <w:tcPr>
            <w:tcW w:w="2372" w:type="dxa"/>
            <w:shd w:val="clear" w:color="auto" w:fill="F2F2F2" w:themeFill="background1" w:themeFillShade="F2"/>
            <w:vAlign w:val="center"/>
          </w:tcPr>
          <w:p w14:paraId="256024AA" w14:textId="77777777" w:rsidR="00783A9E" w:rsidRPr="008515A7" w:rsidRDefault="00783A9E" w:rsidP="00256A1E">
            <w:pPr>
              <w:spacing w:line="240" w:lineRule="auto"/>
              <w:ind w:leftChars="0" w:left="0" w:firstLineChars="0" w:firstLine="0"/>
              <w:jc w:val="right"/>
              <w:rPr>
                <w:rFonts w:ascii="Cambria" w:eastAsia="Cambria" w:hAnsi="Cambria"/>
                <w:i/>
                <w:sz w:val="20"/>
                <w:szCs w:val="20"/>
              </w:rPr>
            </w:pPr>
            <w:r w:rsidRPr="008515A7">
              <w:rPr>
                <w:rFonts w:ascii="Cambria" w:eastAsia="Cambria" w:hAnsi="Cambria"/>
                <w:i/>
                <w:sz w:val="20"/>
                <w:szCs w:val="20"/>
              </w:rPr>
              <w:t xml:space="preserve">Tür     </w:t>
            </w:r>
          </w:p>
        </w:tc>
        <w:tc>
          <w:tcPr>
            <w:tcW w:w="772" w:type="dxa"/>
            <w:shd w:val="clear" w:color="auto" w:fill="F2F2F2" w:themeFill="background1" w:themeFillShade="F2"/>
            <w:vAlign w:val="center"/>
          </w:tcPr>
          <w:p w14:paraId="746B4D85" w14:textId="77777777" w:rsidR="00783A9E" w:rsidRPr="008515A7" w:rsidRDefault="00783A9E" w:rsidP="00256A1E">
            <w:pPr>
              <w:spacing w:line="240" w:lineRule="auto"/>
              <w:ind w:leftChars="0" w:left="0" w:firstLineChars="0" w:firstLine="0"/>
              <w:rPr>
                <w:rFonts w:ascii="Cambria" w:eastAsia="Cambria" w:hAnsi="Cambria"/>
                <w:i/>
                <w:sz w:val="20"/>
                <w:szCs w:val="20"/>
              </w:rPr>
            </w:pPr>
            <w:r w:rsidRPr="008515A7">
              <w:rPr>
                <w:rFonts w:ascii="Cambria" w:eastAsia="Cambria" w:hAnsi="Cambria"/>
                <w:i/>
                <w:sz w:val="20"/>
                <w:szCs w:val="20"/>
              </w:rPr>
              <w:t>Giden</w:t>
            </w:r>
          </w:p>
        </w:tc>
        <w:tc>
          <w:tcPr>
            <w:tcW w:w="851" w:type="dxa"/>
            <w:shd w:val="clear" w:color="auto" w:fill="F2F2F2" w:themeFill="background1" w:themeFillShade="F2"/>
            <w:vAlign w:val="center"/>
          </w:tcPr>
          <w:p w14:paraId="5389D742" w14:textId="77777777" w:rsidR="00783A9E" w:rsidRPr="008515A7" w:rsidRDefault="00783A9E" w:rsidP="00256A1E">
            <w:pPr>
              <w:spacing w:line="240" w:lineRule="auto"/>
              <w:ind w:leftChars="0" w:left="0" w:firstLineChars="0" w:firstLine="0"/>
              <w:rPr>
                <w:rFonts w:ascii="Cambria" w:eastAsia="Cambria" w:hAnsi="Cambria"/>
                <w:i/>
                <w:sz w:val="20"/>
                <w:szCs w:val="20"/>
              </w:rPr>
            </w:pPr>
            <w:r w:rsidRPr="008515A7">
              <w:rPr>
                <w:rFonts w:ascii="Cambria" w:eastAsia="Cambria" w:hAnsi="Cambria"/>
                <w:i/>
                <w:sz w:val="20"/>
                <w:szCs w:val="20"/>
              </w:rPr>
              <w:t>Gelen</w:t>
            </w:r>
          </w:p>
        </w:tc>
        <w:tc>
          <w:tcPr>
            <w:tcW w:w="764" w:type="dxa"/>
            <w:shd w:val="clear" w:color="auto" w:fill="F2F2F2" w:themeFill="background1" w:themeFillShade="F2"/>
            <w:vAlign w:val="center"/>
          </w:tcPr>
          <w:p w14:paraId="6A13E733" w14:textId="77777777" w:rsidR="00783A9E" w:rsidRPr="008515A7" w:rsidRDefault="00783A9E" w:rsidP="00256A1E">
            <w:pPr>
              <w:spacing w:line="240" w:lineRule="auto"/>
              <w:ind w:leftChars="0" w:left="0" w:firstLineChars="0" w:firstLine="0"/>
              <w:rPr>
                <w:rFonts w:ascii="Cambria" w:eastAsia="Cambria" w:hAnsi="Cambria"/>
                <w:i/>
                <w:sz w:val="20"/>
                <w:szCs w:val="20"/>
              </w:rPr>
            </w:pPr>
            <w:r w:rsidRPr="008515A7">
              <w:rPr>
                <w:rFonts w:ascii="Cambria" w:eastAsia="Cambria" w:hAnsi="Cambria"/>
                <w:i/>
                <w:sz w:val="20"/>
                <w:szCs w:val="20"/>
              </w:rPr>
              <w:t>Giden</w:t>
            </w:r>
          </w:p>
        </w:tc>
        <w:tc>
          <w:tcPr>
            <w:tcW w:w="799" w:type="dxa"/>
            <w:shd w:val="clear" w:color="auto" w:fill="F2F2F2" w:themeFill="background1" w:themeFillShade="F2"/>
            <w:vAlign w:val="center"/>
          </w:tcPr>
          <w:p w14:paraId="189982C5" w14:textId="77777777" w:rsidR="00783A9E" w:rsidRPr="008515A7" w:rsidRDefault="00783A9E" w:rsidP="00256A1E">
            <w:pPr>
              <w:spacing w:line="240" w:lineRule="auto"/>
              <w:ind w:leftChars="0" w:left="0" w:firstLineChars="0" w:firstLine="0"/>
              <w:rPr>
                <w:rFonts w:ascii="Cambria" w:eastAsia="Cambria" w:hAnsi="Cambria"/>
                <w:i/>
                <w:sz w:val="20"/>
                <w:szCs w:val="20"/>
              </w:rPr>
            </w:pPr>
            <w:r w:rsidRPr="008515A7">
              <w:rPr>
                <w:rFonts w:ascii="Cambria" w:eastAsia="Cambria" w:hAnsi="Cambria"/>
                <w:i/>
                <w:sz w:val="20"/>
                <w:szCs w:val="20"/>
              </w:rPr>
              <w:t>Gelen</w:t>
            </w:r>
          </w:p>
        </w:tc>
        <w:tc>
          <w:tcPr>
            <w:tcW w:w="851" w:type="dxa"/>
            <w:shd w:val="clear" w:color="auto" w:fill="F2F2F2" w:themeFill="background1" w:themeFillShade="F2"/>
            <w:vAlign w:val="center"/>
          </w:tcPr>
          <w:p w14:paraId="543A80FA" w14:textId="77777777" w:rsidR="00783A9E" w:rsidRPr="008515A7" w:rsidRDefault="00783A9E" w:rsidP="00256A1E">
            <w:pPr>
              <w:spacing w:line="240" w:lineRule="auto"/>
              <w:ind w:leftChars="0" w:left="0" w:firstLineChars="0" w:firstLine="0"/>
              <w:rPr>
                <w:rFonts w:ascii="Cambria" w:eastAsia="Cambria" w:hAnsi="Cambria"/>
                <w:i/>
                <w:sz w:val="20"/>
                <w:szCs w:val="20"/>
              </w:rPr>
            </w:pPr>
            <w:r w:rsidRPr="008515A7">
              <w:rPr>
                <w:rFonts w:ascii="Cambria" w:eastAsia="Cambria" w:hAnsi="Cambria"/>
                <w:i/>
                <w:sz w:val="20"/>
                <w:szCs w:val="20"/>
              </w:rPr>
              <w:t>Giden</w:t>
            </w:r>
          </w:p>
        </w:tc>
        <w:tc>
          <w:tcPr>
            <w:tcW w:w="851" w:type="dxa"/>
            <w:shd w:val="clear" w:color="auto" w:fill="F2F2F2" w:themeFill="background1" w:themeFillShade="F2"/>
            <w:vAlign w:val="center"/>
          </w:tcPr>
          <w:p w14:paraId="6372E69D" w14:textId="77777777" w:rsidR="00783A9E" w:rsidRPr="008515A7" w:rsidRDefault="00783A9E" w:rsidP="00256A1E">
            <w:pPr>
              <w:spacing w:line="240" w:lineRule="auto"/>
              <w:ind w:leftChars="0" w:left="0" w:firstLineChars="0" w:firstLine="0"/>
              <w:rPr>
                <w:rFonts w:ascii="Cambria" w:eastAsia="Cambria" w:hAnsi="Cambria"/>
                <w:i/>
                <w:sz w:val="20"/>
                <w:szCs w:val="20"/>
              </w:rPr>
            </w:pPr>
            <w:r w:rsidRPr="008515A7">
              <w:rPr>
                <w:rFonts w:ascii="Cambria" w:eastAsia="Cambria" w:hAnsi="Cambria"/>
                <w:i/>
                <w:sz w:val="20"/>
                <w:szCs w:val="20"/>
              </w:rPr>
              <w:t>Gelen</w:t>
            </w:r>
          </w:p>
        </w:tc>
        <w:tc>
          <w:tcPr>
            <w:tcW w:w="851" w:type="dxa"/>
            <w:shd w:val="clear" w:color="auto" w:fill="F2F2F2" w:themeFill="background1" w:themeFillShade="F2"/>
            <w:vAlign w:val="center"/>
          </w:tcPr>
          <w:p w14:paraId="4A05EF2C" w14:textId="77777777" w:rsidR="00783A9E" w:rsidRPr="008515A7" w:rsidRDefault="00783A9E" w:rsidP="00256A1E">
            <w:pPr>
              <w:spacing w:line="240" w:lineRule="auto"/>
              <w:ind w:leftChars="0" w:left="0" w:firstLineChars="0" w:firstLine="0"/>
              <w:rPr>
                <w:rFonts w:ascii="Cambria" w:eastAsia="Cambria" w:hAnsi="Cambria"/>
                <w:i/>
                <w:sz w:val="20"/>
                <w:szCs w:val="20"/>
              </w:rPr>
            </w:pPr>
            <w:r w:rsidRPr="008515A7">
              <w:rPr>
                <w:rFonts w:ascii="Cambria" w:eastAsia="Cambria" w:hAnsi="Cambria"/>
                <w:i/>
                <w:sz w:val="20"/>
                <w:szCs w:val="20"/>
              </w:rPr>
              <w:t>Giden</w:t>
            </w:r>
          </w:p>
        </w:tc>
        <w:tc>
          <w:tcPr>
            <w:tcW w:w="851" w:type="dxa"/>
            <w:shd w:val="clear" w:color="auto" w:fill="F2F2F2" w:themeFill="background1" w:themeFillShade="F2"/>
            <w:vAlign w:val="center"/>
          </w:tcPr>
          <w:p w14:paraId="60B55887" w14:textId="77777777" w:rsidR="00783A9E" w:rsidRPr="008515A7" w:rsidRDefault="00783A9E" w:rsidP="00256A1E">
            <w:pPr>
              <w:spacing w:line="240" w:lineRule="auto"/>
              <w:ind w:leftChars="0" w:left="0" w:firstLineChars="0" w:firstLine="0"/>
              <w:rPr>
                <w:rFonts w:ascii="Cambria" w:eastAsia="Cambria" w:hAnsi="Cambria"/>
                <w:i/>
                <w:sz w:val="20"/>
                <w:szCs w:val="20"/>
              </w:rPr>
            </w:pPr>
            <w:r w:rsidRPr="008515A7">
              <w:rPr>
                <w:rFonts w:ascii="Cambria" w:eastAsia="Cambria" w:hAnsi="Cambria"/>
                <w:i/>
                <w:sz w:val="20"/>
                <w:szCs w:val="20"/>
              </w:rPr>
              <w:t>Gelen</w:t>
            </w:r>
          </w:p>
        </w:tc>
        <w:tc>
          <w:tcPr>
            <w:tcW w:w="936" w:type="dxa"/>
            <w:vMerge/>
            <w:shd w:val="clear" w:color="auto" w:fill="F2F2F2" w:themeFill="background1" w:themeFillShade="F2"/>
            <w:vAlign w:val="center"/>
          </w:tcPr>
          <w:p w14:paraId="28122250" w14:textId="77777777" w:rsidR="00783A9E" w:rsidRPr="00C77E2A" w:rsidRDefault="00783A9E" w:rsidP="00256A1E">
            <w:pPr>
              <w:spacing w:line="240" w:lineRule="auto"/>
              <w:ind w:leftChars="0" w:left="0" w:firstLineChars="0" w:firstLine="0"/>
              <w:rPr>
                <w:rFonts w:ascii="Cambria" w:eastAsia="Cambria" w:hAnsi="Cambria"/>
                <w:sz w:val="20"/>
                <w:szCs w:val="20"/>
              </w:rPr>
            </w:pPr>
          </w:p>
        </w:tc>
      </w:tr>
      <w:tr w:rsidR="00783A9E" w:rsidRPr="00C77E2A" w14:paraId="5FE1F80E" w14:textId="77777777" w:rsidTr="00256A1E">
        <w:trPr>
          <w:jc w:val="center"/>
        </w:trPr>
        <w:tc>
          <w:tcPr>
            <w:tcW w:w="2372" w:type="dxa"/>
          </w:tcPr>
          <w:p w14:paraId="58CBD10C" w14:textId="77777777" w:rsidR="00783A9E" w:rsidRPr="00C77E2A" w:rsidRDefault="00783A9E" w:rsidP="00256A1E">
            <w:pPr>
              <w:spacing w:line="240" w:lineRule="auto"/>
              <w:ind w:leftChars="0" w:left="0" w:firstLineChars="0" w:firstLine="0"/>
              <w:rPr>
                <w:rFonts w:ascii="Cambria" w:eastAsia="Cambria" w:hAnsi="Cambria"/>
                <w:sz w:val="20"/>
                <w:szCs w:val="20"/>
              </w:rPr>
            </w:pPr>
            <w:r w:rsidRPr="00C77E2A">
              <w:rPr>
                <w:rFonts w:ascii="Cambria" w:eastAsia="Cambria" w:hAnsi="Cambria"/>
                <w:sz w:val="20"/>
                <w:szCs w:val="20"/>
              </w:rPr>
              <w:lastRenderedPageBreak/>
              <w:t>Erasmus</w:t>
            </w:r>
          </w:p>
        </w:tc>
        <w:tc>
          <w:tcPr>
            <w:tcW w:w="772" w:type="dxa"/>
          </w:tcPr>
          <w:p w14:paraId="1E1FA602"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Pr>
                <w:rFonts w:ascii="Cambria" w:eastAsia="Cambria" w:hAnsi="Cambria"/>
                <w:sz w:val="20"/>
                <w:szCs w:val="20"/>
              </w:rPr>
              <w:t>-</w:t>
            </w:r>
          </w:p>
        </w:tc>
        <w:tc>
          <w:tcPr>
            <w:tcW w:w="851" w:type="dxa"/>
          </w:tcPr>
          <w:p w14:paraId="3F305CBD"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sidRPr="00F25CCD">
              <w:rPr>
                <w:rFonts w:ascii="Cambria" w:eastAsia="Cambria" w:hAnsi="Cambria"/>
                <w:sz w:val="20"/>
                <w:szCs w:val="20"/>
              </w:rPr>
              <w:t>-</w:t>
            </w:r>
          </w:p>
        </w:tc>
        <w:tc>
          <w:tcPr>
            <w:tcW w:w="764" w:type="dxa"/>
          </w:tcPr>
          <w:p w14:paraId="3D629979"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Pr>
                <w:rFonts w:ascii="Cambria" w:eastAsia="Cambria" w:hAnsi="Cambria"/>
                <w:sz w:val="20"/>
                <w:szCs w:val="20"/>
              </w:rPr>
              <w:t>1</w:t>
            </w:r>
          </w:p>
        </w:tc>
        <w:tc>
          <w:tcPr>
            <w:tcW w:w="799" w:type="dxa"/>
          </w:tcPr>
          <w:p w14:paraId="0AA6967F"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sidRPr="00AC7F86">
              <w:rPr>
                <w:rFonts w:ascii="Cambria" w:eastAsia="Cambria" w:hAnsi="Cambria"/>
                <w:sz w:val="20"/>
                <w:szCs w:val="20"/>
              </w:rPr>
              <w:t>-</w:t>
            </w:r>
          </w:p>
        </w:tc>
        <w:tc>
          <w:tcPr>
            <w:tcW w:w="851" w:type="dxa"/>
          </w:tcPr>
          <w:p w14:paraId="33E829F4"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sidRPr="00AC7F86">
              <w:rPr>
                <w:rFonts w:ascii="Cambria" w:eastAsia="Cambria" w:hAnsi="Cambria"/>
                <w:sz w:val="20"/>
                <w:szCs w:val="20"/>
              </w:rPr>
              <w:t>-</w:t>
            </w:r>
          </w:p>
        </w:tc>
        <w:tc>
          <w:tcPr>
            <w:tcW w:w="851" w:type="dxa"/>
          </w:tcPr>
          <w:p w14:paraId="6C9E48BC"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sidRPr="00AC7F86">
              <w:rPr>
                <w:rFonts w:ascii="Cambria" w:eastAsia="Cambria" w:hAnsi="Cambria"/>
                <w:sz w:val="20"/>
                <w:szCs w:val="20"/>
              </w:rPr>
              <w:t>-</w:t>
            </w:r>
          </w:p>
        </w:tc>
        <w:tc>
          <w:tcPr>
            <w:tcW w:w="851" w:type="dxa"/>
          </w:tcPr>
          <w:p w14:paraId="0F593F00"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sidRPr="00AC7F86">
              <w:rPr>
                <w:rFonts w:ascii="Cambria" w:eastAsia="Cambria" w:hAnsi="Cambria"/>
                <w:sz w:val="20"/>
                <w:szCs w:val="20"/>
              </w:rPr>
              <w:t>-</w:t>
            </w:r>
          </w:p>
        </w:tc>
        <w:tc>
          <w:tcPr>
            <w:tcW w:w="851" w:type="dxa"/>
          </w:tcPr>
          <w:p w14:paraId="6DD28949"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sidRPr="00AC7F86">
              <w:rPr>
                <w:rFonts w:ascii="Cambria" w:eastAsia="Cambria" w:hAnsi="Cambria"/>
                <w:sz w:val="20"/>
                <w:szCs w:val="20"/>
              </w:rPr>
              <w:t>-</w:t>
            </w:r>
          </w:p>
        </w:tc>
        <w:tc>
          <w:tcPr>
            <w:tcW w:w="936" w:type="dxa"/>
          </w:tcPr>
          <w:p w14:paraId="40E9AEC1"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Pr>
                <w:rFonts w:ascii="Cambria" w:eastAsia="Cambria" w:hAnsi="Cambria"/>
                <w:sz w:val="20"/>
                <w:szCs w:val="20"/>
              </w:rPr>
              <w:t>1</w:t>
            </w:r>
          </w:p>
        </w:tc>
      </w:tr>
      <w:tr w:rsidR="00783A9E" w:rsidRPr="00C77E2A" w14:paraId="2767CB32" w14:textId="77777777" w:rsidTr="00256A1E">
        <w:trPr>
          <w:jc w:val="center"/>
        </w:trPr>
        <w:tc>
          <w:tcPr>
            <w:tcW w:w="2372" w:type="dxa"/>
          </w:tcPr>
          <w:p w14:paraId="7AF61809" w14:textId="77777777" w:rsidR="00783A9E" w:rsidRPr="00C77E2A" w:rsidRDefault="00783A9E" w:rsidP="00256A1E">
            <w:pPr>
              <w:spacing w:line="240" w:lineRule="auto"/>
              <w:ind w:leftChars="0" w:left="0" w:firstLineChars="0" w:firstLine="0"/>
              <w:rPr>
                <w:rFonts w:ascii="Cambria" w:eastAsia="Cambria" w:hAnsi="Cambria"/>
                <w:sz w:val="20"/>
                <w:szCs w:val="20"/>
              </w:rPr>
            </w:pPr>
            <w:r w:rsidRPr="00C77E2A">
              <w:rPr>
                <w:rFonts w:ascii="Cambria" w:eastAsia="Cambria" w:hAnsi="Cambria"/>
                <w:sz w:val="20"/>
                <w:szCs w:val="20"/>
              </w:rPr>
              <w:t>Mevlâna (Yurt dışı)</w:t>
            </w:r>
          </w:p>
        </w:tc>
        <w:tc>
          <w:tcPr>
            <w:tcW w:w="772" w:type="dxa"/>
          </w:tcPr>
          <w:p w14:paraId="4E050123"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sidRPr="00874D8B">
              <w:rPr>
                <w:rFonts w:ascii="Cambria" w:eastAsia="Cambria" w:hAnsi="Cambria"/>
                <w:sz w:val="20"/>
                <w:szCs w:val="20"/>
              </w:rPr>
              <w:t>-</w:t>
            </w:r>
          </w:p>
        </w:tc>
        <w:tc>
          <w:tcPr>
            <w:tcW w:w="851" w:type="dxa"/>
          </w:tcPr>
          <w:p w14:paraId="31097CE6"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sidRPr="00F25CCD">
              <w:rPr>
                <w:rFonts w:ascii="Cambria" w:eastAsia="Cambria" w:hAnsi="Cambria"/>
                <w:sz w:val="20"/>
                <w:szCs w:val="20"/>
              </w:rPr>
              <w:t>-</w:t>
            </w:r>
          </w:p>
        </w:tc>
        <w:tc>
          <w:tcPr>
            <w:tcW w:w="764" w:type="dxa"/>
          </w:tcPr>
          <w:p w14:paraId="54094D95"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Pr>
                <w:rFonts w:ascii="Cambria" w:eastAsia="Cambria" w:hAnsi="Cambria"/>
                <w:sz w:val="20"/>
                <w:szCs w:val="20"/>
              </w:rPr>
              <w:t>-</w:t>
            </w:r>
          </w:p>
        </w:tc>
        <w:tc>
          <w:tcPr>
            <w:tcW w:w="799" w:type="dxa"/>
          </w:tcPr>
          <w:p w14:paraId="03F238A8"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sidRPr="00AC7F86">
              <w:rPr>
                <w:rFonts w:ascii="Cambria" w:eastAsia="Cambria" w:hAnsi="Cambria"/>
                <w:sz w:val="20"/>
                <w:szCs w:val="20"/>
              </w:rPr>
              <w:t>-</w:t>
            </w:r>
          </w:p>
        </w:tc>
        <w:tc>
          <w:tcPr>
            <w:tcW w:w="851" w:type="dxa"/>
          </w:tcPr>
          <w:p w14:paraId="7E742B3E"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sidRPr="00AC7F86">
              <w:rPr>
                <w:rFonts w:ascii="Cambria" w:eastAsia="Cambria" w:hAnsi="Cambria"/>
                <w:sz w:val="20"/>
                <w:szCs w:val="20"/>
              </w:rPr>
              <w:t>-</w:t>
            </w:r>
          </w:p>
        </w:tc>
        <w:tc>
          <w:tcPr>
            <w:tcW w:w="851" w:type="dxa"/>
          </w:tcPr>
          <w:p w14:paraId="49ABDBCA"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sidRPr="00AC7F86">
              <w:rPr>
                <w:rFonts w:ascii="Cambria" w:eastAsia="Cambria" w:hAnsi="Cambria"/>
                <w:sz w:val="20"/>
                <w:szCs w:val="20"/>
              </w:rPr>
              <w:t>-</w:t>
            </w:r>
          </w:p>
        </w:tc>
        <w:tc>
          <w:tcPr>
            <w:tcW w:w="851" w:type="dxa"/>
          </w:tcPr>
          <w:p w14:paraId="611BAE5F"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sidRPr="00AC7F86">
              <w:rPr>
                <w:rFonts w:ascii="Cambria" w:eastAsia="Cambria" w:hAnsi="Cambria"/>
                <w:sz w:val="20"/>
                <w:szCs w:val="20"/>
              </w:rPr>
              <w:t>-</w:t>
            </w:r>
          </w:p>
        </w:tc>
        <w:tc>
          <w:tcPr>
            <w:tcW w:w="851" w:type="dxa"/>
          </w:tcPr>
          <w:p w14:paraId="7DFD521E"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sidRPr="00AC7F86">
              <w:rPr>
                <w:rFonts w:ascii="Cambria" w:eastAsia="Cambria" w:hAnsi="Cambria"/>
                <w:sz w:val="20"/>
                <w:szCs w:val="20"/>
              </w:rPr>
              <w:t>-</w:t>
            </w:r>
          </w:p>
        </w:tc>
        <w:tc>
          <w:tcPr>
            <w:tcW w:w="936" w:type="dxa"/>
          </w:tcPr>
          <w:p w14:paraId="7A444068"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sidRPr="00E9357C">
              <w:rPr>
                <w:rFonts w:ascii="Cambria" w:eastAsia="Cambria" w:hAnsi="Cambria"/>
                <w:sz w:val="20"/>
                <w:szCs w:val="20"/>
              </w:rPr>
              <w:t>-</w:t>
            </w:r>
          </w:p>
        </w:tc>
      </w:tr>
      <w:tr w:rsidR="00783A9E" w:rsidRPr="00C77E2A" w14:paraId="4AECBD2B" w14:textId="77777777" w:rsidTr="00256A1E">
        <w:trPr>
          <w:jc w:val="center"/>
        </w:trPr>
        <w:tc>
          <w:tcPr>
            <w:tcW w:w="2372" w:type="dxa"/>
          </w:tcPr>
          <w:p w14:paraId="53EB08EA" w14:textId="77777777" w:rsidR="00783A9E" w:rsidRPr="00C77E2A" w:rsidRDefault="00783A9E" w:rsidP="00256A1E">
            <w:pPr>
              <w:spacing w:line="240" w:lineRule="auto"/>
              <w:ind w:leftChars="0" w:left="0" w:firstLineChars="0" w:firstLine="0"/>
              <w:rPr>
                <w:rFonts w:ascii="Cambria" w:eastAsia="Cambria" w:hAnsi="Cambria"/>
                <w:sz w:val="20"/>
                <w:szCs w:val="20"/>
              </w:rPr>
            </w:pPr>
            <w:r w:rsidRPr="00C77E2A">
              <w:rPr>
                <w:rFonts w:ascii="Cambria" w:eastAsia="Cambria" w:hAnsi="Cambria"/>
                <w:sz w:val="20"/>
                <w:szCs w:val="20"/>
              </w:rPr>
              <w:t>Farabi (Yurt içi)</w:t>
            </w:r>
          </w:p>
        </w:tc>
        <w:tc>
          <w:tcPr>
            <w:tcW w:w="772" w:type="dxa"/>
          </w:tcPr>
          <w:p w14:paraId="7AC1EB58"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sidRPr="00874D8B">
              <w:rPr>
                <w:rFonts w:ascii="Cambria" w:eastAsia="Cambria" w:hAnsi="Cambria"/>
                <w:sz w:val="20"/>
                <w:szCs w:val="20"/>
              </w:rPr>
              <w:t>-</w:t>
            </w:r>
          </w:p>
        </w:tc>
        <w:tc>
          <w:tcPr>
            <w:tcW w:w="851" w:type="dxa"/>
          </w:tcPr>
          <w:p w14:paraId="7C6E9636"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sidRPr="00F25CCD">
              <w:rPr>
                <w:rFonts w:ascii="Cambria" w:eastAsia="Cambria" w:hAnsi="Cambria"/>
                <w:sz w:val="20"/>
                <w:szCs w:val="20"/>
              </w:rPr>
              <w:t>-</w:t>
            </w:r>
          </w:p>
        </w:tc>
        <w:tc>
          <w:tcPr>
            <w:tcW w:w="764" w:type="dxa"/>
          </w:tcPr>
          <w:p w14:paraId="39859093"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Pr>
                <w:rFonts w:ascii="Cambria" w:eastAsia="Cambria" w:hAnsi="Cambria"/>
                <w:sz w:val="20"/>
                <w:szCs w:val="20"/>
              </w:rPr>
              <w:t>-</w:t>
            </w:r>
          </w:p>
        </w:tc>
        <w:tc>
          <w:tcPr>
            <w:tcW w:w="799" w:type="dxa"/>
          </w:tcPr>
          <w:p w14:paraId="54083416"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sidRPr="00AC7F86">
              <w:rPr>
                <w:rFonts w:ascii="Cambria" w:eastAsia="Cambria" w:hAnsi="Cambria"/>
                <w:sz w:val="20"/>
                <w:szCs w:val="20"/>
              </w:rPr>
              <w:t>-</w:t>
            </w:r>
          </w:p>
        </w:tc>
        <w:tc>
          <w:tcPr>
            <w:tcW w:w="851" w:type="dxa"/>
          </w:tcPr>
          <w:p w14:paraId="59C32448"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sidRPr="00AC7F86">
              <w:rPr>
                <w:rFonts w:ascii="Cambria" w:eastAsia="Cambria" w:hAnsi="Cambria"/>
                <w:sz w:val="20"/>
                <w:szCs w:val="20"/>
              </w:rPr>
              <w:t>-</w:t>
            </w:r>
          </w:p>
        </w:tc>
        <w:tc>
          <w:tcPr>
            <w:tcW w:w="851" w:type="dxa"/>
          </w:tcPr>
          <w:p w14:paraId="2E53B466"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sidRPr="00AC7F86">
              <w:rPr>
                <w:rFonts w:ascii="Cambria" w:eastAsia="Cambria" w:hAnsi="Cambria"/>
                <w:sz w:val="20"/>
                <w:szCs w:val="20"/>
              </w:rPr>
              <w:t>-</w:t>
            </w:r>
          </w:p>
        </w:tc>
        <w:tc>
          <w:tcPr>
            <w:tcW w:w="851" w:type="dxa"/>
          </w:tcPr>
          <w:p w14:paraId="5C3C8984"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sidRPr="00AC7F86">
              <w:rPr>
                <w:rFonts w:ascii="Cambria" w:eastAsia="Cambria" w:hAnsi="Cambria"/>
                <w:sz w:val="20"/>
                <w:szCs w:val="20"/>
              </w:rPr>
              <w:t>-</w:t>
            </w:r>
          </w:p>
        </w:tc>
        <w:tc>
          <w:tcPr>
            <w:tcW w:w="851" w:type="dxa"/>
          </w:tcPr>
          <w:p w14:paraId="19746C57"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sidRPr="00AC7F86">
              <w:rPr>
                <w:rFonts w:ascii="Cambria" w:eastAsia="Cambria" w:hAnsi="Cambria"/>
                <w:sz w:val="20"/>
                <w:szCs w:val="20"/>
              </w:rPr>
              <w:t>-</w:t>
            </w:r>
          </w:p>
        </w:tc>
        <w:tc>
          <w:tcPr>
            <w:tcW w:w="936" w:type="dxa"/>
          </w:tcPr>
          <w:p w14:paraId="226D01DA" w14:textId="77777777" w:rsidR="00783A9E" w:rsidRPr="00C77E2A" w:rsidRDefault="00783A9E" w:rsidP="00256A1E">
            <w:pPr>
              <w:spacing w:line="240" w:lineRule="auto"/>
              <w:ind w:leftChars="0" w:left="0" w:firstLineChars="0" w:firstLine="0"/>
              <w:jc w:val="center"/>
              <w:rPr>
                <w:rFonts w:ascii="Cambria" w:eastAsia="Cambria" w:hAnsi="Cambria"/>
                <w:sz w:val="20"/>
                <w:szCs w:val="20"/>
              </w:rPr>
            </w:pPr>
            <w:r w:rsidRPr="00E9357C">
              <w:rPr>
                <w:rFonts w:ascii="Cambria" w:eastAsia="Cambria" w:hAnsi="Cambria"/>
                <w:sz w:val="20"/>
                <w:szCs w:val="20"/>
              </w:rPr>
              <w:t>-</w:t>
            </w:r>
          </w:p>
        </w:tc>
      </w:tr>
      <w:tr w:rsidR="00783A9E" w:rsidRPr="00C77E2A" w14:paraId="4AD184AF" w14:textId="77777777" w:rsidTr="00256A1E">
        <w:trPr>
          <w:jc w:val="center"/>
        </w:trPr>
        <w:tc>
          <w:tcPr>
            <w:tcW w:w="2372" w:type="dxa"/>
          </w:tcPr>
          <w:p w14:paraId="77220491" w14:textId="77777777" w:rsidR="00783A9E" w:rsidRPr="00C77E2A" w:rsidRDefault="00783A9E" w:rsidP="00256A1E">
            <w:pPr>
              <w:spacing w:line="240" w:lineRule="auto"/>
              <w:ind w:leftChars="0" w:left="0" w:firstLineChars="0" w:firstLine="0"/>
              <w:jc w:val="right"/>
              <w:rPr>
                <w:rFonts w:ascii="Cambria" w:eastAsia="Cambria" w:hAnsi="Cambria"/>
                <w:sz w:val="22"/>
                <w:szCs w:val="22"/>
              </w:rPr>
            </w:pPr>
            <w:r w:rsidRPr="00C77E2A">
              <w:rPr>
                <w:rFonts w:ascii="Cambria" w:eastAsia="Cambria" w:hAnsi="Cambria"/>
                <w:sz w:val="22"/>
                <w:szCs w:val="22"/>
              </w:rPr>
              <w:t>Toplam-1</w:t>
            </w:r>
            <w:r w:rsidRPr="00C77E2A">
              <w:rPr>
                <w:rFonts w:ascii="Cambria" w:eastAsia="Cambria" w:hAnsi="Cambria"/>
                <w:sz w:val="22"/>
                <w:szCs w:val="22"/>
                <w:vertAlign w:val="superscript"/>
              </w:rPr>
              <w:t>2</w:t>
            </w:r>
          </w:p>
        </w:tc>
        <w:tc>
          <w:tcPr>
            <w:tcW w:w="772" w:type="dxa"/>
          </w:tcPr>
          <w:p w14:paraId="6F1628BB" w14:textId="77777777" w:rsidR="00783A9E" w:rsidRPr="00C77E2A" w:rsidRDefault="00783A9E" w:rsidP="00256A1E">
            <w:pPr>
              <w:spacing w:line="240" w:lineRule="auto"/>
              <w:ind w:leftChars="0" w:left="0" w:firstLineChars="0" w:firstLine="0"/>
              <w:jc w:val="center"/>
              <w:rPr>
                <w:rFonts w:ascii="Cambria" w:eastAsia="Cambria" w:hAnsi="Cambria"/>
                <w:sz w:val="22"/>
                <w:szCs w:val="22"/>
              </w:rPr>
            </w:pPr>
            <w:r w:rsidRPr="00874D8B">
              <w:rPr>
                <w:rFonts w:ascii="Cambria" w:eastAsia="Cambria" w:hAnsi="Cambria"/>
                <w:sz w:val="20"/>
                <w:szCs w:val="20"/>
              </w:rPr>
              <w:t>-</w:t>
            </w:r>
          </w:p>
        </w:tc>
        <w:tc>
          <w:tcPr>
            <w:tcW w:w="851" w:type="dxa"/>
          </w:tcPr>
          <w:p w14:paraId="40258A17" w14:textId="77777777" w:rsidR="00783A9E" w:rsidRPr="00C77E2A" w:rsidRDefault="00783A9E" w:rsidP="00256A1E">
            <w:pPr>
              <w:spacing w:line="240" w:lineRule="auto"/>
              <w:ind w:leftChars="0" w:left="0" w:firstLineChars="0" w:firstLine="0"/>
              <w:jc w:val="center"/>
              <w:rPr>
                <w:rFonts w:ascii="Cambria" w:eastAsia="Cambria" w:hAnsi="Cambria"/>
                <w:sz w:val="22"/>
                <w:szCs w:val="22"/>
              </w:rPr>
            </w:pPr>
            <w:r w:rsidRPr="00F25CCD">
              <w:rPr>
                <w:rFonts w:ascii="Cambria" w:eastAsia="Cambria" w:hAnsi="Cambria"/>
                <w:sz w:val="20"/>
                <w:szCs w:val="20"/>
              </w:rPr>
              <w:t>-</w:t>
            </w:r>
          </w:p>
        </w:tc>
        <w:tc>
          <w:tcPr>
            <w:tcW w:w="764" w:type="dxa"/>
          </w:tcPr>
          <w:p w14:paraId="7B2F6D71" w14:textId="77777777" w:rsidR="00783A9E" w:rsidRPr="00C77E2A" w:rsidRDefault="00783A9E" w:rsidP="00256A1E">
            <w:pPr>
              <w:spacing w:line="240" w:lineRule="auto"/>
              <w:ind w:leftChars="0" w:left="0" w:firstLineChars="0" w:firstLine="0"/>
              <w:jc w:val="center"/>
              <w:rPr>
                <w:rFonts w:ascii="Cambria" w:eastAsia="Cambria" w:hAnsi="Cambria"/>
                <w:sz w:val="22"/>
                <w:szCs w:val="22"/>
              </w:rPr>
            </w:pPr>
            <w:r>
              <w:rPr>
                <w:rFonts w:ascii="Cambria" w:eastAsia="Cambria" w:hAnsi="Cambria"/>
                <w:sz w:val="22"/>
                <w:szCs w:val="22"/>
              </w:rPr>
              <w:t>1</w:t>
            </w:r>
          </w:p>
        </w:tc>
        <w:tc>
          <w:tcPr>
            <w:tcW w:w="799" w:type="dxa"/>
          </w:tcPr>
          <w:p w14:paraId="65868721" w14:textId="77777777" w:rsidR="00783A9E" w:rsidRPr="00C77E2A" w:rsidRDefault="00783A9E" w:rsidP="00256A1E">
            <w:pPr>
              <w:spacing w:line="240" w:lineRule="auto"/>
              <w:ind w:leftChars="0" w:left="0" w:firstLineChars="0" w:firstLine="0"/>
              <w:jc w:val="center"/>
              <w:rPr>
                <w:rFonts w:ascii="Cambria" w:eastAsia="Cambria" w:hAnsi="Cambria"/>
                <w:sz w:val="22"/>
                <w:szCs w:val="22"/>
              </w:rPr>
            </w:pPr>
            <w:r w:rsidRPr="00AC7F86">
              <w:rPr>
                <w:rFonts w:ascii="Cambria" w:eastAsia="Cambria" w:hAnsi="Cambria"/>
                <w:sz w:val="20"/>
                <w:szCs w:val="20"/>
              </w:rPr>
              <w:t>-</w:t>
            </w:r>
          </w:p>
        </w:tc>
        <w:tc>
          <w:tcPr>
            <w:tcW w:w="851" w:type="dxa"/>
          </w:tcPr>
          <w:p w14:paraId="74FAD939" w14:textId="77777777" w:rsidR="00783A9E" w:rsidRPr="00C77E2A" w:rsidRDefault="00783A9E" w:rsidP="00256A1E">
            <w:pPr>
              <w:spacing w:line="240" w:lineRule="auto"/>
              <w:ind w:leftChars="0" w:left="0" w:firstLineChars="0" w:firstLine="0"/>
              <w:jc w:val="center"/>
              <w:rPr>
                <w:rFonts w:ascii="Cambria" w:eastAsia="Cambria" w:hAnsi="Cambria"/>
                <w:sz w:val="22"/>
                <w:szCs w:val="22"/>
              </w:rPr>
            </w:pPr>
            <w:r w:rsidRPr="00AC7F86">
              <w:rPr>
                <w:rFonts w:ascii="Cambria" w:eastAsia="Cambria" w:hAnsi="Cambria"/>
                <w:sz w:val="20"/>
                <w:szCs w:val="20"/>
              </w:rPr>
              <w:t>-</w:t>
            </w:r>
          </w:p>
        </w:tc>
        <w:tc>
          <w:tcPr>
            <w:tcW w:w="851" w:type="dxa"/>
          </w:tcPr>
          <w:p w14:paraId="566C508C" w14:textId="77777777" w:rsidR="00783A9E" w:rsidRPr="00C77E2A" w:rsidRDefault="00783A9E" w:rsidP="00256A1E">
            <w:pPr>
              <w:spacing w:line="240" w:lineRule="auto"/>
              <w:ind w:leftChars="0" w:left="0" w:firstLineChars="0" w:firstLine="0"/>
              <w:jc w:val="center"/>
              <w:rPr>
                <w:rFonts w:ascii="Cambria" w:eastAsia="Cambria" w:hAnsi="Cambria"/>
                <w:sz w:val="22"/>
                <w:szCs w:val="22"/>
              </w:rPr>
            </w:pPr>
            <w:r w:rsidRPr="00AC7F86">
              <w:rPr>
                <w:rFonts w:ascii="Cambria" w:eastAsia="Cambria" w:hAnsi="Cambria"/>
                <w:sz w:val="20"/>
                <w:szCs w:val="20"/>
              </w:rPr>
              <w:t>-</w:t>
            </w:r>
          </w:p>
        </w:tc>
        <w:tc>
          <w:tcPr>
            <w:tcW w:w="851" w:type="dxa"/>
          </w:tcPr>
          <w:p w14:paraId="145AF9FB" w14:textId="77777777" w:rsidR="00783A9E" w:rsidRPr="00C77E2A" w:rsidRDefault="00783A9E" w:rsidP="00256A1E">
            <w:pPr>
              <w:spacing w:line="240" w:lineRule="auto"/>
              <w:ind w:leftChars="0" w:left="0" w:firstLineChars="0" w:firstLine="0"/>
              <w:jc w:val="center"/>
              <w:rPr>
                <w:rFonts w:ascii="Cambria" w:eastAsia="Cambria" w:hAnsi="Cambria"/>
                <w:sz w:val="22"/>
                <w:szCs w:val="22"/>
              </w:rPr>
            </w:pPr>
            <w:r w:rsidRPr="00AC7F86">
              <w:rPr>
                <w:rFonts w:ascii="Cambria" w:eastAsia="Cambria" w:hAnsi="Cambria"/>
                <w:sz w:val="20"/>
                <w:szCs w:val="20"/>
              </w:rPr>
              <w:t>-</w:t>
            </w:r>
          </w:p>
        </w:tc>
        <w:tc>
          <w:tcPr>
            <w:tcW w:w="851" w:type="dxa"/>
          </w:tcPr>
          <w:p w14:paraId="0134D3FA" w14:textId="77777777" w:rsidR="00783A9E" w:rsidRPr="00C77E2A" w:rsidRDefault="00783A9E" w:rsidP="00256A1E">
            <w:pPr>
              <w:spacing w:line="240" w:lineRule="auto"/>
              <w:ind w:leftChars="0" w:left="0" w:firstLineChars="0" w:firstLine="0"/>
              <w:jc w:val="center"/>
              <w:rPr>
                <w:rFonts w:ascii="Cambria" w:eastAsia="Cambria" w:hAnsi="Cambria"/>
                <w:sz w:val="22"/>
                <w:szCs w:val="22"/>
              </w:rPr>
            </w:pPr>
            <w:r w:rsidRPr="00AC7F86">
              <w:rPr>
                <w:rFonts w:ascii="Cambria" w:eastAsia="Cambria" w:hAnsi="Cambria"/>
                <w:sz w:val="20"/>
                <w:szCs w:val="20"/>
              </w:rPr>
              <w:t>-</w:t>
            </w:r>
          </w:p>
        </w:tc>
        <w:tc>
          <w:tcPr>
            <w:tcW w:w="936" w:type="dxa"/>
          </w:tcPr>
          <w:p w14:paraId="62B4BD5D" w14:textId="77777777" w:rsidR="00783A9E" w:rsidRPr="00C77E2A" w:rsidRDefault="00783A9E" w:rsidP="00256A1E">
            <w:pPr>
              <w:spacing w:line="240" w:lineRule="auto"/>
              <w:ind w:leftChars="0" w:left="0" w:firstLineChars="0" w:firstLine="0"/>
              <w:jc w:val="center"/>
              <w:rPr>
                <w:rFonts w:ascii="Cambria" w:eastAsia="Cambria" w:hAnsi="Cambria"/>
                <w:sz w:val="22"/>
                <w:szCs w:val="22"/>
              </w:rPr>
            </w:pPr>
            <w:r>
              <w:rPr>
                <w:rFonts w:ascii="Cambria" w:eastAsia="Cambria" w:hAnsi="Cambria"/>
                <w:sz w:val="22"/>
                <w:szCs w:val="22"/>
              </w:rPr>
              <w:t>1</w:t>
            </w:r>
          </w:p>
        </w:tc>
      </w:tr>
      <w:tr w:rsidR="00783A9E" w:rsidRPr="00FF39C5" w14:paraId="6A9E42DC" w14:textId="77777777" w:rsidTr="00256A1E">
        <w:trPr>
          <w:jc w:val="center"/>
        </w:trPr>
        <w:tc>
          <w:tcPr>
            <w:tcW w:w="9898" w:type="dxa"/>
            <w:gridSpan w:val="10"/>
          </w:tcPr>
          <w:p w14:paraId="62DC0217" w14:textId="77777777" w:rsidR="00783A9E" w:rsidRPr="006D7160" w:rsidRDefault="00783A9E" w:rsidP="00256A1E">
            <w:pPr>
              <w:spacing w:line="240" w:lineRule="auto"/>
              <w:ind w:leftChars="0" w:left="0" w:firstLineChars="0" w:firstLine="0"/>
              <w:rPr>
                <w:rFonts w:ascii="Cambria" w:eastAsia="Cambria" w:hAnsi="Cambria"/>
                <w:i/>
                <w:sz w:val="18"/>
                <w:szCs w:val="18"/>
              </w:rPr>
            </w:pPr>
            <w:r w:rsidRPr="006D7160">
              <w:rPr>
                <w:rFonts w:ascii="Cambria" w:eastAsia="Cambria" w:hAnsi="Cambria"/>
                <w:i/>
                <w:sz w:val="18"/>
                <w:szCs w:val="18"/>
                <w:vertAlign w:val="superscript"/>
              </w:rPr>
              <w:t>1</w:t>
            </w:r>
            <w:r w:rsidRPr="006D7160">
              <w:rPr>
                <w:rFonts w:ascii="Cambria" w:eastAsia="Cambria" w:hAnsi="Cambria"/>
                <w:i/>
                <w:sz w:val="18"/>
                <w:szCs w:val="18"/>
              </w:rPr>
              <w:t xml:space="preserve">: Örneğin, 2024-2025 gibi yazılmalıdır. </w:t>
            </w:r>
          </w:p>
          <w:p w14:paraId="2D49285D" w14:textId="77777777" w:rsidR="00783A9E" w:rsidRPr="006D7160" w:rsidRDefault="00783A9E" w:rsidP="00256A1E">
            <w:pPr>
              <w:spacing w:line="240" w:lineRule="auto"/>
              <w:ind w:leftChars="0" w:left="0" w:firstLineChars="0" w:firstLine="0"/>
              <w:rPr>
                <w:rFonts w:ascii="Cambria" w:eastAsia="Cambria" w:hAnsi="Cambria"/>
                <w:i/>
                <w:sz w:val="18"/>
                <w:szCs w:val="18"/>
              </w:rPr>
            </w:pPr>
            <w:r w:rsidRPr="006D7160">
              <w:rPr>
                <w:rFonts w:ascii="Cambria" w:eastAsia="Cambria" w:hAnsi="Cambria"/>
                <w:i/>
                <w:sz w:val="18"/>
                <w:szCs w:val="18"/>
                <w:vertAlign w:val="superscript"/>
              </w:rPr>
              <w:t>2</w:t>
            </w:r>
            <w:r w:rsidRPr="006D7160">
              <w:rPr>
                <w:rFonts w:ascii="Cambria" w:eastAsia="Cambria" w:hAnsi="Cambria"/>
                <w:i/>
                <w:sz w:val="18"/>
                <w:szCs w:val="18"/>
              </w:rPr>
              <w:t>: Değişim programları yoluyla giden ve gelenlerin toplamıdır.</w:t>
            </w:r>
          </w:p>
        </w:tc>
      </w:tr>
    </w:tbl>
    <w:p w14:paraId="5477F246" w14:textId="77777777" w:rsidR="00783A9E" w:rsidRPr="00FF39C5" w:rsidRDefault="00783A9E" w:rsidP="00783A9E">
      <w:pPr>
        <w:pBdr>
          <w:top w:val="nil"/>
          <w:left w:val="nil"/>
          <w:bottom w:val="nil"/>
          <w:right w:val="nil"/>
          <w:between w:val="nil"/>
        </w:pBdr>
        <w:spacing w:after="0" w:line="240" w:lineRule="auto"/>
        <w:ind w:firstLine="567"/>
        <w:rPr>
          <w:rFonts w:ascii="Cambria" w:eastAsia="Cambria" w:hAnsi="Cambria" w:cs="Cambria"/>
          <w:b/>
          <w:lang w:eastAsia="tr-TR"/>
        </w:rPr>
      </w:pPr>
    </w:p>
    <w:p w14:paraId="1896470A"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p>
    <w:p w14:paraId="58301BC7"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F39C5">
        <w:rPr>
          <w:rFonts w:ascii="Cambria" w:eastAsia="Cambria" w:hAnsi="Cambria" w:cs="Cambria"/>
          <w:b/>
          <w:lang w:eastAsia="tr-TR"/>
        </w:rPr>
        <w:t>8.3. Altyapı ve Donanım Desteği</w:t>
      </w:r>
    </w:p>
    <w:p w14:paraId="48A696A1" w14:textId="77777777" w:rsidR="00783A9E" w:rsidRPr="00780F19"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80" w:name="_heading=h.upglbi" w:colFirst="0" w:colLast="0"/>
      <w:bookmarkEnd w:id="80"/>
      <w:r w:rsidRPr="00FF39C5">
        <w:rPr>
          <w:rFonts w:ascii="Cambria" w:eastAsia="Cambria" w:hAnsi="Cambria" w:cs="Cambria"/>
          <w:lang w:eastAsia="tr-TR"/>
        </w:rPr>
        <w:t xml:space="preserve">8.3.1. </w:t>
      </w:r>
      <w:r w:rsidRPr="00780F19">
        <w:rPr>
          <w:rFonts w:ascii="Cambria" w:eastAsia="Cambria" w:hAnsi="Cambria" w:cs="Cambria"/>
          <w:lang w:eastAsia="tr-TR"/>
        </w:rPr>
        <w:t>Program için gerekli altyapı ve teçhizat desteği, üniversitemiz Turizm Fakültesi Dekanlığı</w:t>
      </w:r>
      <w:r>
        <w:rPr>
          <w:rFonts w:ascii="Cambria" w:eastAsia="Cambria" w:hAnsi="Cambria" w:cs="Cambria"/>
          <w:lang w:eastAsia="tr-TR"/>
        </w:rPr>
        <w:t xml:space="preserve"> </w:t>
      </w:r>
      <w:r w:rsidRPr="00780F19">
        <w:rPr>
          <w:rFonts w:ascii="Cambria" w:eastAsia="Cambria" w:hAnsi="Cambria" w:cs="Cambria"/>
          <w:lang w:eastAsia="tr-TR"/>
        </w:rPr>
        <w:t>bütçesinin bölüm için ayrılan kısmından karşılanmaktadır. Bölümler program</w:t>
      </w:r>
      <w:r>
        <w:rPr>
          <w:rFonts w:ascii="Cambria" w:eastAsia="Cambria" w:hAnsi="Cambria" w:cs="Cambria"/>
          <w:lang w:eastAsia="tr-TR"/>
        </w:rPr>
        <w:t xml:space="preserve"> </w:t>
      </w:r>
      <w:r w:rsidRPr="00780F19">
        <w:rPr>
          <w:rFonts w:ascii="Cambria" w:eastAsia="Cambria" w:hAnsi="Cambria" w:cs="Cambria"/>
          <w:lang w:eastAsia="tr-TR"/>
        </w:rPr>
        <w:t>başkanlarından gelen talepler doğrultusunda alt yapı ile ilgili isteklerini Dekanlığa yazılı</w:t>
      </w:r>
      <w:r>
        <w:rPr>
          <w:rFonts w:ascii="Cambria" w:eastAsia="Cambria" w:hAnsi="Cambria" w:cs="Cambria"/>
          <w:lang w:eastAsia="tr-TR"/>
        </w:rPr>
        <w:t xml:space="preserve"> </w:t>
      </w:r>
      <w:r w:rsidRPr="00780F19">
        <w:rPr>
          <w:rFonts w:ascii="Cambria" w:eastAsia="Cambria" w:hAnsi="Cambria" w:cs="Cambria"/>
          <w:lang w:eastAsia="tr-TR"/>
        </w:rPr>
        <w:t>olarak bildirir. Dekanlık, ilgili ihtiyaç ve istekleri Rektörlük Yapı İşleri ve Teknik Daire</w:t>
      </w:r>
      <w:r>
        <w:rPr>
          <w:rFonts w:ascii="Cambria" w:eastAsia="Cambria" w:hAnsi="Cambria" w:cs="Cambria"/>
          <w:lang w:eastAsia="tr-TR"/>
        </w:rPr>
        <w:t xml:space="preserve"> </w:t>
      </w:r>
      <w:r w:rsidRPr="00780F19">
        <w:rPr>
          <w:rFonts w:ascii="Cambria" w:eastAsia="Cambria" w:hAnsi="Cambria" w:cs="Cambria"/>
          <w:lang w:eastAsia="tr-TR"/>
        </w:rPr>
        <w:t>Başkanlığına bildirerek bütçe imkanları dahilinde bölümlerin alt yapı istekleri giderilmeye</w:t>
      </w:r>
      <w:r>
        <w:rPr>
          <w:rFonts w:ascii="Cambria" w:eastAsia="Cambria" w:hAnsi="Cambria" w:cs="Cambria"/>
          <w:lang w:eastAsia="tr-TR"/>
        </w:rPr>
        <w:t xml:space="preserve"> </w:t>
      </w:r>
      <w:r w:rsidRPr="00780F19">
        <w:rPr>
          <w:rFonts w:ascii="Cambria" w:eastAsia="Cambria" w:hAnsi="Cambria" w:cs="Cambria"/>
          <w:lang w:eastAsia="tr-TR"/>
        </w:rPr>
        <w:t>çalışılmaktadır. Bölümlerin makine teçhizat alım, tamirat ve bakım-onarım giderleri yine</w:t>
      </w:r>
      <w:r>
        <w:rPr>
          <w:rFonts w:ascii="Cambria" w:eastAsia="Cambria" w:hAnsi="Cambria" w:cs="Cambria"/>
          <w:lang w:eastAsia="tr-TR"/>
        </w:rPr>
        <w:t xml:space="preserve"> </w:t>
      </w:r>
      <w:r w:rsidRPr="00780F19">
        <w:rPr>
          <w:rFonts w:ascii="Cambria" w:eastAsia="Cambria" w:hAnsi="Cambria" w:cs="Cambria"/>
          <w:lang w:eastAsia="tr-TR"/>
        </w:rPr>
        <w:t>Dekanlığa bildirilir. Dekanlık, ilgili istekleri inceleyerek kendi bütçe imkanları dahilinde</w:t>
      </w:r>
      <w:r>
        <w:rPr>
          <w:rFonts w:ascii="Cambria" w:eastAsia="Cambria" w:hAnsi="Cambria" w:cs="Cambria"/>
          <w:lang w:eastAsia="tr-TR"/>
        </w:rPr>
        <w:t xml:space="preserve"> </w:t>
      </w:r>
      <w:r w:rsidRPr="00780F19">
        <w:rPr>
          <w:rFonts w:ascii="Cambria" w:eastAsia="Cambria" w:hAnsi="Cambria" w:cs="Cambria"/>
          <w:lang w:eastAsia="tr-TR"/>
        </w:rPr>
        <w:t>yapılması gerekenleri yerine getirmektedir. İlgili istek ve ihtiyaçların dekanlık bütçesini</w:t>
      </w:r>
      <w:r>
        <w:rPr>
          <w:rFonts w:ascii="Cambria" w:eastAsia="Cambria" w:hAnsi="Cambria" w:cs="Cambria"/>
          <w:lang w:eastAsia="tr-TR"/>
        </w:rPr>
        <w:t xml:space="preserve"> </w:t>
      </w:r>
      <w:r w:rsidRPr="00780F19">
        <w:rPr>
          <w:rFonts w:ascii="Cambria" w:eastAsia="Cambria" w:hAnsi="Cambria" w:cs="Cambria"/>
          <w:lang w:eastAsia="tr-TR"/>
        </w:rPr>
        <w:t>aştığı durumlarda, Rektörlük tarafından karşılanır. Dekanlık bütçesinin tamamı</w:t>
      </w:r>
      <w:r>
        <w:rPr>
          <w:rFonts w:ascii="Cambria" w:eastAsia="Cambria" w:hAnsi="Cambria" w:cs="Cambria"/>
          <w:lang w:eastAsia="tr-TR"/>
        </w:rPr>
        <w:t xml:space="preserve"> </w:t>
      </w:r>
      <w:r w:rsidRPr="00780F19">
        <w:rPr>
          <w:rFonts w:ascii="Cambria" w:eastAsia="Cambria" w:hAnsi="Cambria" w:cs="Cambria"/>
          <w:lang w:eastAsia="tr-TR"/>
        </w:rPr>
        <w:t>kullanıldığında gerek ise ek bütçe talebinde bulunulur ve alınan ek bütçe ile bölümlere</w:t>
      </w:r>
      <w:r>
        <w:rPr>
          <w:rFonts w:ascii="Cambria" w:eastAsia="Cambria" w:hAnsi="Cambria" w:cs="Cambria"/>
          <w:lang w:eastAsia="tr-TR"/>
        </w:rPr>
        <w:t xml:space="preserve"> </w:t>
      </w:r>
      <w:r w:rsidRPr="00780F19">
        <w:rPr>
          <w:rFonts w:ascii="Cambria" w:eastAsia="Cambria" w:hAnsi="Cambria" w:cs="Cambria"/>
          <w:lang w:eastAsia="tr-TR"/>
        </w:rPr>
        <w:t>gerekli destek sağlanır. Ayrıca bölüm öğretim elemanları tarafından Bilimsel Araştırma</w:t>
      </w:r>
      <w:r>
        <w:rPr>
          <w:rFonts w:ascii="Cambria" w:eastAsia="Cambria" w:hAnsi="Cambria" w:cs="Cambria"/>
          <w:lang w:eastAsia="tr-TR"/>
        </w:rPr>
        <w:t xml:space="preserve"> </w:t>
      </w:r>
      <w:r w:rsidRPr="00780F19">
        <w:rPr>
          <w:rFonts w:ascii="Cambria" w:eastAsia="Cambria" w:hAnsi="Cambria" w:cs="Cambria"/>
          <w:lang w:eastAsia="tr-TR"/>
        </w:rPr>
        <w:t>Projeleri (BAP) birimine başvuru yapılarak laboratuvar teçhizatları alınabilmektedir. Bunun</w:t>
      </w:r>
      <w:r>
        <w:rPr>
          <w:rFonts w:ascii="Cambria" w:eastAsia="Cambria" w:hAnsi="Cambria" w:cs="Cambria"/>
          <w:lang w:eastAsia="tr-TR"/>
        </w:rPr>
        <w:t xml:space="preserve"> </w:t>
      </w:r>
      <w:r w:rsidRPr="00780F19">
        <w:rPr>
          <w:rFonts w:ascii="Cambria" w:eastAsia="Cambria" w:hAnsi="Cambria" w:cs="Cambria"/>
          <w:lang w:eastAsia="tr-TR"/>
        </w:rPr>
        <w:t>yanı sıra TUBİTAK tarafından verilen proje destekleri ile de gerekli cihaz alımlarının</w:t>
      </w:r>
      <w:r>
        <w:rPr>
          <w:rFonts w:ascii="Cambria" w:eastAsia="Cambria" w:hAnsi="Cambria" w:cs="Cambria"/>
          <w:lang w:eastAsia="tr-TR"/>
        </w:rPr>
        <w:t xml:space="preserve"> </w:t>
      </w:r>
      <w:r w:rsidRPr="00780F19">
        <w:rPr>
          <w:rFonts w:ascii="Cambria" w:eastAsia="Cambria" w:hAnsi="Cambria" w:cs="Cambria"/>
          <w:lang w:eastAsia="tr-TR"/>
        </w:rPr>
        <w:t>yapılması hedeflenmektedir. Programımız modern bir yapıya sahip olan dersliklerinde</w:t>
      </w:r>
      <w:r>
        <w:rPr>
          <w:rFonts w:ascii="Cambria" w:eastAsia="Cambria" w:hAnsi="Cambria" w:cs="Cambria"/>
          <w:lang w:eastAsia="tr-TR"/>
        </w:rPr>
        <w:t xml:space="preserve"> </w:t>
      </w:r>
      <w:r w:rsidRPr="00780F19">
        <w:rPr>
          <w:rFonts w:ascii="Cambria" w:eastAsia="Cambria" w:hAnsi="Cambria" w:cs="Cambria"/>
          <w:lang w:eastAsia="tr-TR"/>
        </w:rPr>
        <w:t>eğitim ve öğretimini gerçekleştirmektedir. Uygulamalı derslerde Ga</w:t>
      </w:r>
      <w:r>
        <w:rPr>
          <w:rFonts w:ascii="Cambria" w:eastAsia="Cambria" w:hAnsi="Cambria" w:cs="Cambria"/>
          <w:lang w:eastAsia="tr-TR"/>
        </w:rPr>
        <w:t>s</w:t>
      </w:r>
      <w:r w:rsidRPr="00780F19">
        <w:rPr>
          <w:rFonts w:ascii="Cambria" w:eastAsia="Cambria" w:hAnsi="Cambria" w:cs="Cambria"/>
          <w:lang w:eastAsia="tr-TR"/>
        </w:rPr>
        <w:t>tronomi Uygulama</w:t>
      </w:r>
      <w:r>
        <w:rPr>
          <w:rFonts w:ascii="Cambria" w:eastAsia="Cambria" w:hAnsi="Cambria" w:cs="Cambria"/>
          <w:lang w:eastAsia="tr-TR"/>
        </w:rPr>
        <w:t xml:space="preserve"> </w:t>
      </w:r>
      <w:r w:rsidRPr="00780F19">
        <w:rPr>
          <w:rFonts w:ascii="Cambria" w:eastAsia="Cambria" w:hAnsi="Cambria" w:cs="Cambria"/>
          <w:lang w:eastAsia="tr-TR"/>
        </w:rPr>
        <w:t>Mutfağı kullanılmaktadır. Dersliklerde ve uygulama mutfağında teknik destek ve teçhizat</w:t>
      </w:r>
      <w:r>
        <w:rPr>
          <w:rFonts w:ascii="Cambria" w:eastAsia="Cambria" w:hAnsi="Cambria" w:cs="Cambria"/>
          <w:lang w:eastAsia="tr-TR"/>
        </w:rPr>
        <w:t xml:space="preserve"> </w:t>
      </w:r>
      <w:r w:rsidRPr="00780F19">
        <w:rPr>
          <w:rFonts w:ascii="Cambria" w:eastAsia="Cambria" w:hAnsi="Cambria" w:cs="Cambria"/>
          <w:lang w:eastAsia="tr-TR"/>
        </w:rPr>
        <w:t>ihtiyaçları dekanlığın ilgili ayrılmış bütçesinden karşılanmaktadır ilgili gider kalemi ile ilgili</w:t>
      </w:r>
      <w:r>
        <w:rPr>
          <w:rFonts w:ascii="Cambria" w:eastAsia="Cambria" w:hAnsi="Cambria" w:cs="Cambria"/>
          <w:lang w:eastAsia="tr-TR"/>
        </w:rPr>
        <w:t xml:space="preserve"> </w:t>
      </w:r>
      <w:r w:rsidRPr="00780F19">
        <w:rPr>
          <w:rFonts w:ascii="Cambria" w:eastAsia="Cambria" w:hAnsi="Cambria" w:cs="Cambria"/>
          <w:lang w:eastAsia="tr-TR"/>
        </w:rPr>
        <w:t>genel harcamalar iç kontrol raporunda ayrıntılı olarak sunulmaktadır.</w:t>
      </w:r>
    </w:p>
    <w:p w14:paraId="39ED8990"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b/>
          <w:lang w:eastAsia="tr-TR"/>
        </w:rPr>
      </w:pPr>
      <w:r w:rsidRPr="00780F19">
        <w:rPr>
          <w:rFonts w:ascii="Cambria" w:eastAsia="Cambria" w:hAnsi="Cambria" w:cs="Cambria"/>
          <w:lang w:eastAsia="tr-TR"/>
        </w:rPr>
        <w:t>Öğretim elemanlarımız çalışma odalarından kablolu ve kablosuz internet hizmetinden</w:t>
      </w:r>
      <w:r>
        <w:rPr>
          <w:rFonts w:ascii="Cambria" w:eastAsia="Cambria" w:hAnsi="Cambria" w:cs="Cambria"/>
          <w:lang w:eastAsia="tr-TR"/>
        </w:rPr>
        <w:t xml:space="preserve"> </w:t>
      </w:r>
      <w:r w:rsidRPr="00780F19">
        <w:rPr>
          <w:rFonts w:ascii="Cambria" w:eastAsia="Cambria" w:hAnsi="Cambria" w:cs="Cambria"/>
          <w:lang w:eastAsia="tr-TR"/>
        </w:rPr>
        <w:t>yararlanarak rahatlıkla araştırma yapılabilmektedir. Çok sayıda elektronik veri tabanı</w:t>
      </w:r>
      <w:r>
        <w:rPr>
          <w:rFonts w:ascii="Cambria" w:eastAsia="Cambria" w:hAnsi="Cambria" w:cs="Cambria"/>
          <w:lang w:eastAsia="tr-TR"/>
        </w:rPr>
        <w:t xml:space="preserve"> </w:t>
      </w:r>
      <w:r w:rsidRPr="00780F19">
        <w:rPr>
          <w:rFonts w:ascii="Cambria" w:eastAsia="Cambria" w:hAnsi="Cambria" w:cs="Cambria"/>
          <w:lang w:eastAsia="tr-TR"/>
        </w:rPr>
        <w:t>erişimi vasıtasıyla süreli yayın, e-dergi, e-tez, e-gazete ve e-kitaplara ulaşılabilmektedir.</w:t>
      </w:r>
      <w:r>
        <w:rPr>
          <w:rFonts w:ascii="Cambria" w:eastAsia="Cambria" w:hAnsi="Cambria" w:cs="Cambria"/>
          <w:lang w:eastAsia="tr-TR"/>
        </w:rPr>
        <w:t xml:space="preserve"> </w:t>
      </w:r>
      <w:r w:rsidRPr="00780F19">
        <w:rPr>
          <w:rFonts w:ascii="Cambria" w:eastAsia="Cambria" w:hAnsi="Cambria" w:cs="Cambria"/>
          <w:lang w:eastAsia="tr-TR"/>
        </w:rPr>
        <w:t xml:space="preserve">Ayrıca, </w:t>
      </w:r>
      <w:proofErr w:type="spellStart"/>
      <w:r w:rsidRPr="00780F19">
        <w:rPr>
          <w:rFonts w:ascii="Cambria" w:eastAsia="Cambria" w:hAnsi="Cambria" w:cs="Cambria"/>
          <w:lang w:eastAsia="tr-TR"/>
        </w:rPr>
        <w:t>Turnitin</w:t>
      </w:r>
      <w:proofErr w:type="spellEnd"/>
      <w:r w:rsidRPr="00780F19">
        <w:rPr>
          <w:rFonts w:ascii="Cambria" w:eastAsia="Cambria" w:hAnsi="Cambria" w:cs="Cambria"/>
          <w:lang w:eastAsia="tr-TR"/>
        </w:rPr>
        <w:t xml:space="preserve">, </w:t>
      </w:r>
      <w:proofErr w:type="spellStart"/>
      <w:r w:rsidRPr="00780F19">
        <w:rPr>
          <w:rFonts w:ascii="Cambria" w:eastAsia="Cambria" w:hAnsi="Cambria" w:cs="Cambria"/>
          <w:lang w:eastAsia="tr-TR"/>
        </w:rPr>
        <w:t>iThenticate</w:t>
      </w:r>
      <w:proofErr w:type="spellEnd"/>
      <w:r w:rsidRPr="00780F19">
        <w:rPr>
          <w:rFonts w:ascii="Cambria" w:eastAsia="Cambria" w:hAnsi="Cambria" w:cs="Cambria"/>
          <w:lang w:eastAsia="tr-TR"/>
        </w:rPr>
        <w:t xml:space="preserve">, </w:t>
      </w:r>
      <w:proofErr w:type="spellStart"/>
      <w:r w:rsidRPr="00780F19">
        <w:rPr>
          <w:rFonts w:ascii="Cambria" w:eastAsia="Cambria" w:hAnsi="Cambria" w:cs="Cambria"/>
          <w:lang w:eastAsia="tr-TR"/>
        </w:rPr>
        <w:t>Flow</w:t>
      </w:r>
      <w:proofErr w:type="spellEnd"/>
      <w:r w:rsidRPr="00780F19">
        <w:rPr>
          <w:rFonts w:ascii="Cambria" w:eastAsia="Cambria" w:hAnsi="Cambria" w:cs="Cambria"/>
          <w:lang w:eastAsia="tr-TR"/>
        </w:rPr>
        <w:t xml:space="preserve"> ve </w:t>
      </w:r>
      <w:proofErr w:type="spellStart"/>
      <w:r w:rsidRPr="00780F19">
        <w:rPr>
          <w:rFonts w:ascii="Cambria" w:eastAsia="Cambria" w:hAnsi="Cambria" w:cs="Cambria"/>
          <w:lang w:eastAsia="tr-TR"/>
        </w:rPr>
        <w:t>Mendeley</w:t>
      </w:r>
      <w:proofErr w:type="spellEnd"/>
      <w:r w:rsidRPr="00780F19">
        <w:rPr>
          <w:rFonts w:ascii="Cambria" w:eastAsia="Cambria" w:hAnsi="Cambria" w:cs="Cambria"/>
          <w:lang w:eastAsia="tr-TR"/>
        </w:rPr>
        <w:t xml:space="preserve"> gibi programlar doktorasını bitirmiş olan</w:t>
      </w:r>
      <w:r>
        <w:rPr>
          <w:rFonts w:ascii="Cambria" w:eastAsia="Cambria" w:hAnsi="Cambria" w:cs="Cambria"/>
          <w:lang w:eastAsia="tr-TR"/>
        </w:rPr>
        <w:t xml:space="preserve"> </w:t>
      </w:r>
      <w:r w:rsidRPr="00780F19">
        <w:rPr>
          <w:rFonts w:ascii="Cambria" w:eastAsia="Cambria" w:hAnsi="Cambria" w:cs="Cambria"/>
          <w:lang w:eastAsia="tr-TR"/>
        </w:rPr>
        <w:t>kullanıcıların hizmetine sunulmaktadır. Elektronik veri tabanları ve çeşitli yazılım</w:t>
      </w:r>
      <w:r>
        <w:rPr>
          <w:rFonts w:ascii="Cambria" w:eastAsia="Cambria" w:hAnsi="Cambria" w:cs="Cambria"/>
          <w:lang w:eastAsia="tr-TR"/>
        </w:rPr>
        <w:t xml:space="preserve"> </w:t>
      </w:r>
      <w:r w:rsidRPr="00780F19">
        <w:rPr>
          <w:rFonts w:ascii="Cambria" w:eastAsia="Cambria" w:hAnsi="Cambria" w:cs="Cambria"/>
          <w:lang w:eastAsia="tr-TR"/>
        </w:rPr>
        <w:t>programlarına yönelik üniversite bünyesinde yüz yüze ve online eğitimler</w:t>
      </w:r>
      <w:r>
        <w:rPr>
          <w:rFonts w:ascii="Cambria" w:eastAsia="Cambria" w:hAnsi="Cambria" w:cs="Cambria"/>
          <w:lang w:eastAsia="tr-TR"/>
        </w:rPr>
        <w:t xml:space="preserve"> </w:t>
      </w:r>
      <w:r w:rsidRPr="00780F19">
        <w:rPr>
          <w:rFonts w:ascii="Cambria" w:eastAsia="Cambria" w:hAnsi="Cambria" w:cs="Cambria"/>
          <w:lang w:eastAsia="tr-TR"/>
        </w:rPr>
        <w:t>düzenlenmektedir.</w:t>
      </w:r>
    </w:p>
    <w:p w14:paraId="68C32271" w14:textId="77777777" w:rsidR="00783A9E"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p>
    <w:p w14:paraId="210D2DAF"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F39C5">
        <w:rPr>
          <w:rFonts w:ascii="Cambria" w:eastAsia="Cambria" w:hAnsi="Cambria" w:cs="Cambria"/>
          <w:b/>
          <w:lang w:eastAsia="tr-TR"/>
        </w:rPr>
        <w:t>8.4. Teknik ve İdari Personelin Sayıca ve Nitelik Olarak Yeterliliği</w:t>
      </w:r>
    </w:p>
    <w:p w14:paraId="119E43E1"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81" w:name="_heading=h.3ep43zb" w:colFirst="0" w:colLast="0"/>
      <w:bookmarkEnd w:id="81"/>
      <w:r w:rsidRPr="00FF39C5">
        <w:rPr>
          <w:rFonts w:ascii="Cambria" w:eastAsia="Cambria" w:hAnsi="Cambria" w:cs="Cambria"/>
          <w:lang w:eastAsia="tr-TR"/>
        </w:rPr>
        <w:t xml:space="preserve">8.4.1. Programa destek veren teknik ve idari personelin sayıca </w:t>
      </w:r>
      <w:r>
        <w:rPr>
          <w:rFonts w:ascii="Cambria" w:eastAsia="Cambria" w:hAnsi="Cambria" w:cs="Cambria"/>
          <w:lang w:eastAsia="tr-TR"/>
        </w:rPr>
        <w:t>yeterlidir</w:t>
      </w:r>
      <w:r w:rsidRPr="00FF39C5">
        <w:rPr>
          <w:rFonts w:ascii="Cambria" w:eastAsia="Cambria" w:hAnsi="Cambria" w:cs="Cambria"/>
          <w:lang w:eastAsia="tr-TR"/>
        </w:rPr>
        <w:t xml:space="preserve">. </w:t>
      </w:r>
      <w:r>
        <w:rPr>
          <w:rFonts w:ascii="Cambria" w:eastAsia="Cambria" w:hAnsi="Cambria" w:cs="Cambria"/>
          <w:lang w:eastAsia="tr-TR"/>
        </w:rPr>
        <w:t xml:space="preserve">İdari personele yönelik bilgiler </w:t>
      </w:r>
      <w:r w:rsidRPr="00FF39C5">
        <w:rPr>
          <w:rFonts w:ascii="Cambria" w:eastAsia="Cambria" w:hAnsi="Cambria" w:cs="Cambria"/>
          <w:lang w:eastAsia="tr-TR"/>
        </w:rPr>
        <w:t>Tablo 8.</w:t>
      </w:r>
      <w:proofErr w:type="gramStart"/>
      <w:r w:rsidRPr="00FF39C5">
        <w:rPr>
          <w:rFonts w:ascii="Cambria" w:eastAsia="Cambria" w:hAnsi="Cambria" w:cs="Cambria"/>
          <w:lang w:eastAsia="tr-TR"/>
        </w:rPr>
        <w:t>4.1</w:t>
      </w:r>
      <w:proofErr w:type="gramEnd"/>
      <w:r w:rsidRPr="00FF39C5">
        <w:rPr>
          <w:rFonts w:ascii="Cambria" w:eastAsia="Cambria" w:hAnsi="Cambria" w:cs="Cambria"/>
          <w:lang w:eastAsia="tr-TR"/>
        </w:rPr>
        <w:t xml:space="preserve"> </w:t>
      </w:r>
      <w:r>
        <w:rPr>
          <w:rFonts w:ascii="Cambria" w:eastAsia="Cambria" w:hAnsi="Cambria" w:cs="Cambria"/>
          <w:lang w:eastAsia="tr-TR"/>
        </w:rPr>
        <w:t>üzerinde sunulmaktadır</w:t>
      </w:r>
    </w:p>
    <w:p w14:paraId="7F9ED624"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Times New Roman" w:hAnsi="Cambria" w:cs="Calibri"/>
          <w:b/>
          <w:bCs/>
          <w:lang w:eastAsia="tr-TR"/>
        </w:rPr>
      </w:pPr>
    </w:p>
    <w:p w14:paraId="0B8A2741" w14:textId="77777777" w:rsidR="00783A9E" w:rsidRPr="00FF39C5" w:rsidRDefault="00783A9E" w:rsidP="00783A9E">
      <w:pPr>
        <w:pBdr>
          <w:top w:val="nil"/>
          <w:left w:val="nil"/>
          <w:bottom w:val="nil"/>
          <w:right w:val="nil"/>
          <w:between w:val="nil"/>
        </w:pBdr>
        <w:spacing w:before="240" w:after="120" w:line="240" w:lineRule="auto"/>
        <w:jc w:val="center"/>
        <w:rPr>
          <w:rFonts w:ascii="Cambria" w:eastAsia="Cambria" w:hAnsi="Cambria" w:cs="Cambria"/>
          <w:b/>
          <w:i/>
          <w:lang w:eastAsia="tr-TR"/>
        </w:rPr>
      </w:pPr>
      <w:r w:rsidRPr="00FF39C5">
        <w:rPr>
          <w:rFonts w:ascii="Cambria" w:eastAsia="Cambria" w:hAnsi="Cambria" w:cs="Cambria"/>
          <w:b/>
          <w:i/>
          <w:lang w:eastAsia="tr-TR"/>
        </w:rPr>
        <w:t>Tablo 8.4.1. Fakülte/Yüksekokul İdari Personel Listesi</w:t>
      </w:r>
    </w:p>
    <w:tbl>
      <w:tblPr>
        <w:tblStyle w:val="TabloKlavuzu"/>
        <w:tblW w:w="0" w:type="auto"/>
        <w:jc w:val="center"/>
        <w:tblLayout w:type="fixed"/>
        <w:tblLook w:val="04A0" w:firstRow="1" w:lastRow="0" w:firstColumn="1" w:lastColumn="0" w:noHBand="0" w:noVBand="1"/>
      </w:tblPr>
      <w:tblGrid>
        <w:gridCol w:w="2068"/>
        <w:gridCol w:w="3685"/>
        <w:gridCol w:w="1726"/>
        <w:gridCol w:w="851"/>
        <w:gridCol w:w="850"/>
        <w:gridCol w:w="1134"/>
      </w:tblGrid>
      <w:tr w:rsidR="00783A9E" w:rsidRPr="00FF39C5" w14:paraId="3E463893" w14:textId="77777777" w:rsidTr="00256A1E">
        <w:trPr>
          <w:jc w:val="center"/>
        </w:trPr>
        <w:tc>
          <w:tcPr>
            <w:tcW w:w="2068" w:type="dxa"/>
            <w:vMerge w:val="restart"/>
            <w:shd w:val="clear" w:color="auto" w:fill="F2F2F2" w:themeFill="background1" w:themeFillShade="F2"/>
            <w:vAlign w:val="center"/>
          </w:tcPr>
          <w:p w14:paraId="4E10ABF9" w14:textId="77777777" w:rsidR="00783A9E" w:rsidRPr="00FF39C5" w:rsidRDefault="00783A9E" w:rsidP="00256A1E">
            <w:pPr>
              <w:spacing w:line="240" w:lineRule="auto"/>
              <w:ind w:leftChars="0" w:left="0" w:firstLineChars="0" w:firstLine="0"/>
              <w:jc w:val="center"/>
              <w:rPr>
                <w:rFonts w:ascii="Cambria" w:hAnsi="Cambria" w:cs="Calibri"/>
                <w:b/>
                <w:bCs/>
                <w:sz w:val="22"/>
                <w:szCs w:val="22"/>
              </w:rPr>
            </w:pPr>
            <w:r w:rsidRPr="00FF39C5">
              <w:rPr>
                <w:rFonts w:ascii="Cambria" w:hAnsi="Cambria" w:cs="Calibri"/>
                <w:b/>
                <w:bCs/>
                <w:sz w:val="22"/>
                <w:szCs w:val="22"/>
              </w:rPr>
              <w:t>Adı ve Soyadı</w:t>
            </w:r>
          </w:p>
        </w:tc>
        <w:tc>
          <w:tcPr>
            <w:tcW w:w="3685" w:type="dxa"/>
            <w:vMerge w:val="restart"/>
            <w:shd w:val="clear" w:color="auto" w:fill="F2F2F2" w:themeFill="background1" w:themeFillShade="F2"/>
            <w:vAlign w:val="center"/>
          </w:tcPr>
          <w:p w14:paraId="70A2549C" w14:textId="77777777" w:rsidR="00783A9E" w:rsidRPr="00FF39C5" w:rsidRDefault="00783A9E" w:rsidP="00256A1E">
            <w:pPr>
              <w:spacing w:line="240" w:lineRule="auto"/>
              <w:ind w:leftChars="0" w:left="0" w:firstLineChars="0" w:firstLine="0"/>
              <w:jc w:val="center"/>
              <w:rPr>
                <w:rFonts w:ascii="Cambria" w:hAnsi="Cambria" w:cs="Calibri"/>
                <w:b/>
                <w:bCs/>
                <w:sz w:val="22"/>
                <w:szCs w:val="22"/>
              </w:rPr>
            </w:pPr>
            <w:r w:rsidRPr="00FF39C5">
              <w:rPr>
                <w:rFonts w:ascii="Cambria" w:hAnsi="Cambria" w:cs="Calibri"/>
                <w:b/>
                <w:bCs/>
                <w:sz w:val="22"/>
                <w:szCs w:val="22"/>
              </w:rPr>
              <w:t>Görevi</w:t>
            </w:r>
          </w:p>
        </w:tc>
        <w:tc>
          <w:tcPr>
            <w:tcW w:w="1726" w:type="dxa"/>
            <w:vMerge w:val="restart"/>
            <w:shd w:val="clear" w:color="auto" w:fill="F2F2F2" w:themeFill="background1" w:themeFillShade="F2"/>
            <w:vAlign w:val="center"/>
          </w:tcPr>
          <w:p w14:paraId="1E94C6C1" w14:textId="77777777" w:rsidR="00783A9E" w:rsidRPr="00FF39C5" w:rsidRDefault="00783A9E" w:rsidP="00256A1E">
            <w:pPr>
              <w:spacing w:line="240" w:lineRule="auto"/>
              <w:ind w:leftChars="0" w:left="0" w:firstLineChars="0" w:firstLine="0"/>
              <w:jc w:val="center"/>
              <w:rPr>
                <w:rFonts w:ascii="Cambria" w:hAnsi="Cambria" w:cs="Calibri"/>
                <w:b/>
                <w:bCs/>
                <w:sz w:val="22"/>
                <w:szCs w:val="22"/>
              </w:rPr>
            </w:pPr>
            <w:r w:rsidRPr="00FF39C5">
              <w:rPr>
                <w:rFonts w:ascii="Cambria" w:hAnsi="Cambria" w:cs="Calibri"/>
                <w:b/>
                <w:bCs/>
                <w:sz w:val="22"/>
                <w:szCs w:val="22"/>
              </w:rPr>
              <w:t>Eğitim Düzeyi</w:t>
            </w:r>
          </w:p>
        </w:tc>
        <w:tc>
          <w:tcPr>
            <w:tcW w:w="2835" w:type="dxa"/>
            <w:gridSpan w:val="3"/>
            <w:shd w:val="clear" w:color="auto" w:fill="F2F2F2" w:themeFill="background1" w:themeFillShade="F2"/>
            <w:vAlign w:val="center"/>
          </w:tcPr>
          <w:p w14:paraId="4C99AB1C" w14:textId="77777777" w:rsidR="00783A9E" w:rsidRPr="00FF39C5" w:rsidRDefault="00783A9E" w:rsidP="00256A1E">
            <w:pPr>
              <w:spacing w:line="240" w:lineRule="auto"/>
              <w:ind w:leftChars="0" w:left="0" w:firstLineChars="0" w:firstLine="0"/>
              <w:jc w:val="center"/>
              <w:rPr>
                <w:rFonts w:ascii="Cambria" w:hAnsi="Cambria" w:cs="Calibri"/>
                <w:b/>
                <w:bCs/>
                <w:sz w:val="22"/>
                <w:szCs w:val="22"/>
              </w:rPr>
            </w:pPr>
            <w:r w:rsidRPr="00FF39C5">
              <w:rPr>
                <w:rFonts w:ascii="Cambria" w:hAnsi="Cambria" w:cs="Calibri"/>
                <w:b/>
                <w:bCs/>
                <w:position w:val="0"/>
                <w:sz w:val="22"/>
                <w:szCs w:val="22"/>
              </w:rPr>
              <w:t>Deneyim süresi (yıl)</w:t>
            </w:r>
          </w:p>
        </w:tc>
      </w:tr>
      <w:tr w:rsidR="00783A9E" w:rsidRPr="00FF39C5" w14:paraId="2B8CE4BC" w14:textId="77777777" w:rsidTr="00256A1E">
        <w:trPr>
          <w:jc w:val="center"/>
        </w:trPr>
        <w:tc>
          <w:tcPr>
            <w:tcW w:w="2068" w:type="dxa"/>
            <w:vMerge/>
            <w:shd w:val="clear" w:color="auto" w:fill="F2F2F2" w:themeFill="background1" w:themeFillShade="F2"/>
            <w:vAlign w:val="center"/>
          </w:tcPr>
          <w:p w14:paraId="26F52C5B" w14:textId="77777777" w:rsidR="00783A9E" w:rsidRPr="00FF39C5" w:rsidRDefault="00783A9E" w:rsidP="00256A1E">
            <w:pPr>
              <w:spacing w:line="240" w:lineRule="auto"/>
              <w:ind w:leftChars="0" w:left="0" w:firstLineChars="0" w:firstLine="0"/>
              <w:jc w:val="center"/>
              <w:rPr>
                <w:rFonts w:ascii="Cambria" w:hAnsi="Cambria" w:cs="Calibri"/>
                <w:b/>
                <w:bCs/>
                <w:sz w:val="22"/>
                <w:szCs w:val="22"/>
              </w:rPr>
            </w:pPr>
          </w:p>
        </w:tc>
        <w:tc>
          <w:tcPr>
            <w:tcW w:w="3685" w:type="dxa"/>
            <w:vMerge/>
            <w:shd w:val="clear" w:color="auto" w:fill="F2F2F2" w:themeFill="background1" w:themeFillShade="F2"/>
            <w:vAlign w:val="center"/>
          </w:tcPr>
          <w:p w14:paraId="26B36771" w14:textId="77777777" w:rsidR="00783A9E" w:rsidRPr="00FF39C5" w:rsidRDefault="00783A9E" w:rsidP="00256A1E">
            <w:pPr>
              <w:spacing w:line="240" w:lineRule="auto"/>
              <w:ind w:leftChars="0" w:left="0" w:firstLineChars="0" w:firstLine="0"/>
              <w:jc w:val="center"/>
              <w:rPr>
                <w:rFonts w:ascii="Cambria" w:hAnsi="Cambria" w:cs="Calibri"/>
                <w:b/>
                <w:bCs/>
                <w:sz w:val="22"/>
                <w:szCs w:val="22"/>
              </w:rPr>
            </w:pPr>
          </w:p>
        </w:tc>
        <w:tc>
          <w:tcPr>
            <w:tcW w:w="1726" w:type="dxa"/>
            <w:vMerge/>
            <w:shd w:val="clear" w:color="auto" w:fill="F2F2F2" w:themeFill="background1" w:themeFillShade="F2"/>
            <w:vAlign w:val="center"/>
          </w:tcPr>
          <w:p w14:paraId="4B941F5C" w14:textId="77777777" w:rsidR="00783A9E" w:rsidRPr="00FF39C5" w:rsidRDefault="00783A9E" w:rsidP="00256A1E">
            <w:pPr>
              <w:spacing w:line="240" w:lineRule="auto"/>
              <w:ind w:leftChars="0" w:left="0" w:firstLineChars="0" w:firstLine="0"/>
              <w:jc w:val="center"/>
              <w:rPr>
                <w:rFonts w:ascii="Cambria" w:hAnsi="Cambria" w:cs="Calibri"/>
                <w:b/>
                <w:bCs/>
                <w:sz w:val="22"/>
                <w:szCs w:val="22"/>
              </w:rPr>
            </w:pPr>
          </w:p>
        </w:tc>
        <w:tc>
          <w:tcPr>
            <w:tcW w:w="851" w:type="dxa"/>
            <w:shd w:val="clear" w:color="auto" w:fill="F2F2F2" w:themeFill="background1" w:themeFillShade="F2"/>
            <w:vAlign w:val="center"/>
          </w:tcPr>
          <w:p w14:paraId="0C83E6F0" w14:textId="77777777" w:rsidR="00783A9E" w:rsidRPr="00FF39C5" w:rsidRDefault="00783A9E" w:rsidP="00256A1E">
            <w:pPr>
              <w:spacing w:line="240" w:lineRule="auto"/>
              <w:ind w:leftChars="0" w:left="0" w:firstLineChars="0" w:firstLine="0"/>
              <w:rPr>
                <w:rFonts w:ascii="Cambria" w:hAnsi="Cambria"/>
                <w:sz w:val="22"/>
                <w:szCs w:val="22"/>
              </w:rPr>
            </w:pPr>
            <w:r w:rsidRPr="00FF39C5">
              <w:rPr>
                <w:rFonts w:ascii="Cambria" w:hAnsi="Cambria"/>
                <w:sz w:val="22"/>
                <w:szCs w:val="22"/>
              </w:rPr>
              <w:t>Özel sektör</w:t>
            </w:r>
          </w:p>
        </w:tc>
        <w:tc>
          <w:tcPr>
            <w:tcW w:w="850" w:type="dxa"/>
            <w:shd w:val="clear" w:color="auto" w:fill="F2F2F2" w:themeFill="background1" w:themeFillShade="F2"/>
            <w:vAlign w:val="center"/>
          </w:tcPr>
          <w:p w14:paraId="3B3F48D9" w14:textId="77777777" w:rsidR="00783A9E" w:rsidRPr="00FF39C5" w:rsidRDefault="00783A9E" w:rsidP="00256A1E">
            <w:pPr>
              <w:spacing w:line="240" w:lineRule="auto"/>
              <w:ind w:leftChars="0" w:left="0" w:firstLineChars="0" w:firstLine="0"/>
              <w:rPr>
                <w:rFonts w:ascii="Cambria" w:hAnsi="Cambria"/>
                <w:sz w:val="22"/>
                <w:szCs w:val="22"/>
              </w:rPr>
            </w:pPr>
            <w:r w:rsidRPr="00FF39C5">
              <w:rPr>
                <w:rFonts w:ascii="Cambria" w:hAnsi="Cambria"/>
                <w:sz w:val="22"/>
                <w:szCs w:val="22"/>
              </w:rPr>
              <w:t>Kamu</w:t>
            </w:r>
          </w:p>
        </w:tc>
        <w:tc>
          <w:tcPr>
            <w:tcW w:w="1134" w:type="dxa"/>
            <w:shd w:val="clear" w:color="auto" w:fill="F2F2F2" w:themeFill="background1" w:themeFillShade="F2"/>
            <w:vAlign w:val="center"/>
          </w:tcPr>
          <w:p w14:paraId="05DA8780" w14:textId="77777777" w:rsidR="00783A9E" w:rsidRPr="00FF39C5" w:rsidRDefault="00783A9E" w:rsidP="00256A1E">
            <w:pPr>
              <w:spacing w:line="240" w:lineRule="auto"/>
              <w:ind w:leftChars="0" w:left="0" w:firstLineChars="0" w:firstLine="0"/>
              <w:rPr>
                <w:rFonts w:ascii="Cambria" w:hAnsi="Cambria"/>
                <w:sz w:val="22"/>
                <w:szCs w:val="22"/>
              </w:rPr>
            </w:pPr>
            <w:r w:rsidRPr="00FF39C5">
              <w:rPr>
                <w:rFonts w:ascii="Cambria" w:hAnsi="Cambria"/>
                <w:sz w:val="22"/>
                <w:szCs w:val="22"/>
              </w:rPr>
              <w:t>Bu kurumda</w:t>
            </w:r>
          </w:p>
        </w:tc>
      </w:tr>
      <w:tr w:rsidR="00783A9E" w:rsidRPr="00FF39C5" w14:paraId="2FE47660" w14:textId="77777777" w:rsidTr="00256A1E">
        <w:trPr>
          <w:jc w:val="center"/>
        </w:trPr>
        <w:tc>
          <w:tcPr>
            <w:tcW w:w="2068" w:type="dxa"/>
          </w:tcPr>
          <w:p w14:paraId="572FD2B8" w14:textId="77777777" w:rsidR="00783A9E" w:rsidRPr="00BB6ED4" w:rsidRDefault="00783A9E" w:rsidP="00256A1E">
            <w:pPr>
              <w:spacing w:line="240" w:lineRule="auto"/>
              <w:ind w:leftChars="0" w:left="0" w:firstLineChars="0" w:firstLine="0"/>
              <w:rPr>
                <w:rFonts w:ascii="Cambria" w:hAnsi="Cambria" w:cs="Calibri"/>
                <w:sz w:val="22"/>
                <w:szCs w:val="22"/>
              </w:rPr>
            </w:pPr>
            <w:r w:rsidRPr="00BB6ED4">
              <w:rPr>
                <w:rFonts w:ascii="Cambria" w:hAnsi="Cambria" w:cs="Calibri"/>
                <w:sz w:val="22"/>
                <w:szCs w:val="22"/>
              </w:rPr>
              <w:t>Hüseyin Gedik</w:t>
            </w:r>
          </w:p>
        </w:tc>
        <w:tc>
          <w:tcPr>
            <w:tcW w:w="3685" w:type="dxa"/>
          </w:tcPr>
          <w:p w14:paraId="60B3AF30" w14:textId="77777777" w:rsidR="00783A9E" w:rsidRPr="00BB6ED4" w:rsidRDefault="00783A9E" w:rsidP="00256A1E">
            <w:pPr>
              <w:spacing w:line="240" w:lineRule="auto"/>
              <w:ind w:leftChars="0" w:left="0" w:firstLineChars="0" w:firstLine="0"/>
              <w:rPr>
                <w:rFonts w:ascii="Cambria" w:hAnsi="Cambria" w:cs="Calibri"/>
                <w:sz w:val="22"/>
                <w:szCs w:val="22"/>
              </w:rPr>
            </w:pPr>
            <w:r w:rsidRPr="00BB6ED4">
              <w:rPr>
                <w:rFonts w:ascii="Cambria" w:hAnsi="Cambria" w:cs="Calibri"/>
                <w:sz w:val="22"/>
                <w:szCs w:val="22"/>
              </w:rPr>
              <w:t xml:space="preserve">Fakülte Sekreteri </w:t>
            </w:r>
          </w:p>
        </w:tc>
        <w:tc>
          <w:tcPr>
            <w:tcW w:w="1726" w:type="dxa"/>
          </w:tcPr>
          <w:p w14:paraId="6854B62D" w14:textId="77777777" w:rsidR="00783A9E" w:rsidRPr="00BB6ED4" w:rsidRDefault="00783A9E" w:rsidP="00256A1E">
            <w:pPr>
              <w:spacing w:line="240" w:lineRule="auto"/>
              <w:ind w:leftChars="0" w:left="0" w:firstLineChars="0" w:firstLine="0"/>
              <w:rPr>
                <w:rFonts w:ascii="Cambria" w:hAnsi="Cambria" w:cs="Calibri"/>
                <w:sz w:val="22"/>
                <w:szCs w:val="22"/>
              </w:rPr>
            </w:pPr>
            <w:r>
              <w:rPr>
                <w:rFonts w:ascii="Cambria" w:hAnsi="Cambria" w:cs="Calibri"/>
                <w:sz w:val="22"/>
                <w:szCs w:val="22"/>
              </w:rPr>
              <w:t>Lisans</w:t>
            </w:r>
          </w:p>
        </w:tc>
        <w:tc>
          <w:tcPr>
            <w:tcW w:w="851" w:type="dxa"/>
          </w:tcPr>
          <w:p w14:paraId="14DDD236"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12</w:t>
            </w:r>
          </w:p>
        </w:tc>
        <w:tc>
          <w:tcPr>
            <w:tcW w:w="850" w:type="dxa"/>
          </w:tcPr>
          <w:p w14:paraId="1CD630BE"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12</w:t>
            </w:r>
          </w:p>
        </w:tc>
        <w:tc>
          <w:tcPr>
            <w:tcW w:w="1134" w:type="dxa"/>
          </w:tcPr>
          <w:p w14:paraId="6018BBAB"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8</w:t>
            </w:r>
          </w:p>
        </w:tc>
      </w:tr>
      <w:tr w:rsidR="00783A9E" w:rsidRPr="00FF39C5" w14:paraId="21097CB2" w14:textId="77777777" w:rsidTr="00256A1E">
        <w:trPr>
          <w:jc w:val="center"/>
        </w:trPr>
        <w:tc>
          <w:tcPr>
            <w:tcW w:w="2068" w:type="dxa"/>
          </w:tcPr>
          <w:p w14:paraId="6A9DFFE3" w14:textId="77777777" w:rsidR="00783A9E" w:rsidRPr="00BB6ED4" w:rsidRDefault="00783A9E" w:rsidP="00256A1E">
            <w:pPr>
              <w:spacing w:line="240" w:lineRule="auto"/>
              <w:ind w:leftChars="0" w:left="0" w:firstLineChars="0" w:firstLine="0"/>
              <w:rPr>
                <w:rFonts w:ascii="Cambria" w:hAnsi="Cambria" w:cs="Calibri"/>
                <w:sz w:val="22"/>
                <w:szCs w:val="22"/>
              </w:rPr>
            </w:pPr>
            <w:r w:rsidRPr="00BB6ED4">
              <w:rPr>
                <w:rFonts w:ascii="Cambria" w:hAnsi="Cambria" w:cs="Calibri"/>
                <w:sz w:val="22"/>
                <w:szCs w:val="22"/>
              </w:rPr>
              <w:t>Burak Kocaoğlan</w:t>
            </w:r>
          </w:p>
        </w:tc>
        <w:tc>
          <w:tcPr>
            <w:tcW w:w="3685" w:type="dxa"/>
          </w:tcPr>
          <w:p w14:paraId="4A6E9E73" w14:textId="77777777" w:rsidR="00783A9E" w:rsidRPr="00BB6ED4" w:rsidRDefault="00783A9E" w:rsidP="00256A1E">
            <w:pPr>
              <w:spacing w:line="240" w:lineRule="auto"/>
              <w:ind w:leftChars="0" w:left="0" w:firstLineChars="0" w:firstLine="0"/>
              <w:rPr>
                <w:rFonts w:ascii="Cambria" w:hAnsi="Cambria" w:cs="Calibri"/>
                <w:sz w:val="22"/>
                <w:szCs w:val="22"/>
              </w:rPr>
            </w:pPr>
            <w:r>
              <w:rPr>
                <w:rFonts w:ascii="Cambria" w:hAnsi="Cambria" w:cs="Calibri"/>
                <w:sz w:val="22"/>
                <w:szCs w:val="22"/>
              </w:rPr>
              <w:t>Bilgisayar İşletmeni</w:t>
            </w:r>
          </w:p>
        </w:tc>
        <w:tc>
          <w:tcPr>
            <w:tcW w:w="1726" w:type="dxa"/>
          </w:tcPr>
          <w:p w14:paraId="10C18CB4" w14:textId="77777777" w:rsidR="00783A9E" w:rsidRPr="00BB6ED4" w:rsidRDefault="00783A9E" w:rsidP="00256A1E">
            <w:pPr>
              <w:spacing w:line="240" w:lineRule="auto"/>
              <w:ind w:leftChars="0" w:left="0" w:firstLineChars="0" w:firstLine="0"/>
              <w:rPr>
                <w:rFonts w:ascii="Cambria" w:hAnsi="Cambria" w:cs="Calibri"/>
                <w:sz w:val="22"/>
                <w:szCs w:val="22"/>
              </w:rPr>
            </w:pPr>
            <w:r>
              <w:rPr>
                <w:rFonts w:ascii="Cambria" w:hAnsi="Cambria" w:cs="Calibri"/>
                <w:sz w:val="22"/>
                <w:szCs w:val="22"/>
              </w:rPr>
              <w:t>Ön lisans</w:t>
            </w:r>
          </w:p>
        </w:tc>
        <w:tc>
          <w:tcPr>
            <w:tcW w:w="851" w:type="dxa"/>
          </w:tcPr>
          <w:p w14:paraId="6C3F9095"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w:t>
            </w:r>
          </w:p>
        </w:tc>
        <w:tc>
          <w:tcPr>
            <w:tcW w:w="850" w:type="dxa"/>
          </w:tcPr>
          <w:p w14:paraId="5D9A9100"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3</w:t>
            </w:r>
          </w:p>
        </w:tc>
        <w:tc>
          <w:tcPr>
            <w:tcW w:w="1134" w:type="dxa"/>
          </w:tcPr>
          <w:p w14:paraId="0DB983FF"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3</w:t>
            </w:r>
          </w:p>
        </w:tc>
      </w:tr>
      <w:tr w:rsidR="00783A9E" w:rsidRPr="00FF39C5" w14:paraId="6572DD52" w14:textId="77777777" w:rsidTr="00256A1E">
        <w:trPr>
          <w:jc w:val="center"/>
        </w:trPr>
        <w:tc>
          <w:tcPr>
            <w:tcW w:w="2068" w:type="dxa"/>
          </w:tcPr>
          <w:p w14:paraId="04016ED7" w14:textId="77777777" w:rsidR="00783A9E" w:rsidRPr="00BB6ED4" w:rsidRDefault="00783A9E" w:rsidP="00256A1E">
            <w:pPr>
              <w:spacing w:line="240" w:lineRule="auto"/>
              <w:ind w:leftChars="0" w:left="0" w:firstLineChars="0" w:firstLine="0"/>
              <w:rPr>
                <w:rFonts w:ascii="Cambria" w:hAnsi="Cambria" w:cs="Calibri"/>
                <w:sz w:val="22"/>
                <w:szCs w:val="22"/>
              </w:rPr>
            </w:pPr>
            <w:r w:rsidRPr="00BB6ED4">
              <w:rPr>
                <w:rFonts w:ascii="Cambria" w:hAnsi="Cambria" w:cs="Calibri"/>
                <w:sz w:val="22"/>
                <w:szCs w:val="22"/>
              </w:rPr>
              <w:t>Cemile Yalçınkaya</w:t>
            </w:r>
          </w:p>
        </w:tc>
        <w:tc>
          <w:tcPr>
            <w:tcW w:w="3685" w:type="dxa"/>
          </w:tcPr>
          <w:p w14:paraId="4605EE18" w14:textId="77777777" w:rsidR="00783A9E" w:rsidRPr="00BB6ED4" w:rsidRDefault="00783A9E" w:rsidP="00256A1E">
            <w:pPr>
              <w:spacing w:line="240" w:lineRule="auto"/>
              <w:ind w:leftChars="0" w:left="0" w:firstLineChars="0" w:firstLine="0"/>
              <w:rPr>
                <w:rFonts w:ascii="Cambria" w:hAnsi="Cambria" w:cs="Calibri"/>
                <w:sz w:val="22"/>
                <w:szCs w:val="22"/>
              </w:rPr>
            </w:pPr>
            <w:r w:rsidRPr="00817BC8">
              <w:rPr>
                <w:rFonts w:ascii="Cambria" w:hAnsi="Cambria" w:cs="Calibri"/>
                <w:sz w:val="22"/>
                <w:szCs w:val="22"/>
              </w:rPr>
              <w:t>Bilgisayar İşletmeni</w:t>
            </w:r>
          </w:p>
        </w:tc>
        <w:tc>
          <w:tcPr>
            <w:tcW w:w="1726" w:type="dxa"/>
          </w:tcPr>
          <w:p w14:paraId="6C8BED33" w14:textId="77777777" w:rsidR="00783A9E" w:rsidRPr="00BB6ED4" w:rsidRDefault="00783A9E" w:rsidP="00256A1E">
            <w:pPr>
              <w:spacing w:line="240" w:lineRule="auto"/>
              <w:ind w:leftChars="0" w:left="0" w:firstLineChars="0" w:firstLine="0"/>
              <w:rPr>
                <w:rFonts w:ascii="Cambria" w:hAnsi="Cambria" w:cs="Calibri"/>
                <w:sz w:val="22"/>
                <w:szCs w:val="22"/>
              </w:rPr>
            </w:pPr>
            <w:r>
              <w:rPr>
                <w:rFonts w:ascii="Cambria" w:hAnsi="Cambria" w:cs="Calibri"/>
                <w:sz w:val="22"/>
                <w:szCs w:val="22"/>
              </w:rPr>
              <w:t>Lisans</w:t>
            </w:r>
          </w:p>
        </w:tc>
        <w:tc>
          <w:tcPr>
            <w:tcW w:w="851" w:type="dxa"/>
          </w:tcPr>
          <w:p w14:paraId="4F17BF9A"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4</w:t>
            </w:r>
          </w:p>
        </w:tc>
        <w:tc>
          <w:tcPr>
            <w:tcW w:w="850" w:type="dxa"/>
          </w:tcPr>
          <w:p w14:paraId="5D1E5D5F"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10</w:t>
            </w:r>
          </w:p>
        </w:tc>
        <w:tc>
          <w:tcPr>
            <w:tcW w:w="1134" w:type="dxa"/>
          </w:tcPr>
          <w:p w14:paraId="70F0EAF6"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2</w:t>
            </w:r>
          </w:p>
        </w:tc>
      </w:tr>
      <w:tr w:rsidR="00783A9E" w:rsidRPr="00FF39C5" w14:paraId="74594B5B" w14:textId="77777777" w:rsidTr="00256A1E">
        <w:trPr>
          <w:jc w:val="center"/>
        </w:trPr>
        <w:tc>
          <w:tcPr>
            <w:tcW w:w="2068" w:type="dxa"/>
          </w:tcPr>
          <w:p w14:paraId="02A179AB" w14:textId="77777777" w:rsidR="00783A9E" w:rsidRPr="00BB6ED4" w:rsidRDefault="00783A9E" w:rsidP="00256A1E">
            <w:pPr>
              <w:spacing w:line="240" w:lineRule="auto"/>
              <w:ind w:leftChars="0" w:left="0" w:firstLineChars="0" w:firstLine="0"/>
              <w:rPr>
                <w:rFonts w:ascii="Cambria" w:hAnsi="Cambria" w:cs="Calibri"/>
                <w:sz w:val="22"/>
                <w:szCs w:val="22"/>
              </w:rPr>
            </w:pPr>
            <w:r w:rsidRPr="00BB6ED4">
              <w:rPr>
                <w:rFonts w:ascii="Cambria" w:hAnsi="Cambria" w:cs="Calibri"/>
                <w:sz w:val="22"/>
                <w:szCs w:val="22"/>
              </w:rPr>
              <w:t>Derya Avcı</w:t>
            </w:r>
          </w:p>
        </w:tc>
        <w:tc>
          <w:tcPr>
            <w:tcW w:w="3685" w:type="dxa"/>
          </w:tcPr>
          <w:p w14:paraId="07C557A9" w14:textId="77777777" w:rsidR="00783A9E" w:rsidRPr="00BB6ED4" w:rsidRDefault="00783A9E" w:rsidP="00256A1E">
            <w:pPr>
              <w:spacing w:line="240" w:lineRule="auto"/>
              <w:ind w:leftChars="0" w:left="0" w:firstLineChars="0" w:firstLine="0"/>
              <w:rPr>
                <w:rFonts w:ascii="Cambria" w:hAnsi="Cambria" w:cs="Calibri"/>
                <w:sz w:val="22"/>
                <w:szCs w:val="22"/>
              </w:rPr>
            </w:pPr>
            <w:r w:rsidRPr="00817BC8">
              <w:rPr>
                <w:rFonts w:ascii="Cambria" w:hAnsi="Cambria" w:cs="Calibri"/>
                <w:sz w:val="22"/>
                <w:szCs w:val="22"/>
              </w:rPr>
              <w:t>Bilgisayar İşletmeni</w:t>
            </w:r>
          </w:p>
        </w:tc>
        <w:tc>
          <w:tcPr>
            <w:tcW w:w="1726" w:type="dxa"/>
          </w:tcPr>
          <w:p w14:paraId="38C0AD43" w14:textId="77777777" w:rsidR="00783A9E" w:rsidRPr="00BB6ED4" w:rsidRDefault="00783A9E" w:rsidP="00256A1E">
            <w:pPr>
              <w:spacing w:line="240" w:lineRule="auto"/>
              <w:ind w:leftChars="0" w:left="0" w:firstLineChars="0" w:firstLine="0"/>
              <w:rPr>
                <w:rFonts w:ascii="Cambria" w:hAnsi="Cambria" w:cs="Calibri"/>
                <w:sz w:val="22"/>
                <w:szCs w:val="22"/>
              </w:rPr>
            </w:pPr>
            <w:r>
              <w:rPr>
                <w:rFonts w:ascii="Cambria" w:hAnsi="Cambria" w:cs="Calibri"/>
                <w:sz w:val="22"/>
                <w:szCs w:val="22"/>
              </w:rPr>
              <w:t>Lisans</w:t>
            </w:r>
          </w:p>
        </w:tc>
        <w:tc>
          <w:tcPr>
            <w:tcW w:w="851" w:type="dxa"/>
          </w:tcPr>
          <w:p w14:paraId="52C3BD05"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w:t>
            </w:r>
          </w:p>
        </w:tc>
        <w:tc>
          <w:tcPr>
            <w:tcW w:w="850" w:type="dxa"/>
          </w:tcPr>
          <w:p w14:paraId="3A3743A1"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8</w:t>
            </w:r>
          </w:p>
        </w:tc>
        <w:tc>
          <w:tcPr>
            <w:tcW w:w="1134" w:type="dxa"/>
          </w:tcPr>
          <w:p w14:paraId="752A5705"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4</w:t>
            </w:r>
          </w:p>
        </w:tc>
      </w:tr>
      <w:tr w:rsidR="00783A9E" w:rsidRPr="00FF39C5" w14:paraId="3E9EC61A" w14:textId="77777777" w:rsidTr="00256A1E">
        <w:trPr>
          <w:jc w:val="center"/>
        </w:trPr>
        <w:tc>
          <w:tcPr>
            <w:tcW w:w="2068" w:type="dxa"/>
          </w:tcPr>
          <w:p w14:paraId="20ACDBAB" w14:textId="77777777" w:rsidR="00783A9E" w:rsidRPr="00BB6ED4" w:rsidRDefault="00783A9E" w:rsidP="00256A1E">
            <w:pPr>
              <w:spacing w:line="240" w:lineRule="auto"/>
              <w:ind w:leftChars="0" w:left="0" w:firstLineChars="0" w:firstLine="0"/>
              <w:rPr>
                <w:rFonts w:ascii="Cambria" w:hAnsi="Cambria" w:cs="Calibri"/>
                <w:sz w:val="22"/>
                <w:szCs w:val="22"/>
              </w:rPr>
            </w:pPr>
            <w:r>
              <w:rPr>
                <w:rFonts w:ascii="Cambria" w:hAnsi="Cambria" w:cs="Calibri"/>
                <w:sz w:val="22"/>
                <w:szCs w:val="22"/>
              </w:rPr>
              <w:t>4</w:t>
            </w:r>
            <w:r w:rsidRPr="00BB6ED4">
              <w:rPr>
                <w:rFonts w:ascii="Cambria" w:hAnsi="Cambria" w:cs="Calibri"/>
                <w:sz w:val="22"/>
                <w:szCs w:val="22"/>
              </w:rPr>
              <w:t>Gökmen Tunç</w:t>
            </w:r>
          </w:p>
        </w:tc>
        <w:tc>
          <w:tcPr>
            <w:tcW w:w="3685" w:type="dxa"/>
          </w:tcPr>
          <w:p w14:paraId="22740178" w14:textId="77777777" w:rsidR="00783A9E" w:rsidRPr="00BB6ED4" w:rsidRDefault="00783A9E" w:rsidP="00256A1E">
            <w:pPr>
              <w:spacing w:line="240" w:lineRule="auto"/>
              <w:ind w:leftChars="0" w:left="0" w:firstLineChars="0" w:firstLine="0"/>
              <w:rPr>
                <w:rFonts w:ascii="Cambria" w:hAnsi="Cambria" w:cs="Calibri"/>
                <w:sz w:val="22"/>
                <w:szCs w:val="22"/>
              </w:rPr>
            </w:pPr>
            <w:r>
              <w:rPr>
                <w:rFonts w:ascii="Cambria" w:hAnsi="Cambria" w:cs="Calibri"/>
                <w:sz w:val="22"/>
                <w:szCs w:val="22"/>
              </w:rPr>
              <w:t>Veri Hazırlama ve Kontrol İşletmeni</w:t>
            </w:r>
          </w:p>
        </w:tc>
        <w:tc>
          <w:tcPr>
            <w:tcW w:w="1726" w:type="dxa"/>
          </w:tcPr>
          <w:p w14:paraId="576923F8" w14:textId="77777777" w:rsidR="00783A9E" w:rsidRPr="00BB6ED4" w:rsidRDefault="00783A9E" w:rsidP="00256A1E">
            <w:pPr>
              <w:spacing w:line="240" w:lineRule="auto"/>
              <w:ind w:leftChars="0" w:left="0" w:firstLineChars="0" w:firstLine="0"/>
              <w:rPr>
                <w:rFonts w:ascii="Cambria" w:hAnsi="Cambria" w:cs="Calibri"/>
                <w:sz w:val="22"/>
                <w:szCs w:val="22"/>
              </w:rPr>
            </w:pPr>
            <w:r>
              <w:rPr>
                <w:rFonts w:ascii="Cambria" w:hAnsi="Cambria" w:cs="Calibri"/>
                <w:sz w:val="22"/>
                <w:szCs w:val="22"/>
              </w:rPr>
              <w:t>Lisans</w:t>
            </w:r>
          </w:p>
        </w:tc>
        <w:tc>
          <w:tcPr>
            <w:tcW w:w="851" w:type="dxa"/>
          </w:tcPr>
          <w:p w14:paraId="7795D6F4"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3</w:t>
            </w:r>
          </w:p>
        </w:tc>
        <w:tc>
          <w:tcPr>
            <w:tcW w:w="850" w:type="dxa"/>
          </w:tcPr>
          <w:p w14:paraId="4A644421"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23</w:t>
            </w:r>
          </w:p>
        </w:tc>
        <w:tc>
          <w:tcPr>
            <w:tcW w:w="1134" w:type="dxa"/>
          </w:tcPr>
          <w:p w14:paraId="039678A3"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9</w:t>
            </w:r>
          </w:p>
        </w:tc>
      </w:tr>
      <w:tr w:rsidR="00783A9E" w:rsidRPr="00FF39C5" w14:paraId="2569DC2A" w14:textId="77777777" w:rsidTr="00256A1E">
        <w:trPr>
          <w:jc w:val="center"/>
        </w:trPr>
        <w:tc>
          <w:tcPr>
            <w:tcW w:w="2068" w:type="dxa"/>
          </w:tcPr>
          <w:p w14:paraId="6C22B8D2" w14:textId="77777777" w:rsidR="00783A9E" w:rsidRPr="00BB6ED4" w:rsidRDefault="00783A9E" w:rsidP="00256A1E">
            <w:pPr>
              <w:spacing w:line="240" w:lineRule="auto"/>
              <w:ind w:leftChars="0" w:left="0" w:firstLineChars="0" w:firstLine="0"/>
              <w:rPr>
                <w:rFonts w:ascii="Cambria" w:hAnsi="Cambria" w:cs="Calibri"/>
                <w:sz w:val="22"/>
                <w:szCs w:val="22"/>
              </w:rPr>
            </w:pPr>
            <w:proofErr w:type="spellStart"/>
            <w:r w:rsidRPr="00BB6ED4">
              <w:rPr>
                <w:rFonts w:ascii="Cambria" w:hAnsi="Cambria" w:cs="Calibri"/>
                <w:sz w:val="22"/>
                <w:szCs w:val="22"/>
              </w:rPr>
              <w:t>urat</w:t>
            </w:r>
            <w:proofErr w:type="spellEnd"/>
            <w:r w:rsidRPr="00BB6ED4">
              <w:rPr>
                <w:rFonts w:ascii="Cambria" w:hAnsi="Cambria" w:cs="Calibri"/>
                <w:sz w:val="22"/>
                <w:szCs w:val="22"/>
              </w:rPr>
              <w:t xml:space="preserve"> Çiçekli</w:t>
            </w:r>
          </w:p>
        </w:tc>
        <w:tc>
          <w:tcPr>
            <w:tcW w:w="3685" w:type="dxa"/>
          </w:tcPr>
          <w:p w14:paraId="0B194747" w14:textId="77777777" w:rsidR="00783A9E" w:rsidRPr="00BB6ED4" w:rsidRDefault="00783A9E" w:rsidP="00256A1E">
            <w:pPr>
              <w:spacing w:line="240" w:lineRule="auto"/>
              <w:ind w:leftChars="0" w:left="0" w:firstLineChars="0" w:firstLine="0"/>
              <w:rPr>
                <w:rFonts w:ascii="Cambria" w:hAnsi="Cambria" w:cs="Calibri"/>
                <w:sz w:val="22"/>
                <w:szCs w:val="22"/>
              </w:rPr>
            </w:pPr>
            <w:r>
              <w:rPr>
                <w:rFonts w:ascii="Cambria" w:hAnsi="Cambria" w:cs="Calibri"/>
                <w:sz w:val="22"/>
                <w:szCs w:val="22"/>
              </w:rPr>
              <w:t>Veri Hazırlama ve Kontrol İşletmeni</w:t>
            </w:r>
          </w:p>
        </w:tc>
        <w:tc>
          <w:tcPr>
            <w:tcW w:w="1726" w:type="dxa"/>
          </w:tcPr>
          <w:p w14:paraId="63D0335A" w14:textId="77777777" w:rsidR="00783A9E" w:rsidRPr="00BB6ED4" w:rsidRDefault="00783A9E" w:rsidP="00256A1E">
            <w:pPr>
              <w:spacing w:line="240" w:lineRule="auto"/>
              <w:ind w:leftChars="0" w:left="0" w:firstLineChars="0" w:firstLine="0"/>
              <w:rPr>
                <w:rFonts w:ascii="Cambria" w:hAnsi="Cambria" w:cs="Calibri"/>
                <w:sz w:val="22"/>
                <w:szCs w:val="22"/>
              </w:rPr>
            </w:pPr>
            <w:r>
              <w:rPr>
                <w:rFonts w:ascii="Cambria" w:hAnsi="Cambria" w:cs="Calibri"/>
                <w:sz w:val="22"/>
                <w:szCs w:val="22"/>
              </w:rPr>
              <w:t>Ön lisans</w:t>
            </w:r>
          </w:p>
        </w:tc>
        <w:tc>
          <w:tcPr>
            <w:tcW w:w="851" w:type="dxa"/>
          </w:tcPr>
          <w:p w14:paraId="454EE540"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13</w:t>
            </w:r>
          </w:p>
        </w:tc>
        <w:tc>
          <w:tcPr>
            <w:tcW w:w="850" w:type="dxa"/>
          </w:tcPr>
          <w:p w14:paraId="7EBDB51E"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5</w:t>
            </w:r>
          </w:p>
        </w:tc>
        <w:tc>
          <w:tcPr>
            <w:tcW w:w="1134" w:type="dxa"/>
          </w:tcPr>
          <w:p w14:paraId="4EDA3D2E"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2</w:t>
            </w:r>
          </w:p>
        </w:tc>
      </w:tr>
      <w:tr w:rsidR="00783A9E" w:rsidRPr="00FF39C5" w14:paraId="644602BC" w14:textId="77777777" w:rsidTr="00256A1E">
        <w:trPr>
          <w:jc w:val="center"/>
        </w:trPr>
        <w:tc>
          <w:tcPr>
            <w:tcW w:w="2068" w:type="dxa"/>
          </w:tcPr>
          <w:p w14:paraId="692FF18D" w14:textId="77777777" w:rsidR="00783A9E" w:rsidRPr="00BB6ED4" w:rsidRDefault="00783A9E" w:rsidP="00256A1E">
            <w:pPr>
              <w:spacing w:line="240" w:lineRule="auto"/>
              <w:ind w:leftChars="0" w:left="0" w:firstLineChars="0" w:firstLine="0"/>
              <w:rPr>
                <w:rFonts w:ascii="Cambria" w:hAnsi="Cambria" w:cs="Calibri"/>
                <w:sz w:val="22"/>
                <w:szCs w:val="22"/>
              </w:rPr>
            </w:pPr>
            <w:r w:rsidRPr="00BB6ED4">
              <w:rPr>
                <w:rFonts w:ascii="Cambria" w:hAnsi="Cambria" w:cs="Calibri"/>
                <w:sz w:val="22"/>
                <w:szCs w:val="22"/>
              </w:rPr>
              <w:t>Kübra Koçyiğit</w:t>
            </w:r>
          </w:p>
        </w:tc>
        <w:tc>
          <w:tcPr>
            <w:tcW w:w="3685" w:type="dxa"/>
          </w:tcPr>
          <w:p w14:paraId="6F529433" w14:textId="77777777" w:rsidR="00783A9E" w:rsidRPr="00BB6ED4" w:rsidRDefault="00783A9E" w:rsidP="00256A1E">
            <w:pPr>
              <w:spacing w:line="240" w:lineRule="auto"/>
              <w:ind w:leftChars="0" w:left="0" w:firstLineChars="0" w:firstLine="0"/>
              <w:rPr>
                <w:rFonts w:ascii="Cambria" w:hAnsi="Cambria" w:cs="Calibri"/>
                <w:sz w:val="22"/>
                <w:szCs w:val="22"/>
              </w:rPr>
            </w:pPr>
            <w:r>
              <w:rPr>
                <w:rFonts w:ascii="Cambria" w:hAnsi="Cambria" w:cs="Calibri"/>
                <w:sz w:val="22"/>
                <w:szCs w:val="22"/>
              </w:rPr>
              <w:t>Memur</w:t>
            </w:r>
          </w:p>
        </w:tc>
        <w:tc>
          <w:tcPr>
            <w:tcW w:w="1726" w:type="dxa"/>
          </w:tcPr>
          <w:p w14:paraId="4E0C4A88" w14:textId="77777777" w:rsidR="00783A9E" w:rsidRPr="00BB6ED4" w:rsidRDefault="00783A9E" w:rsidP="00256A1E">
            <w:pPr>
              <w:spacing w:line="240" w:lineRule="auto"/>
              <w:ind w:leftChars="0" w:left="0" w:firstLineChars="0" w:firstLine="0"/>
              <w:rPr>
                <w:rFonts w:ascii="Cambria" w:hAnsi="Cambria" w:cs="Calibri"/>
                <w:sz w:val="22"/>
                <w:szCs w:val="22"/>
              </w:rPr>
            </w:pPr>
            <w:r>
              <w:rPr>
                <w:rFonts w:ascii="Cambria" w:hAnsi="Cambria" w:cs="Calibri"/>
                <w:sz w:val="22"/>
                <w:szCs w:val="22"/>
              </w:rPr>
              <w:t>Ön lisans</w:t>
            </w:r>
          </w:p>
        </w:tc>
        <w:tc>
          <w:tcPr>
            <w:tcW w:w="851" w:type="dxa"/>
          </w:tcPr>
          <w:p w14:paraId="489433B9"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w:t>
            </w:r>
          </w:p>
        </w:tc>
        <w:tc>
          <w:tcPr>
            <w:tcW w:w="850" w:type="dxa"/>
          </w:tcPr>
          <w:p w14:paraId="789124C2"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4</w:t>
            </w:r>
          </w:p>
        </w:tc>
        <w:tc>
          <w:tcPr>
            <w:tcW w:w="1134" w:type="dxa"/>
          </w:tcPr>
          <w:p w14:paraId="733C1D89"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4</w:t>
            </w:r>
          </w:p>
        </w:tc>
      </w:tr>
      <w:tr w:rsidR="00783A9E" w:rsidRPr="00FF39C5" w14:paraId="592B21CC" w14:textId="77777777" w:rsidTr="00256A1E">
        <w:trPr>
          <w:jc w:val="center"/>
        </w:trPr>
        <w:tc>
          <w:tcPr>
            <w:tcW w:w="2068" w:type="dxa"/>
          </w:tcPr>
          <w:p w14:paraId="6CE3CAC6" w14:textId="77777777" w:rsidR="00783A9E" w:rsidRPr="00BB6ED4" w:rsidRDefault="00783A9E" w:rsidP="00256A1E">
            <w:pPr>
              <w:spacing w:line="240" w:lineRule="auto"/>
              <w:ind w:leftChars="0" w:left="0" w:firstLineChars="0" w:firstLine="0"/>
              <w:rPr>
                <w:rFonts w:ascii="Cambria" w:hAnsi="Cambria" w:cs="Calibri"/>
                <w:sz w:val="22"/>
                <w:szCs w:val="22"/>
              </w:rPr>
            </w:pPr>
            <w:r w:rsidRPr="00BB6ED4">
              <w:rPr>
                <w:rFonts w:ascii="Cambria" w:hAnsi="Cambria" w:cs="Calibri"/>
                <w:sz w:val="22"/>
                <w:szCs w:val="22"/>
              </w:rPr>
              <w:t xml:space="preserve">Mehmet </w:t>
            </w:r>
            <w:proofErr w:type="spellStart"/>
            <w:r w:rsidRPr="00BB6ED4">
              <w:rPr>
                <w:rFonts w:ascii="Cambria" w:hAnsi="Cambria" w:cs="Calibri"/>
                <w:sz w:val="22"/>
                <w:szCs w:val="22"/>
              </w:rPr>
              <w:t>Kırsaç</w:t>
            </w:r>
            <w:proofErr w:type="spellEnd"/>
          </w:p>
        </w:tc>
        <w:tc>
          <w:tcPr>
            <w:tcW w:w="3685" w:type="dxa"/>
          </w:tcPr>
          <w:p w14:paraId="79E6FE05" w14:textId="77777777" w:rsidR="00783A9E" w:rsidRPr="00BB6ED4" w:rsidRDefault="00783A9E" w:rsidP="00256A1E">
            <w:pPr>
              <w:spacing w:line="240" w:lineRule="auto"/>
              <w:ind w:leftChars="0" w:left="0" w:firstLineChars="0" w:firstLine="0"/>
              <w:rPr>
                <w:rFonts w:ascii="Cambria" w:hAnsi="Cambria" w:cs="Calibri"/>
                <w:sz w:val="22"/>
                <w:szCs w:val="22"/>
              </w:rPr>
            </w:pPr>
            <w:r>
              <w:rPr>
                <w:rFonts w:ascii="Cambria" w:hAnsi="Cambria" w:cs="Calibri"/>
                <w:sz w:val="22"/>
                <w:szCs w:val="22"/>
              </w:rPr>
              <w:t xml:space="preserve">Teknisyen </w:t>
            </w:r>
          </w:p>
        </w:tc>
        <w:tc>
          <w:tcPr>
            <w:tcW w:w="1726" w:type="dxa"/>
          </w:tcPr>
          <w:p w14:paraId="2DABFBD4" w14:textId="77777777" w:rsidR="00783A9E" w:rsidRPr="00BB6ED4" w:rsidRDefault="00783A9E" w:rsidP="00256A1E">
            <w:pPr>
              <w:spacing w:line="240" w:lineRule="auto"/>
              <w:ind w:leftChars="0" w:left="0" w:firstLineChars="0" w:firstLine="0"/>
              <w:rPr>
                <w:rFonts w:ascii="Cambria" w:hAnsi="Cambria" w:cs="Calibri"/>
                <w:sz w:val="22"/>
                <w:szCs w:val="22"/>
              </w:rPr>
            </w:pPr>
            <w:r>
              <w:rPr>
                <w:rFonts w:ascii="Cambria" w:hAnsi="Cambria" w:cs="Calibri"/>
                <w:sz w:val="22"/>
                <w:szCs w:val="22"/>
              </w:rPr>
              <w:t>Lise</w:t>
            </w:r>
          </w:p>
        </w:tc>
        <w:tc>
          <w:tcPr>
            <w:tcW w:w="851" w:type="dxa"/>
          </w:tcPr>
          <w:p w14:paraId="39E8D127"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15</w:t>
            </w:r>
          </w:p>
        </w:tc>
        <w:tc>
          <w:tcPr>
            <w:tcW w:w="850" w:type="dxa"/>
          </w:tcPr>
          <w:p w14:paraId="33AC968B"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5</w:t>
            </w:r>
          </w:p>
        </w:tc>
        <w:tc>
          <w:tcPr>
            <w:tcW w:w="1134" w:type="dxa"/>
          </w:tcPr>
          <w:p w14:paraId="7F181002" w14:textId="77777777" w:rsidR="00783A9E" w:rsidRPr="00BB6ED4" w:rsidRDefault="00783A9E" w:rsidP="00256A1E">
            <w:pPr>
              <w:spacing w:line="240" w:lineRule="auto"/>
              <w:ind w:leftChars="0" w:left="0" w:firstLineChars="0" w:firstLine="0"/>
              <w:jc w:val="center"/>
              <w:rPr>
                <w:rFonts w:ascii="Cambria" w:hAnsi="Cambria" w:cs="Calibri"/>
                <w:sz w:val="22"/>
                <w:szCs w:val="22"/>
              </w:rPr>
            </w:pPr>
            <w:r>
              <w:rPr>
                <w:rFonts w:ascii="Cambria" w:hAnsi="Cambria" w:cs="Calibri"/>
                <w:sz w:val="22"/>
                <w:szCs w:val="22"/>
              </w:rPr>
              <w:t>5</w:t>
            </w:r>
          </w:p>
        </w:tc>
      </w:tr>
      <w:tr w:rsidR="00783A9E" w:rsidRPr="00FF39C5" w14:paraId="1C61E6EF" w14:textId="77777777" w:rsidTr="00256A1E">
        <w:trPr>
          <w:jc w:val="center"/>
        </w:trPr>
        <w:tc>
          <w:tcPr>
            <w:tcW w:w="2068" w:type="dxa"/>
          </w:tcPr>
          <w:p w14:paraId="66BC7FB9" w14:textId="77777777" w:rsidR="00783A9E" w:rsidRPr="00BB6ED4" w:rsidRDefault="00783A9E" w:rsidP="00256A1E">
            <w:pPr>
              <w:spacing w:line="240" w:lineRule="auto"/>
              <w:ind w:left="0" w:hanging="2"/>
              <w:rPr>
                <w:rFonts w:ascii="Cambria" w:hAnsi="Cambria" w:cs="Calibri"/>
              </w:rPr>
            </w:pPr>
            <w:r w:rsidRPr="00BB6ED4">
              <w:rPr>
                <w:rFonts w:ascii="Cambria" w:hAnsi="Cambria" w:cs="Calibri"/>
              </w:rPr>
              <w:t>Tibet Yurtçu</w:t>
            </w:r>
          </w:p>
        </w:tc>
        <w:tc>
          <w:tcPr>
            <w:tcW w:w="3685" w:type="dxa"/>
          </w:tcPr>
          <w:p w14:paraId="687CDCA2" w14:textId="77777777" w:rsidR="00783A9E" w:rsidRPr="00BB6ED4" w:rsidRDefault="00783A9E" w:rsidP="00256A1E">
            <w:pPr>
              <w:spacing w:line="240" w:lineRule="auto"/>
              <w:ind w:left="0" w:hanging="2"/>
              <w:rPr>
                <w:rFonts w:ascii="Cambria" w:hAnsi="Cambria" w:cs="Calibri"/>
              </w:rPr>
            </w:pPr>
            <w:r>
              <w:rPr>
                <w:rFonts w:ascii="Cambria" w:hAnsi="Cambria" w:cs="Calibri"/>
              </w:rPr>
              <w:t>Sürekli İşçi</w:t>
            </w:r>
          </w:p>
        </w:tc>
        <w:tc>
          <w:tcPr>
            <w:tcW w:w="1726" w:type="dxa"/>
          </w:tcPr>
          <w:p w14:paraId="1929196E" w14:textId="77777777" w:rsidR="00783A9E" w:rsidRPr="00BB6ED4" w:rsidRDefault="00783A9E" w:rsidP="00256A1E">
            <w:pPr>
              <w:spacing w:line="240" w:lineRule="auto"/>
              <w:ind w:left="0" w:hanging="2"/>
              <w:rPr>
                <w:rFonts w:ascii="Cambria" w:hAnsi="Cambria" w:cs="Calibri"/>
              </w:rPr>
            </w:pPr>
            <w:r>
              <w:rPr>
                <w:rFonts w:ascii="Cambria" w:hAnsi="Cambria" w:cs="Calibri"/>
              </w:rPr>
              <w:t>Lisans</w:t>
            </w:r>
          </w:p>
        </w:tc>
        <w:tc>
          <w:tcPr>
            <w:tcW w:w="851" w:type="dxa"/>
          </w:tcPr>
          <w:p w14:paraId="58C15DFC" w14:textId="77777777" w:rsidR="00783A9E" w:rsidRPr="00BB6ED4" w:rsidRDefault="00783A9E" w:rsidP="00256A1E">
            <w:pPr>
              <w:spacing w:line="240" w:lineRule="auto"/>
              <w:ind w:left="0" w:hanging="2"/>
              <w:jc w:val="center"/>
              <w:rPr>
                <w:rFonts w:ascii="Cambria" w:hAnsi="Cambria" w:cs="Calibri"/>
              </w:rPr>
            </w:pPr>
            <w:r>
              <w:rPr>
                <w:rFonts w:ascii="Cambria" w:hAnsi="Cambria" w:cs="Calibri"/>
              </w:rPr>
              <w:t>3</w:t>
            </w:r>
          </w:p>
        </w:tc>
        <w:tc>
          <w:tcPr>
            <w:tcW w:w="850" w:type="dxa"/>
          </w:tcPr>
          <w:p w14:paraId="0D3F8243" w14:textId="77777777" w:rsidR="00783A9E" w:rsidRPr="00BB6ED4" w:rsidRDefault="00783A9E" w:rsidP="00256A1E">
            <w:pPr>
              <w:spacing w:line="240" w:lineRule="auto"/>
              <w:ind w:left="0" w:hanging="2"/>
              <w:jc w:val="center"/>
              <w:rPr>
                <w:rFonts w:ascii="Cambria" w:hAnsi="Cambria" w:cs="Calibri"/>
              </w:rPr>
            </w:pPr>
            <w:r>
              <w:rPr>
                <w:rFonts w:ascii="Cambria" w:hAnsi="Cambria" w:cs="Calibri"/>
              </w:rPr>
              <w:t>7</w:t>
            </w:r>
          </w:p>
        </w:tc>
        <w:tc>
          <w:tcPr>
            <w:tcW w:w="1134" w:type="dxa"/>
          </w:tcPr>
          <w:p w14:paraId="58750587" w14:textId="77777777" w:rsidR="00783A9E" w:rsidRPr="00BB6ED4" w:rsidRDefault="00783A9E" w:rsidP="00256A1E">
            <w:pPr>
              <w:spacing w:line="240" w:lineRule="auto"/>
              <w:ind w:left="0" w:hanging="2"/>
              <w:jc w:val="center"/>
              <w:rPr>
                <w:rFonts w:ascii="Cambria" w:hAnsi="Cambria" w:cs="Calibri"/>
              </w:rPr>
            </w:pPr>
            <w:r>
              <w:rPr>
                <w:rFonts w:ascii="Cambria" w:hAnsi="Cambria" w:cs="Calibri"/>
              </w:rPr>
              <w:t>7</w:t>
            </w:r>
          </w:p>
        </w:tc>
      </w:tr>
    </w:tbl>
    <w:p w14:paraId="72E51EF6"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Times New Roman" w:hAnsi="Cambria" w:cs="Calibri"/>
          <w:b/>
          <w:bCs/>
          <w:lang w:eastAsia="tr-TR"/>
        </w:rPr>
      </w:pPr>
    </w:p>
    <w:p w14:paraId="5AE1AFCA" w14:textId="77777777" w:rsidR="00783A9E" w:rsidRPr="00FF39C5" w:rsidRDefault="00783A9E" w:rsidP="00783A9E">
      <w:pPr>
        <w:pBdr>
          <w:top w:val="nil"/>
          <w:left w:val="nil"/>
          <w:bottom w:val="nil"/>
          <w:right w:val="nil"/>
          <w:between w:val="nil"/>
        </w:pBdr>
        <w:spacing w:after="120" w:line="240" w:lineRule="auto"/>
        <w:ind w:firstLine="567"/>
        <w:jc w:val="both"/>
        <w:rPr>
          <w:rFonts w:ascii="Cambria" w:eastAsia="Cambria" w:hAnsi="Cambria" w:cs="Cambria"/>
          <w:b/>
          <w:i/>
          <w:lang w:eastAsia="tr-TR"/>
        </w:rPr>
      </w:pPr>
      <w:r w:rsidRPr="00FF39C5">
        <w:rPr>
          <w:rFonts w:ascii="Cambria" w:eastAsia="Cambria" w:hAnsi="Cambria" w:cs="Cambria"/>
          <w:lang w:eastAsia="tr-TR"/>
        </w:rPr>
        <w:t xml:space="preserve">8.4.2. İdari personele kendilerini geliştirmeleri için tanınan bütçesel olanakları (kişisel gelişim toplantılarına katılma, yeni bir teknolojik ve hukuki uygulamayı öğrenmek için seminerlere katılım vb.) anlatınız ve yeterliliklerini değerlendiriniz. Değişim programlarından yararlanan (varsa) idari personele ilişkin </w:t>
      </w:r>
      <w:r w:rsidRPr="00FF39C5">
        <w:rPr>
          <w:rFonts w:ascii="Cambria" w:eastAsia="Cambria" w:hAnsi="Cambria" w:cs="Cambria"/>
          <w:lang w:eastAsia="tr-TR"/>
        </w:rPr>
        <w:lastRenderedPageBreak/>
        <w:t>olarak Tablo 8.4.2.’yi doldurunuz ve irdeleme yapınız. Değişim programlarından yararlanan idari personel yok ise, aşağıdaki tabloyu boş bırakınız.</w:t>
      </w:r>
      <w:r>
        <w:rPr>
          <w:rFonts w:ascii="Cambria" w:eastAsia="Cambria" w:hAnsi="Cambria" w:cs="Cambria"/>
          <w:lang w:eastAsia="tr-TR"/>
        </w:rPr>
        <w:t xml:space="preserve"> </w:t>
      </w:r>
    </w:p>
    <w:p w14:paraId="1F21ABEE" w14:textId="77777777" w:rsidR="00783A9E" w:rsidRPr="00FF39C5" w:rsidRDefault="00783A9E" w:rsidP="00783A9E">
      <w:pPr>
        <w:pBdr>
          <w:top w:val="nil"/>
          <w:left w:val="nil"/>
          <w:bottom w:val="nil"/>
          <w:right w:val="nil"/>
          <w:between w:val="nil"/>
        </w:pBdr>
        <w:spacing w:before="240" w:after="120" w:line="240" w:lineRule="auto"/>
        <w:jc w:val="center"/>
        <w:rPr>
          <w:rFonts w:ascii="Cambria" w:eastAsia="Cambria" w:hAnsi="Cambria" w:cs="Cambria"/>
          <w:b/>
          <w:i/>
          <w:lang w:eastAsia="tr-TR"/>
        </w:rPr>
      </w:pPr>
      <w:r w:rsidRPr="00FF39C5">
        <w:rPr>
          <w:rFonts w:ascii="Cambria" w:eastAsia="Cambria" w:hAnsi="Cambria" w:cs="Cambria"/>
          <w:b/>
          <w:i/>
          <w:lang w:eastAsia="tr-TR"/>
        </w:rPr>
        <w:t>Tablo 8.4.2.Değişim Programlarından Yararlanan İdari Personel Sayısı</w:t>
      </w:r>
    </w:p>
    <w:tbl>
      <w:tblPr>
        <w:tblStyle w:val="TabloKlavuzu"/>
        <w:tblW w:w="0" w:type="auto"/>
        <w:jc w:val="center"/>
        <w:tblLook w:val="04A0" w:firstRow="1" w:lastRow="0" w:firstColumn="1" w:lastColumn="0" w:noHBand="0" w:noVBand="1"/>
      </w:tblPr>
      <w:tblGrid>
        <w:gridCol w:w="2372"/>
        <w:gridCol w:w="772"/>
        <w:gridCol w:w="851"/>
        <w:gridCol w:w="764"/>
        <w:gridCol w:w="799"/>
        <w:gridCol w:w="851"/>
        <w:gridCol w:w="851"/>
        <w:gridCol w:w="851"/>
        <w:gridCol w:w="851"/>
        <w:gridCol w:w="936"/>
      </w:tblGrid>
      <w:tr w:rsidR="00783A9E" w:rsidRPr="00FF39C5" w14:paraId="6A0EA58A" w14:textId="77777777" w:rsidTr="00256A1E">
        <w:trPr>
          <w:jc w:val="center"/>
        </w:trPr>
        <w:tc>
          <w:tcPr>
            <w:tcW w:w="2372" w:type="dxa"/>
            <w:shd w:val="clear" w:color="auto" w:fill="F2F2F2" w:themeFill="background1" w:themeFillShade="F2"/>
          </w:tcPr>
          <w:p w14:paraId="69CD913D" w14:textId="77777777" w:rsidR="00783A9E" w:rsidRPr="008515A7" w:rsidRDefault="00783A9E" w:rsidP="00256A1E">
            <w:pPr>
              <w:spacing w:line="240" w:lineRule="auto"/>
              <w:ind w:leftChars="0" w:left="0" w:firstLineChars="0" w:firstLine="0"/>
              <w:rPr>
                <w:rFonts w:ascii="Cambria" w:eastAsia="Cambria" w:hAnsi="Cambria"/>
                <w:sz w:val="20"/>
                <w:szCs w:val="20"/>
              </w:rPr>
            </w:pPr>
            <w:r w:rsidRPr="008515A7">
              <w:rPr>
                <w:rFonts w:ascii="Cambria" w:eastAsia="Cambria" w:hAnsi="Cambria"/>
                <w:sz w:val="20"/>
                <w:szCs w:val="20"/>
              </w:rPr>
              <w:t>Akademik yıl</w:t>
            </w:r>
          </w:p>
        </w:tc>
        <w:tc>
          <w:tcPr>
            <w:tcW w:w="1623" w:type="dxa"/>
            <w:gridSpan w:val="2"/>
            <w:shd w:val="clear" w:color="auto" w:fill="F2F2F2" w:themeFill="background1" w:themeFillShade="F2"/>
          </w:tcPr>
          <w:p w14:paraId="0E49D1D1" w14:textId="77777777" w:rsidR="00783A9E" w:rsidRPr="008515A7" w:rsidRDefault="00783A9E" w:rsidP="00256A1E">
            <w:pPr>
              <w:spacing w:line="240" w:lineRule="auto"/>
              <w:ind w:leftChars="0" w:left="0" w:firstLineChars="0" w:firstLine="0"/>
              <w:rPr>
                <w:rFonts w:ascii="Cambria" w:eastAsia="Cambria" w:hAnsi="Cambria"/>
                <w:sz w:val="20"/>
                <w:szCs w:val="20"/>
              </w:rPr>
            </w:pPr>
            <w:r w:rsidRPr="008515A7">
              <w:rPr>
                <w:rFonts w:ascii="Cambria" w:eastAsia="Cambria" w:hAnsi="Cambria"/>
                <w:sz w:val="20"/>
                <w:szCs w:val="20"/>
              </w:rPr>
              <w:t>[Cari Akad. yıl]</w:t>
            </w:r>
            <w:r w:rsidRPr="008515A7">
              <w:rPr>
                <w:rFonts w:ascii="Cambria" w:eastAsia="Cambria" w:hAnsi="Cambria"/>
                <w:sz w:val="20"/>
                <w:szCs w:val="20"/>
                <w:vertAlign w:val="superscript"/>
              </w:rPr>
              <w:t>1</w:t>
            </w:r>
          </w:p>
        </w:tc>
        <w:tc>
          <w:tcPr>
            <w:tcW w:w="1563" w:type="dxa"/>
            <w:gridSpan w:val="2"/>
            <w:shd w:val="clear" w:color="auto" w:fill="F2F2F2" w:themeFill="background1" w:themeFillShade="F2"/>
          </w:tcPr>
          <w:p w14:paraId="4102EDAE" w14:textId="77777777" w:rsidR="00783A9E" w:rsidRPr="008515A7" w:rsidRDefault="00783A9E" w:rsidP="00256A1E">
            <w:pPr>
              <w:spacing w:line="240" w:lineRule="auto"/>
              <w:ind w:leftChars="0" w:left="0" w:firstLineChars="0" w:firstLine="0"/>
              <w:rPr>
                <w:rFonts w:ascii="Cambria" w:eastAsia="Cambria" w:hAnsi="Cambria"/>
                <w:sz w:val="20"/>
                <w:szCs w:val="20"/>
              </w:rPr>
            </w:pPr>
            <w:r w:rsidRPr="008515A7">
              <w:rPr>
                <w:rFonts w:ascii="Cambria" w:eastAsia="Cambria" w:hAnsi="Cambria"/>
                <w:sz w:val="20"/>
                <w:szCs w:val="20"/>
              </w:rPr>
              <w:t>[1 önceki yıl]</w:t>
            </w:r>
          </w:p>
        </w:tc>
        <w:tc>
          <w:tcPr>
            <w:tcW w:w="1702" w:type="dxa"/>
            <w:gridSpan w:val="2"/>
            <w:shd w:val="clear" w:color="auto" w:fill="F2F2F2" w:themeFill="background1" w:themeFillShade="F2"/>
          </w:tcPr>
          <w:p w14:paraId="2865133D" w14:textId="77777777" w:rsidR="00783A9E" w:rsidRPr="008515A7" w:rsidRDefault="00783A9E" w:rsidP="00256A1E">
            <w:pPr>
              <w:spacing w:line="240" w:lineRule="auto"/>
              <w:ind w:leftChars="0" w:left="0" w:firstLineChars="0" w:firstLine="0"/>
              <w:rPr>
                <w:rFonts w:ascii="Cambria" w:eastAsia="Cambria" w:hAnsi="Cambria"/>
                <w:sz w:val="20"/>
                <w:szCs w:val="20"/>
              </w:rPr>
            </w:pPr>
            <w:r w:rsidRPr="008515A7">
              <w:rPr>
                <w:rFonts w:ascii="Cambria" w:eastAsia="Cambria" w:hAnsi="Cambria"/>
                <w:sz w:val="20"/>
                <w:szCs w:val="20"/>
              </w:rPr>
              <w:t>[2 önceki yıl]</w:t>
            </w:r>
          </w:p>
        </w:tc>
        <w:tc>
          <w:tcPr>
            <w:tcW w:w="1702" w:type="dxa"/>
            <w:gridSpan w:val="2"/>
            <w:shd w:val="clear" w:color="auto" w:fill="F2F2F2" w:themeFill="background1" w:themeFillShade="F2"/>
          </w:tcPr>
          <w:p w14:paraId="489FDBA2" w14:textId="77777777" w:rsidR="00783A9E" w:rsidRPr="008515A7" w:rsidRDefault="00783A9E" w:rsidP="00256A1E">
            <w:pPr>
              <w:spacing w:line="240" w:lineRule="auto"/>
              <w:ind w:leftChars="0" w:left="0" w:firstLineChars="0" w:firstLine="0"/>
              <w:rPr>
                <w:rFonts w:ascii="Cambria" w:eastAsia="Cambria" w:hAnsi="Cambria"/>
                <w:sz w:val="20"/>
                <w:szCs w:val="20"/>
              </w:rPr>
            </w:pPr>
            <w:r w:rsidRPr="008515A7">
              <w:rPr>
                <w:rFonts w:ascii="Cambria" w:eastAsia="Cambria" w:hAnsi="Cambria"/>
                <w:sz w:val="20"/>
                <w:szCs w:val="20"/>
              </w:rPr>
              <w:t>[3önceki yıl]</w:t>
            </w:r>
          </w:p>
        </w:tc>
        <w:tc>
          <w:tcPr>
            <w:tcW w:w="936" w:type="dxa"/>
            <w:vMerge w:val="restart"/>
            <w:shd w:val="clear" w:color="auto" w:fill="F2F2F2" w:themeFill="background1" w:themeFillShade="F2"/>
            <w:vAlign w:val="center"/>
          </w:tcPr>
          <w:p w14:paraId="37B9B2D7" w14:textId="77777777" w:rsidR="00783A9E" w:rsidRPr="008515A7" w:rsidRDefault="00783A9E" w:rsidP="00256A1E">
            <w:pPr>
              <w:spacing w:line="240" w:lineRule="auto"/>
              <w:ind w:leftChars="0" w:left="0" w:firstLineChars="0" w:firstLine="0"/>
              <w:rPr>
                <w:rFonts w:ascii="Cambria" w:eastAsia="Cambria" w:hAnsi="Cambria"/>
                <w:sz w:val="20"/>
                <w:szCs w:val="20"/>
              </w:rPr>
            </w:pPr>
            <w:r w:rsidRPr="008515A7">
              <w:rPr>
                <w:rFonts w:ascii="Cambria" w:eastAsia="Cambria" w:hAnsi="Cambria"/>
                <w:sz w:val="20"/>
                <w:szCs w:val="20"/>
              </w:rPr>
              <w:t>Toplam</w:t>
            </w:r>
          </w:p>
        </w:tc>
      </w:tr>
      <w:tr w:rsidR="00783A9E" w:rsidRPr="00FF39C5" w14:paraId="7B8C1E5D" w14:textId="77777777" w:rsidTr="00256A1E">
        <w:trPr>
          <w:jc w:val="center"/>
        </w:trPr>
        <w:tc>
          <w:tcPr>
            <w:tcW w:w="2372" w:type="dxa"/>
            <w:shd w:val="clear" w:color="auto" w:fill="F2F2F2" w:themeFill="background1" w:themeFillShade="F2"/>
          </w:tcPr>
          <w:p w14:paraId="4EF18B41" w14:textId="77777777" w:rsidR="00783A9E" w:rsidRPr="00490872" w:rsidRDefault="00783A9E" w:rsidP="00256A1E">
            <w:pPr>
              <w:spacing w:line="240" w:lineRule="auto"/>
              <w:ind w:leftChars="0" w:left="0" w:firstLineChars="0" w:firstLine="0"/>
              <w:jc w:val="right"/>
              <w:rPr>
                <w:rFonts w:ascii="Cambria" w:eastAsia="Cambria" w:hAnsi="Cambria"/>
                <w:i/>
                <w:sz w:val="20"/>
                <w:szCs w:val="20"/>
              </w:rPr>
            </w:pPr>
            <w:r w:rsidRPr="00490872">
              <w:rPr>
                <w:rFonts w:ascii="Cambria" w:eastAsia="Cambria" w:hAnsi="Cambria"/>
                <w:i/>
                <w:sz w:val="20"/>
                <w:szCs w:val="20"/>
              </w:rPr>
              <w:t xml:space="preserve">Tür       </w:t>
            </w:r>
          </w:p>
        </w:tc>
        <w:tc>
          <w:tcPr>
            <w:tcW w:w="772" w:type="dxa"/>
            <w:shd w:val="clear" w:color="auto" w:fill="F2F2F2" w:themeFill="background1" w:themeFillShade="F2"/>
          </w:tcPr>
          <w:p w14:paraId="23781A93" w14:textId="77777777" w:rsidR="00783A9E" w:rsidRPr="00490872" w:rsidRDefault="00783A9E" w:rsidP="00256A1E">
            <w:pPr>
              <w:spacing w:line="240" w:lineRule="auto"/>
              <w:ind w:leftChars="0" w:left="0" w:firstLineChars="0" w:firstLine="0"/>
              <w:rPr>
                <w:rFonts w:ascii="Cambria" w:eastAsia="Cambria" w:hAnsi="Cambria"/>
                <w:i/>
                <w:sz w:val="20"/>
                <w:szCs w:val="20"/>
              </w:rPr>
            </w:pPr>
            <w:r w:rsidRPr="00490872">
              <w:rPr>
                <w:rFonts w:ascii="Cambria" w:eastAsia="Cambria" w:hAnsi="Cambria"/>
                <w:i/>
                <w:sz w:val="20"/>
                <w:szCs w:val="20"/>
              </w:rPr>
              <w:t>Giden</w:t>
            </w:r>
          </w:p>
        </w:tc>
        <w:tc>
          <w:tcPr>
            <w:tcW w:w="851" w:type="dxa"/>
            <w:shd w:val="clear" w:color="auto" w:fill="F2F2F2" w:themeFill="background1" w:themeFillShade="F2"/>
          </w:tcPr>
          <w:p w14:paraId="51A04AB3" w14:textId="77777777" w:rsidR="00783A9E" w:rsidRPr="00490872" w:rsidRDefault="00783A9E" w:rsidP="00256A1E">
            <w:pPr>
              <w:spacing w:line="240" w:lineRule="auto"/>
              <w:ind w:leftChars="0" w:left="0" w:firstLineChars="0" w:firstLine="0"/>
              <w:rPr>
                <w:rFonts w:ascii="Cambria" w:eastAsia="Cambria" w:hAnsi="Cambria"/>
                <w:i/>
                <w:sz w:val="20"/>
                <w:szCs w:val="20"/>
              </w:rPr>
            </w:pPr>
            <w:r w:rsidRPr="00490872">
              <w:rPr>
                <w:rFonts w:ascii="Cambria" w:eastAsia="Cambria" w:hAnsi="Cambria"/>
                <w:i/>
                <w:sz w:val="20"/>
                <w:szCs w:val="20"/>
              </w:rPr>
              <w:t>Gelen</w:t>
            </w:r>
          </w:p>
        </w:tc>
        <w:tc>
          <w:tcPr>
            <w:tcW w:w="764" w:type="dxa"/>
            <w:shd w:val="clear" w:color="auto" w:fill="F2F2F2" w:themeFill="background1" w:themeFillShade="F2"/>
          </w:tcPr>
          <w:p w14:paraId="0D5E91F1" w14:textId="77777777" w:rsidR="00783A9E" w:rsidRPr="00490872" w:rsidRDefault="00783A9E" w:rsidP="00256A1E">
            <w:pPr>
              <w:spacing w:line="240" w:lineRule="auto"/>
              <w:ind w:leftChars="0" w:left="0" w:firstLineChars="0" w:firstLine="0"/>
              <w:rPr>
                <w:rFonts w:ascii="Cambria" w:eastAsia="Cambria" w:hAnsi="Cambria"/>
                <w:i/>
                <w:sz w:val="20"/>
                <w:szCs w:val="20"/>
              </w:rPr>
            </w:pPr>
            <w:r w:rsidRPr="00490872">
              <w:rPr>
                <w:rFonts w:ascii="Cambria" w:eastAsia="Cambria" w:hAnsi="Cambria"/>
                <w:i/>
                <w:sz w:val="20"/>
                <w:szCs w:val="20"/>
              </w:rPr>
              <w:t>Giden</w:t>
            </w:r>
          </w:p>
        </w:tc>
        <w:tc>
          <w:tcPr>
            <w:tcW w:w="799" w:type="dxa"/>
            <w:shd w:val="clear" w:color="auto" w:fill="F2F2F2" w:themeFill="background1" w:themeFillShade="F2"/>
          </w:tcPr>
          <w:p w14:paraId="00118706" w14:textId="77777777" w:rsidR="00783A9E" w:rsidRPr="00490872" w:rsidRDefault="00783A9E" w:rsidP="00256A1E">
            <w:pPr>
              <w:spacing w:line="240" w:lineRule="auto"/>
              <w:ind w:leftChars="0" w:left="0" w:firstLineChars="0" w:firstLine="0"/>
              <w:rPr>
                <w:rFonts w:ascii="Cambria" w:eastAsia="Cambria" w:hAnsi="Cambria"/>
                <w:i/>
                <w:sz w:val="20"/>
                <w:szCs w:val="20"/>
              </w:rPr>
            </w:pPr>
            <w:r w:rsidRPr="00490872">
              <w:rPr>
                <w:rFonts w:ascii="Cambria" w:eastAsia="Cambria" w:hAnsi="Cambria"/>
                <w:i/>
                <w:sz w:val="20"/>
                <w:szCs w:val="20"/>
              </w:rPr>
              <w:t>Gelen</w:t>
            </w:r>
          </w:p>
        </w:tc>
        <w:tc>
          <w:tcPr>
            <w:tcW w:w="851" w:type="dxa"/>
            <w:shd w:val="clear" w:color="auto" w:fill="F2F2F2" w:themeFill="background1" w:themeFillShade="F2"/>
          </w:tcPr>
          <w:p w14:paraId="3B7594B2" w14:textId="77777777" w:rsidR="00783A9E" w:rsidRPr="00490872" w:rsidRDefault="00783A9E" w:rsidP="00256A1E">
            <w:pPr>
              <w:spacing w:line="240" w:lineRule="auto"/>
              <w:ind w:leftChars="0" w:left="0" w:firstLineChars="0" w:firstLine="0"/>
              <w:rPr>
                <w:rFonts w:ascii="Cambria" w:eastAsia="Cambria" w:hAnsi="Cambria"/>
                <w:i/>
                <w:sz w:val="20"/>
                <w:szCs w:val="20"/>
              </w:rPr>
            </w:pPr>
            <w:r w:rsidRPr="00490872">
              <w:rPr>
                <w:rFonts w:ascii="Cambria" w:eastAsia="Cambria" w:hAnsi="Cambria"/>
                <w:i/>
                <w:sz w:val="20"/>
                <w:szCs w:val="20"/>
              </w:rPr>
              <w:t>Giden</w:t>
            </w:r>
          </w:p>
        </w:tc>
        <w:tc>
          <w:tcPr>
            <w:tcW w:w="851" w:type="dxa"/>
            <w:shd w:val="clear" w:color="auto" w:fill="F2F2F2" w:themeFill="background1" w:themeFillShade="F2"/>
          </w:tcPr>
          <w:p w14:paraId="28D64E41" w14:textId="77777777" w:rsidR="00783A9E" w:rsidRPr="00490872" w:rsidRDefault="00783A9E" w:rsidP="00256A1E">
            <w:pPr>
              <w:spacing w:line="240" w:lineRule="auto"/>
              <w:ind w:leftChars="0" w:left="0" w:firstLineChars="0" w:firstLine="0"/>
              <w:rPr>
                <w:rFonts w:ascii="Cambria" w:eastAsia="Cambria" w:hAnsi="Cambria"/>
                <w:i/>
                <w:sz w:val="20"/>
                <w:szCs w:val="20"/>
              </w:rPr>
            </w:pPr>
            <w:r w:rsidRPr="00490872">
              <w:rPr>
                <w:rFonts w:ascii="Cambria" w:eastAsia="Cambria" w:hAnsi="Cambria"/>
                <w:i/>
                <w:sz w:val="20"/>
                <w:szCs w:val="20"/>
              </w:rPr>
              <w:t>Gelen</w:t>
            </w:r>
          </w:p>
        </w:tc>
        <w:tc>
          <w:tcPr>
            <w:tcW w:w="851" w:type="dxa"/>
            <w:shd w:val="clear" w:color="auto" w:fill="F2F2F2" w:themeFill="background1" w:themeFillShade="F2"/>
          </w:tcPr>
          <w:p w14:paraId="4084CFB5" w14:textId="77777777" w:rsidR="00783A9E" w:rsidRPr="00490872" w:rsidRDefault="00783A9E" w:rsidP="00256A1E">
            <w:pPr>
              <w:spacing w:line="240" w:lineRule="auto"/>
              <w:ind w:leftChars="0" w:left="0" w:firstLineChars="0" w:firstLine="0"/>
              <w:rPr>
                <w:rFonts w:ascii="Cambria" w:eastAsia="Cambria" w:hAnsi="Cambria"/>
                <w:i/>
                <w:sz w:val="20"/>
                <w:szCs w:val="20"/>
              </w:rPr>
            </w:pPr>
            <w:r w:rsidRPr="00490872">
              <w:rPr>
                <w:rFonts w:ascii="Cambria" w:eastAsia="Cambria" w:hAnsi="Cambria"/>
                <w:i/>
                <w:sz w:val="20"/>
                <w:szCs w:val="20"/>
              </w:rPr>
              <w:t>Giden</w:t>
            </w:r>
          </w:p>
        </w:tc>
        <w:tc>
          <w:tcPr>
            <w:tcW w:w="851" w:type="dxa"/>
            <w:shd w:val="clear" w:color="auto" w:fill="F2F2F2" w:themeFill="background1" w:themeFillShade="F2"/>
          </w:tcPr>
          <w:p w14:paraId="42212028" w14:textId="77777777" w:rsidR="00783A9E" w:rsidRPr="00490872" w:rsidRDefault="00783A9E" w:rsidP="00256A1E">
            <w:pPr>
              <w:spacing w:line="240" w:lineRule="auto"/>
              <w:ind w:leftChars="0" w:left="0" w:firstLineChars="0" w:firstLine="0"/>
              <w:rPr>
                <w:rFonts w:ascii="Cambria" w:eastAsia="Cambria" w:hAnsi="Cambria"/>
                <w:i/>
                <w:sz w:val="20"/>
                <w:szCs w:val="20"/>
              </w:rPr>
            </w:pPr>
            <w:r w:rsidRPr="00490872">
              <w:rPr>
                <w:rFonts w:ascii="Cambria" w:eastAsia="Cambria" w:hAnsi="Cambria"/>
                <w:i/>
                <w:sz w:val="20"/>
                <w:szCs w:val="20"/>
              </w:rPr>
              <w:t>Gelen</w:t>
            </w:r>
          </w:p>
        </w:tc>
        <w:tc>
          <w:tcPr>
            <w:tcW w:w="936" w:type="dxa"/>
            <w:vMerge/>
            <w:shd w:val="clear" w:color="auto" w:fill="F2F2F2" w:themeFill="background1" w:themeFillShade="F2"/>
          </w:tcPr>
          <w:p w14:paraId="0BDB6A5D" w14:textId="77777777" w:rsidR="00783A9E" w:rsidRPr="008515A7" w:rsidRDefault="00783A9E" w:rsidP="00256A1E">
            <w:pPr>
              <w:spacing w:line="240" w:lineRule="auto"/>
              <w:ind w:leftChars="0" w:left="0" w:firstLineChars="0" w:firstLine="0"/>
              <w:rPr>
                <w:rFonts w:ascii="Cambria" w:eastAsia="Cambria" w:hAnsi="Cambria"/>
                <w:sz w:val="20"/>
                <w:szCs w:val="20"/>
              </w:rPr>
            </w:pPr>
          </w:p>
        </w:tc>
      </w:tr>
      <w:tr w:rsidR="00783A9E" w:rsidRPr="00FF39C5" w14:paraId="765D8D0B" w14:textId="77777777" w:rsidTr="00256A1E">
        <w:trPr>
          <w:jc w:val="center"/>
        </w:trPr>
        <w:tc>
          <w:tcPr>
            <w:tcW w:w="2372" w:type="dxa"/>
          </w:tcPr>
          <w:p w14:paraId="4975D8E9" w14:textId="77777777" w:rsidR="00783A9E" w:rsidRPr="008515A7" w:rsidRDefault="00783A9E" w:rsidP="00256A1E">
            <w:pPr>
              <w:spacing w:line="240" w:lineRule="auto"/>
              <w:ind w:leftChars="0" w:left="0" w:firstLineChars="0" w:firstLine="0"/>
              <w:rPr>
                <w:rFonts w:ascii="Cambria" w:eastAsia="Cambria" w:hAnsi="Cambria"/>
                <w:sz w:val="20"/>
                <w:szCs w:val="20"/>
              </w:rPr>
            </w:pPr>
            <w:r w:rsidRPr="008515A7">
              <w:rPr>
                <w:rFonts w:ascii="Cambria" w:eastAsia="Cambria" w:hAnsi="Cambria"/>
                <w:sz w:val="20"/>
                <w:szCs w:val="20"/>
              </w:rPr>
              <w:t>Erasmus</w:t>
            </w:r>
          </w:p>
        </w:tc>
        <w:tc>
          <w:tcPr>
            <w:tcW w:w="772" w:type="dxa"/>
          </w:tcPr>
          <w:p w14:paraId="490F37B0" w14:textId="77777777" w:rsidR="00783A9E" w:rsidRPr="008515A7" w:rsidRDefault="00783A9E" w:rsidP="00256A1E">
            <w:pPr>
              <w:spacing w:line="240" w:lineRule="auto"/>
              <w:ind w:leftChars="0" w:left="0" w:firstLineChars="0" w:firstLine="0"/>
              <w:rPr>
                <w:rFonts w:ascii="Cambria" w:eastAsia="Cambria" w:hAnsi="Cambria"/>
                <w:sz w:val="20"/>
                <w:szCs w:val="20"/>
              </w:rPr>
            </w:pPr>
          </w:p>
        </w:tc>
        <w:tc>
          <w:tcPr>
            <w:tcW w:w="851" w:type="dxa"/>
          </w:tcPr>
          <w:p w14:paraId="67D83AFE" w14:textId="77777777" w:rsidR="00783A9E" w:rsidRPr="008515A7" w:rsidRDefault="00783A9E" w:rsidP="00256A1E">
            <w:pPr>
              <w:spacing w:line="240" w:lineRule="auto"/>
              <w:ind w:leftChars="0" w:left="0" w:firstLineChars="0" w:firstLine="0"/>
              <w:rPr>
                <w:rFonts w:ascii="Cambria" w:eastAsia="Cambria" w:hAnsi="Cambria"/>
                <w:sz w:val="20"/>
                <w:szCs w:val="20"/>
              </w:rPr>
            </w:pPr>
          </w:p>
        </w:tc>
        <w:tc>
          <w:tcPr>
            <w:tcW w:w="764" w:type="dxa"/>
          </w:tcPr>
          <w:p w14:paraId="6D5C1D3A" w14:textId="77777777" w:rsidR="00783A9E" w:rsidRPr="008515A7" w:rsidRDefault="00783A9E" w:rsidP="00256A1E">
            <w:pPr>
              <w:spacing w:line="240" w:lineRule="auto"/>
              <w:ind w:leftChars="0" w:left="0" w:firstLineChars="0" w:firstLine="0"/>
              <w:rPr>
                <w:rFonts w:ascii="Cambria" w:eastAsia="Cambria" w:hAnsi="Cambria"/>
                <w:sz w:val="20"/>
                <w:szCs w:val="20"/>
              </w:rPr>
            </w:pPr>
          </w:p>
        </w:tc>
        <w:tc>
          <w:tcPr>
            <w:tcW w:w="799" w:type="dxa"/>
          </w:tcPr>
          <w:p w14:paraId="01DA3D0D" w14:textId="77777777" w:rsidR="00783A9E" w:rsidRPr="008515A7" w:rsidRDefault="00783A9E" w:rsidP="00256A1E">
            <w:pPr>
              <w:spacing w:line="240" w:lineRule="auto"/>
              <w:ind w:leftChars="0" w:left="0" w:firstLineChars="0" w:firstLine="0"/>
              <w:rPr>
                <w:rFonts w:ascii="Cambria" w:eastAsia="Cambria" w:hAnsi="Cambria"/>
                <w:sz w:val="20"/>
                <w:szCs w:val="20"/>
              </w:rPr>
            </w:pPr>
          </w:p>
        </w:tc>
        <w:tc>
          <w:tcPr>
            <w:tcW w:w="851" w:type="dxa"/>
          </w:tcPr>
          <w:p w14:paraId="2C64BC51" w14:textId="77777777" w:rsidR="00783A9E" w:rsidRPr="008515A7" w:rsidRDefault="00783A9E" w:rsidP="00256A1E">
            <w:pPr>
              <w:spacing w:line="240" w:lineRule="auto"/>
              <w:ind w:leftChars="0" w:left="0" w:firstLineChars="0" w:firstLine="0"/>
              <w:rPr>
                <w:rFonts w:ascii="Cambria" w:eastAsia="Cambria" w:hAnsi="Cambria"/>
                <w:sz w:val="20"/>
                <w:szCs w:val="20"/>
              </w:rPr>
            </w:pPr>
          </w:p>
        </w:tc>
        <w:tc>
          <w:tcPr>
            <w:tcW w:w="851" w:type="dxa"/>
          </w:tcPr>
          <w:p w14:paraId="2F9949CB" w14:textId="77777777" w:rsidR="00783A9E" w:rsidRPr="008515A7" w:rsidRDefault="00783A9E" w:rsidP="00256A1E">
            <w:pPr>
              <w:spacing w:line="240" w:lineRule="auto"/>
              <w:ind w:leftChars="0" w:left="0" w:firstLineChars="0" w:firstLine="0"/>
              <w:rPr>
                <w:rFonts w:ascii="Cambria" w:eastAsia="Cambria" w:hAnsi="Cambria"/>
                <w:sz w:val="20"/>
                <w:szCs w:val="20"/>
              </w:rPr>
            </w:pPr>
          </w:p>
        </w:tc>
        <w:tc>
          <w:tcPr>
            <w:tcW w:w="851" w:type="dxa"/>
          </w:tcPr>
          <w:p w14:paraId="26B0BD79" w14:textId="77777777" w:rsidR="00783A9E" w:rsidRPr="008515A7" w:rsidRDefault="00783A9E" w:rsidP="00256A1E">
            <w:pPr>
              <w:spacing w:line="240" w:lineRule="auto"/>
              <w:ind w:leftChars="0" w:left="0" w:firstLineChars="0" w:firstLine="0"/>
              <w:rPr>
                <w:rFonts w:ascii="Cambria" w:eastAsia="Cambria" w:hAnsi="Cambria"/>
                <w:sz w:val="20"/>
                <w:szCs w:val="20"/>
              </w:rPr>
            </w:pPr>
          </w:p>
        </w:tc>
        <w:tc>
          <w:tcPr>
            <w:tcW w:w="851" w:type="dxa"/>
          </w:tcPr>
          <w:p w14:paraId="6561A4CB" w14:textId="77777777" w:rsidR="00783A9E" w:rsidRPr="008515A7" w:rsidRDefault="00783A9E" w:rsidP="00256A1E">
            <w:pPr>
              <w:spacing w:line="240" w:lineRule="auto"/>
              <w:ind w:leftChars="0" w:left="0" w:firstLineChars="0" w:firstLine="0"/>
              <w:rPr>
                <w:rFonts w:ascii="Cambria" w:eastAsia="Cambria" w:hAnsi="Cambria"/>
                <w:sz w:val="20"/>
                <w:szCs w:val="20"/>
              </w:rPr>
            </w:pPr>
          </w:p>
        </w:tc>
        <w:tc>
          <w:tcPr>
            <w:tcW w:w="936" w:type="dxa"/>
          </w:tcPr>
          <w:p w14:paraId="6DFBF7C7" w14:textId="77777777" w:rsidR="00783A9E" w:rsidRPr="008515A7" w:rsidRDefault="00783A9E" w:rsidP="00256A1E">
            <w:pPr>
              <w:spacing w:line="240" w:lineRule="auto"/>
              <w:ind w:leftChars="0" w:left="0" w:firstLineChars="0" w:firstLine="0"/>
              <w:rPr>
                <w:rFonts w:ascii="Cambria" w:eastAsia="Cambria" w:hAnsi="Cambria"/>
                <w:sz w:val="20"/>
                <w:szCs w:val="20"/>
              </w:rPr>
            </w:pPr>
          </w:p>
        </w:tc>
      </w:tr>
      <w:tr w:rsidR="00783A9E" w:rsidRPr="00FF39C5" w14:paraId="66316714" w14:textId="77777777" w:rsidTr="00256A1E">
        <w:trPr>
          <w:jc w:val="center"/>
        </w:trPr>
        <w:tc>
          <w:tcPr>
            <w:tcW w:w="2372" w:type="dxa"/>
          </w:tcPr>
          <w:p w14:paraId="7DF8D3A8" w14:textId="77777777" w:rsidR="00783A9E" w:rsidRPr="00C77E2A" w:rsidRDefault="00783A9E" w:rsidP="00256A1E">
            <w:pPr>
              <w:spacing w:line="240" w:lineRule="auto"/>
              <w:ind w:leftChars="0" w:left="0" w:firstLineChars="0" w:firstLine="0"/>
              <w:rPr>
                <w:rFonts w:ascii="Cambria" w:eastAsia="Cambria" w:hAnsi="Cambria"/>
                <w:sz w:val="20"/>
                <w:szCs w:val="20"/>
              </w:rPr>
            </w:pPr>
            <w:r w:rsidRPr="00C77E2A">
              <w:rPr>
                <w:rFonts w:ascii="Cambria" w:eastAsia="Cambria" w:hAnsi="Cambria"/>
                <w:sz w:val="20"/>
                <w:szCs w:val="20"/>
              </w:rPr>
              <w:t>Mevlâna (Yurt dışı)</w:t>
            </w:r>
          </w:p>
        </w:tc>
        <w:tc>
          <w:tcPr>
            <w:tcW w:w="772" w:type="dxa"/>
          </w:tcPr>
          <w:p w14:paraId="4DDCCD31"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851" w:type="dxa"/>
          </w:tcPr>
          <w:p w14:paraId="2AB89FB4"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764" w:type="dxa"/>
          </w:tcPr>
          <w:p w14:paraId="07D37A23"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799" w:type="dxa"/>
          </w:tcPr>
          <w:p w14:paraId="5701379A"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851" w:type="dxa"/>
          </w:tcPr>
          <w:p w14:paraId="64BEF333"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851" w:type="dxa"/>
          </w:tcPr>
          <w:p w14:paraId="0C84C6B8"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851" w:type="dxa"/>
          </w:tcPr>
          <w:p w14:paraId="5CC8367E"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851" w:type="dxa"/>
          </w:tcPr>
          <w:p w14:paraId="07DF5BB7"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936" w:type="dxa"/>
          </w:tcPr>
          <w:p w14:paraId="1ECE2A17" w14:textId="77777777" w:rsidR="00783A9E" w:rsidRPr="00FF39C5" w:rsidRDefault="00783A9E" w:rsidP="00256A1E">
            <w:pPr>
              <w:spacing w:line="240" w:lineRule="auto"/>
              <w:ind w:leftChars="0" w:left="0" w:firstLineChars="0" w:firstLine="0"/>
              <w:rPr>
                <w:rFonts w:ascii="Cambria" w:eastAsia="Cambria" w:hAnsi="Cambria"/>
                <w:sz w:val="20"/>
                <w:szCs w:val="20"/>
              </w:rPr>
            </w:pPr>
          </w:p>
        </w:tc>
      </w:tr>
      <w:tr w:rsidR="00783A9E" w:rsidRPr="00FF39C5" w14:paraId="4848A6F7" w14:textId="77777777" w:rsidTr="00256A1E">
        <w:trPr>
          <w:jc w:val="center"/>
        </w:trPr>
        <w:tc>
          <w:tcPr>
            <w:tcW w:w="2372" w:type="dxa"/>
          </w:tcPr>
          <w:p w14:paraId="104C6959" w14:textId="77777777" w:rsidR="00783A9E" w:rsidRPr="00C77E2A" w:rsidRDefault="00783A9E" w:rsidP="00256A1E">
            <w:pPr>
              <w:spacing w:line="240" w:lineRule="auto"/>
              <w:ind w:leftChars="0" w:left="0" w:firstLineChars="0" w:firstLine="0"/>
              <w:rPr>
                <w:rFonts w:ascii="Cambria" w:eastAsia="Cambria" w:hAnsi="Cambria"/>
                <w:sz w:val="20"/>
                <w:szCs w:val="20"/>
              </w:rPr>
            </w:pPr>
            <w:r w:rsidRPr="00C77E2A">
              <w:rPr>
                <w:rFonts w:ascii="Cambria" w:eastAsia="Cambria" w:hAnsi="Cambria"/>
                <w:sz w:val="20"/>
                <w:szCs w:val="20"/>
              </w:rPr>
              <w:t>Farabi (Yurt içi)</w:t>
            </w:r>
          </w:p>
        </w:tc>
        <w:tc>
          <w:tcPr>
            <w:tcW w:w="772" w:type="dxa"/>
          </w:tcPr>
          <w:p w14:paraId="5E723134"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851" w:type="dxa"/>
          </w:tcPr>
          <w:p w14:paraId="5DD688BB"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764" w:type="dxa"/>
          </w:tcPr>
          <w:p w14:paraId="0A485CE8"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799" w:type="dxa"/>
          </w:tcPr>
          <w:p w14:paraId="1520E422"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851" w:type="dxa"/>
          </w:tcPr>
          <w:p w14:paraId="29DCBA81"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851" w:type="dxa"/>
          </w:tcPr>
          <w:p w14:paraId="13EBABA7"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851" w:type="dxa"/>
          </w:tcPr>
          <w:p w14:paraId="5324CF67"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851" w:type="dxa"/>
          </w:tcPr>
          <w:p w14:paraId="463582ED"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936" w:type="dxa"/>
          </w:tcPr>
          <w:p w14:paraId="0DEC9624" w14:textId="77777777" w:rsidR="00783A9E" w:rsidRPr="00FF39C5" w:rsidRDefault="00783A9E" w:rsidP="00256A1E">
            <w:pPr>
              <w:spacing w:line="240" w:lineRule="auto"/>
              <w:ind w:leftChars="0" w:left="0" w:firstLineChars="0" w:firstLine="0"/>
              <w:rPr>
                <w:rFonts w:ascii="Cambria" w:eastAsia="Cambria" w:hAnsi="Cambria"/>
                <w:sz w:val="20"/>
                <w:szCs w:val="20"/>
              </w:rPr>
            </w:pPr>
          </w:p>
        </w:tc>
      </w:tr>
      <w:tr w:rsidR="00783A9E" w:rsidRPr="00FF39C5" w14:paraId="486F9301" w14:textId="77777777" w:rsidTr="00256A1E">
        <w:trPr>
          <w:jc w:val="center"/>
        </w:trPr>
        <w:tc>
          <w:tcPr>
            <w:tcW w:w="2372" w:type="dxa"/>
          </w:tcPr>
          <w:p w14:paraId="263A1AF0" w14:textId="77777777" w:rsidR="00783A9E" w:rsidRPr="00C77E2A" w:rsidRDefault="00783A9E" w:rsidP="00256A1E">
            <w:pPr>
              <w:spacing w:line="240" w:lineRule="auto"/>
              <w:ind w:leftChars="0" w:left="0" w:firstLineChars="0" w:firstLine="0"/>
              <w:jc w:val="right"/>
              <w:rPr>
                <w:rFonts w:ascii="Cambria" w:eastAsia="Cambria" w:hAnsi="Cambria"/>
                <w:sz w:val="20"/>
                <w:szCs w:val="20"/>
              </w:rPr>
            </w:pPr>
            <w:r w:rsidRPr="00C77E2A">
              <w:rPr>
                <w:rFonts w:ascii="Cambria" w:eastAsia="Cambria" w:hAnsi="Cambria"/>
                <w:b/>
                <w:sz w:val="20"/>
                <w:szCs w:val="20"/>
              </w:rPr>
              <w:t>Toplam</w:t>
            </w:r>
            <w:r w:rsidRPr="00C77E2A">
              <w:rPr>
                <w:rFonts w:ascii="Cambria" w:eastAsia="Cambria" w:hAnsi="Cambria"/>
                <w:sz w:val="20"/>
                <w:szCs w:val="20"/>
              </w:rPr>
              <w:t>-1</w:t>
            </w:r>
            <w:r w:rsidRPr="00C77E2A">
              <w:rPr>
                <w:rFonts w:ascii="Cambria" w:eastAsia="Cambria" w:hAnsi="Cambria"/>
                <w:sz w:val="20"/>
                <w:szCs w:val="20"/>
                <w:vertAlign w:val="superscript"/>
              </w:rPr>
              <w:t>2</w:t>
            </w:r>
          </w:p>
        </w:tc>
        <w:tc>
          <w:tcPr>
            <w:tcW w:w="772" w:type="dxa"/>
          </w:tcPr>
          <w:p w14:paraId="1E282E6C"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851" w:type="dxa"/>
          </w:tcPr>
          <w:p w14:paraId="0689B8C9"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764" w:type="dxa"/>
          </w:tcPr>
          <w:p w14:paraId="6C82986F"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799" w:type="dxa"/>
          </w:tcPr>
          <w:p w14:paraId="691EDAF9"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851" w:type="dxa"/>
          </w:tcPr>
          <w:p w14:paraId="5FC37E03"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851" w:type="dxa"/>
          </w:tcPr>
          <w:p w14:paraId="69C62715"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851" w:type="dxa"/>
          </w:tcPr>
          <w:p w14:paraId="71D64357"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851" w:type="dxa"/>
          </w:tcPr>
          <w:p w14:paraId="43E26454" w14:textId="77777777" w:rsidR="00783A9E" w:rsidRPr="00FF39C5" w:rsidRDefault="00783A9E" w:rsidP="00256A1E">
            <w:pPr>
              <w:spacing w:line="240" w:lineRule="auto"/>
              <w:ind w:leftChars="0" w:left="0" w:firstLineChars="0" w:firstLine="0"/>
              <w:rPr>
                <w:rFonts w:ascii="Cambria" w:eastAsia="Cambria" w:hAnsi="Cambria"/>
                <w:sz w:val="20"/>
                <w:szCs w:val="20"/>
              </w:rPr>
            </w:pPr>
          </w:p>
        </w:tc>
        <w:tc>
          <w:tcPr>
            <w:tcW w:w="936" w:type="dxa"/>
          </w:tcPr>
          <w:p w14:paraId="5F2FD0F1" w14:textId="77777777" w:rsidR="00783A9E" w:rsidRPr="00FF39C5" w:rsidRDefault="00783A9E" w:rsidP="00256A1E">
            <w:pPr>
              <w:spacing w:line="240" w:lineRule="auto"/>
              <w:ind w:leftChars="0" w:left="0" w:firstLineChars="0" w:firstLine="0"/>
              <w:rPr>
                <w:rFonts w:ascii="Cambria" w:eastAsia="Cambria" w:hAnsi="Cambria"/>
                <w:sz w:val="20"/>
                <w:szCs w:val="20"/>
              </w:rPr>
            </w:pPr>
          </w:p>
        </w:tc>
      </w:tr>
      <w:tr w:rsidR="00783A9E" w:rsidRPr="00FF39C5" w14:paraId="28C18FFC" w14:textId="77777777" w:rsidTr="00256A1E">
        <w:trPr>
          <w:jc w:val="center"/>
        </w:trPr>
        <w:tc>
          <w:tcPr>
            <w:tcW w:w="9898" w:type="dxa"/>
            <w:gridSpan w:val="10"/>
          </w:tcPr>
          <w:p w14:paraId="7B6764F3" w14:textId="77777777" w:rsidR="00783A9E" w:rsidRPr="006D7160" w:rsidRDefault="00783A9E" w:rsidP="00256A1E">
            <w:pPr>
              <w:spacing w:line="240" w:lineRule="auto"/>
              <w:ind w:leftChars="0" w:left="0" w:firstLineChars="0" w:firstLine="0"/>
              <w:rPr>
                <w:rFonts w:ascii="Cambria" w:eastAsia="Cambria" w:hAnsi="Cambria"/>
                <w:i/>
                <w:sz w:val="18"/>
                <w:szCs w:val="20"/>
              </w:rPr>
            </w:pPr>
            <w:r w:rsidRPr="006D7160">
              <w:rPr>
                <w:rFonts w:ascii="Cambria" w:eastAsia="Cambria" w:hAnsi="Cambria"/>
                <w:i/>
                <w:sz w:val="18"/>
                <w:szCs w:val="20"/>
                <w:vertAlign w:val="superscript"/>
              </w:rPr>
              <w:t>1</w:t>
            </w:r>
            <w:r w:rsidRPr="006D7160">
              <w:rPr>
                <w:rFonts w:ascii="Cambria" w:eastAsia="Cambria" w:hAnsi="Cambria"/>
                <w:i/>
                <w:sz w:val="18"/>
                <w:szCs w:val="20"/>
              </w:rPr>
              <w:t xml:space="preserve">: Örneğin, 2024-2025 gibi yazılmalıdır. </w:t>
            </w:r>
          </w:p>
          <w:p w14:paraId="4898CB71" w14:textId="77777777" w:rsidR="00783A9E" w:rsidRPr="00C77E2A" w:rsidRDefault="00783A9E" w:rsidP="00256A1E">
            <w:pPr>
              <w:spacing w:line="240" w:lineRule="auto"/>
              <w:ind w:leftChars="0" w:left="0" w:firstLineChars="0" w:firstLine="0"/>
              <w:rPr>
                <w:rFonts w:ascii="Cambria" w:eastAsia="Cambria" w:hAnsi="Cambria"/>
                <w:i/>
                <w:sz w:val="20"/>
                <w:szCs w:val="20"/>
              </w:rPr>
            </w:pPr>
            <w:r w:rsidRPr="006D7160">
              <w:rPr>
                <w:rFonts w:ascii="Cambria" w:eastAsia="Cambria" w:hAnsi="Cambria"/>
                <w:i/>
                <w:sz w:val="18"/>
                <w:szCs w:val="20"/>
                <w:vertAlign w:val="superscript"/>
              </w:rPr>
              <w:t>2</w:t>
            </w:r>
            <w:r w:rsidRPr="006D7160">
              <w:rPr>
                <w:rFonts w:ascii="Cambria" w:eastAsia="Cambria" w:hAnsi="Cambria"/>
                <w:i/>
                <w:sz w:val="18"/>
                <w:szCs w:val="20"/>
              </w:rPr>
              <w:t>: Değişim programları yoluyla giden ve gelenlerin toplamıdır.</w:t>
            </w:r>
          </w:p>
        </w:tc>
      </w:tr>
    </w:tbl>
    <w:p w14:paraId="24BD7989"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Times New Roman" w:hAnsi="Cambria" w:cs="Calibri"/>
          <w:b/>
          <w:bCs/>
          <w:lang w:eastAsia="tr-TR"/>
        </w:rPr>
      </w:pPr>
    </w:p>
    <w:p w14:paraId="13EC3F16" w14:textId="77777777" w:rsidR="00783A9E" w:rsidRPr="00FF39C5" w:rsidRDefault="00783A9E" w:rsidP="00783A9E">
      <w:pPr>
        <w:pBdr>
          <w:top w:val="nil"/>
          <w:left w:val="nil"/>
          <w:bottom w:val="nil"/>
          <w:right w:val="nil"/>
          <w:between w:val="nil"/>
        </w:pBdr>
        <w:spacing w:before="240" w:after="0" w:line="360" w:lineRule="auto"/>
        <w:ind w:firstLine="567"/>
        <w:jc w:val="both"/>
        <w:rPr>
          <w:rFonts w:ascii="Cambria" w:eastAsia="Cambria" w:hAnsi="Cambria" w:cs="Cambria"/>
          <w:b/>
          <w:lang w:eastAsia="tr-TR"/>
        </w:rPr>
      </w:pPr>
      <w:bookmarkStart w:id="82" w:name="_heading=h.1tuee74" w:colFirst="0" w:colLast="0"/>
      <w:bookmarkStart w:id="83" w:name="_heading=h.4du1wux" w:colFirst="0" w:colLast="0"/>
      <w:bookmarkEnd w:id="82"/>
      <w:bookmarkEnd w:id="83"/>
      <w:r w:rsidRPr="00FF39C5">
        <w:rPr>
          <w:rFonts w:ascii="Cambria" w:eastAsia="Cambria" w:hAnsi="Cambria" w:cs="Cambria"/>
          <w:b/>
          <w:lang w:eastAsia="tr-TR"/>
        </w:rPr>
        <w:t>ÖLÇÜT 9: SÜREKLİ İYİLEŞTİRME</w:t>
      </w:r>
    </w:p>
    <w:p w14:paraId="693CD8F3" w14:textId="77777777" w:rsidR="00783A9E" w:rsidRPr="00FF39C5" w:rsidRDefault="00783A9E" w:rsidP="00783A9E">
      <w:pPr>
        <w:pBdr>
          <w:top w:val="nil"/>
          <w:left w:val="nil"/>
          <w:bottom w:val="nil"/>
          <w:right w:val="nil"/>
          <w:between w:val="nil"/>
        </w:pBdr>
        <w:spacing w:after="120" w:line="276" w:lineRule="auto"/>
        <w:ind w:firstLine="567"/>
        <w:jc w:val="both"/>
        <w:rPr>
          <w:rFonts w:ascii="Cambria" w:eastAsia="Cambria" w:hAnsi="Cambria" w:cs="Cambria"/>
          <w:b/>
          <w:lang w:eastAsia="tr-TR"/>
        </w:rPr>
      </w:pPr>
      <w:r w:rsidRPr="00FF39C5">
        <w:rPr>
          <w:rFonts w:ascii="Cambria" w:eastAsia="Cambria" w:hAnsi="Cambria" w:cs="Cambria"/>
          <w:b/>
          <w:lang w:eastAsia="tr-TR"/>
        </w:rPr>
        <w:t>9.1. Sürekli İyileştirme Faaliyetleri ve Sistematiği</w:t>
      </w:r>
    </w:p>
    <w:p w14:paraId="5E5BD7B0" w14:textId="77777777" w:rsidR="00783A9E" w:rsidRPr="00952EB4"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84" w:name="_heading=h.2szc72q" w:colFirst="0" w:colLast="0"/>
      <w:bookmarkEnd w:id="84"/>
      <w:r w:rsidRPr="00FF39C5">
        <w:rPr>
          <w:rFonts w:ascii="Cambria" w:eastAsia="Cambria" w:hAnsi="Cambria" w:cs="Cambria"/>
          <w:lang w:eastAsia="tr-TR"/>
        </w:rPr>
        <w:t>9.1.1.</w:t>
      </w:r>
      <w:r>
        <w:rPr>
          <w:rFonts w:ascii="Cambria" w:eastAsia="Cambria" w:hAnsi="Cambria" w:cs="Cambria"/>
          <w:lang w:eastAsia="tr-TR"/>
        </w:rPr>
        <w:t xml:space="preserve"> </w:t>
      </w:r>
      <w:r w:rsidRPr="00952EB4">
        <w:rPr>
          <w:rFonts w:ascii="Cambria" w:eastAsia="Cambria" w:hAnsi="Cambria" w:cs="Cambria"/>
          <w:lang w:eastAsia="tr-TR"/>
        </w:rPr>
        <w:t>Akademik ve idari personele yönelik bilgilendirme toplantıları düzenlenmektedir.</w:t>
      </w:r>
      <w:r>
        <w:rPr>
          <w:rFonts w:ascii="Cambria" w:eastAsia="Cambria" w:hAnsi="Cambria" w:cs="Cambria"/>
          <w:lang w:eastAsia="tr-TR"/>
        </w:rPr>
        <w:t xml:space="preserve"> </w:t>
      </w:r>
      <w:r w:rsidRPr="00952EB4">
        <w:rPr>
          <w:rFonts w:ascii="Cambria" w:eastAsia="Cambria" w:hAnsi="Cambria" w:cs="Cambria"/>
          <w:lang w:eastAsia="tr-TR"/>
        </w:rPr>
        <w:t>Rektörlük olarak öğrencilere yönelik çevrimiçi anketler düzenlenmektedir.</w:t>
      </w:r>
    </w:p>
    <w:p w14:paraId="046E6CFB" w14:textId="77777777" w:rsidR="00783A9E" w:rsidRPr="00952EB4"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r w:rsidRPr="00952EB4">
        <w:rPr>
          <w:rFonts w:ascii="Cambria" w:eastAsia="Cambria" w:hAnsi="Cambria" w:cs="Cambria"/>
          <w:lang w:eastAsia="tr-TR"/>
        </w:rPr>
        <w:t>2022 yılında yapılan kurum içi kalite bilgilendirme toplantısı</w:t>
      </w:r>
    </w:p>
    <w:p w14:paraId="1B579E32" w14:textId="77777777" w:rsidR="00783A9E" w:rsidRPr="00952EB4"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r w:rsidRPr="00952EB4">
        <w:rPr>
          <w:rFonts w:ascii="Cambria" w:eastAsia="Cambria" w:hAnsi="Cambria" w:cs="Cambria"/>
          <w:lang w:eastAsia="tr-TR"/>
        </w:rPr>
        <w:t>2023 yılı kurum içi kalite güvence sistemi bilgilendirme toplantısı</w:t>
      </w:r>
    </w:p>
    <w:p w14:paraId="0B5CA2CF" w14:textId="77777777" w:rsidR="00783A9E" w:rsidRPr="00952EB4"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r w:rsidRPr="00952EB4">
        <w:rPr>
          <w:rFonts w:ascii="Cambria" w:eastAsia="Cambria" w:hAnsi="Cambria" w:cs="Cambria"/>
          <w:lang w:eastAsia="tr-TR"/>
        </w:rPr>
        <w:t>2023 yılında temizlik personellerine özel hijyen eğitimi semineri</w:t>
      </w:r>
    </w:p>
    <w:p w14:paraId="7BDE8CFA" w14:textId="77777777" w:rsidR="00783A9E" w:rsidRPr="00952EB4"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r w:rsidRPr="00952EB4">
        <w:rPr>
          <w:rFonts w:ascii="Cambria" w:eastAsia="Cambria" w:hAnsi="Cambria" w:cs="Cambria"/>
          <w:lang w:eastAsia="tr-TR"/>
        </w:rPr>
        <w:t>2024 yılında birim iç değerlendirme raporu bilgilendirme toplantısı </w:t>
      </w:r>
    </w:p>
    <w:p w14:paraId="23D3525A"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r w:rsidRPr="00952EB4">
        <w:rPr>
          <w:rFonts w:ascii="Cambria" w:eastAsia="Cambria" w:hAnsi="Cambria" w:cs="Cambria"/>
          <w:lang w:eastAsia="tr-TR"/>
        </w:rPr>
        <w:t xml:space="preserve">2024 yılında akademik ve idari personele yönelik </w:t>
      </w:r>
      <w:proofErr w:type="spellStart"/>
      <w:r w:rsidRPr="00952EB4">
        <w:rPr>
          <w:rFonts w:ascii="Cambria" w:eastAsia="Cambria" w:hAnsi="Cambria" w:cs="Cambria"/>
          <w:lang w:eastAsia="tr-TR"/>
        </w:rPr>
        <w:t>ebys</w:t>
      </w:r>
      <w:proofErr w:type="spellEnd"/>
      <w:r w:rsidRPr="00952EB4">
        <w:rPr>
          <w:rFonts w:ascii="Cambria" w:eastAsia="Cambria" w:hAnsi="Cambria" w:cs="Cambria"/>
          <w:lang w:eastAsia="tr-TR"/>
        </w:rPr>
        <w:t xml:space="preserve"> eğitimleri gerçekleştirilmiştir.</w:t>
      </w:r>
    </w:p>
    <w:p w14:paraId="7D0B0029"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p>
    <w:p w14:paraId="2A123150" w14:textId="77777777" w:rsidR="00783A9E" w:rsidRPr="00FF39C5" w:rsidRDefault="00783A9E" w:rsidP="00783A9E">
      <w:pPr>
        <w:pBdr>
          <w:top w:val="nil"/>
          <w:left w:val="nil"/>
          <w:bottom w:val="nil"/>
          <w:right w:val="nil"/>
          <w:between w:val="nil"/>
        </w:pBdr>
        <w:spacing w:after="0" w:line="360" w:lineRule="auto"/>
        <w:ind w:firstLine="567"/>
        <w:jc w:val="both"/>
        <w:rPr>
          <w:rFonts w:ascii="Cambria" w:eastAsia="Cambria" w:hAnsi="Cambria" w:cs="Cambria"/>
          <w:lang w:eastAsia="tr-TR"/>
        </w:rPr>
      </w:pPr>
      <w:r w:rsidRPr="00FF39C5">
        <w:rPr>
          <w:rFonts w:ascii="Cambria" w:eastAsia="Cambria" w:hAnsi="Cambria" w:cs="Cambria"/>
          <w:b/>
          <w:lang w:eastAsia="tr-TR"/>
        </w:rPr>
        <w:t>9.2. Sürekli İyileştirme İçin Eylem Planı</w:t>
      </w:r>
    </w:p>
    <w:p w14:paraId="16FA8CD4" w14:textId="77777777" w:rsidR="00783A9E" w:rsidRPr="00952EB4" w:rsidRDefault="00783A9E" w:rsidP="00783A9E">
      <w:pPr>
        <w:pBdr>
          <w:top w:val="nil"/>
          <w:left w:val="nil"/>
          <w:bottom w:val="nil"/>
          <w:right w:val="nil"/>
          <w:between w:val="nil"/>
        </w:pBdr>
        <w:spacing w:after="0" w:line="240" w:lineRule="auto"/>
        <w:ind w:firstLine="567"/>
        <w:jc w:val="both"/>
        <w:rPr>
          <w:rFonts w:ascii="Cambria" w:eastAsia="Cambria" w:hAnsi="Cambria" w:cs="Cambria"/>
          <w:bCs/>
          <w:lang w:eastAsia="tr-TR"/>
        </w:rPr>
      </w:pPr>
      <w:r w:rsidRPr="00FF39C5">
        <w:rPr>
          <w:rFonts w:ascii="Cambria" w:eastAsia="Cambria" w:hAnsi="Cambria" w:cs="Cambria"/>
          <w:lang w:eastAsia="tr-TR"/>
        </w:rPr>
        <w:t>9.2.1.</w:t>
      </w:r>
      <w:r w:rsidRPr="00FF39C5">
        <w:rPr>
          <w:rFonts w:ascii="Cambria" w:eastAsia="Cambria" w:hAnsi="Cambria" w:cs="Cambria"/>
          <w:b/>
          <w:lang w:eastAsia="tr-TR"/>
        </w:rPr>
        <w:t xml:space="preserve"> </w:t>
      </w:r>
      <w:r w:rsidRPr="00952EB4">
        <w:rPr>
          <w:rFonts w:ascii="Cambria" w:eastAsia="Cambria" w:hAnsi="Cambria" w:cs="Cambria"/>
          <w:bCs/>
          <w:lang w:eastAsia="tr-TR"/>
        </w:rPr>
        <w:t>Bu program daha önce değerlendirilmemiştir.</w:t>
      </w:r>
    </w:p>
    <w:p w14:paraId="24F94E6D"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p>
    <w:p w14:paraId="0B4261ED" w14:textId="77777777" w:rsidR="00783A9E" w:rsidRDefault="00783A9E" w:rsidP="00783A9E">
      <w:pPr>
        <w:pBdr>
          <w:top w:val="nil"/>
          <w:left w:val="nil"/>
          <w:bottom w:val="nil"/>
          <w:right w:val="nil"/>
          <w:between w:val="nil"/>
        </w:pBdr>
        <w:spacing w:after="0" w:line="360" w:lineRule="auto"/>
        <w:ind w:firstLine="567"/>
        <w:jc w:val="center"/>
        <w:rPr>
          <w:rFonts w:ascii="Cambria" w:eastAsia="Cambria" w:hAnsi="Cambria" w:cs="Cambria"/>
          <w:b/>
          <w:lang w:eastAsia="tr-TR"/>
        </w:rPr>
      </w:pPr>
      <w:bookmarkStart w:id="85" w:name="_heading=h.184mhaj" w:colFirst="0" w:colLast="0"/>
      <w:bookmarkStart w:id="86" w:name="_heading=h.279ka65" w:colFirst="0" w:colLast="0"/>
      <w:bookmarkStart w:id="87" w:name="_heading=h.21t5lm85jkt3" w:colFirst="0" w:colLast="0"/>
      <w:bookmarkStart w:id="88" w:name="_heading=h.dysj6sza697j" w:colFirst="0" w:colLast="0"/>
      <w:bookmarkEnd w:id="85"/>
      <w:bookmarkEnd w:id="86"/>
      <w:bookmarkEnd w:id="87"/>
      <w:bookmarkEnd w:id="88"/>
    </w:p>
    <w:p w14:paraId="0CB368AA" w14:textId="77777777" w:rsidR="00783A9E" w:rsidRDefault="00783A9E" w:rsidP="00783A9E">
      <w:pPr>
        <w:pBdr>
          <w:top w:val="nil"/>
          <w:left w:val="nil"/>
          <w:bottom w:val="nil"/>
          <w:right w:val="nil"/>
          <w:between w:val="nil"/>
        </w:pBdr>
        <w:spacing w:after="0" w:line="360" w:lineRule="auto"/>
        <w:ind w:firstLine="567"/>
        <w:jc w:val="center"/>
        <w:rPr>
          <w:rFonts w:ascii="Cambria" w:eastAsia="Cambria" w:hAnsi="Cambria" w:cs="Cambria"/>
          <w:b/>
          <w:lang w:eastAsia="tr-TR"/>
        </w:rPr>
      </w:pPr>
    </w:p>
    <w:p w14:paraId="59C2F1A3" w14:textId="77777777" w:rsidR="00783A9E" w:rsidRDefault="00783A9E" w:rsidP="00783A9E">
      <w:pPr>
        <w:pBdr>
          <w:top w:val="nil"/>
          <w:left w:val="nil"/>
          <w:bottom w:val="nil"/>
          <w:right w:val="nil"/>
          <w:between w:val="nil"/>
        </w:pBdr>
        <w:spacing w:after="0" w:line="360" w:lineRule="auto"/>
        <w:ind w:firstLine="567"/>
        <w:jc w:val="center"/>
        <w:rPr>
          <w:rFonts w:ascii="Cambria" w:eastAsia="Cambria" w:hAnsi="Cambria" w:cs="Cambria"/>
          <w:b/>
          <w:lang w:eastAsia="tr-TR"/>
        </w:rPr>
      </w:pPr>
    </w:p>
    <w:p w14:paraId="26BCD6AE" w14:textId="77777777" w:rsidR="00783A9E" w:rsidRDefault="00783A9E" w:rsidP="00783A9E">
      <w:pPr>
        <w:pBdr>
          <w:top w:val="nil"/>
          <w:left w:val="nil"/>
          <w:bottom w:val="nil"/>
          <w:right w:val="nil"/>
          <w:between w:val="nil"/>
        </w:pBdr>
        <w:spacing w:after="0" w:line="360" w:lineRule="auto"/>
        <w:ind w:firstLine="567"/>
        <w:jc w:val="center"/>
        <w:rPr>
          <w:rFonts w:ascii="Cambria" w:eastAsia="Cambria" w:hAnsi="Cambria" w:cs="Cambria"/>
          <w:b/>
          <w:lang w:eastAsia="tr-TR"/>
        </w:rPr>
      </w:pPr>
    </w:p>
    <w:p w14:paraId="35848A3B" w14:textId="77777777" w:rsidR="00783A9E" w:rsidRDefault="00783A9E" w:rsidP="00783A9E">
      <w:pPr>
        <w:pBdr>
          <w:top w:val="nil"/>
          <w:left w:val="nil"/>
          <w:bottom w:val="nil"/>
          <w:right w:val="nil"/>
          <w:between w:val="nil"/>
        </w:pBdr>
        <w:spacing w:after="0" w:line="360" w:lineRule="auto"/>
        <w:ind w:firstLine="567"/>
        <w:jc w:val="center"/>
        <w:rPr>
          <w:rFonts w:ascii="Cambria" w:eastAsia="Cambria" w:hAnsi="Cambria" w:cs="Cambria"/>
          <w:b/>
          <w:lang w:eastAsia="tr-TR"/>
        </w:rPr>
      </w:pPr>
    </w:p>
    <w:p w14:paraId="38B7DC0A" w14:textId="77777777" w:rsidR="00783A9E" w:rsidRDefault="00783A9E" w:rsidP="00783A9E">
      <w:pPr>
        <w:pBdr>
          <w:top w:val="nil"/>
          <w:left w:val="nil"/>
          <w:bottom w:val="nil"/>
          <w:right w:val="nil"/>
          <w:between w:val="nil"/>
        </w:pBdr>
        <w:spacing w:after="0" w:line="360" w:lineRule="auto"/>
        <w:ind w:firstLine="567"/>
        <w:jc w:val="center"/>
        <w:rPr>
          <w:rFonts w:ascii="Cambria" w:eastAsia="Cambria" w:hAnsi="Cambria" w:cs="Cambria"/>
          <w:b/>
          <w:lang w:eastAsia="tr-TR"/>
        </w:rPr>
      </w:pPr>
    </w:p>
    <w:p w14:paraId="008146F9" w14:textId="77777777" w:rsidR="00783A9E" w:rsidRDefault="00783A9E" w:rsidP="00783A9E">
      <w:pPr>
        <w:pBdr>
          <w:top w:val="nil"/>
          <w:left w:val="nil"/>
          <w:bottom w:val="nil"/>
          <w:right w:val="nil"/>
          <w:between w:val="nil"/>
        </w:pBdr>
        <w:spacing w:after="0" w:line="360" w:lineRule="auto"/>
        <w:ind w:firstLine="567"/>
        <w:jc w:val="center"/>
        <w:rPr>
          <w:rFonts w:ascii="Cambria" w:eastAsia="Cambria" w:hAnsi="Cambria" w:cs="Cambria"/>
          <w:b/>
          <w:lang w:eastAsia="tr-TR"/>
        </w:rPr>
      </w:pPr>
    </w:p>
    <w:p w14:paraId="7A8C820A" w14:textId="77777777" w:rsidR="00783A9E" w:rsidRDefault="00783A9E" w:rsidP="00783A9E">
      <w:pPr>
        <w:pBdr>
          <w:top w:val="nil"/>
          <w:left w:val="nil"/>
          <w:bottom w:val="nil"/>
          <w:right w:val="nil"/>
          <w:between w:val="nil"/>
        </w:pBdr>
        <w:spacing w:after="0" w:line="360" w:lineRule="auto"/>
        <w:ind w:firstLine="567"/>
        <w:jc w:val="center"/>
        <w:rPr>
          <w:rFonts w:ascii="Cambria" w:eastAsia="Cambria" w:hAnsi="Cambria" w:cs="Cambria"/>
          <w:b/>
          <w:lang w:eastAsia="tr-TR"/>
        </w:rPr>
      </w:pPr>
    </w:p>
    <w:p w14:paraId="7B65B3B0" w14:textId="77777777" w:rsidR="00783A9E" w:rsidRDefault="00783A9E" w:rsidP="00783A9E">
      <w:pPr>
        <w:pBdr>
          <w:top w:val="nil"/>
          <w:left w:val="nil"/>
          <w:bottom w:val="nil"/>
          <w:right w:val="nil"/>
          <w:between w:val="nil"/>
        </w:pBdr>
        <w:spacing w:after="0" w:line="360" w:lineRule="auto"/>
        <w:ind w:firstLine="567"/>
        <w:jc w:val="center"/>
        <w:rPr>
          <w:rFonts w:ascii="Cambria" w:eastAsia="Cambria" w:hAnsi="Cambria" w:cs="Cambria"/>
          <w:b/>
          <w:lang w:eastAsia="tr-TR"/>
        </w:rPr>
      </w:pPr>
    </w:p>
    <w:p w14:paraId="07AB6EA3" w14:textId="77777777" w:rsidR="00783A9E" w:rsidRDefault="00783A9E" w:rsidP="00783A9E">
      <w:pPr>
        <w:pBdr>
          <w:top w:val="nil"/>
          <w:left w:val="nil"/>
          <w:bottom w:val="nil"/>
          <w:right w:val="nil"/>
          <w:between w:val="nil"/>
        </w:pBdr>
        <w:spacing w:after="0" w:line="360" w:lineRule="auto"/>
        <w:ind w:firstLine="567"/>
        <w:jc w:val="center"/>
        <w:rPr>
          <w:rFonts w:ascii="Cambria" w:eastAsia="Cambria" w:hAnsi="Cambria" w:cs="Cambria"/>
          <w:b/>
          <w:lang w:eastAsia="tr-TR"/>
        </w:rPr>
      </w:pPr>
    </w:p>
    <w:p w14:paraId="56C014E4" w14:textId="77777777" w:rsidR="00783A9E" w:rsidRDefault="00783A9E" w:rsidP="00783A9E">
      <w:pPr>
        <w:pBdr>
          <w:top w:val="nil"/>
          <w:left w:val="nil"/>
          <w:bottom w:val="nil"/>
          <w:right w:val="nil"/>
          <w:between w:val="nil"/>
        </w:pBdr>
        <w:spacing w:after="0" w:line="360" w:lineRule="auto"/>
        <w:ind w:firstLine="567"/>
        <w:jc w:val="center"/>
        <w:rPr>
          <w:rFonts w:ascii="Cambria" w:eastAsia="Cambria" w:hAnsi="Cambria" w:cs="Cambria"/>
          <w:b/>
          <w:lang w:eastAsia="tr-TR"/>
        </w:rPr>
      </w:pPr>
    </w:p>
    <w:p w14:paraId="21EE5914" w14:textId="77777777" w:rsidR="00783A9E" w:rsidRDefault="00783A9E" w:rsidP="00783A9E">
      <w:pPr>
        <w:pBdr>
          <w:top w:val="nil"/>
          <w:left w:val="nil"/>
          <w:bottom w:val="nil"/>
          <w:right w:val="nil"/>
          <w:between w:val="nil"/>
        </w:pBdr>
        <w:spacing w:after="0" w:line="360" w:lineRule="auto"/>
        <w:ind w:firstLine="567"/>
        <w:jc w:val="center"/>
        <w:rPr>
          <w:rFonts w:ascii="Cambria" w:eastAsia="Cambria" w:hAnsi="Cambria" w:cs="Cambria"/>
          <w:b/>
          <w:lang w:eastAsia="tr-TR"/>
        </w:rPr>
      </w:pPr>
    </w:p>
    <w:p w14:paraId="4FDC1D78" w14:textId="77777777" w:rsidR="00783A9E" w:rsidRDefault="00783A9E" w:rsidP="00783A9E">
      <w:pPr>
        <w:pBdr>
          <w:top w:val="nil"/>
          <w:left w:val="nil"/>
          <w:bottom w:val="nil"/>
          <w:right w:val="nil"/>
          <w:between w:val="nil"/>
        </w:pBdr>
        <w:spacing w:after="0" w:line="360" w:lineRule="auto"/>
        <w:ind w:firstLine="567"/>
        <w:jc w:val="center"/>
        <w:rPr>
          <w:rFonts w:ascii="Cambria" w:eastAsia="Cambria" w:hAnsi="Cambria" w:cs="Cambria"/>
          <w:b/>
          <w:lang w:eastAsia="tr-TR"/>
        </w:rPr>
      </w:pPr>
    </w:p>
    <w:p w14:paraId="66983E3A" w14:textId="77777777" w:rsidR="004677FA" w:rsidRDefault="004677FA" w:rsidP="00783A9E">
      <w:pPr>
        <w:pBdr>
          <w:top w:val="nil"/>
          <w:left w:val="nil"/>
          <w:bottom w:val="nil"/>
          <w:right w:val="nil"/>
          <w:between w:val="nil"/>
        </w:pBdr>
        <w:spacing w:after="0" w:line="360" w:lineRule="auto"/>
        <w:ind w:firstLine="567"/>
        <w:jc w:val="center"/>
        <w:rPr>
          <w:rFonts w:ascii="Cambria" w:eastAsia="Cambria" w:hAnsi="Cambria" w:cs="Cambria"/>
          <w:b/>
          <w:lang w:eastAsia="tr-TR"/>
        </w:rPr>
      </w:pPr>
    </w:p>
    <w:p w14:paraId="5E065BB0" w14:textId="77777777" w:rsidR="004677FA" w:rsidRDefault="004677FA" w:rsidP="00783A9E">
      <w:pPr>
        <w:pBdr>
          <w:top w:val="nil"/>
          <w:left w:val="nil"/>
          <w:bottom w:val="nil"/>
          <w:right w:val="nil"/>
          <w:between w:val="nil"/>
        </w:pBdr>
        <w:spacing w:after="0" w:line="360" w:lineRule="auto"/>
        <w:ind w:firstLine="567"/>
        <w:jc w:val="center"/>
        <w:rPr>
          <w:rFonts w:ascii="Cambria" w:eastAsia="Cambria" w:hAnsi="Cambria" w:cs="Cambria"/>
          <w:b/>
          <w:lang w:eastAsia="tr-TR"/>
        </w:rPr>
      </w:pPr>
    </w:p>
    <w:p w14:paraId="37822422" w14:textId="77777777" w:rsidR="004677FA" w:rsidRDefault="004677FA" w:rsidP="00783A9E">
      <w:pPr>
        <w:pBdr>
          <w:top w:val="nil"/>
          <w:left w:val="nil"/>
          <w:bottom w:val="nil"/>
          <w:right w:val="nil"/>
          <w:between w:val="nil"/>
        </w:pBdr>
        <w:spacing w:after="0" w:line="360" w:lineRule="auto"/>
        <w:ind w:firstLine="567"/>
        <w:jc w:val="center"/>
        <w:rPr>
          <w:rFonts w:ascii="Cambria" w:eastAsia="Cambria" w:hAnsi="Cambria" w:cs="Cambria"/>
          <w:b/>
          <w:lang w:eastAsia="tr-TR"/>
        </w:rPr>
      </w:pPr>
    </w:p>
    <w:p w14:paraId="1FB79DF1" w14:textId="77777777" w:rsidR="004677FA" w:rsidRDefault="004677FA" w:rsidP="00783A9E">
      <w:pPr>
        <w:pBdr>
          <w:top w:val="nil"/>
          <w:left w:val="nil"/>
          <w:bottom w:val="nil"/>
          <w:right w:val="nil"/>
          <w:between w:val="nil"/>
        </w:pBdr>
        <w:spacing w:after="0" w:line="360" w:lineRule="auto"/>
        <w:ind w:firstLine="567"/>
        <w:jc w:val="center"/>
        <w:rPr>
          <w:rFonts w:ascii="Cambria" w:eastAsia="Cambria" w:hAnsi="Cambria" w:cs="Cambria"/>
          <w:b/>
          <w:lang w:eastAsia="tr-TR"/>
        </w:rPr>
      </w:pPr>
    </w:p>
    <w:p w14:paraId="4A637031" w14:textId="77777777" w:rsidR="00783A9E" w:rsidRPr="00FF39C5" w:rsidRDefault="00783A9E" w:rsidP="00783A9E">
      <w:pPr>
        <w:pBdr>
          <w:top w:val="nil"/>
          <w:left w:val="nil"/>
          <w:bottom w:val="nil"/>
          <w:right w:val="nil"/>
          <w:between w:val="nil"/>
        </w:pBdr>
        <w:spacing w:after="0" w:line="360" w:lineRule="auto"/>
        <w:ind w:firstLine="567"/>
        <w:jc w:val="center"/>
        <w:rPr>
          <w:rFonts w:ascii="Cambria" w:eastAsia="Cambria" w:hAnsi="Cambria" w:cs="Cambria"/>
          <w:b/>
          <w:lang w:eastAsia="tr-TR"/>
        </w:rPr>
      </w:pPr>
      <w:r w:rsidRPr="00FF39C5">
        <w:rPr>
          <w:rFonts w:ascii="Cambria" w:eastAsia="Cambria" w:hAnsi="Cambria" w:cs="Cambria"/>
          <w:b/>
          <w:lang w:eastAsia="tr-TR"/>
        </w:rPr>
        <w:lastRenderedPageBreak/>
        <w:t>B- EKLER</w:t>
      </w:r>
    </w:p>
    <w:p w14:paraId="63D3DB58" w14:textId="77777777" w:rsidR="00783A9E" w:rsidRPr="00FF39C5" w:rsidRDefault="00783A9E" w:rsidP="00783A9E">
      <w:pPr>
        <w:pBdr>
          <w:top w:val="nil"/>
          <w:left w:val="nil"/>
          <w:bottom w:val="nil"/>
          <w:right w:val="nil"/>
          <w:between w:val="nil"/>
        </w:pBdr>
        <w:spacing w:after="0" w:line="240" w:lineRule="auto"/>
        <w:ind w:firstLine="567"/>
        <w:jc w:val="center"/>
        <w:rPr>
          <w:rFonts w:ascii="Cambria" w:eastAsia="Cambria" w:hAnsi="Cambria" w:cs="Cambria"/>
          <w:i/>
          <w:sz w:val="20"/>
          <w:szCs w:val="16"/>
          <w:lang w:eastAsia="tr-TR"/>
        </w:rPr>
      </w:pPr>
      <w:r w:rsidRPr="00FF39C5">
        <w:rPr>
          <w:rFonts w:ascii="Cambria" w:eastAsia="Cambria" w:hAnsi="Cambria" w:cs="Cambria"/>
          <w:i/>
          <w:sz w:val="20"/>
          <w:szCs w:val="16"/>
          <w:lang w:eastAsia="tr-TR"/>
        </w:rPr>
        <w:t xml:space="preserve">(Hazırlanacak ekler, konu başlığı ve madde numarasına göre düzenlenmeli ve listelenmelidir. </w:t>
      </w:r>
    </w:p>
    <w:p w14:paraId="5192AD1D" w14:textId="77777777" w:rsidR="00783A9E" w:rsidRPr="00FF39C5" w:rsidRDefault="00783A9E" w:rsidP="00783A9E">
      <w:pPr>
        <w:pBdr>
          <w:top w:val="nil"/>
          <w:left w:val="nil"/>
          <w:bottom w:val="nil"/>
          <w:right w:val="nil"/>
          <w:between w:val="nil"/>
        </w:pBdr>
        <w:spacing w:after="0" w:line="240" w:lineRule="auto"/>
        <w:ind w:firstLine="567"/>
        <w:jc w:val="center"/>
        <w:rPr>
          <w:rFonts w:ascii="Cambria" w:eastAsia="Cambria" w:hAnsi="Cambria" w:cs="Cambria"/>
          <w:b/>
          <w:sz w:val="20"/>
          <w:szCs w:val="16"/>
          <w:lang w:eastAsia="tr-TR"/>
        </w:rPr>
      </w:pPr>
      <w:r w:rsidRPr="00FF39C5">
        <w:rPr>
          <w:rFonts w:ascii="Cambria" w:eastAsia="Cambria" w:hAnsi="Cambria" w:cs="Cambria"/>
          <w:i/>
          <w:sz w:val="20"/>
          <w:szCs w:val="16"/>
          <w:lang w:eastAsia="tr-TR"/>
        </w:rPr>
        <w:t>Bu grup ekler, ayrı bir klasörde sunulmalıdır.)</w:t>
      </w:r>
    </w:p>
    <w:p w14:paraId="03080BD4" w14:textId="77777777" w:rsidR="00783A9E" w:rsidRPr="00FF39C5" w:rsidRDefault="00783A9E" w:rsidP="00783A9E">
      <w:pPr>
        <w:pBdr>
          <w:top w:val="nil"/>
          <w:left w:val="nil"/>
          <w:bottom w:val="nil"/>
          <w:right w:val="nil"/>
          <w:between w:val="nil"/>
        </w:pBdr>
        <w:spacing w:after="0" w:line="360" w:lineRule="auto"/>
        <w:ind w:firstLine="567"/>
        <w:jc w:val="center"/>
        <w:rPr>
          <w:rFonts w:ascii="Cambria" w:eastAsia="Cambria" w:hAnsi="Cambria" w:cs="Cambria"/>
          <w:b/>
          <w:lang w:eastAsia="tr-TR"/>
        </w:rPr>
      </w:pPr>
      <w:bookmarkStart w:id="89" w:name="_heading=h.llk0z1qd64sh" w:colFirst="0" w:colLast="0"/>
      <w:bookmarkStart w:id="90" w:name="_heading=h.c69gpgfa9ylh" w:colFirst="0" w:colLast="0"/>
      <w:bookmarkEnd w:id="89"/>
      <w:bookmarkEnd w:id="90"/>
    </w:p>
    <w:p w14:paraId="66BA72C5" w14:textId="77777777" w:rsidR="00783A9E" w:rsidRPr="00FF39C5" w:rsidRDefault="00783A9E" w:rsidP="00783A9E">
      <w:pPr>
        <w:pBdr>
          <w:top w:val="nil"/>
          <w:left w:val="nil"/>
          <w:bottom w:val="nil"/>
          <w:right w:val="nil"/>
          <w:between w:val="nil"/>
        </w:pBdr>
        <w:spacing w:after="0" w:line="360" w:lineRule="auto"/>
        <w:ind w:firstLine="567"/>
        <w:jc w:val="center"/>
        <w:rPr>
          <w:rFonts w:ascii="Cambria" w:eastAsia="Cambria" w:hAnsi="Cambria" w:cs="Cambria"/>
          <w:b/>
          <w:lang w:eastAsia="tr-TR"/>
        </w:rPr>
      </w:pPr>
      <w:r w:rsidRPr="00FF39C5">
        <w:rPr>
          <w:rFonts w:ascii="Cambria" w:eastAsia="Cambria" w:hAnsi="Cambria" w:cs="Cambria"/>
          <w:b/>
          <w:lang w:eastAsia="tr-TR"/>
        </w:rPr>
        <w:t>Ek I: PROGRAMA İLİŞKİN EK BİLGİLER</w:t>
      </w:r>
    </w:p>
    <w:p w14:paraId="19D1D699"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F39C5">
        <w:rPr>
          <w:rFonts w:ascii="Cambria" w:eastAsia="Cambria" w:hAnsi="Cambria" w:cs="Cambria"/>
          <w:b/>
          <w:lang w:eastAsia="tr-TR"/>
        </w:rPr>
        <w:t>I.1: Ders İzlenceleri</w:t>
      </w:r>
    </w:p>
    <w:p w14:paraId="22226CB2" w14:textId="77777777" w:rsidR="00783A9E" w:rsidRPr="00C77E2A" w:rsidRDefault="00783A9E" w:rsidP="00783A9E">
      <w:pPr>
        <w:pBdr>
          <w:top w:val="nil"/>
          <w:left w:val="nil"/>
          <w:bottom w:val="nil"/>
          <w:right w:val="nil"/>
          <w:between w:val="nil"/>
        </w:pBdr>
        <w:spacing w:after="0" w:line="240" w:lineRule="auto"/>
        <w:ind w:firstLine="567"/>
        <w:jc w:val="both"/>
        <w:textDirection w:val="btLr"/>
        <w:rPr>
          <w:rFonts w:ascii="Cambria" w:eastAsia="Times New Roman" w:hAnsi="Cambria" w:cs="Times New Roman"/>
          <w:color w:val="FF0000"/>
          <w:lang w:eastAsia="tr-TR"/>
        </w:rPr>
      </w:pPr>
      <w:r w:rsidRPr="00FF39C5">
        <w:rPr>
          <w:rFonts w:ascii="Cambria" w:eastAsia="Cambria" w:hAnsi="Cambria" w:cs="Cambria"/>
          <w:lang w:eastAsia="tr-TR"/>
        </w:rPr>
        <w:t xml:space="preserve">Ölçüt 4.1.4'de belirtildiği şekilde, ders izlencelerini burada veriniz. Ders izlenceleri için kullanılacak format her ders için aynı olmalı, verilen bilgi ders başına iki sayfayı geçmemeli ve </w:t>
      </w:r>
      <w:r>
        <w:rPr>
          <w:rFonts w:ascii="Cambria" w:eastAsia="Cambria" w:hAnsi="Cambria" w:cs="Cambria"/>
          <w:lang w:eastAsia="tr-TR"/>
        </w:rPr>
        <w:t xml:space="preserve">aşağıdaki hususları içermelidir. </w:t>
      </w:r>
      <w:r w:rsidRPr="00C77E2A">
        <w:rPr>
          <w:rFonts w:ascii="Cambria" w:hAnsi="Cambria"/>
          <w:color w:val="FF0000"/>
          <w:highlight w:val="cyan"/>
          <w:lang w:eastAsia="tr-TR"/>
        </w:rPr>
        <w:t>Elektronik ortamda, her yarıyıl ayrı bir klasör olacak ve ders planındaki dersleri eksiksiz kapsayacak şekilde düzenlenmelidir.</w:t>
      </w:r>
    </w:p>
    <w:p w14:paraId="1DB0BC96" w14:textId="77777777" w:rsidR="00783A9E" w:rsidRPr="00FF39C5" w:rsidRDefault="00783A9E" w:rsidP="00783A9E">
      <w:pPr>
        <w:widowControl w:val="0"/>
        <w:numPr>
          <w:ilvl w:val="0"/>
          <w:numId w:val="9"/>
        </w:numPr>
        <w:pBdr>
          <w:top w:val="nil"/>
          <w:left w:val="nil"/>
          <w:bottom w:val="nil"/>
          <w:right w:val="nil"/>
          <w:between w:val="nil"/>
        </w:pBdr>
        <w:suppressAutoHyphens/>
        <w:spacing w:after="0" w:line="240" w:lineRule="auto"/>
        <w:jc w:val="both"/>
        <w:textDirection w:val="btLr"/>
        <w:textAlignment w:val="top"/>
        <w:outlineLvl w:val="0"/>
        <w:rPr>
          <w:rFonts w:ascii="Cambria" w:eastAsia="Cambria" w:hAnsi="Cambria" w:cs="Cambria"/>
          <w:lang w:eastAsia="tr-TR"/>
        </w:rPr>
      </w:pPr>
      <w:r w:rsidRPr="00FF39C5">
        <w:rPr>
          <w:rFonts w:ascii="Cambria" w:eastAsia="Cambria" w:hAnsi="Cambria" w:cs="Cambria"/>
          <w:lang w:eastAsia="tr-TR"/>
        </w:rPr>
        <w:t>Bölüm, kod ve ders adı</w:t>
      </w:r>
    </w:p>
    <w:p w14:paraId="203F8AC1" w14:textId="77777777" w:rsidR="00783A9E" w:rsidRPr="00FF39C5" w:rsidRDefault="00783A9E" w:rsidP="00783A9E">
      <w:pPr>
        <w:widowControl w:val="0"/>
        <w:numPr>
          <w:ilvl w:val="0"/>
          <w:numId w:val="9"/>
        </w:numPr>
        <w:pBdr>
          <w:top w:val="nil"/>
          <w:left w:val="nil"/>
          <w:bottom w:val="nil"/>
          <w:right w:val="nil"/>
          <w:between w:val="nil"/>
        </w:pBdr>
        <w:suppressAutoHyphens/>
        <w:spacing w:after="0" w:line="240" w:lineRule="auto"/>
        <w:jc w:val="both"/>
        <w:textDirection w:val="btLr"/>
        <w:textAlignment w:val="top"/>
        <w:outlineLvl w:val="0"/>
        <w:rPr>
          <w:rFonts w:ascii="Cambria" w:eastAsia="Cambria" w:hAnsi="Cambria" w:cs="Cambria"/>
          <w:lang w:eastAsia="tr-TR"/>
        </w:rPr>
      </w:pPr>
      <w:r w:rsidRPr="00FF39C5">
        <w:rPr>
          <w:rFonts w:ascii="Cambria" w:eastAsia="Cambria" w:hAnsi="Cambria" w:cs="Cambria"/>
          <w:lang w:eastAsia="tr-TR"/>
        </w:rPr>
        <w:t>Zorunlu/seçmeli ders bilgisi</w:t>
      </w:r>
    </w:p>
    <w:p w14:paraId="40BAD3CC" w14:textId="77777777" w:rsidR="00783A9E" w:rsidRPr="00FF39C5" w:rsidRDefault="00783A9E" w:rsidP="00783A9E">
      <w:pPr>
        <w:widowControl w:val="0"/>
        <w:numPr>
          <w:ilvl w:val="0"/>
          <w:numId w:val="9"/>
        </w:numPr>
        <w:pBdr>
          <w:top w:val="nil"/>
          <w:left w:val="nil"/>
          <w:bottom w:val="nil"/>
          <w:right w:val="nil"/>
          <w:between w:val="nil"/>
        </w:pBdr>
        <w:suppressAutoHyphens/>
        <w:spacing w:after="0" w:line="240" w:lineRule="auto"/>
        <w:jc w:val="both"/>
        <w:textDirection w:val="btLr"/>
        <w:textAlignment w:val="top"/>
        <w:outlineLvl w:val="0"/>
        <w:rPr>
          <w:rFonts w:ascii="Cambria" w:eastAsia="Cambria" w:hAnsi="Cambria" w:cs="Cambria"/>
          <w:lang w:eastAsia="tr-TR"/>
        </w:rPr>
      </w:pPr>
      <w:r w:rsidRPr="00FF39C5">
        <w:rPr>
          <w:rFonts w:ascii="Cambria" w:eastAsia="Cambria" w:hAnsi="Cambria" w:cs="Cambria"/>
          <w:lang w:eastAsia="tr-TR"/>
        </w:rPr>
        <w:t>Dersin AKTS kredisi</w:t>
      </w:r>
    </w:p>
    <w:p w14:paraId="5A5C101A" w14:textId="77777777" w:rsidR="00783A9E" w:rsidRPr="00FF39C5" w:rsidRDefault="00783A9E" w:rsidP="00783A9E">
      <w:pPr>
        <w:widowControl w:val="0"/>
        <w:numPr>
          <w:ilvl w:val="0"/>
          <w:numId w:val="9"/>
        </w:numPr>
        <w:pBdr>
          <w:top w:val="nil"/>
          <w:left w:val="nil"/>
          <w:bottom w:val="nil"/>
          <w:right w:val="nil"/>
          <w:between w:val="nil"/>
        </w:pBdr>
        <w:suppressAutoHyphens/>
        <w:spacing w:after="0" w:line="240" w:lineRule="auto"/>
        <w:jc w:val="both"/>
        <w:textDirection w:val="btLr"/>
        <w:textAlignment w:val="top"/>
        <w:outlineLvl w:val="0"/>
        <w:rPr>
          <w:rFonts w:ascii="Cambria" w:eastAsia="Cambria" w:hAnsi="Cambria" w:cs="Cambria"/>
          <w:lang w:eastAsia="tr-TR"/>
        </w:rPr>
      </w:pPr>
      <w:r w:rsidRPr="00FF39C5">
        <w:rPr>
          <w:rFonts w:ascii="Cambria" w:eastAsia="Cambria" w:hAnsi="Cambria" w:cs="Cambria"/>
          <w:lang w:eastAsia="tr-TR"/>
        </w:rPr>
        <w:t>Önkoşul(</w:t>
      </w:r>
      <w:proofErr w:type="spellStart"/>
      <w:r w:rsidRPr="00FF39C5">
        <w:rPr>
          <w:rFonts w:ascii="Cambria" w:eastAsia="Cambria" w:hAnsi="Cambria" w:cs="Cambria"/>
          <w:lang w:eastAsia="tr-TR"/>
        </w:rPr>
        <w:t>lar</w:t>
      </w:r>
      <w:proofErr w:type="spellEnd"/>
      <w:r w:rsidRPr="00FF39C5">
        <w:rPr>
          <w:rFonts w:ascii="Cambria" w:eastAsia="Cambria" w:hAnsi="Cambria" w:cs="Cambria"/>
          <w:lang w:eastAsia="tr-TR"/>
        </w:rPr>
        <w:t>)/eşkoşul(</w:t>
      </w:r>
      <w:proofErr w:type="spellStart"/>
      <w:r w:rsidRPr="00FF39C5">
        <w:rPr>
          <w:rFonts w:ascii="Cambria" w:eastAsia="Cambria" w:hAnsi="Cambria" w:cs="Cambria"/>
          <w:lang w:eastAsia="tr-TR"/>
        </w:rPr>
        <w:t>lar</w:t>
      </w:r>
      <w:proofErr w:type="spellEnd"/>
      <w:r w:rsidRPr="00FF39C5">
        <w:rPr>
          <w:rFonts w:ascii="Cambria" w:eastAsia="Cambria" w:hAnsi="Cambria" w:cs="Cambria"/>
          <w:lang w:eastAsia="tr-TR"/>
        </w:rPr>
        <w:t>)</w:t>
      </w:r>
    </w:p>
    <w:p w14:paraId="18E28ADE" w14:textId="77777777" w:rsidR="00783A9E" w:rsidRPr="00FF39C5" w:rsidRDefault="00783A9E" w:rsidP="00783A9E">
      <w:pPr>
        <w:widowControl w:val="0"/>
        <w:numPr>
          <w:ilvl w:val="0"/>
          <w:numId w:val="9"/>
        </w:numPr>
        <w:pBdr>
          <w:top w:val="nil"/>
          <w:left w:val="nil"/>
          <w:bottom w:val="nil"/>
          <w:right w:val="nil"/>
          <w:between w:val="nil"/>
        </w:pBdr>
        <w:suppressAutoHyphens/>
        <w:spacing w:after="0" w:line="240" w:lineRule="auto"/>
        <w:jc w:val="both"/>
        <w:textDirection w:val="btLr"/>
        <w:textAlignment w:val="top"/>
        <w:outlineLvl w:val="0"/>
        <w:rPr>
          <w:rFonts w:ascii="Cambria" w:eastAsia="Cambria" w:hAnsi="Cambria" w:cs="Cambria"/>
          <w:lang w:eastAsia="tr-TR"/>
        </w:rPr>
      </w:pPr>
      <w:r w:rsidRPr="00FF39C5">
        <w:rPr>
          <w:rFonts w:ascii="Cambria" w:eastAsia="Cambria" w:hAnsi="Cambria" w:cs="Cambria"/>
          <w:lang w:eastAsia="tr-TR"/>
        </w:rPr>
        <w:t>Dersin amaçları</w:t>
      </w:r>
    </w:p>
    <w:p w14:paraId="45F61CD2" w14:textId="77777777" w:rsidR="00783A9E" w:rsidRPr="00FF39C5" w:rsidRDefault="00783A9E" w:rsidP="00783A9E">
      <w:pPr>
        <w:widowControl w:val="0"/>
        <w:numPr>
          <w:ilvl w:val="0"/>
          <w:numId w:val="9"/>
        </w:numPr>
        <w:pBdr>
          <w:top w:val="nil"/>
          <w:left w:val="nil"/>
          <w:bottom w:val="nil"/>
          <w:right w:val="nil"/>
          <w:between w:val="nil"/>
        </w:pBdr>
        <w:suppressAutoHyphens/>
        <w:spacing w:after="0" w:line="240" w:lineRule="auto"/>
        <w:jc w:val="both"/>
        <w:textDirection w:val="btLr"/>
        <w:textAlignment w:val="top"/>
        <w:outlineLvl w:val="0"/>
        <w:rPr>
          <w:rFonts w:ascii="Cambria" w:eastAsia="Cambria" w:hAnsi="Cambria" w:cs="Cambria"/>
          <w:lang w:eastAsia="tr-TR"/>
        </w:rPr>
      </w:pPr>
      <w:r w:rsidRPr="00FF39C5">
        <w:rPr>
          <w:rFonts w:ascii="Cambria" w:eastAsia="Cambria" w:hAnsi="Cambria" w:cs="Cambria"/>
          <w:lang w:eastAsia="tr-TR"/>
        </w:rPr>
        <w:t>Ders içeriği</w:t>
      </w:r>
    </w:p>
    <w:p w14:paraId="0DBC8AA5" w14:textId="77777777" w:rsidR="00783A9E" w:rsidRPr="00FF39C5" w:rsidRDefault="00783A9E" w:rsidP="00783A9E">
      <w:pPr>
        <w:widowControl w:val="0"/>
        <w:numPr>
          <w:ilvl w:val="0"/>
          <w:numId w:val="9"/>
        </w:numPr>
        <w:pBdr>
          <w:top w:val="nil"/>
          <w:left w:val="nil"/>
          <w:bottom w:val="nil"/>
          <w:right w:val="nil"/>
          <w:between w:val="nil"/>
        </w:pBdr>
        <w:suppressAutoHyphens/>
        <w:spacing w:after="0" w:line="240" w:lineRule="auto"/>
        <w:jc w:val="both"/>
        <w:textDirection w:val="btLr"/>
        <w:textAlignment w:val="top"/>
        <w:outlineLvl w:val="0"/>
        <w:rPr>
          <w:rFonts w:ascii="Cambria" w:eastAsia="Cambria" w:hAnsi="Cambria" w:cs="Cambria"/>
          <w:lang w:eastAsia="tr-TR"/>
        </w:rPr>
      </w:pPr>
      <w:r w:rsidRPr="00FF39C5">
        <w:rPr>
          <w:rFonts w:ascii="Cambria" w:eastAsia="Cambria" w:hAnsi="Cambria" w:cs="Cambria"/>
          <w:lang w:eastAsia="tr-TR"/>
        </w:rPr>
        <w:t>Ders kitabı (kitapları) ve/veya diğer gerekli malzeme</w:t>
      </w:r>
    </w:p>
    <w:p w14:paraId="151F9411" w14:textId="77777777" w:rsidR="00783A9E" w:rsidRPr="00FF39C5" w:rsidRDefault="00783A9E" w:rsidP="00783A9E">
      <w:pPr>
        <w:widowControl w:val="0"/>
        <w:numPr>
          <w:ilvl w:val="0"/>
          <w:numId w:val="9"/>
        </w:numPr>
        <w:pBdr>
          <w:top w:val="nil"/>
          <w:left w:val="nil"/>
          <w:bottom w:val="nil"/>
          <w:right w:val="nil"/>
          <w:between w:val="nil"/>
        </w:pBdr>
        <w:suppressAutoHyphens/>
        <w:spacing w:after="0" w:line="240" w:lineRule="auto"/>
        <w:jc w:val="both"/>
        <w:textDirection w:val="btLr"/>
        <w:textAlignment w:val="top"/>
        <w:outlineLvl w:val="0"/>
        <w:rPr>
          <w:rFonts w:ascii="Cambria" w:eastAsia="Cambria" w:hAnsi="Cambria" w:cs="Cambria"/>
          <w:lang w:eastAsia="tr-TR"/>
        </w:rPr>
      </w:pPr>
      <w:r w:rsidRPr="00FF39C5">
        <w:rPr>
          <w:rFonts w:ascii="Cambria" w:eastAsia="Cambria" w:hAnsi="Cambria" w:cs="Cambria"/>
          <w:lang w:eastAsia="tr-TR"/>
        </w:rPr>
        <w:t>Öğretim yöntem ve teknikleri</w:t>
      </w:r>
    </w:p>
    <w:p w14:paraId="77800586" w14:textId="77777777" w:rsidR="00783A9E" w:rsidRPr="00FF39C5" w:rsidRDefault="00783A9E" w:rsidP="00783A9E">
      <w:pPr>
        <w:widowControl w:val="0"/>
        <w:numPr>
          <w:ilvl w:val="0"/>
          <w:numId w:val="9"/>
        </w:numPr>
        <w:pBdr>
          <w:top w:val="nil"/>
          <w:left w:val="nil"/>
          <w:bottom w:val="nil"/>
          <w:right w:val="nil"/>
          <w:between w:val="nil"/>
        </w:pBdr>
        <w:suppressAutoHyphens/>
        <w:spacing w:after="0" w:line="240" w:lineRule="auto"/>
        <w:jc w:val="both"/>
        <w:textDirection w:val="btLr"/>
        <w:textAlignment w:val="top"/>
        <w:outlineLvl w:val="0"/>
        <w:rPr>
          <w:rFonts w:ascii="Cambria" w:eastAsia="Cambria" w:hAnsi="Cambria" w:cs="Cambria"/>
          <w:lang w:eastAsia="tr-TR"/>
        </w:rPr>
      </w:pPr>
      <w:r w:rsidRPr="00FF39C5">
        <w:rPr>
          <w:rFonts w:ascii="Cambria" w:eastAsia="Cambria" w:hAnsi="Cambria" w:cs="Cambria"/>
          <w:lang w:eastAsia="tr-TR"/>
        </w:rPr>
        <w:t>Dersin öğrenim çıktıları</w:t>
      </w:r>
    </w:p>
    <w:p w14:paraId="0560CC1C" w14:textId="77777777" w:rsidR="00783A9E" w:rsidRPr="00FF39C5" w:rsidRDefault="00783A9E" w:rsidP="00783A9E">
      <w:pPr>
        <w:widowControl w:val="0"/>
        <w:numPr>
          <w:ilvl w:val="0"/>
          <w:numId w:val="9"/>
        </w:numPr>
        <w:pBdr>
          <w:top w:val="nil"/>
          <w:left w:val="nil"/>
          <w:bottom w:val="nil"/>
          <w:right w:val="nil"/>
          <w:between w:val="nil"/>
        </w:pBdr>
        <w:suppressAutoHyphens/>
        <w:spacing w:after="0" w:line="240" w:lineRule="auto"/>
        <w:jc w:val="both"/>
        <w:textDirection w:val="btLr"/>
        <w:textAlignment w:val="top"/>
        <w:outlineLvl w:val="0"/>
        <w:rPr>
          <w:rFonts w:ascii="Cambria" w:eastAsia="Cambria" w:hAnsi="Cambria" w:cs="Cambria"/>
          <w:lang w:eastAsia="tr-TR"/>
        </w:rPr>
      </w:pPr>
      <w:r w:rsidRPr="00FF39C5">
        <w:rPr>
          <w:rFonts w:ascii="Cambria" w:eastAsia="Cambria" w:hAnsi="Cambria" w:cs="Cambria"/>
          <w:lang w:eastAsia="tr-TR"/>
        </w:rPr>
        <w:t>İşlenen konular</w:t>
      </w:r>
    </w:p>
    <w:p w14:paraId="6D830D55" w14:textId="77777777" w:rsidR="00783A9E" w:rsidRPr="00FF39C5" w:rsidRDefault="00783A9E" w:rsidP="00783A9E">
      <w:pPr>
        <w:widowControl w:val="0"/>
        <w:numPr>
          <w:ilvl w:val="0"/>
          <w:numId w:val="9"/>
        </w:numPr>
        <w:pBdr>
          <w:top w:val="nil"/>
          <w:left w:val="nil"/>
          <w:bottom w:val="nil"/>
          <w:right w:val="nil"/>
          <w:between w:val="nil"/>
        </w:pBdr>
        <w:suppressAutoHyphens/>
        <w:spacing w:after="0" w:line="240" w:lineRule="auto"/>
        <w:jc w:val="both"/>
        <w:textDirection w:val="btLr"/>
        <w:textAlignment w:val="top"/>
        <w:outlineLvl w:val="0"/>
        <w:rPr>
          <w:rFonts w:ascii="Cambria" w:eastAsia="Cambria" w:hAnsi="Cambria" w:cs="Cambria"/>
          <w:lang w:eastAsia="tr-TR"/>
        </w:rPr>
      </w:pPr>
      <w:r w:rsidRPr="00FF39C5">
        <w:rPr>
          <w:rFonts w:ascii="Cambria" w:eastAsia="Cambria" w:hAnsi="Cambria" w:cs="Cambria"/>
          <w:lang w:eastAsia="tr-TR"/>
        </w:rPr>
        <w:t>Dersin alan öğretimini sağlamaya yönelik katkısı</w:t>
      </w:r>
    </w:p>
    <w:p w14:paraId="57A37ACD" w14:textId="77777777" w:rsidR="00783A9E" w:rsidRPr="00FF39C5" w:rsidRDefault="00783A9E" w:rsidP="00783A9E">
      <w:pPr>
        <w:widowControl w:val="0"/>
        <w:numPr>
          <w:ilvl w:val="0"/>
          <w:numId w:val="9"/>
        </w:numPr>
        <w:pBdr>
          <w:top w:val="nil"/>
          <w:left w:val="nil"/>
          <w:bottom w:val="nil"/>
          <w:right w:val="nil"/>
          <w:between w:val="nil"/>
        </w:pBdr>
        <w:suppressAutoHyphens/>
        <w:spacing w:after="0" w:line="240" w:lineRule="auto"/>
        <w:jc w:val="both"/>
        <w:textDirection w:val="btLr"/>
        <w:textAlignment w:val="top"/>
        <w:outlineLvl w:val="0"/>
        <w:rPr>
          <w:rFonts w:ascii="Cambria" w:eastAsia="Cambria" w:hAnsi="Cambria" w:cs="Cambria"/>
          <w:lang w:eastAsia="tr-TR"/>
        </w:rPr>
      </w:pPr>
      <w:r w:rsidRPr="00FF39C5">
        <w:rPr>
          <w:rFonts w:ascii="Cambria" w:eastAsia="Cambria" w:hAnsi="Cambria" w:cs="Cambria"/>
          <w:lang w:eastAsia="tr-TR"/>
        </w:rPr>
        <w:t>Dersin öğrenim çıktılarının program çıktıları ile olan ilişkileri</w:t>
      </w:r>
    </w:p>
    <w:p w14:paraId="35AAED4E" w14:textId="77777777" w:rsidR="00783A9E" w:rsidRPr="00FF39C5" w:rsidRDefault="00783A9E" w:rsidP="00783A9E">
      <w:pPr>
        <w:widowControl w:val="0"/>
        <w:numPr>
          <w:ilvl w:val="0"/>
          <w:numId w:val="9"/>
        </w:numPr>
        <w:pBdr>
          <w:top w:val="nil"/>
          <w:left w:val="nil"/>
          <w:bottom w:val="nil"/>
          <w:right w:val="nil"/>
          <w:between w:val="nil"/>
        </w:pBdr>
        <w:suppressAutoHyphens/>
        <w:spacing w:after="0" w:line="240" w:lineRule="auto"/>
        <w:jc w:val="both"/>
        <w:textDirection w:val="btLr"/>
        <w:textAlignment w:val="top"/>
        <w:outlineLvl w:val="0"/>
        <w:rPr>
          <w:rFonts w:ascii="Cambria" w:eastAsia="Cambria" w:hAnsi="Cambria" w:cs="Cambria"/>
          <w:lang w:eastAsia="tr-TR"/>
        </w:rPr>
      </w:pPr>
      <w:r w:rsidRPr="00FF39C5">
        <w:rPr>
          <w:rFonts w:ascii="Cambria" w:eastAsia="Cambria" w:hAnsi="Cambria" w:cs="Cambria"/>
          <w:lang w:eastAsia="tr-TR"/>
        </w:rPr>
        <w:t>Hazırlayan kişi(ler) ve hazırlanma tarihi</w:t>
      </w:r>
    </w:p>
    <w:p w14:paraId="795E9336" w14:textId="77777777" w:rsidR="00783A9E" w:rsidRPr="00FF39C5" w:rsidRDefault="00783A9E" w:rsidP="00783A9E">
      <w:pPr>
        <w:widowControl w:val="0"/>
        <w:numPr>
          <w:ilvl w:val="0"/>
          <w:numId w:val="9"/>
        </w:numPr>
        <w:pBdr>
          <w:top w:val="nil"/>
          <w:left w:val="nil"/>
          <w:bottom w:val="nil"/>
          <w:right w:val="nil"/>
          <w:between w:val="nil"/>
        </w:pBdr>
        <w:suppressAutoHyphens/>
        <w:spacing w:after="0" w:line="240" w:lineRule="auto"/>
        <w:jc w:val="both"/>
        <w:textDirection w:val="btLr"/>
        <w:textAlignment w:val="top"/>
        <w:outlineLvl w:val="0"/>
        <w:rPr>
          <w:rFonts w:ascii="Cambria" w:eastAsia="Cambria" w:hAnsi="Cambria" w:cs="Cambria"/>
          <w:lang w:eastAsia="tr-TR"/>
        </w:rPr>
      </w:pPr>
      <w:bookmarkStart w:id="91" w:name="_heading=h.meukdy" w:colFirst="0" w:colLast="0"/>
      <w:bookmarkEnd w:id="91"/>
      <w:r w:rsidRPr="00FF39C5">
        <w:rPr>
          <w:rFonts w:ascii="Cambria" w:eastAsia="Cambria" w:hAnsi="Cambria" w:cs="Cambria"/>
          <w:lang w:eastAsia="tr-TR"/>
        </w:rPr>
        <w:t>Belirtmeyi gerekli gördüğünüz diğer hususlar</w:t>
      </w:r>
    </w:p>
    <w:p w14:paraId="3C428291" w14:textId="77777777" w:rsidR="00783A9E" w:rsidRPr="00FF39C5" w:rsidRDefault="00783A9E" w:rsidP="00783A9E">
      <w:pPr>
        <w:spacing w:after="0" w:line="240" w:lineRule="auto"/>
        <w:jc w:val="both"/>
        <w:rPr>
          <w:rFonts w:ascii="Cambria" w:eastAsia="Cambria" w:hAnsi="Cambria" w:cs="Cambria"/>
          <w:lang w:eastAsia="tr-TR"/>
        </w:rPr>
      </w:pPr>
    </w:p>
    <w:p w14:paraId="5E97C991"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b/>
          <w:lang w:eastAsia="tr-TR"/>
        </w:rPr>
      </w:pPr>
      <w:bookmarkStart w:id="92" w:name="_heading=h.36ei31r" w:colFirst="0" w:colLast="0"/>
      <w:bookmarkEnd w:id="92"/>
      <w:r w:rsidRPr="00FF39C5">
        <w:rPr>
          <w:rFonts w:ascii="Cambria" w:eastAsia="Cambria" w:hAnsi="Cambria" w:cs="Cambria"/>
          <w:b/>
          <w:lang w:eastAsia="tr-TR"/>
        </w:rPr>
        <w:t>I.2: Öğretim Elemanlarının Özgeçmişleri</w:t>
      </w:r>
    </w:p>
    <w:p w14:paraId="001CB82A" w14:textId="77777777" w:rsidR="00783A9E" w:rsidRPr="00C77E2A" w:rsidRDefault="00783A9E" w:rsidP="00783A9E">
      <w:pPr>
        <w:pBdr>
          <w:top w:val="nil"/>
          <w:left w:val="nil"/>
          <w:bottom w:val="nil"/>
          <w:right w:val="nil"/>
          <w:between w:val="nil"/>
        </w:pBdr>
        <w:spacing w:after="120" w:line="240" w:lineRule="auto"/>
        <w:ind w:firstLine="567"/>
        <w:jc w:val="both"/>
        <w:rPr>
          <w:rFonts w:ascii="Cambria" w:eastAsia="Cambria" w:hAnsi="Cambria" w:cs="Cambria"/>
          <w:color w:val="FF0000"/>
          <w:lang w:eastAsia="tr-TR"/>
        </w:rPr>
      </w:pPr>
      <w:r w:rsidRPr="00FF39C5">
        <w:rPr>
          <w:rFonts w:ascii="Cambria" w:eastAsia="Cambria" w:hAnsi="Cambria" w:cs="Cambria"/>
          <w:lang w:eastAsia="tr-TR"/>
        </w:rPr>
        <w:t>Ölçüt 5'de belirtildiği şekilde, programı yürüten bölümdeki tüm öğretim üyelerinin, öğretim görevlilerinin ve DSÜ öğretim elemanlarının özgeçmişlerini veriniz. Özgeçmişler aynı formatta olmalı, verilen bilgi kişi başına iki sayfayı geçmemeli ve en az aşağıdaki hususları içermelidir:</w:t>
      </w:r>
      <w:r>
        <w:rPr>
          <w:rFonts w:ascii="Cambria" w:eastAsia="Cambria" w:hAnsi="Cambria" w:cs="Cambria"/>
          <w:lang w:eastAsia="tr-TR"/>
        </w:rPr>
        <w:t xml:space="preserve"> </w:t>
      </w:r>
      <w:r w:rsidRPr="00C77E2A">
        <w:rPr>
          <w:rFonts w:ascii="Cambria" w:eastAsia="Cambria" w:hAnsi="Cambria" w:cs="Cambria"/>
          <w:color w:val="FF0000"/>
          <w:highlight w:val="cyan"/>
          <w:lang w:eastAsia="tr-TR"/>
        </w:rPr>
        <w:t>Elektronik ortamda düzenlenmelidir.</w:t>
      </w:r>
    </w:p>
    <w:p w14:paraId="68D1D9BB" w14:textId="77777777" w:rsidR="00783A9E" w:rsidRPr="00FF39C5" w:rsidRDefault="00783A9E" w:rsidP="00783A9E">
      <w:pPr>
        <w:widowControl w:val="0"/>
        <w:numPr>
          <w:ilvl w:val="0"/>
          <w:numId w:val="13"/>
        </w:numPr>
        <w:pBdr>
          <w:top w:val="nil"/>
          <w:left w:val="nil"/>
          <w:bottom w:val="nil"/>
          <w:right w:val="nil"/>
          <w:between w:val="nil"/>
        </w:pBdr>
        <w:suppressAutoHyphens/>
        <w:spacing w:after="0" w:line="240" w:lineRule="auto"/>
        <w:ind w:left="1276"/>
        <w:jc w:val="both"/>
        <w:textDirection w:val="btLr"/>
        <w:textAlignment w:val="top"/>
        <w:outlineLvl w:val="0"/>
        <w:rPr>
          <w:rFonts w:ascii="Cambria" w:eastAsia="Cambria" w:hAnsi="Cambria" w:cs="Cambria"/>
          <w:lang w:eastAsia="tr-TR"/>
        </w:rPr>
      </w:pPr>
      <w:r w:rsidRPr="00FF39C5">
        <w:rPr>
          <w:rFonts w:ascii="Cambria" w:eastAsia="Cambria" w:hAnsi="Cambria" w:cs="Cambria"/>
          <w:lang w:eastAsia="tr-TR"/>
        </w:rPr>
        <w:t>Adı, soyadı ve unvanı</w:t>
      </w:r>
    </w:p>
    <w:p w14:paraId="559AB6CC" w14:textId="77777777" w:rsidR="00783A9E" w:rsidRPr="00FF39C5" w:rsidRDefault="00783A9E" w:rsidP="00783A9E">
      <w:pPr>
        <w:widowControl w:val="0"/>
        <w:numPr>
          <w:ilvl w:val="0"/>
          <w:numId w:val="13"/>
        </w:numPr>
        <w:pBdr>
          <w:top w:val="nil"/>
          <w:left w:val="nil"/>
          <w:bottom w:val="nil"/>
          <w:right w:val="nil"/>
          <w:between w:val="nil"/>
        </w:pBdr>
        <w:suppressAutoHyphens/>
        <w:spacing w:after="0" w:line="240" w:lineRule="auto"/>
        <w:ind w:left="1276"/>
        <w:jc w:val="both"/>
        <w:textDirection w:val="btLr"/>
        <w:textAlignment w:val="top"/>
        <w:outlineLvl w:val="0"/>
        <w:rPr>
          <w:rFonts w:ascii="Cambria" w:eastAsia="Cambria" w:hAnsi="Cambria" w:cs="Cambria"/>
          <w:lang w:eastAsia="tr-TR"/>
        </w:rPr>
      </w:pPr>
      <w:r w:rsidRPr="00FF39C5">
        <w:rPr>
          <w:rFonts w:ascii="Cambria" w:eastAsia="Cambria" w:hAnsi="Cambria" w:cs="Cambria"/>
          <w:lang w:eastAsia="tr-TR"/>
        </w:rPr>
        <w:t xml:space="preserve">Aldığı dereceler (alan, kurum ve tarih bilgisi ile) </w:t>
      </w:r>
    </w:p>
    <w:p w14:paraId="2B638C7F" w14:textId="77777777" w:rsidR="00783A9E" w:rsidRPr="00FF39C5" w:rsidRDefault="00783A9E" w:rsidP="00783A9E">
      <w:pPr>
        <w:widowControl w:val="0"/>
        <w:numPr>
          <w:ilvl w:val="0"/>
          <w:numId w:val="13"/>
        </w:numPr>
        <w:pBdr>
          <w:top w:val="nil"/>
          <w:left w:val="nil"/>
          <w:bottom w:val="nil"/>
          <w:right w:val="nil"/>
          <w:between w:val="nil"/>
        </w:pBdr>
        <w:suppressAutoHyphens/>
        <w:spacing w:after="0" w:line="240" w:lineRule="auto"/>
        <w:ind w:left="1276"/>
        <w:jc w:val="both"/>
        <w:textDirection w:val="btLr"/>
        <w:textAlignment w:val="top"/>
        <w:outlineLvl w:val="0"/>
        <w:rPr>
          <w:rFonts w:ascii="Cambria" w:eastAsia="Cambria" w:hAnsi="Cambria" w:cs="Cambria"/>
          <w:lang w:eastAsia="tr-TR"/>
        </w:rPr>
      </w:pPr>
      <w:r w:rsidRPr="00FF39C5">
        <w:rPr>
          <w:rFonts w:ascii="Cambria" w:eastAsia="Cambria" w:hAnsi="Cambria" w:cs="Cambria"/>
          <w:lang w:eastAsia="tr-TR"/>
        </w:rPr>
        <w:t>Kurumdaki hizmet süresi, ilk atama tarihi ve unvan terfi tarihleri</w:t>
      </w:r>
    </w:p>
    <w:p w14:paraId="2511BC8E" w14:textId="77777777" w:rsidR="00783A9E" w:rsidRPr="00FF39C5" w:rsidRDefault="00783A9E" w:rsidP="00783A9E">
      <w:pPr>
        <w:widowControl w:val="0"/>
        <w:numPr>
          <w:ilvl w:val="0"/>
          <w:numId w:val="13"/>
        </w:numPr>
        <w:pBdr>
          <w:top w:val="nil"/>
          <w:left w:val="nil"/>
          <w:bottom w:val="nil"/>
          <w:right w:val="nil"/>
          <w:between w:val="nil"/>
        </w:pBdr>
        <w:suppressAutoHyphens/>
        <w:spacing w:after="0" w:line="240" w:lineRule="auto"/>
        <w:ind w:left="1276"/>
        <w:jc w:val="both"/>
        <w:textDirection w:val="btLr"/>
        <w:textAlignment w:val="top"/>
        <w:outlineLvl w:val="0"/>
        <w:rPr>
          <w:rFonts w:ascii="Cambria" w:eastAsia="Cambria" w:hAnsi="Cambria" w:cs="Cambria"/>
          <w:lang w:eastAsia="tr-TR"/>
        </w:rPr>
      </w:pPr>
      <w:r w:rsidRPr="00FF39C5">
        <w:rPr>
          <w:rFonts w:ascii="Cambria" w:eastAsia="Cambria" w:hAnsi="Cambria" w:cs="Cambria"/>
          <w:lang w:eastAsia="tr-TR"/>
        </w:rPr>
        <w:t>Diğer iş deneyimi (öğretim, kamu/özel sektör, vb.)</w:t>
      </w:r>
    </w:p>
    <w:p w14:paraId="347B53F3" w14:textId="77777777" w:rsidR="00783A9E" w:rsidRPr="00FF39C5" w:rsidRDefault="00783A9E" w:rsidP="00783A9E">
      <w:pPr>
        <w:widowControl w:val="0"/>
        <w:numPr>
          <w:ilvl w:val="0"/>
          <w:numId w:val="13"/>
        </w:numPr>
        <w:pBdr>
          <w:top w:val="nil"/>
          <w:left w:val="nil"/>
          <w:bottom w:val="nil"/>
          <w:right w:val="nil"/>
          <w:between w:val="nil"/>
        </w:pBdr>
        <w:suppressAutoHyphens/>
        <w:spacing w:after="0" w:line="240" w:lineRule="auto"/>
        <w:ind w:left="1276"/>
        <w:jc w:val="both"/>
        <w:textDirection w:val="btLr"/>
        <w:textAlignment w:val="top"/>
        <w:outlineLvl w:val="0"/>
        <w:rPr>
          <w:rFonts w:ascii="Cambria" w:eastAsia="Cambria" w:hAnsi="Cambria" w:cs="Cambria"/>
          <w:lang w:eastAsia="tr-TR"/>
        </w:rPr>
      </w:pPr>
      <w:r w:rsidRPr="00FF39C5">
        <w:rPr>
          <w:rFonts w:ascii="Cambria" w:eastAsia="Cambria" w:hAnsi="Cambria" w:cs="Cambria"/>
          <w:lang w:eastAsia="tr-TR"/>
        </w:rPr>
        <w:t>Danışmanlıkları, patentleri, vb.</w:t>
      </w:r>
    </w:p>
    <w:p w14:paraId="7A506C3D" w14:textId="77777777" w:rsidR="00783A9E" w:rsidRPr="00FF39C5" w:rsidRDefault="00783A9E" w:rsidP="00783A9E">
      <w:pPr>
        <w:widowControl w:val="0"/>
        <w:numPr>
          <w:ilvl w:val="0"/>
          <w:numId w:val="13"/>
        </w:numPr>
        <w:pBdr>
          <w:top w:val="nil"/>
          <w:left w:val="nil"/>
          <w:bottom w:val="nil"/>
          <w:right w:val="nil"/>
          <w:between w:val="nil"/>
        </w:pBdr>
        <w:suppressAutoHyphens/>
        <w:spacing w:after="0" w:line="240" w:lineRule="auto"/>
        <w:ind w:left="1276"/>
        <w:jc w:val="both"/>
        <w:textDirection w:val="btLr"/>
        <w:textAlignment w:val="top"/>
        <w:outlineLvl w:val="0"/>
        <w:rPr>
          <w:rFonts w:ascii="Cambria" w:eastAsia="Cambria" w:hAnsi="Cambria" w:cs="Cambria"/>
          <w:lang w:eastAsia="tr-TR"/>
        </w:rPr>
      </w:pPr>
      <w:r w:rsidRPr="00FF39C5">
        <w:rPr>
          <w:rFonts w:ascii="Cambria" w:eastAsia="Cambria" w:hAnsi="Cambria" w:cs="Cambria"/>
          <w:lang w:eastAsia="tr-TR"/>
        </w:rPr>
        <w:t>Son beş yıldaki belli başlı yayınları</w:t>
      </w:r>
    </w:p>
    <w:p w14:paraId="7A554DA1" w14:textId="77777777" w:rsidR="00783A9E" w:rsidRPr="00FF39C5" w:rsidRDefault="00783A9E" w:rsidP="00783A9E">
      <w:pPr>
        <w:widowControl w:val="0"/>
        <w:numPr>
          <w:ilvl w:val="0"/>
          <w:numId w:val="13"/>
        </w:numPr>
        <w:pBdr>
          <w:top w:val="nil"/>
          <w:left w:val="nil"/>
          <w:bottom w:val="nil"/>
          <w:right w:val="nil"/>
          <w:between w:val="nil"/>
        </w:pBdr>
        <w:suppressAutoHyphens/>
        <w:spacing w:after="0" w:line="240" w:lineRule="auto"/>
        <w:ind w:left="1276"/>
        <w:jc w:val="both"/>
        <w:textDirection w:val="btLr"/>
        <w:textAlignment w:val="top"/>
        <w:outlineLvl w:val="0"/>
        <w:rPr>
          <w:rFonts w:ascii="Cambria" w:eastAsia="Cambria" w:hAnsi="Cambria" w:cs="Cambria"/>
          <w:lang w:eastAsia="tr-TR"/>
        </w:rPr>
      </w:pPr>
      <w:r w:rsidRPr="00FF39C5">
        <w:rPr>
          <w:rFonts w:ascii="Cambria" w:eastAsia="Cambria" w:hAnsi="Cambria" w:cs="Cambria"/>
          <w:lang w:eastAsia="tr-TR"/>
        </w:rPr>
        <w:t>Üyesi olduğu mesleki ve bilimsel kuruluşlar</w:t>
      </w:r>
    </w:p>
    <w:p w14:paraId="359001DD" w14:textId="77777777" w:rsidR="00783A9E" w:rsidRPr="00FF39C5" w:rsidRDefault="00783A9E" w:rsidP="00783A9E">
      <w:pPr>
        <w:widowControl w:val="0"/>
        <w:numPr>
          <w:ilvl w:val="0"/>
          <w:numId w:val="13"/>
        </w:numPr>
        <w:pBdr>
          <w:top w:val="nil"/>
          <w:left w:val="nil"/>
          <w:bottom w:val="nil"/>
          <w:right w:val="nil"/>
          <w:between w:val="nil"/>
        </w:pBdr>
        <w:suppressAutoHyphens/>
        <w:spacing w:after="0" w:line="240" w:lineRule="auto"/>
        <w:ind w:left="1276"/>
        <w:jc w:val="both"/>
        <w:textDirection w:val="btLr"/>
        <w:textAlignment w:val="top"/>
        <w:outlineLvl w:val="0"/>
        <w:rPr>
          <w:rFonts w:ascii="Cambria" w:eastAsia="Cambria" w:hAnsi="Cambria" w:cs="Cambria"/>
          <w:lang w:eastAsia="tr-TR"/>
        </w:rPr>
      </w:pPr>
      <w:r w:rsidRPr="00FF39C5">
        <w:rPr>
          <w:rFonts w:ascii="Cambria" w:eastAsia="Cambria" w:hAnsi="Cambria" w:cs="Cambria"/>
          <w:lang w:eastAsia="tr-TR"/>
        </w:rPr>
        <w:t>Aldığı ödüller</w:t>
      </w:r>
    </w:p>
    <w:p w14:paraId="70A4562C" w14:textId="77777777" w:rsidR="00783A9E" w:rsidRDefault="00783A9E" w:rsidP="00783A9E">
      <w:pPr>
        <w:widowControl w:val="0"/>
        <w:numPr>
          <w:ilvl w:val="0"/>
          <w:numId w:val="13"/>
        </w:numPr>
        <w:pBdr>
          <w:top w:val="nil"/>
          <w:left w:val="nil"/>
          <w:bottom w:val="nil"/>
          <w:right w:val="nil"/>
          <w:between w:val="nil"/>
        </w:pBdr>
        <w:suppressAutoHyphens/>
        <w:spacing w:after="0" w:line="240" w:lineRule="auto"/>
        <w:ind w:left="1276"/>
        <w:jc w:val="both"/>
        <w:textDirection w:val="btLr"/>
        <w:textAlignment w:val="top"/>
        <w:outlineLvl w:val="0"/>
        <w:rPr>
          <w:rFonts w:ascii="Cambria" w:eastAsia="Cambria" w:hAnsi="Cambria" w:cs="Cambria"/>
          <w:lang w:eastAsia="tr-TR"/>
        </w:rPr>
      </w:pPr>
      <w:r w:rsidRPr="00490872">
        <w:rPr>
          <w:rFonts w:ascii="Cambria" w:eastAsia="Cambria" w:hAnsi="Cambria" w:cs="Cambria"/>
          <w:lang w:eastAsia="tr-TR"/>
        </w:rPr>
        <w:t>Son beş yılda verdiği kurumsal ve mesleki hizmetler</w:t>
      </w:r>
      <w:bookmarkStart w:id="93" w:name="_heading=h.1ljsd9k" w:colFirst="0" w:colLast="0"/>
      <w:bookmarkEnd w:id="93"/>
    </w:p>
    <w:p w14:paraId="6B8ABC7C" w14:textId="77777777" w:rsidR="00783A9E" w:rsidRPr="00490872" w:rsidRDefault="00783A9E" w:rsidP="00783A9E">
      <w:pPr>
        <w:widowControl w:val="0"/>
        <w:numPr>
          <w:ilvl w:val="0"/>
          <w:numId w:val="13"/>
        </w:numPr>
        <w:pBdr>
          <w:top w:val="nil"/>
          <w:left w:val="nil"/>
          <w:bottom w:val="nil"/>
          <w:right w:val="nil"/>
          <w:between w:val="nil"/>
        </w:pBdr>
        <w:suppressAutoHyphens/>
        <w:spacing w:after="0" w:line="240" w:lineRule="auto"/>
        <w:ind w:left="1276"/>
        <w:jc w:val="both"/>
        <w:textDirection w:val="btLr"/>
        <w:textAlignment w:val="top"/>
        <w:outlineLvl w:val="0"/>
        <w:rPr>
          <w:rFonts w:ascii="Cambria" w:eastAsia="Cambria" w:hAnsi="Cambria" w:cs="Cambria"/>
          <w:lang w:eastAsia="tr-TR"/>
        </w:rPr>
      </w:pPr>
      <w:r w:rsidRPr="00490872">
        <w:rPr>
          <w:rFonts w:ascii="Cambria" w:eastAsia="Cambria" w:hAnsi="Cambria" w:cs="Cambria"/>
          <w:lang w:eastAsia="tr-TR"/>
        </w:rPr>
        <w:t>Son beş yıldaki akademik gelişme etkinlikleri</w:t>
      </w:r>
    </w:p>
    <w:p w14:paraId="446DCD78" w14:textId="77777777" w:rsidR="00783A9E" w:rsidRPr="00FF39C5" w:rsidRDefault="00783A9E" w:rsidP="00783A9E">
      <w:pPr>
        <w:pBdr>
          <w:top w:val="nil"/>
          <w:left w:val="nil"/>
          <w:bottom w:val="nil"/>
          <w:right w:val="nil"/>
          <w:between w:val="nil"/>
        </w:pBdr>
        <w:spacing w:before="200" w:after="0" w:line="276" w:lineRule="auto"/>
        <w:ind w:firstLine="567"/>
        <w:jc w:val="both"/>
        <w:textDirection w:val="btLr"/>
        <w:rPr>
          <w:rFonts w:ascii="Cambria" w:eastAsia="Times New Roman" w:hAnsi="Cambria" w:cs="Times New Roman"/>
          <w:b/>
          <w:szCs w:val="24"/>
          <w:lang w:eastAsia="tr-TR"/>
        </w:rPr>
      </w:pPr>
      <w:bookmarkStart w:id="94" w:name="_heading=h.45jfvxd" w:colFirst="0" w:colLast="0"/>
      <w:bookmarkEnd w:id="94"/>
      <w:r w:rsidRPr="00FF39C5">
        <w:rPr>
          <w:rFonts w:ascii="Cambria" w:eastAsia="Cambria" w:hAnsi="Cambria" w:cs="Cambria"/>
          <w:b/>
          <w:lang w:eastAsia="tr-TR"/>
        </w:rPr>
        <w:t>I.3. Ders İçerik Dosyaları</w:t>
      </w:r>
    </w:p>
    <w:p w14:paraId="43704824" w14:textId="77777777" w:rsidR="00783A9E" w:rsidRPr="00FF39C5" w:rsidRDefault="00783A9E" w:rsidP="00783A9E">
      <w:pPr>
        <w:pBdr>
          <w:top w:val="nil"/>
          <w:left w:val="nil"/>
          <w:bottom w:val="nil"/>
          <w:right w:val="nil"/>
          <w:between w:val="nil"/>
        </w:pBdr>
        <w:spacing w:after="120" w:line="240" w:lineRule="auto"/>
        <w:ind w:firstLine="567"/>
        <w:jc w:val="both"/>
        <w:textDirection w:val="btLr"/>
        <w:rPr>
          <w:rFonts w:ascii="Cambria" w:eastAsia="Times New Roman" w:hAnsi="Cambria" w:cs="Times New Roman"/>
          <w:lang w:eastAsia="tr-TR"/>
        </w:rPr>
      </w:pPr>
      <w:r w:rsidRPr="00FF39C5">
        <w:rPr>
          <w:rFonts w:ascii="Cambria" w:eastAsia="Cambria" w:hAnsi="Cambria" w:cs="Cambria"/>
          <w:lang w:eastAsia="tr-TR"/>
        </w:rPr>
        <w:t>Akreditasyon süreçlerinde kullanılmak ve incelenmek üzere, her ders için bir dosya hazırlanmalıdır. Bu amaçla, her yarıyıl için bir klasör, klasörler içinde de ayrı ayrı olmak üzere ders dosyaları yer almalıdır. Bu klasörlerde zorunlu veya seçmeli, uygulamalı ve/veya teorik bir dönemde açılan tüm derslerin dosyaları bulunmalıdır. Tüm yabancı dil derslerine ait dosyalar, belli bir sıra ve düzen içinde hazırlanmalıdır. Yabancı dil derslerine ait dosyalar, ayrı bir klasörde bulundurulmalıdır</w:t>
      </w:r>
      <w:r w:rsidRPr="00FF39C5">
        <w:rPr>
          <w:rFonts w:ascii="Cambria" w:eastAsia="Cambria" w:hAnsi="Cambria" w:cs="Cambria"/>
          <w:highlight w:val="cyan"/>
          <w:lang w:eastAsia="tr-TR"/>
        </w:rPr>
        <w:t xml:space="preserve">. </w:t>
      </w:r>
      <w:r w:rsidRPr="00C77E2A">
        <w:rPr>
          <w:rFonts w:ascii="Cambria" w:hAnsi="Cambria"/>
          <w:color w:val="FF0000"/>
          <w:highlight w:val="cyan"/>
          <w:lang w:eastAsia="tr-TR"/>
        </w:rPr>
        <w:t>Elektronik ortamda, her yarıyıl ayrı bir klasör olacak ve ders planındaki dersleri eksiksiz kapsayacak şekilde düzenlenmelidir</w:t>
      </w:r>
      <w:r>
        <w:rPr>
          <w:rFonts w:ascii="Cambria" w:hAnsi="Cambria"/>
          <w:highlight w:val="cyan"/>
          <w:lang w:eastAsia="tr-TR"/>
        </w:rPr>
        <w:t xml:space="preserve">. </w:t>
      </w:r>
    </w:p>
    <w:p w14:paraId="458C54DC"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Ders dosyaları, saha ziyareti sırasında incelenecektir. Bir ders dosyasında aşağıdaki bilgi ve belgeler bulunmalıdır. Programlar isterlerse ilave bilgi ve belgeler de ekleyebilirler.  </w:t>
      </w:r>
    </w:p>
    <w:p w14:paraId="33A05636" w14:textId="77777777" w:rsidR="00783A9E" w:rsidRPr="00FF39C5" w:rsidRDefault="00783A9E" w:rsidP="00783A9E">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F39C5">
        <w:rPr>
          <w:rFonts w:ascii="Cambria" w:eastAsia="Cambria" w:hAnsi="Cambria" w:cs="Cambria"/>
          <w:lang w:eastAsia="tr-TR"/>
        </w:rPr>
        <w:t>1) Dersi yürüten öğretim elemanının özgeçmişi,</w:t>
      </w:r>
    </w:p>
    <w:p w14:paraId="29182ABD" w14:textId="77777777" w:rsidR="00783A9E" w:rsidRPr="00FF39C5" w:rsidRDefault="00783A9E" w:rsidP="00783A9E">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F39C5">
        <w:rPr>
          <w:rFonts w:ascii="Cambria" w:eastAsia="Cambria" w:hAnsi="Cambria" w:cs="Cambria"/>
          <w:lang w:eastAsia="tr-TR"/>
        </w:rPr>
        <w:lastRenderedPageBreak/>
        <w:t>2) Dersin güncel Bologna Bilgi Paketindeki içeriğine ilişkin çıktısı,</w:t>
      </w:r>
    </w:p>
    <w:p w14:paraId="1F2C5553" w14:textId="77777777" w:rsidR="00783A9E" w:rsidRPr="00FF39C5" w:rsidRDefault="00783A9E" w:rsidP="00783A9E">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F39C5">
        <w:rPr>
          <w:rFonts w:ascii="Cambria" w:eastAsia="Cambria" w:hAnsi="Cambria" w:cs="Cambria"/>
          <w:lang w:eastAsia="tr-TR"/>
        </w:rPr>
        <w:t>3) Dersin çıktıları ile programın kendine özgü çıktılarının çaprazlama ilişkisinin gösterildiği çapraz tablo,</w:t>
      </w:r>
    </w:p>
    <w:p w14:paraId="02D221A1" w14:textId="77777777" w:rsidR="00783A9E" w:rsidRPr="00FF39C5" w:rsidRDefault="00783A9E" w:rsidP="00783A9E">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F39C5">
        <w:rPr>
          <w:rFonts w:ascii="Cambria" w:eastAsia="Cambria" w:hAnsi="Cambria" w:cs="Cambria"/>
          <w:lang w:eastAsia="tr-TR"/>
        </w:rPr>
        <w:t>4) Ders kapsamında bir önceki yılda ara, final ve bütünleme sınavlarında sorulmuş sorular ve cevap anahtarları,</w:t>
      </w:r>
    </w:p>
    <w:p w14:paraId="5260D41C" w14:textId="77777777" w:rsidR="00783A9E" w:rsidRPr="00FF39C5" w:rsidRDefault="00783A9E" w:rsidP="00783A9E">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F39C5">
        <w:rPr>
          <w:rFonts w:ascii="Cambria" w:eastAsia="Cambria" w:hAnsi="Cambria" w:cs="Cambria"/>
          <w:lang w:eastAsia="tr-TR"/>
        </w:rPr>
        <w:t>5) Ders kapsamında bir önceki yılda ara, final ve bütünleme sınavlarında sorulmuş soruların dersin öğrenim çıktısıyla ilişkisini gösteren çapraz tablolar,</w:t>
      </w:r>
    </w:p>
    <w:p w14:paraId="67B61FF9" w14:textId="77777777" w:rsidR="00783A9E" w:rsidRPr="00FF39C5" w:rsidRDefault="00783A9E" w:rsidP="00783A9E">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F39C5">
        <w:rPr>
          <w:rFonts w:ascii="Cambria" w:eastAsia="Cambria" w:hAnsi="Cambria" w:cs="Cambria"/>
          <w:lang w:eastAsia="tr-TR"/>
        </w:rPr>
        <w:t>6) Ders kapsamında bir önceki yılda ara, final ve bütünleme sınavlarında sınıf ortalamasına göre düşük, orta ve yüksek almış en az 3 öğrencinin sınav kağıdının fotokopisi,</w:t>
      </w:r>
    </w:p>
    <w:p w14:paraId="50F57038" w14:textId="77777777" w:rsidR="00783A9E" w:rsidRPr="00FF39C5" w:rsidRDefault="00783A9E" w:rsidP="00783A9E">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F39C5">
        <w:rPr>
          <w:rFonts w:ascii="Cambria" w:eastAsia="Cambria" w:hAnsi="Cambria" w:cs="Cambria"/>
          <w:lang w:eastAsia="tr-TR"/>
        </w:rPr>
        <w:t>7) Ders kapsamında verilen ödevlerden örnekler, ödevlerin puanlama kriterleri, vb.</w:t>
      </w:r>
    </w:p>
    <w:p w14:paraId="72DEE93C" w14:textId="77777777" w:rsidR="00783A9E" w:rsidRPr="00FF39C5" w:rsidRDefault="00783A9E" w:rsidP="00783A9E">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F39C5">
        <w:rPr>
          <w:rFonts w:ascii="Cambria" w:eastAsia="Cambria" w:hAnsi="Cambria" w:cs="Cambria"/>
          <w:lang w:eastAsia="tr-TR"/>
        </w:rPr>
        <w:t>8) Uygulama dersi ise, varsa uygulama yönergesi ve uygulamadan örnekler (fotoğraf, video kaydı vb.),</w:t>
      </w:r>
    </w:p>
    <w:p w14:paraId="6CA69B47" w14:textId="77777777" w:rsidR="00783A9E" w:rsidRPr="00FF39C5" w:rsidRDefault="00783A9E" w:rsidP="00783A9E">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F39C5">
        <w:rPr>
          <w:rFonts w:ascii="Cambria" w:eastAsia="Cambria" w:hAnsi="Cambria" w:cs="Cambria"/>
          <w:lang w:eastAsia="tr-TR"/>
        </w:rPr>
        <w:t>9) Dersin genel öğrenci memnuniyetine ilişkin anket vb. çalışmalarını sonuçlarına dair rapor.</w:t>
      </w:r>
    </w:p>
    <w:p w14:paraId="4E9FF5FE" w14:textId="77777777" w:rsidR="00783A9E" w:rsidRDefault="00783A9E" w:rsidP="00783A9E">
      <w:pPr>
        <w:pBdr>
          <w:top w:val="nil"/>
          <w:left w:val="nil"/>
          <w:bottom w:val="nil"/>
          <w:right w:val="nil"/>
          <w:between w:val="nil"/>
        </w:pBdr>
        <w:spacing w:before="240" w:after="0" w:line="276" w:lineRule="auto"/>
        <w:ind w:firstLine="567"/>
        <w:rPr>
          <w:rFonts w:ascii="Cambria" w:eastAsia="Cambria" w:hAnsi="Cambria" w:cs="Cambria"/>
          <w:b/>
          <w:lang w:eastAsia="tr-TR"/>
        </w:rPr>
      </w:pPr>
    </w:p>
    <w:p w14:paraId="69ACED35" w14:textId="77777777" w:rsidR="00783A9E" w:rsidRPr="00FF39C5" w:rsidRDefault="00783A9E" w:rsidP="00783A9E">
      <w:pPr>
        <w:pBdr>
          <w:top w:val="nil"/>
          <w:left w:val="nil"/>
          <w:bottom w:val="nil"/>
          <w:right w:val="nil"/>
          <w:between w:val="nil"/>
        </w:pBdr>
        <w:spacing w:before="240" w:after="0" w:line="276" w:lineRule="auto"/>
        <w:ind w:firstLine="567"/>
        <w:rPr>
          <w:rFonts w:ascii="Cambria" w:eastAsia="Cambria" w:hAnsi="Cambria" w:cs="Cambria"/>
          <w:b/>
          <w:lang w:eastAsia="tr-TR"/>
        </w:rPr>
      </w:pPr>
      <w:r w:rsidRPr="00FF39C5">
        <w:rPr>
          <w:rFonts w:ascii="Cambria" w:eastAsia="Cambria" w:hAnsi="Cambria" w:cs="Cambria"/>
          <w:b/>
          <w:lang w:eastAsia="tr-TR"/>
        </w:rPr>
        <w:t>I.4. Alan Uygulama Deneyimi Dosyası</w:t>
      </w:r>
    </w:p>
    <w:p w14:paraId="2A150596" w14:textId="77777777" w:rsidR="00783A9E" w:rsidRPr="00FF39C5" w:rsidRDefault="00783A9E" w:rsidP="00783A9E">
      <w:pPr>
        <w:pBdr>
          <w:top w:val="nil"/>
          <w:left w:val="nil"/>
          <w:bottom w:val="nil"/>
          <w:right w:val="nil"/>
          <w:between w:val="nil"/>
        </w:pBdr>
        <w:spacing w:after="120" w:line="240" w:lineRule="auto"/>
        <w:ind w:firstLine="567"/>
        <w:rPr>
          <w:rFonts w:ascii="Cambria" w:eastAsia="Cambria" w:hAnsi="Cambria" w:cs="Cambria"/>
          <w:lang w:eastAsia="tr-TR"/>
        </w:rPr>
      </w:pPr>
      <w:r w:rsidRPr="00FF39C5">
        <w:rPr>
          <w:rFonts w:ascii="Cambria" w:eastAsia="Cambria" w:hAnsi="Cambria" w:cs="Cambria"/>
          <w:lang w:eastAsia="tr-TR"/>
        </w:rPr>
        <w:t>Alan uygulama deneyimi, en az 1 yarıyıllık (3+1; 6+2; 7+1 gibi) sektör uygulamaları veya işbaşı eğitimi şeklinde yapılıyorsa, bu amaçla bir dosya hazırlanmalıdır. Bu dosya, saha ziyareti sırasında incelenecektir. Dosya aşağıdaki bilgi ve belgeleri içermelidir. Programlar ilave belgeler koyabilirler. Böyle bir uygulaması olmayan programlar, bu madde altında böyle bir uygulamanın yapılmadığını belirtmelidirler</w:t>
      </w:r>
    </w:p>
    <w:p w14:paraId="03842496" w14:textId="77777777" w:rsidR="00783A9E" w:rsidRPr="00FF39C5" w:rsidRDefault="00783A9E" w:rsidP="00783A9E">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F39C5">
        <w:rPr>
          <w:rFonts w:ascii="Cambria" w:eastAsia="Cambria" w:hAnsi="Cambria" w:cs="Cambria"/>
          <w:lang w:eastAsia="tr-TR"/>
        </w:rPr>
        <w:t>1) Yönerge,</w:t>
      </w:r>
    </w:p>
    <w:p w14:paraId="7F7C40D7" w14:textId="77777777" w:rsidR="00783A9E" w:rsidRPr="00FF39C5" w:rsidRDefault="00783A9E" w:rsidP="00783A9E">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F39C5">
        <w:rPr>
          <w:rFonts w:ascii="Cambria" w:eastAsia="Cambria" w:hAnsi="Cambria" w:cs="Cambria"/>
          <w:lang w:eastAsia="tr-TR"/>
        </w:rPr>
        <w:t>2) Yapılan protokol veya anlaşma örnekleri,</w:t>
      </w:r>
    </w:p>
    <w:p w14:paraId="5CD07AB4" w14:textId="77777777" w:rsidR="00783A9E" w:rsidRPr="00FF39C5" w:rsidRDefault="00783A9E" w:rsidP="00783A9E">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F39C5">
        <w:rPr>
          <w:rFonts w:ascii="Cambria" w:eastAsia="Cambria" w:hAnsi="Cambria" w:cs="Cambria"/>
          <w:lang w:eastAsia="tr-TR"/>
        </w:rPr>
        <w:t>3) Dönemlik sektör uygulamaları dersi değerlendirme formu,</w:t>
      </w:r>
    </w:p>
    <w:p w14:paraId="45003C4F" w14:textId="77777777" w:rsidR="00783A9E" w:rsidRPr="00FF39C5" w:rsidRDefault="00783A9E" w:rsidP="00783A9E">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F39C5">
        <w:rPr>
          <w:rFonts w:ascii="Cambria" w:eastAsia="Cambria" w:hAnsi="Cambria" w:cs="Cambria"/>
          <w:lang w:eastAsia="tr-TR"/>
        </w:rPr>
        <w:t>4) Varsa dönemlik sektör uygulamalarına ilişkin tematik rapor,</w:t>
      </w:r>
    </w:p>
    <w:p w14:paraId="35167246" w14:textId="77777777" w:rsidR="00783A9E" w:rsidRPr="00FF39C5" w:rsidRDefault="00783A9E" w:rsidP="00783A9E">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F39C5">
        <w:rPr>
          <w:rFonts w:ascii="Cambria" w:eastAsia="Cambria" w:hAnsi="Cambria" w:cs="Cambria"/>
          <w:lang w:eastAsia="tr-TR"/>
        </w:rPr>
        <w:t>5) Varsa dönemlik sektör uygulamalarına ilişkin öğrenci görüşlerine ilişkin rapor,</w:t>
      </w:r>
    </w:p>
    <w:p w14:paraId="392ABD86" w14:textId="77777777" w:rsidR="00783A9E" w:rsidRPr="00FF39C5" w:rsidRDefault="00783A9E" w:rsidP="00783A9E">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F39C5">
        <w:rPr>
          <w:rFonts w:ascii="Cambria" w:eastAsia="Cambria" w:hAnsi="Cambria" w:cs="Cambria"/>
          <w:lang w:eastAsia="tr-TR"/>
        </w:rPr>
        <w:t>6) Varsa dönemlik sektör uygulamalarına ilişkin sektör görüşlerine ilişkin rapor,</w:t>
      </w:r>
    </w:p>
    <w:p w14:paraId="37B58C35" w14:textId="77777777" w:rsidR="00783A9E" w:rsidRPr="00FF39C5" w:rsidRDefault="00783A9E" w:rsidP="00783A9E">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F39C5">
        <w:rPr>
          <w:rFonts w:ascii="Cambria" w:eastAsia="Cambria" w:hAnsi="Cambria" w:cs="Cambria"/>
          <w:lang w:eastAsia="tr-TR"/>
        </w:rPr>
        <w:t>7) Dönemlik sektör uygulamalarından başarılı olmuş 3 öğrenci dosyası,</w:t>
      </w:r>
    </w:p>
    <w:p w14:paraId="4AD08E84"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r w:rsidRPr="00FF39C5">
        <w:rPr>
          <w:rFonts w:ascii="Cambria" w:eastAsia="Cambria" w:hAnsi="Cambria" w:cs="Cambria"/>
          <w:lang w:eastAsia="tr-TR"/>
        </w:rPr>
        <w:t>8) Dönemlik sektör uygulamalarından başarısız olmuş öğrenci varsa buna ilişkin rapor veya dosya,</w:t>
      </w:r>
    </w:p>
    <w:p w14:paraId="3DF83FCF"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r w:rsidRPr="00FF39C5">
        <w:rPr>
          <w:rFonts w:ascii="Cambria" w:eastAsia="Cambria" w:hAnsi="Cambria" w:cs="Cambria"/>
          <w:lang w:eastAsia="tr-TR"/>
        </w:rPr>
        <w:t>9) Dönemlik sektör uygulamalarının denetlenmesine ilişkin kanıtlar.</w:t>
      </w:r>
    </w:p>
    <w:p w14:paraId="77B4CA94" w14:textId="77777777" w:rsidR="00783A9E" w:rsidRPr="00FF39C5" w:rsidRDefault="00783A9E" w:rsidP="00783A9E">
      <w:pPr>
        <w:pBdr>
          <w:top w:val="nil"/>
          <w:left w:val="nil"/>
          <w:bottom w:val="nil"/>
          <w:right w:val="nil"/>
          <w:between w:val="nil"/>
        </w:pBdr>
        <w:spacing w:after="0" w:line="240" w:lineRule="auto"/>
        <w:ind w:firstLine="567"/>
        <w:rPr>
          <w:rFonts w:ascii="Cambria" w:eastAsia="Cambria" w:hAnsi="Cambria" w:cs="Cambria"/>
          <w:b/>
          <w:lang w:eastAsia="tr-TR"/>
        </w:rPr>
      </w:pPr>
    </w:p>
    <w:p w14:paraId="6DCC7C8F" w14:textId="77777777" w:rsidR="00783A9E" w:rsidRPr="00FF39C5" w:rsidRDefault="00783A9E" w:rsidP="00783A9E">
      <w:pPr>
        <w:pBdr>
          <w:top w:val="nil"/>
          <w:left w:val="nil"/>
          <w:bottom w:val="nil"/>
          <w:right w:val="nil"/>
          <w:between w:val="nil"/>
        </w:pBdr>
        <w:spacing w:after="0" w:line="276" w:lineRule="auto"/>
        <w:ind w:firstLine="567"/>
        <w:rPr>
          <w:rFonts w:ascii="Cambria" w:eastAsia="Cambria" w:hAnsi="Cambria" w:cs="Cambria"/>
          <w:b/>
          <w:lang w:eastAsia="tr-TR"/>
        </w:rPr>
      </w:pPr>
      <w:r w:rsidRPr="00FF39C5">
        <w:rPr>
          <w:rFonts w:ascii="Cambria" w:eastAsia="Cambria" w:hAnsi="Cambria" w:cs="Cambria"/>
          <w:b/>
          <w:lang w:eastAsia="tr-TR"/>
        </w:rPr>
        <w:t>I.5. Staj Dosyası</w:t>
      </w:r>
    </w:p>
    <w:p w14:paraId="58D37043" w14:textId="77777777" w:rsidR="00783A9E" w:rsidRPr="00FF39C5" w:rsidRDefault="00783A9E" w:rsidP="00783A9E">
      <w:pPr>
        <w:pBdr>
          <w:top w:val="nil"/>
          <w:left w:val="nil"/>
          <w:bottom w:val="nil"/>
          <w:right w:val="nil"/>
          <w:between w:val="nil"/>
        </w:pBdr>
        <w:spacing w:after="120" w:line="240" w:lineRule="auto"/>
        <w:ind w:firstLine="567"/>
        <w:rPr>
          <w:rFonts w:ascii="Cambria" w:eastAsia="Cambria" w:hAnsi="Cambria" w:cs="Cambria"/>
          <w:lang w:eastAsia="tr-TR"/>
        </w:rPr>
      </w:pPr>
      <w:r w:rsidRPr="00FF39C5">
        <w:rPr>
          <w:rFonts w:ascii="Cambria" w:eastAsia="Cambria" w:hAnsi="Cambria" w:cs="Cambria"/>
          <w:lang w:eastAsia="tr-TR"/>
        </w:rPr>
        <w:t>Stajlar için bir dosya hazırlayınız. Bu dosya, saha ziyareti sırasında incelenecektir. Dosya aşağıdaki bilgi ve belgeleri içermelidir. Programlar ilave belgeler koyabilirler.</w:t>
      </w:r>
      <w:r w:rsidRPr="00C77E2A">
        <w:rPr>
          <w:rFonts w:ascii="Cambria" w:eastAsia="Cambria" w:hAnsi="Cambria" w:cs="Cambria"/>
          <w:lang w:eastAsia="tr-TR"/>
        </w:rPr>
        <w:t xml:space="preserve"> </w:t>
      </w:r>
    </w:p>
    <w:p w14:paraId="42868CFC"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r w:rsidRPr="00FF39C5">
        <w:rPr>
          <w:rFonts w:ascii="Cambria" w:eastAsia="Cambria" w:hAnsi="Cambria" w:cs="Cambria"/>
          <w:lang w:eastAsia="tr-TR"/>
        </w:rPr>
        <w:t>1) Staj komisyonu atama yazısı (YK kararı),</w:t>
      </w:r>
    </w:p>
    <w:p w14:paraId="3EDB86CC"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r w:rsidRPr="00FF39C5">
        <w:rPr>
          <w:rFonts w:ascii="Cambria" w:eastAsia="Cambria" w:hAnsi="Cambria" w:cs="Cambria"/>
          <w:lang w:eastAsia="tr-TR"/>
        </w:rPr>
        <w:t>2) Staj yönergesi,</w:t>
      </w:r>
    </w:p>
    <w:p w14:paraId="06CF257E"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r w:rsidRPr="00FF39C5">
        <w:rPr>
          <w:rFonts w:ascii="Cambria" w:eastAsia="Cambria" w:hAnsi="Cambria" w:cs="Cambria"/>
          <w:lang w:eastAsia="tr-TR"/>
        </w:rPr>
        <w:t>3) Staj dosyası veya staj değerlendirme formu</w:t>
      </w:r>
    </w:p>
    <w:p w14:paraId="53DDFD08" w14:textId="77777777" w:rsidR="00783A9E" w:rsidRPr="00FF39C5" w:rsidRDefault="00783A9E" w:rsidP="00783A9E">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F39C5">
        <w:rPr>
          <w:rFonts w:ascii="Cambria" w:eastAsia="Cambria" w:hAnsi="Cambria" w:cs="Cambria"/>
          <w:lang w:eastAsia="tr-TR"/>
        </w:rPr>
        <w:t>4) Geçmiş yıllar için staj değerlendirmelerine ilişkin staj komisyonu kararları,</w:t>
      </w:r>
    </w:p>
    <w:p w14:paraId="064106D5" w14:textId="77777777" w:rsidR="00783A9E" w:rsidRPr="00FF39C5" w:rsidRDefault="00783A9E" w:rsidP="00783A9E">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F39C5">
        <w:rPr>
          <w:rFonts w:ascii="Cambria" w:eastAsia="Cambria" w:hAnsi="Cambria" w:cs="Cambria"/>
          <w:lang w:eastAsia="tr-TR"/>
        </w:rPr>
        <w:t>5) Staj görüşmesi yapılıyorsa, stajdan başarılı olmuş 3 öğrencinin dosyası,</w:t>
      </w:r>
    </w:p>
    <w:p w14:paraId="07AFD493" w14:textId="77777777" w:rsidR="00783A9E" w:rsidRPr="00FF39C5" w:rsidRDefault="00783A9E" w:rsidP="00783A9E">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F39C5">
        <w:rPr>
          <w:rFonts w:ascii="Cambria" w:eastAsia="Cambria" w:hAnsi="Cambria" w:cs="Cambria"/>
          <w:lang w:eastAsia="tr-TR"/>
        </w:rPr>
        <w:t>6) Staj değerlendirmesinden başarısız öğrenci varsa buna ilişkin dosya veya rapor,</w:t>
      </w:r>
    </w:p>
    <w:p w14:paraId="7F7AD1E8" w14:textId="77777777" w:rsidR="00783A9E" w:rsidRPr="00FF39C5" w:rsidRDefault="00783A9E" w:rsidP="00783A9E">
      <w:pPr>
        <w:pBdr>
          <w:top w:val="nil"/>
          <w:left w:val="nil"/>
          <w:bottom w:val="nil"/>
          <w:right w:val="nil"/>
          <w:between w:val="nil"/>
        </w:pBdr>
        <w:spacing w:after="0" w:line="240" w:lineRule="auto"/>
        <w:ind w:firstLine="567"/>
        <w:jc w:val="both"/>
        <w:textDirection w:val="btLr"/>
        <w:rPr>
          <w:rFonts w:ascii="Cambria" w:eastAsia="Times New Roman" w:hAnsi="Cambria" w:cs="Times New Roman"/>
          <w:szCs w:val="24"/>
          <w:lang w:eastAsia="tr-TR"/>
        </w:rPr>
      </w:pPr>
      <w:r w:rsidRPr="00FF39C5">
        <w:rPr>
          <w:rFonts w:ascii="Cambria" w:eastAsia="Cambria" w:hAnsi="Cambria" w:cs="Cambria"/>
          <w:lang w:eastAsia="tr-TR"/>
        </w:rPr>
        <w:t>7) Varsa staj komisyonu ve/veya sektör görüşü tematik raporu,</w:t>
      </w:r>
    </w:p>
    <w:p w14:paraId="25D3AE90"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r w:rsidRPr="00FF39C5">
        <w:rPr>
          <w:rFonts w:ascii="Cambria" w:eastAsia="Cambria" w:hAnsi="Cambria" w:cs="Cambria"/>
          <w:lang w:eastAsia="tr-TR"/>
        </w:rPr>
        <w:t>8) Varsa, stajlardan duyulan memnuniyete ilişkin araştırma sonuçları,</w:t>
      </w:r>
    </w:p>
    <w:p w14:paraId="44DC98C3"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r w:rsidRPr="00FF39C5">
        <w:rPr>
          <w:rFonts w:ascii="Cambria" w:eastAsia="Cambria" w:hAnsi="Cambria" w:cs="Cambria"/>
          <w:lang w:eastAsia="tr-TR"/>
        </w:rPr>
        <w:t>9) Öğrencilerin stajlarının denetlenmesine ilişkin kanıtlar.</w:t>
      </w:r>
    </w:p>
    <w:p w14:paraId="5DDD517F" w14:textId="77777777" w:rsidR="00783A9E" w:rsidRPr="00FF39C5" w:rsidRDefault="00783A9E" w:rsidP="00783A9E">
      <w:pPr>
        <w:pBdr>
          <w:top w:val="nil"/>
          <w:left w:val="nil"/>
          <w:bottom w:val="nil"/>
          <w:right w:val="nil"/>
          <w:between w:val="nil"/>
        </w:pBdr>
        <w:spacing w:before="240" w:after="0" w:line="276" w:lineRule="auto"/>
        <w:ind w:firstLine="567"/>
        <w:jc w:val="both"/>
        <w:rPr>
          <w:rFonts w:ascii="Cambria" w:eastAsia="Cambria" w:hAnsi="Cambria" w:cs="Cambria"/>
          <w:b/>
          <w:lang w:eastAsia="tr-TR"/>
        </w:rPr>
      </w:pPr>
      <w:r w:rsidRPr="00FF39C5">
        <w:rPr>
          <w:rFonts w:ascii="Cambria" w:eastAsia="Cambria" w:hAnsi="Cambria" w:cs="Cambria"/>
          <w:b/>
          <w:lang w:eastAsia="tr-TR"/>
        </w:rPr>
        <w:t>I.6. Sürekli İyileştirme İçin Eylem Planı</w:t>
      </w:r>
    </w:p>
    <w:p w14:paraId="0E8C5B1E" w14:textId="77777777" w:rsidR="00783A9E" w:rsidRPr="00FF39C5" w:rsidRDefault="00783A9E" w:rsidP="00783A9E">
      <w:pPr>
        <w:pBdr>
          <w:top w:val="nil"/>
          <w:left w:val="nil"/>
          <w:bottom w:val="nil"/>
          <w:right w:val="nil"/>
          <w:between w:val="nil"/>
        </w:pBdr>
        <w:spacing w:after="0" w:line="240" w:lineRule="auto"/>
        <w:ind w:firstLine="567"/>
        <w:rPr>
          <w:rFonts w:ascii="Cambria" w:eastAsia="Cambria" w:hAnsi="Cambria" w:cs="Cambria"/>
          <w:lang w:eastAsia="tr-TR"/>
        </w:rPr>
      </w:pPr>
      <w:r w:rsidRPr="00FF39C5">
        <w:rPr>
          <w:rFonts w:ascii="Cambria" w:eastAsia="Cambria" w:hAnsi="Cambria" w:cs="Cambria"/>
          <w:lang w:eastAsia="tr-TR"/>
        </w:rPr>
        <w:t>Programda ölçüt 9.2.1 için uygulanan eylem planını aşağıdaki tabloya işleyiniz. Bu amaçla tarafınızca hazırlanmış bir eylem planı varsa, bu planı kullanarak durumu açıklayınız ve eklere koyunuz. Böyle bir eylem planı yoksa, aşağıdaki örneği kullanarak yapılanları açıklayabilirsiniz.</w:t>
      </w:r>
    </w:p>
    <w:p w14:paraId="3990498B" w14:textId="77777777" w:rsidR="00783A9E" w:rsidRPr="00FF39C5" w:rsidRDefault="00783A9E" w:rsidP="00783A9E">
      <w:pPr>
        <w:pBdr>
          <w:top w:val="nil"/>
          <w:left w:val="nil"/>
          <w:bottom w:val="nil"/>
          <w:right w:val="nil"/>
          <w:between w:val="nil"/>
        </w:pBdr>
        <w:spacing w:before="240" w:after="120" w:line="240" w:lineRule="auto"/>
        <w:rPr>
          <w:rFonts w:ascii="Cambria" w:eastAsia="Cambria" w:hAnsi="Cambria" w:cs="Cambria"/>
          <w:b/>
          <w:i/>
          <w:sz w:val="20"/>
          <w:szCs w:val="20"/>
          <w:lang w:eastAsia="tr-TR"/>
        </w:rPr>
      </w:pPr>
      <w:r w:rsidRPr="00FF39C5">
        <w:rPr>
          <w:rFonts w:ascii="Cambria" w:eastAsia="Cambria" w:hAnsi="Cambria" w:cs="Cambria"/>
          <w:b/>
          <w:i/>
          <w:sz w:val="20"/>
          <w:szCs w:val="20"/>
          <w:lang w:eastAsia="tr-TR"/>
        </w:rPr>
        <w:t xml:space="preserve">Ek-Tablo I.6. TURAK Genel veya Ara Değerlendirmesi Sonrası Gelişime Açık Alanlar için </w:t>
      </w:r>
      <w:r w:rsidRPr="00FF39C5">
        <w:rPr>
          <w:rFonts w:ascii="Cambria" w:eastAsia="Cambria" w:hAnsi="Cambria" w:cs="Cambria"/>
          <w:b/>
          <w:i/>
          <w:sz w:val="20"/>
          <w:szCs w:val="20"/>
          <w:u w:val="single"/>
          <w:lang w:eastAsia="tr-TR"/>
        </w:rPr>
        <w:t>Eylem Planı Örneği</w:t>
      </w:r>
    </w:p>
    <w:tbl>
      <w:tblPr>
        <w:tblStyle w:val="TabloKlavuzu"/>
        <w:tblW w:w="0" w:type="auto"/>
        <w:jc w:val="center"/>
        <w:tblLook w:val="04A0" w:firstRow="1" w:lastRow="0" w:firstColumn="1" w:lastColumn="0" w:noHBand="0" w:noVBand="1"/>
      </w:tblPr>
      <w:tblGrid>
        <w:gridCol w:w="2689"/>
        <w:gridCol w:w="2151"/>
        <w:gridCol w:w="1371"/>
        <w:gridCol w:w="1606"/>
        <w:gridCol w:w="1437"/>
        <w:gridCol w:w="1394"/>
      </w:tblGrid>
      <w:tr w:rsidR="00783A9E" w:rsidRPr="00FF39C5" w14:paraId="2FA5008B" w14:textId="77777777" w:rsidTr="00256A1E">
        <w:trPr>
          <w:trHeight w:val="499"/>
          <w:jc w:val="center"/>
        </w:trPr>
        <w:tc>
          <w:tcPr>
            <w:tcW w:w="2692" w:type="dxa"/>
            <w:shd w:val="clear" w:color="auto" w:fill="F2F2F2" w:themeFill="background1" w:themeFillShade="F2"/>
            <w:vAlign w:val="center"/>
          </w:tcPr>
          <w:p w14:paraId="6F622373" w14:textId="77777777" w:rsidR="00783A9E" w:rsidRPr="00FF39C5" w:rsidRDefault="00783A9E" w:rsidP="00256A1E">
            <w:pPr>
              <w:spacing w:line="240" w:lineRule="auto"/>
              <w:ind w:leftChars="0" w:left="0" w:firstLineChars="0" w:firstLine="0"/>
              <w:jc w:val="center"/>
              <w:rPr>
                <w:rFonts w:ascii="Cambria" w:eastAsia="Cambria" w:hAnsi="Cambria"/>
                <w:b/>
                <w:sz w:val="20"/>
                <w:szCs w:val="16"/>
              </w:rPr>
            </w:pPr>
            <w:r w:rsidRPr="00FF39C5">
              <w:rPr>
                <w:rFonts w:ascii="Cambria" w:eastAsia="Cambria" w:hAnsi="Cambria"/>
                <w:b/>
                <w:sz w:val="20"/>
                <w:szCs w:val="16"/>
              </w:rPr>
              <w:t>Gelişime açık alan(</w:t>
            </w:r>
            <w:proofErr w:type="spellStart"/>
            <w:r w:rsidRPr="00FF39C5">
              <w:rPr>
                <w:rFonts w:ascii="Cambria" w:eastAsia="Cambria" w:hAnsi="Cambria"/>
                <w:b/>
                <w:sz w:val="20"/>
                <w:szCs w:val="16"/>
              </w:rPr>
              <w:t>lar</w:t>
            </w:r>
            <w:proofErr w:type="spellEnd"/>
            <w:r w:rsidRPr="00FF39C5">
              <w:rPr>
                <w:rFonts w:ascii="Cambria" w:eastAsia="Cambria" w:hAnsi="Cambria"/>
                <w:b/>
                <w:sz w:val="20"/>
                <w:szCs w:val="16"/>
              </w:rPr>
              <w:t>) (Boyut/madde)</w:t>
            </w:r>
          </w:p>
        </w:tc>
        <w:tc>
          <w:tcPr>
            <w:tcW w:w="2153" w:type="dxa"/>
            <w:shd w:val="clear" w:color="auto" w:fill="F2F2F2" w:themeFill="background1" w:themeFillShade="F2"/>
            <w:vAlign w:val="center"/>
          </w:tcPr>
          <w:p w14:paraId="22F6D755" w14:textId="77777777" w:rsidR="00783A9E" w:rsidRPr="00FF39C5" w:rsidRDefault="00783A9E" w:rsidP="00256A1E">
            <w:pPr>
              <w:spacing w:line="240" w:lineRule="auto"/>
              <w:ind w:leftChars="0" w:left="0" w:firstLineChars="0" w:firstLine="0"/>
              <w:jc w:val="center"/>
              <w:rPr>
                <w:rFonts w:ascii="Cambria" w:eastAsia="Cambria" w:hAnsi="Cambria"/>
                <w:b/>
                <w:sz w:val="20"/>
                <w:szCs w:val="16"/>
              </w:rPr>
            </w:pPr>
            <w:r w:rsidRPr="00FF39C5">
              <w:rPr>
                <w:rFonts w:ascii="Cambria" w:eastAsia="Cambria" w:hAnsi="Cambria"/>
                <w:b/>
                <w:sz w:val="20"/>
                <w:szCs w:val="16"/>
              </w:rPr>
              <w:t>İyileştirmeye Yönelik Planlanan Faaliyetler</w:t>
            </w:r>
          </w:p>
          <w:p w14:paraId="72AFA8B9" w14:textId="77777777" w:rsidR="00783A9E" w:rsidRPr="00FF39C5" w:rsidRDefault="00783A9E" w:rsidP="00256A1E">
            <w:pPr>
              <w:spacing w:line="240" w:lineRule="auto"/>
              <w:ind w:leftChars="0" w:left="0" w:firstLineChars="0" w:firstLine="0"/>
              <w:jc w:val="center"/>
              <w:rPr>
                <w:rFonts w:ascii="Cambria" w:eastAsia="Cambria" w:hAnsi="Cambria"/>
                <w:b/>
                <w:sz w:val="20"/>
                <w:szCs w:val="16"/>
              </w:rPr>
            </w:pPr>
            <w:r w:rsidRPr="00FF39C5">
              <w:rPr>
                <w:rFonts w:ascii="Cambria" w:eastAsia="Cambria" w:hAnsi="Cambria"/>
                <w:b/>
                <w:sz w:val="20"/>
                <w:szCs w:val="16"/>
              </w:rPr>
              <w:t xml:space="preserve"> (Ne yapılacak)</w:t>
            </w:r>
          </w:p>
        </w:tc>
        <w:tc>
          <w:tcPr>
            <w:tcW w:w="1371" w:type="dxa"/>
            <w:shd w:val="clear" w:color="auto" w:fill="F2F2F2" w:themeFill="background1" w:themeFillShade="F2"/>
            <w:vAlign w:val="center"/>
          </w:tcPr>
          <w:p w14:paraId="57E8C109" w14:textId="77777777" w:rsidR="00783A9E" w:rsidRPr="00FF39C5" w:rsidRDefault="00783A9E" w:rsidP="00256A1E">
            <w:pPr>
              <w:spacing w:line="240" w:lineRule="auto"/>
              <w:ind w:leftChars="0" w:left="0" w:firstLineChars="0" w:firstLine="0"/>
              <w:jc w:val="center"/>
              <w:rPr>
                <w:rFonts w:ascii="Cambria" w:eastAsia="Cambria" w:hAnsi="Cambria"/>
                <w:b/>
                <w:sz w:val="20"/>
                <w:szCs w:val="16"/>
              </w:rPr>
            </w:pPr>
            <w:r w:rsidRPr="00FF39C5">
              <w:rPr>
                <w:rFonts w:ascii="Cambria" w:eastAsia="Cambria" w:hAnsi="Cambria"/>
                <w:b/>
                <w:sz w:val="20"/>
                <w:szCs w:val="16"/>
              </w:rPr>
              <w:t>Uygulama Aşamaları ve Sorumluları (Ne yapıldı)</w:t>
            </w:r>
          </w:p>
        </w:tc>
        <w:tc>
          <w:tcPr>
            <w:tcW w:w="1604" w:type="dxa"/>
            <w:shd w:val="clear" w:color="auto" w:fill="F2F2F2" w:themeFill="background1" w:themeFillShade="F2"/>
          </w:tcPr>
          <w:p w14:paraId="17424B9E" w14:textId="77777777" w:rsidR="00783A9E" w:rsidRPr="00FF39C5" w:rsidRDefault="00783A9E" w:rsidP="00256A1E">
            <w:pPr>
              <w:spacing w:line="240" w:lineRule="auto"/>
              <w:ind w:leftChars="0" w:left="0" w:firstLineChars="0" w:firstLine="0"/>
              <w:jc w:val="center"/>
              <w:rPr>
                <w:rFonts w:ascii="Cambria" w:eastAsia="Cambria" w:hAnsi="Cambria"/>
                <w:b/>
                <w:sz w:val="20"/>
                <w:szCs w:val="16"/>
              </w:rPr>
            </w:pPr>
            <w:r w:rsidRPr="00FF39C5">
              <w:rPr>
                <w:rFonts w:ascii="Cambria" w:eastAsia="Cambria" w:hAnsi="Cambria"/>
                <w:b/>
                <w:sz w:val="20"/>
                <w:szCs w:val="16"/>
              </w:rPr>
              <w:t>Kontrol</w:t>
            </w:r>
          </w:p>
          <w:p w14:paraId="655B9B9A" w14:textId="77777777" w:rsidR="00783A9E" w:rsidRPr="00FF39C5" w:rsidRDefault="00783A9E" w:rsidP="00256A1E">
            <w:pPr>
              <w:spacing w:line="240" w:lineRule="auto"/>
              <w:ind w:leftChars="0" w:left="0" w:firstLineChars="0" w:firstLine="0"/>
              <w:jc w:val="center"/>
              <w:rPr>
                <w:rFonts w:ascii="Cambria" w:eastAsia="Cambria" w:hAnsi="Cambria"/>
                <w:b/>
                <w:sz w:val="20"/>
                <w:szCs w:val="16"/>
              </w:rPr>
            </w:pPr>
            <w:r w:rsidRPr="00FF39C5">
              <w:rPr>
                <w:rFonts w:ascii="Cambria" w:eastAsia="Cambria" w:hAnsi="Cambria"/>
                <w:b/>
                <w:sz w:val="20"/>
                <w:szCs w:val="16"/>
              </w:rPr>
              <w:t>Mekanizmaları ve Periyotları</w:t>
            </w:r>
          </w:p>
        </w:tc>
        <w:tc>
          <w:tcPr>
            <w:tcW w:w="1437" w:type="dxa"/>
            <w:shd w:val="clear" w:color="auto" w:fill="F2F2F2" w:themeFill="background1" w:themeFillShade="F2"/>
            <w:vAlign w:val="center"/>
          </w:tcPr>
          <w:p w14:paraId="066D4D6C" w14:textId="77777777" w:rsidR="00783A9E" w:rsidRPr="00FF39C5" w:rsidRDefault="00783A9E" w:rsidP="00256A1E">
            <w:pPr>
              <w:spacing w:line="240" w:lineRule="auto"/>
              <w:ind w:leftChars="0" w:left="0" w:firstLineChars="0" w:firstLine="0"/>
              <w:jc w:val="center"/>
              <w:rPr>
                <w:rFonts w:ascii="Cambria" w:eastAsia="Cambria" w:hAnsi="Cambria"/>
                <w:b/>
                <w:sz w:val="20"/>
                <w:szCs w:val="16"/>
              </w:rPr>
            </w:pPr>
            <w:r w:rsidRPr="00FF39C5">
              <w:rPr>
                <w:rFonts w:ascii="Cambria" w:eastAsia="Cambria" w:hAnsi="Cambria"/>
                <w:b/>
                <w:sz w:val="20"/>
                <w:szCs w:val="16"/>
              </w:rPr>
              <w:t xml:space="preserve">Plandan Sapma Durumunda Alınan Önlemler </w:t>
            </w:r>
          </w:p>
        </w:tc>
        <w:tc>
          <w:tcPr>
            <w:tcW w:w="1392" w:type="dxa"/>
            <w:shd w:val="clear" w:color="auto" w:fill="F2F2F2" w:themeFill="background1" w:themeFillShade="F2"/>
          </w:tcPr>
          <w:p w14:paraId="2A3FDFFC" w14:textId="77777777" w:rsidR="00783A9E" w:rsidRPr="00FF39C5" w:rsidRDefault="00783A9E" w:rsidP="00256A1E">
            <w:pPr>
              <w:spacing w:line="240" w:lineRule="auto"/>
              <w:ind w:leftChars="0" w:left="0" w:firstLineChars="0" w:firstLine="0"/>
              <w:jc w:val="center"/>
              <w:rPr>
                <w:rFonts w:ascii="Cambria" w:eastAsia="Cambria" w:hAnsi="Cambria"/>
                <w:b/>
                <w:sz w:val="20"/>
                <w:szCs w:val="16"/>
              </w:rPr>
            </w:pPr>
            <w:r w:rsidRPr="00FF39C5">
              <w:rPr>
                <w:rFonts w:ascii="Cambria" w:eastAsia="Cambria" w:hAnsi="Cambria"/>
                <w:b/>
                <w:sz w:val="20"/>
                <w:szCs w:val="16"/>
              </w:rPr>
              <w:t>Plan İyileşme Sağlandı mı?</w:t>
            </w:r>
          </w:p>
          <w:p w14:paraId="6F807F6A" w14:textId="77777777" w:rsidR="00783A9E" w:rsidRPr="00FF39C5" w:rsidRDefault="00783A9E" w:rsidP="00256A1E">
            <w:pPr>
              <w:spacing w:line="240" w:lineRule="auto"/>
              <w:ind w:leftChars="0" w:left="0" w:firstLineChars="0" w:firstLine="0"/>
              <w:jc w:val="center"/>
              <w:rPr>
                <w:rFonts w:ascii="Cambria" w:eastAsia="Cambria" w:hAnsi="Cambria"/>
                <w:b/>
                <w:sz w:val="20"/>
                <w:szCs w:val="16"/>
              </w:rPr>
            </w:pPr>
            <w:r w:rsidRPr="00FF39C5">
              <w:rPr>
                <w:rFonts w:ascii="Cambria" w:eastAsia="Cambria" w:hAnsi="Cambria"/>
                <w:b/>
                <w:sz w:val="20"/>
                <w:szCs w:val="16"/>
              </w:rPr>
              <w:t>(Evet/Hayır)</w:t>
            </w:r>
          </w:p>
        </w:tc>
      </w:tr>
      <w:tr w:rsidR="00783A9E" w:rsidRPr="00FF39C5" w14:paraId="6B2CB3F3" w14:textId="77777777" w:rsidTr="00256A1E">
        <w:trPr>
          <w:jc w:val="center"/>
        </w:trPr>
        <w:tc>
          <w:tcPr>
            <w:tcW w:w="2692" w:type="dxa"/>
          </w:tcPr>
          <w:p w14:paraId="681291DC"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2153" w:type="dxa"/>
          </w:tcPr>
          <w:p w14:paraId="2B729C0F"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1371" w:type="dxa"/>
          </w:tcPr>
          <w:p w14:paraId="66D9BDF1"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1604" w:type="dxa"/>
          </w:tcPr>
          <w:p w14:paraId="4A58C63A"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1437" w:type="dxa"/>
          </w:tcPr>
          <w:p w14:paraId="4AB98CB1"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1392" w:type="dxa"/>
          </w:tcPr>
          <w:p w14:paraId="4B57322D" w14:textId="77777777" w:rsidR="00783A9E" w:rsidRPr="00FF39C5" w:rsidRDefault="00783A9E" w:rsidP="00256A1E">
            <w:pPr>
              <w:spacing w:line="240" w:lineRule="auto"/>
              <w:ind w:leftChars="0" w:left="0" w:firstLineChars="0" w:firstLine="0"/>
              <w:rPr>
                <w:rFonts w:ascii="Cambria" w:eastAsia="Cambria" w:hAnsi="Cambria"/>
                <w:b/>
                <w:szCs w:val="20"/>
              </w:rPr>
            </w:pPr>
          </w:p>
        </w:tc>
      </w:tr>
      <w:tr w:rsidR="00783A9E" w:rsidRPr="00FF39C5" w14:paraId="6EFBDD39" w14:textId="77777777" w:rsidTr="00256A1E">
        <w:trPr>
          <w:jc w:val="center"/>
        </w:trPr>
        <w:tc>
          <w:tcPr>
            <w:tcW w:w="2692" w:type="dxa"/>
          </w:tcPr>
          <w:p w14:paraId="2D0055AF"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2153" w:type="dxa"/>
          </w:tcPr>
          <w:p w14:paraId="00E3DD57"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1371" w:type="dxa"/>
          </w:tcPr>
          <w:p w14:paraId="40AF0003"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1604" w:type="dxa"/>
          </w:tcPr>
          <w:p w14:paraId="14A04FC8"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1437" w:type="dxa"/>
          </w:tcPr>
          <w:p w14:paraId="65215EAE"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1392" w:type="dxa"/>
          </w:tcPr>
          <w:p w14:paraId="4C3A2DCD" w14:textId="77777777" w:rsidR="00783A9E" w:rsidRPr="00FF39C5" w:rsidRDefault="00783A9E" w:rsidP="00256A1E">
            <w:pPr>
              <w:spacing w:line="240" w:lineRule="auto"/>
              <w:ind w:leftChars="0" w:left="0" w:firstLineChars="0" w:firstLine="0"/>
              <w:rPr>
                <w:rFonts w:ascii="Cambria" w:eastAsia="Cambria" w:hAnsi="Cambria"/>
                <w:b/>
                <w:szCs w:val="20"/>
              </w:rPr>
            </w:pPr>
          </w:p>
        </w:tc>
      </w:tr>
      <w:tr w:rsidR="00783A9E" w:rsidRPr="00FF39C5" w14:paraId="1B81B33E" w14:textId="77777777" w:rsidTr="00256A1E">
        <w:trPr>
          <w:jc w:val="center"/>
        </w:trPr>
        <w:tc>
          <w:tcPr>
            <w:tcW w:w="2692" w:type="dxa"/>
          </w:tcPr>
          <w:p w14:paraId="4F62C60C"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2153" w:type="dxa"/>
          </w:tcPr>
          <w:p w14:paraId="1B549B65"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1371" w:type="dxa"/>
          </w:tcPr>
          <w:p w14:paraId="17DA2DC9"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1604" w:type="dxa"/>
          </w:tcPr>
          <w:p w14:paraId="281B456C"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1437" w:type="dxa"/>
          </w:tcPr>
          <w:p w14:paraId="39430C10"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1392" w:type="dxa"/>
          </w:tcPr>
          <w:p w14:paraId="5C3294C2" w14:textId="77777777" w:rsidR="00783A9E" w:rsidRPr="00FF39C5" w:rsidRDefault="00783A9E" w:rsidP="00256A1E">
            <w:pPr>
              <w:spacing w:line="240" w:lineRule="auto"/>
              <w:ind w:leftChars="0" w:left="0" w:firstLineChars="0" w:firstLine="0"/>
              <w:rPr>
                <w:rFonts w:ascii="Cambria" w:eastAsia="Cambria" w:hAnsi="Cambria"/>
                <w:b/>
                <w:szCs w:val="20"/>
              </w:rPr>
            </w:pPr>
          </w:p>
        </w:tc>
      </w:tr>
      <w:tr w:rsidR="00783A9E" w:rsidRPr="00FF39C5" w14:paraId="31DFFB0E" w14:textId="77777777" w:rsidTr="00256A1E">
        <w:trPr>
          <w:jc w:val="center"/>
        </w:trPr>
        <w:tc>
          <w:tcPr>
            <w:tcW w:w="2692" w:type="dxa"/>
          </w:tcPr>
          <w:p w14:paraId="59C6000D"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2153" w:type="dxa"/>
          </w:tcPr>
          <w:p w14:paraId="1BFCEB36"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1371" w:type="dxa"/>
          </w:tcPr>
          <w:p w14:paraId="50D82D17"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1604" w:type="dxa"/>
          </w:tcPr>
          <w:p w14:paraId="1046A739"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1437" w:type="dxa"/>
          </w:tcPr>
          <w:p w14:paraId="0189DD59"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1392" w:type="dxa"/>
          </w:tcPr>
          <w:p w14:paraId="20FD562F" w14:textId="77777777" w:rsidR="00783A9E" w:rsidRPr="00FF39C5" w:rsidRDefault="00783A9E" w:rsidP="00256A1E">
            <w:pPr>
              <w:spacing w:line="240" w:lineRule="auto"/>
              <w:ind w:leftChars="0" w:left="0" w:firstLineChars="0" w:firstLine="0"/>
              <w:rPr>
                <w:rFonts w:ascii="Cambria" w:eastAsia="Cambria" w:hAnsi="Cambria"/>
                <w:b/>
                <w:szCs w:val="20"/>
              </w:rPr>
            </w:pPr>
          </w:p>
        </w:tc>
      </w:tr>
      <w:tr w:rsidR="00783A9E" w:rsidRPr="00FF39C5" w14:paraId="56FB1A84" w14:textId="77777777" w:rsidTr="00256A1E">
        <w:trPr>
          <w:jc w:val="center"/>
        </w:trPr>
        <w:tc>
          <w:tcPr>
            <w:tcW w:w="2692" w:type="dxa"/>
          </w:tcPr>
          <w:p w14:paraId="78AF0CFB"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2153" w:type="dxa"/>
          </w:tcPr>
          <w:p w14:paraId="6E91E6EA"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1371" w:type="dxa"/>
          </w:tcPr>
          <w:p w14:paraId="6E548CA0"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1604" w:type="dxa"/>
          </w:tcPr>
          <w:p w14:paraId="3CA3CC70"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1437" w:type="dxa"/>
          </w:tcPr>
          <w:p w14:paraId="72E6B755" w14:textId="77777777" w:rsidR="00783A9E" w:rsidRPr="00FF39C5" w:rsidRDefault="00783A9E" w:rsidP="00256A1E">
            <w:pPr>
              <w:spacing w:line="240" w:lineRule="auto"/>
              <w:ind w:leftChars="0" w:left="0" w:firstLineChars="0" w:firstLine="0"/>
              <w:rPr>
                <w:rFonts w:ascii="Cambria" w:eastAsia="Cambria" w:hAnsi="Cambria"/>
                <w:b/>
                <w:szCs w:val="20"/>
              </w:rPr>
            </w:pPr>
          </w:p>
        </w:tc>
        <w:tc>
          <w:tcPr>
            <w:tcW w:w="1392" w:type="dxa"/>
          </w:tcPr>
          <w:p w14:paraId="18141F22" w14:textId="77777777" w:rsidR="00783A9E" w:rsidRPr="00FF39C5" w:rsidRDefault="00783A9E" w:rsidP="00256A1E">
            <w:pPr>
              <w:spacing w:line="240" w:lineRule="auto"/>
              <w:ind w:leftChars="0" w:left="0" w:firstLineChars="0" w:firstLine="0"/>
              <w:rPr>
                <w:rFonts w:ascii="Cambria" w:eastAsia="Cambria" w:hAnsi="Cambria"/>
                <w:b/>
                <w:szCs w:val="20"/>
              </w:rPr>
            </w:pPr>
          </w:p>
        </w:tc>
      </w:tr>
    </w:tbl>
    <w:p w14:paraId="7A351882" w14:textId="77777777" w:rsidR="00783A9E" w:rsidRDefault="00783A9E" w:rsidP="00783A9E">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14:paraId="61FA3C45" w14:textId="77777777" w:rsidR="00783A9E" w:rsidRDefault="00783A9E" w:rsidP="00783A9E">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14:paraId="57E70572" w14:textId="77777777" w:rsidR="00783A9E" w:rsidRDefault="00783A9E" w:rsidP="00783A9E">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14:paraId="54C8D336" w14:textId="77777777" w:rsidR="00783A9E" w:rsidRDefault="00783A9E" w:rsidP="00783A9E">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14:paraId="375B8E91" w14:textId="77777777" w:rsidR="00783A9E" w:rsidRDefault="00783A9E" w:rsidP="00783A9E">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14:paraId="4E79233F" w14:textId="77777777" w:rsidR="00783A9E" w:rsidRDefault="00783A9E" w:rsidP="00783A9E">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14:paraId="184A082C" w14:textId="77777777" w:rsidR="00783A9E" w:rsidRDefault="00783A9E" w:rsidP="00783A9E">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p>
    <w:p w14:paraId="6B28431E" w14:textId="77777777" w:rsidR="00783A9E" w:rsidRPr="00747544" w:rsidRDefault="00783A9E" w:rsidP="00783A9E">
      <w:pPr>
        <w:pBdr>
          <w:top w:val="nil"/>
          <w:left w:val="nil"/>
          <w:bottom w:val="nil"/>
          <w:right w:val="nil"/>
          <w:between w:val="nil"/>
        </w:pBdr>
        <w:spacing w:after="0" w:line="276" w:lineRule="auto"/>
        <w:ind w:firstLine="567"/>
        <w:jc w:val="center"/>
        <w:rPr>
          <w:rFonts w:ascii="Cambria" w:eastAsia="Cambria" w:hAnsi="Cambria" w:cs="Cambria"/>
          <w:b/>
          <w:sz w:val="24"/>
          <w:lang w:eastAsia="tr-TR"/>
        </w:rPr>
      </w:pPr>
      <w:r w:rsidRPr="00747544">
        <w:rPr>
          <w:rFonts w:ascii="Cambria" w:eastAsia="Cambria" w:hAnsi="Cambria" w:cs="Cambria"/>
          <w:b/>
          <w:sz w:val="24"/>
          <w:lang w:eastAsia="tr-TR"/>
        </w:rPr>
        <w:t>EK II: KURUM PROFİLİ</w:t>
      </w:r>
    </w:p>
    <w:p w14:paraId="02A3CC84" w14:textId="77777777" w:rsidR="00783A9E" w:rsidRPr="00747544" w:rsidRDefault="00783A9E" w:rsidP="00783A9E">
      <w:pPr>
        <w:pBdr>
          <w:top w:val="nil"/>
          <w:left w:val="nil"/>
          <w:bottom w:val="nil"/>
          <w:right w:val="nil"/>
          <w:between w:val="nil"/>
        </w:pBdr>
        <w:spacing w:after="0" w:line="240" w:lineRule="auto"/>
        <w:jc w:val="center"/>
        <w:rPr>
          <w:rFonts w:ascii="Cambria" w:eastAsia="Cambria" w:hAnsi="Cambria" w:cs="Cambria"/>
          <w:i/>
          <w:szCs w:val="16"/>
          <w:lang w:eastAsia="tr-TR"/>
        </w:rPr>
      </w:pPr>
      <w:r w:rsidRPr="00747544">
        <w:rPr>
          <w:rFonts w:ascii="Cambria" w:eastAsia="Cambria" w:hAnsi="Cambria" w:cs="Cambria"/>
          <w:i/>
          <w:szCs w:val="16"/>
          <w:lang w:eastAsia="tr-TR"/>
        </w:rPr>
        <w:t xml:space="preserve">(Hazırlanacak ekler, konu başlığı ve madde numarasına göre düzenlenmeli ve listelenmelidir. </w:t>
      </w:r>
    </w:p>
    <w:p w14:paraId="60E985BE" w14:textId="77777777" w:rsidR="00783A9E" w:rsidRPr="00747544" w:rsidRDefault="00783A9E" w:rsidP="00783A9E">
      <w:pPr>
        <w:pBdr>
          <w:top w:val="nil"/>
          <w:left w:val="nil"/>
          <w:bottom w:val="nil"/>
          <w:right w:val="nil"/>
          <w:between w:val="nil"/>
        </w:pBdr>
        <w:spacing w:after="0" w:line="240" w:lineRule="auto"/>
        <w:jc w:val="center"/>
        <w:rPr>
          <w:rFonts w:ascii="Cambria" w:eastAsia="Cambria" w:hAnsi="Cambria" w:cs="Cambria"/>
          <w:b/>
          <w:szCs w:val="16"/>
          <w:lang w:eastAsia="tr-TR"/>
        </w:rPr>
      </w:pPr>
      <w:r w:rsidRPr="00747544">
        <w:rPr>
          <w:rFonts w:ascii="Cambria" w:eastAsia="Cambria" w:hAnsi="Cambria" w:cs="Cambria"/>
          <w:i/>
          <w:szCs w:val="16"/>
          <w:lang w:eastAsia="tr-TR"/>
        </w:rPr>
        <w:t>Bu grup ekler, ayrı bir klasörde sunulmalıdır.)</w:t>
      </w:r>
    </w:p>
    <w:p w14:paraId="79BCC727" w14:textId="77777777" w:rsidR="00783A9E" w:rsidRPr="00747544" w:rsidRDefault="00783A9E" w:rsidP="00783A9E">
      <w:pPr>
        <w:pBdr>
          <w:top w:val="nil"/>
          <w:left w:val="nil"/>
          <w:bottom w:val="nil"/>
          <w:right w:val="nil"/>
          <w:between w:val="nil"/>
        </w:pBdr>
        <w:spacing w:after="0" w:line="240" w:lineRule="auto"/>
        <w:ind w:firstLine="567"/>
        <w:jc w:val="both"/>
        <w:rPr>
          <w:rFonts w:ascii="Cambria" w:eastAsia="Cambria" w:hAnsi="Cambria" w:cs="Cambria"/>
          <w:sz w:val="24"/>
          <w:lang w:eastAsia="tr-TR"/>
        </w:rPr>
      </w:pPr>
      <w:bookmarkStart w:id="95" w:name="_heading=h.zu0gcz" w:colFirst="0" w:colLast="0"/>
      <w:bookmarkEnd w:id="95"/>
    </w:p>
    <w:p w14:paraId="5A31210C"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Değerlendirme takımı, programı yürüten bölüm yanında, onun bağlı bulunduğu fakülte/yüksekokul ve üniversite hakkında bazı genel bilgilere de gereksinim duyacaktır. Bu bilgiler </w:t>
      </w:r>
      <w:proofErr w:type="spellStart"/>
      <w:r w:rsidRPr="00FF39C5">
        <w:rPr>
          <w:rFonts w:ascii="Cambria" w:eastAsia="Cambria" w:hAnsi="Cambria" w:cs="Cambria"/>
          <w:lang w:eastAsia="tr-TR"/>
        </w:rPr>
        <w:t>ÖDR’ye</w:t>
      </w:r>
      <w:proofErr w:type="spellEnd"/>
      <w:r w:rsidRPr="00FF39C5">
        <w:rPr>
          <w:rFonts w:ascii="Cambria" w:eastAsia="Cambria" w:hAnsi="Cambria" w:cs="Cambria"/>
          <w:lang w:eastAsia="tr-TR"/>
        </w:rPr>
        <w:t xml:space="preserve"> ek, ayrı bir belge olarak Ek II – Kurum Profili başlığı altında hazırlanmalıdır. Ek II belgesi birden fazla program akreditasyonu için başvuru yapılmış ise, tüm programlar için ortak olmalıdır.</w:t>
      </w:r>
    </w:p>
    <w:p w14:paraId="29CDA932" w14:textId="77777777" w:rsidR="00783A9E" w:rsidRPr="00FF39C5" w:rsidRDefault="00783A9E" w:rsidP="00783A9E">
      <w:pPr>
        <w:spacing w:after="0" w:line="240" w:lineRule="auto"/>
        <w:jc w:val="both"/>
        <w:rPr>
          <w:rFonts w:ascii="Cambria" w:eastAsia="Cambria" w:hAnsi="Cambria" w:cs="Cambria"/>
          <w:lang w:eastAsia="tr-TR"/>
        </w:rPr>
      </w:pPr>
    </w:p>
    <w:p w14:paraId="51E0A2DA" w14:textId="77777777" w:rsidR="00783A9E" w:rsidRPr="00FF39C5" w:rsidRDefault="00783A9E" w:rsidP="00783A9E">
      <w:pPr>
        <w:pBdr>
          <w:top w:val="nil"/>
          <w:left w:val="nil"/>
          <w:bottom w:val="nil"/>
          <w:right w:val="nil"/>
          <w:between w:val="nil"/>
        </w:pBdr>
        <w:spacing w:after="120" w:line="240" w:lineRule="auto"/>
        <w:ind w:firstLine="567"/>
        <w:jc w:val="both"/>
        <w:rPr>
          <w:rFonts w:ascii="Cambria" w:eastAsia="Cambria" w:hAnsi="Cambria" w:cs="Cambria"/>
          <w:b/>
          <w:lang w:eastAsia="tr-TR"/>
        </w:rPr>
      </w:pPr>
      <w:bookmarkStart w:id="96" w:name="_heading=h.3jtnz0s" w:colFirst="0" w:colLast="0"/>
      <w:bookmarkEnd w:id="96"/>
      <w:r w:rsidRPr="00FF39C5">
        <w:rPr>
          <w:rFonts w:ascii="Cambria" w:eastAsia="Cambria" w:hAnsi="Cambria" w:cs="Cambria"/>
          <w:b/>
          <w:lang w:eastAsia="tr-TR"/>
        </w:rPr>
        <w:t>II.1: KURUMA İLİŞKİN BİLGİLER</w:t>
      </w:r>
    </w:p>
    <w:p w14:paraId="31D46E2C" w14:textId="77777777" w:rsidR="00783A9E" w:rsidRPr="00FF39C5" w:rsidRDefault="00783A9E" w:rsidP="00783A9E">
      <w:pPr>
        <w:pBdr>
          <w:top w:val="nil"/>
          <w:left w:val="nil"/>
          <w:bottom w:val="nil"/>
          <w:right w:val="nil"/>
          <w:between w:val="nil"/>
        </w:pBdr>
        <w:spacing w:after="120" w:line="240" w:lineRule="auto"/>
        <w:ind w:firstLine="567"/>
        <w:jc w:val="both"/>
        <w:rPr>
          <w:rFonts w:ascii="Cambria" w:eastAsia="Cambria" w:hAnsi="Cambria" w:cs="Cambria"/>
          <w:b/>
          <w:lang w:eastAsia="tr-TR"/>
        </w:rPr>
      </w:pPr>
      <w:bookmarkStart w:id="97" w:name="_heading=h.1yyy98l" w:colFirst="0" w:colLast="0"/>
      <w:bookmarkEnd w:id="97"/>
      <w:r w:rsidRPr="00FF39C5">
        <w:rPr>
          <w:rFonts w:ascii="Cambria" w:eastAsia="Cambria" w:hAnsi="Cambria" w:cs="Cambria"/>
          <w:b/>
          <w:lang w:eastAsia="tr-TR"/>
        </w:rPr>
        <w:t>2.1.1. Üniversitenin adı ve iletişim bilgileri</w:t>
      </w:r>
    </w:p>
    <w:p w14:paraId="3D9353D1" w14:textId="77777777" w:rsidR="00783A9E" w:rsidRPr="00FF39C5" w:rsidRDefault="00783A9E" w:rsidP="00783A9E">
      <w:pPr>
        <w:pBdr>
          <w:top w:val="nil"/>
          <w:left w:val="nil"/>
          <w:bottom w:val="nil"/>
          <w:right w:val="nil"/>
          <w:between w:val="nil"/>
        </w:pBdr>
        <w:spacing w:after="120" w:line="240" w:lineRule="auto"/>
        <w:ind w:firstLine="567"/>
        <w:jc w:val="both"/>
        <w:rPr>
          <w:rFonts w:ascii="Cambria" w:eastAsia="Cambria" w:hAnsi="Cambria" w:cs="Cambria"/>
          <w:b/>
          <w:lang w:eastAsia="tr-TR"/>
        </w:rPr>
      </w:pPr>
      <w:r w:rsidRPr="00FF39C5">
        <w:rPr>
          <w:rFonts w:ascii="Cambria" w:eastAsia="Cambria" w:hAnsi="Cambria" w:cs="Cambria"/>
          <w:b/>
          <w:lang w:eastAsia="tr-TR"/>
        </w:rPr>
        <w:t>2.1.2. Kurumun Türü</w:t>
      </w:r>
    </w:p>
    <w:p w14:paraId="58035DDA"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98" w:name="_heading=h.4iylrwe" w:colFirst="0" w:colLast="0"/>
      <w:bookmarkEnd w:id="98"/>
      <w:r w:rsidRPr="00FF39C5">
        <w:rPr>
          <w:rFonts w:ascii="Cambria" w:eastAsia="Cambria" w:hAnsi="Cambria" w:cs="Cambria"/>
          <w:lang w:eastAsia="tr-TR"/>
        </w:rPr>
        <w:t>Üniversitenin yönetim biçimini belirtiniz (devlet ya da vakıf).</w:t>
      </w:r>
    </w:p>
    <w:p w14:paraId="143467BD" w14:textId="77777777" w:rsidR="00783A9E" w:rsidRPr="00FF39C5" w:rsidRDefault="00783A9E" w:rsidP="00783A9E">
      <w:pPr>
        <w:pBdr>
          <w:top w:val="nil"/>
          <w:left w:val="nil"/>
          <w:bottom w:val="nil"/>
          <w:right w:val="nil"/>
          <w:between w:val="nil"/>
        </w:pBdr>
        <w:spacing w:before="120" w:after="0" w:line="276" w:lineRule="auto"/>
        <w:ind w:firstLine="567"/>
        <w:jc w:val="both"/>
        <w:rPr>
          <w:rFonts w:ascii="Cambria" w:eastAsia="Cambria" w:hAnsi="Cambria" w:cs="Cambria"/>
          <w:b/>
          <w:lang w:eastAsia="tr-TR"/>
        </w:rPr>
      </w:pPr>
      <w:r w:rsidRPr="00FF39C5">
        <w:rPr>
          <w:rFonts w:ascii="Cambria" w:eastAsia="Cambria" w:hAnsi="Cambria" w:cs="Cambria"/>
          <w:b/>
          <w:lang w:eastAsia="tr-TR"/>
        </w:rPr>
        <w:t>2.1.3. Üniversite Üst Yönetim Kadrosu</w:t>
      </w:r>
    </w:p>
    <w:p w14:paraId="397C7495"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99" w:name="_heading=h.2y3w247" w:colFirst="0" w:colLast="0"/>
      <w:bookmarkEnd w:id="99"/>
      <w:r w:rsidRPr="00FF39C5">
        <w:rPr>
          <w:rFonts w:ascii="Cambria" w:eastAsia="Cambria" w:hAnsi="Cambria" w:cs="Cambria"/>
          <w:lang w:eastAsia="tr-TR"/>
        </w:rPr>
        <w:t>Rektörün, rektör yardımcılarının ve varsa rektör danışmanlarının adları ile görev dağılımlarını yazınız.</w:t>
      </w:r>
    </w:p>
    <w:p w14:paraId="7691576F" w14:textId="77777777" w:rsidR="00783A9E" w:rsidRPr="00FF39C5" w:rsidRDefault="00783A9E" w:rsidP="00783A9E">
      <w:pPr>
        <w:pBdr>
          <w:top w:val="nil"/>
          <w:left w:val="nil"/>
          <w:bottom w:val="nil"/>
          <w:right w:val="nil"/>
          <w:between w:val="nil"/>
        </w:pBdr>
        <w:spacing w:before="120" w:after="0" w:line="276" w:lineRule="auto"/>
        <w:ind w:firstLine="567"/>
        <w:jc w:val="both"/>
        <w:rPr>
          <w:rFonts w:ascii="Cambria" w:eastAsia="Cambria" w:hAnsi="Cambria" w:cs="Cambria"/>
          <w:b/>
          <w:lang w:eastAsia="tr-TR"/>
        </w:rPr>
      </w:pPr>
      <w:r w:rsidRPr="00FF39C5">
        <w:rPr>
          <w:rFonts w:ascii="Cambria" w:eastAsia="Cambria" w:hAnsi="Cambria" w:cs="Cambria"/>
          <w:b/>
          <w:lang w:eastAsia="tr-TR"/>
        </w:rPr>
        <w:t>2.1.4. Akreditasyon ve Değerlendirme Bilgisi</w:t>
      </w:r>
    </w:p>
    <w:p w14:paraId="40D43F53"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100" w:name="_heading=h.1d96cc0" w:colFirst="0" w:colLast="0"/>
      <w:bookmarkEnd w:id="100"/>
      <w:r w:rsidRPr="00FF39C5">
        <w:rPr>
          <w:rFonts w:ascii="Cambria" w:eastAsia="Cambria" w:hAnsi="Cambria" w:cs="Cambria"/>
          <w:lang w:eastAsia="tr-TR"/>
        </w:rPr>
        <w:t>Üniversitedeki programların akreditasyon ve/veya değerlendirme aldığı kuruluşların adları ile en son akreditasyonların/değerlendirmelerin başlangıç ve bitiş tarihlerini yazınız. Bu amaçla bir tablo düzenleyiniz.</w:t>
      </w:r>
    </w:p>
    <w:p w14:paraId="298E32B0" w14:textId="77777777" w:rsidR="00783A9E" w:rsidRPr="00FF39C5" w:rsidRDefault="00783A9E" w:rsidP="00783A9E">
      <w:pPr>
        <w:pBdr>
          <w:top w:val="nil"/>
          <w:left w:val="nil"/>
          <w:bottom w:val="nil"/>
          <w:right w:val="nil"/>
          <w:between w:val="nil"/>
        </w:pBdr>
        <w:spacing w:before="120" w:after="0" w:line="276" w:lineRule="auto"/>
        <w:ind w:firstLine="567"/>
        <w:jc w:val="both"/>
        <w:rPr>
          <w:rFonts w:ascii="Cambria" w:eastAsia="Cambria" w:hAnsi="Cambria" w:cs="Cambria"/>
          <w:b/>
          <w:lang w:eastAsia="tr-TR"/>
        </w:rPr>
      </w:pPr>
      <w:r w:rsidRPr="00FF39C5">
        <w:rPr>
          <w:rFonts w:ascii="Cambria" w:eastAsia="Cambria" w:hAnsi="Cambria" w:cs="Cambria"/>
          <w:b/>
          <w:lang w:eastAsia="tr-TR"/>
        </w:rPr>
        <w:t xml:space="preserve">2.1.5. </w:t>
      </w:r>
      <w:proofErr w:type="spellStart"/>
      <w:r w:rsidRPr="00FF39C5">
        <w:rPr>
          <w:rFonts w:ascii="Cambria" w:eastAsia="Cambria" w:hAnsi="Cambria" w:cs="Cambria"/>
          <w:b/>
          <w:lang w:eastAsia="tr-TR"/>
        </w:rPr>
        <w:t>Özgörev</w:t>
      </w:r>
      <w:proofErr w:type="spellEnd"/>
      <w:r w:rsidRPr="00FF39C5">
        <w:rPr>
          <w:rFonts w:ascii="Cambria" w:eastAsia="Cambria" w:hAnsi="Cambria" w:cs="Cambria"/>
          <w:b/>
          <w:lang w:eastAsia="tr-TR"/>
        </w:rPr>
        <w:t xml:space="preserve"> </w:t>
      </w:r>
    </w:p>
    <w:p w14:paraId="4F3B541E"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101" w:name="_heading=h.3x8tuzt" w:colFirst="0" w:colLast="0"/>
      <w:bookmarkEnd w:id="101"/>
      <w:r w:rsidRPr="00FF39C5">
        <w:rPr>
          <w:rFonts w:ascii="Cambria" w:eastAsia="Cambria" w:hAnsi="Cambria" w:cs="Cambria"/>
          <w:lang w:eastAsia="tr-TR"/>
        </w:rPr>
        <w:t xml:space="preserve">Üniversitenin (varsa) yayımlanmış </w:t>
      </w:r>
      <w:proofErr w:type="spellStart"/>
      <w:r w:rsidRPr="00FF39C5">
        <w:rPr>
          <w:rFonts w:ascii="Cambria" w:eastAsia="Cambria" w:hAnsi="Cambria" w:cs="Cambria"/>
          <w:lang w:eastAsia="tr-TR"/>
        </w:rPr>
        <w:t>özgörevini</w:t>
      </w:r>
      <w:proofErr w:type="spellEnd"/>
      <w:r w:rsidRPr="00FF39C5">
        <w:rPr>
          <w:rFonts w:ascii="Cambria" w:eastAsia="Cambria" w:hAnsi="Cambria" w:cs="Cambria"/>
          <w:lang w:eastAsia="tr-TR"/>
        </w:rPr>
        <w:t xml:space="preserve"> yazınız. </w:t>
      </w:r>
      <w:proofErr w:type="spellStart"/>
      <w:r w:rsidRPr="00FF39C5">
        <w:rPr>
          <w:rFonts w:ascii="Cambria" w:eastAsia="Cambria" w:hAnsi="Cambria" w:cs="Cambria"/>
          <w:lang w:eastAsia="tr-TR"/>
        </w:rPr>
        <w:t>Özgörevin</w:t>
      </w:r>
      <w:proofErr w:type="spellEnd"/>
      <w:r w:rsidRPr="00FF39C5">
        <w:rPr>
          <w:rFonts w:ascii="Cambria" w:eastAsia="Cambria" w:hAnsi="Cambria" w:cs="Cambria"/>
          <w:lang w:eastAsia="tr-TR"/>
        </w:rPr>
        <w:t xml:space="preserve"> yayımlandığı sayfanın linkini veriniz.</w:t>
      </w:r>
    </w:p>
    <w:p w14:paraId="3216D5FF" w14:textId="77777777" w:rsidR="00783A9E" w:rsidRPr="00FF39C5" w:rsidRDefault="00783A9E" w:rsidP="00783A9E">
      <w:pPr>
        <w:spacing w:after="0" w:line="240" w:lineRule="auto"/>
        <w:jc w:val="both"/>
        <w:rPr>
          <w:rFonts w:ascii="Cambria" w:eastAsia="Cambria" w:hAnsi="Cambria" w:cs="Cambria"/>
          <w:sz w:val="16"/>
          <w:szCs w:val="16"/>
          <w:lang w:eastAsia="tr-TR"/>
        </w:rPr>
      </w:pPr>
    </w:p>
    <w:p w14:paraId="311C5BF9"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bookmarkStart w:id="102" w:name="_heading=h.2ce457m" w:colFirst="0" w:colLast="0"/>
      <w:bookmarkEnd w:id="102"/>
      <w:r w:rsidRPr="00FF39C5">
        <w:rPr>
          <w:rFonts w:ascii="Cambria" w:eastAsia="Cambria" w:hAnsi="Cambria" w:cs="Cambria"/>
          <w:b/>
          <w:lang w:eastAsia="tr-TR"/>
        </w:rPr>
        <w:t>II.2: FAKÜLTE/YÜKSEKOKULA İLİŞKİN BİLGİLER</w:t>
      </w:r>
    </w:p>
    <w:p w14:paraId="28012C1C"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F39C5">
        <w:rPr>
          <w:rFonts w:ascii="Cambria" w:eastAsia="Cambria" w:hAnsi="Cambria" w:cs="Cambria"/>
          <w:b/>
          <w:lang w:eastAsia="tr-TR"/>
        </w:rPr>
        <w:t>2.2.1. Genel Bilgi</w:t>
      </w:r>
    </w:p>
    <w:p w14:paraId="5006010B"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Programları değerlendirilen fakülte/yüksekokulun adını ve iletişim adresi veriniz.</w:t>
      </w:r>
    </w:p>
    <w:p w14:paraId="1162D8CB"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Dekan/müdürün, dekan/müdür yardımcılarının ve varsa, dekan/müdür danışmanlarının adlarını ve görev dağılımını veriniz.</w:t>
      </w:r>
    </w:p>
    <w:p w14:paraId="18239666"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Bu belgenin Ek-II bölümünü hazırlayan kişinin adını ve görevini yazınız.</w:t>
      </w:r>
    </w:p>
    <w:p w14:paraId="284D98CE"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Fakülte/yüksekokulda yer alan bölümlerin ve bölüm başkanlarının adlarını veriniz.</w:t>
      </w:r>
    </w:p>
    <w:p w14:paraId="43EBD0D5" w14:textId="77777777" w:rsidR="00783A9E" w:rsidRPr="00FF39C5" w:rsidRDefault="00783A9E" w:rsidP="00783A9E">
      <w:pPr>
        <w:pBdr>
          <w:top w:val="nil"/>
          <w:left w:val="nil"/>
          <w:bottom w:val="nil"/>
          <w:right w:val="nil"/>
          <w:between w:val="nil"/>
        </w:pBdr>
        <w:spacing w:after="60" w:line="240" w:lineRule="auto"/>
        <w:ind w:firstLine="567"/>
        <w:jc w:val="both"/>
        <w:rPr>
          <w:rFonts w:ascii="Cambria" w:eastAsia="Cambria" w:hAnsi="Cambria" w:cs="Cambria"/>
          <w:lang w:eastAsia="tr-TR"/>
        </w:rPr>
      </w:pPr>
      <w:r w:rsidRPr="00FF39C5">
        <w:rPr>
          <w:rFonts w:ascii="Cambria" w:eastAsia="Cambria" w:hAnsi="Cambria" w:cs="Cambria"/>
          <w:lang w:eastAsia="tr-TR"/>
        </w:rPr>
        <w:t>Fakülte/yüksekokul dekanı/müdürünün ve dekan/müdür yardımcılarının ve fakülte/yüksekokulun üniversitedeki yerini gösteren bir organizasyon şeması hazırlayınız ve şemayı Tablo II-1 Organizasyon Şeması olarak adlandırınız. Şemada fakülte/yüksekokulun bağlı olduğu kişilerin unvanlarını belirtiniz (akademik işlerden sorumlu rektör yardımcısı gibi).</w:t>
      </w:r>
    </w:p>
    <w:p w14:paraId="48B7457C" w14:textId="77777777" w:rsidR="00783A9E" w:rsidRDefault="00783A9E" w:rsidP="00783A9E">
      <w:pPr>
        <w:pBdr>
          <w:top w:val="nil"/>
          <w:left w:val="nil"/>
          <w:bottom w:val="nil"/>
          <w:right w:val="nil"/>
          <w:between w:val="nil"/>
        </w:pBdr>
        <w:spacing w:after="0" w:line="240" w:lineRule="auto"/>
        <w:ind w:firstLine="567"/>
        <w:jc w:val="center"/>
        <w:rPr>
          <w:rFonts w:ascii="Cambria" w:eastAsia="Cambria" w:hAnsi="Cambria" w:cs="Cambria"/>
          <w:b/>
          <w:i/>
          <w:lang w:eastAsia="tr-TR"/>
        </w:rPr>
      </w:pPr>
      <w:bookmarkStart w:id="103" w:name="_heading=h.rjefff" w:colFirst="0" w:colLast="0"/>
      <w:bookmarkEnd w:id="103"/>
    </w:p>
    <w:p w14:paraId="39F1722D" w14:textId="77777777" w:rsidR="00783A9E" w:rsidRPr="00FF39C5" w:rsidRDefault="00783A9E" w:rsidP="00783A9E">
      <w:pPr>
        <w:pBdr>
          <w:top w:val="nil"/>
          <w:left w:val="nil"/>
          <w:bottom w:val="nil"/>
          <w:right w:val="nil"/>
          <w:between w:val="nil"/>
        </w:pBdr>
        <w:spacing w:after="0" w:line="240" w:lineRule="auto"/>
        <w:ind w:firstLine="567"/>
        <w:jc w:val="center"/>
        <w:rPr>
          <w:rFonts w:ascii="Cambria" w:eastAsia="Cambria" w:hAnsi="Cambria" w:cs="Cambria"/>
          <w:b/>
          <w:i/>
          <w:lang w:eastAsia="tr-TR"/>
        </w:rPr>
      </w:pPr>
      <w:r w:rsidRPr="00FF39C5">
        <w:rPr>
          <w:rFonts w:ascii="Cambria" w:eastAsia="Cambria" w:hAnsi="Cambria" w:cs="Cambria"/>
          <w:b/>
          <w:i/>
          <w:lang w:eastAsia="tr-TR"/>
        </w:rPr>
        <w:t>Tablo II-1.  Organizasyon Şeması</w:t>
      </w:r>
    </w:p>
    <w:p w14:paraId="7EB5F0CD"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b/>
          <w:lang w:eastAsia="tr-TR"/>
        </w:rPr>
      </w:pPr>
      <w:bookmarkStart w:id="104" w:name="_heading=h.3bj1y38" w:colFirst="0" w:colLast="0"/>
      <w:bookmarkEnd w:id="104"/>
    </w:p>
    <w:p w14:paraId="24E3DB1D" w14:textId="77777777" w:rsidR="00783A9E" w:rsidRPr="00FF39C5" w:rsidRDefault="00783A9E" w:rsidP="00783A9E">
      <w:pPr>
        <w:pBdr>
          <w:top w:val="nil"/>
          <w:left w:val="nil"/>
          <w:bottom w:val="nil"/>
          <w:right w:val="nil"/>
          <w:between w:val="nil"/>
        </w:pBdr>
        <w:spacing w:after="120" w:line="240" w:lineRule="auto"/>
        <w:ind w:firstLine="567"/>
        <w:jc w:val="both"/>
        <w:rPr>
          <w:rFonts w:ascii="Cambria" w:eastAsia="Cambria" w:hAnsi="Cambria" w:cs="Cambria"/>
          <w:b/>
          <w:lang w:eastAsia="tr-TR"/>
        </w:rPr>
      </w:pPr>
      <w:r w:rsidRPr="00FF39C5">
        <w:rPr>
          <w:rFonts w:ascii="Cambria" w:eastAsia="Cambria" w:hAnsi="Cambria" w:cs="Cambria"/>
          <w:b/>
          <w:lang w:eastAsia="tr-TR"/>
        </w:rPr>
        <w:lastRenderedPageBreak/>
        <w:t>2.2.2. Fakülte/Yüksekokuldaki Programlar ve Verilen Dereceler</w:t>
      </w:r>
    </w:p>
    <w:p w14:paraId="5459BE14"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r w:rsidRPr="00FF39C5">
        <w:rPr>
          <w:rFonts w:ascii="Cambria" w:eastAsia="Cambria" w:hAnsi="Cambria" w:cs="Cambria"/>
          <w:lang w:eastAsia="tr-TR"/>
        </w:rPr>
        <w:t>Fakülte/yüksekokulda verilen tüm dereceler için (ön lisans, lisans ve lisansüstü ayrımı yapmadan) Tablo II-2'yi doldurunuz.</w:t>
      </w:r>
    </w:p>
    <w:p w14:paraId="11DDD73E" w14:textId="77777777" w:rsidR="00783A9E" w:rsidRPr="00FF39C5" w:rsidRDefault="00783A9E" w:rsidP="00783A9E">
      <w:pPr>
        <w:pBdr>
          <w:top w:val="nil"/>
          <w:left w:val="nil"/>
          <w:bottom w:val="nil"/>
          <w:right w:val="nil"/>
          <w:between w:val="nil"/>
        </w:pBdr>
        <w:spacing w:before="120" w:after="0" w:line="360" w:lineRule="auto"/>
        <w:ind w:firstLine="567"/>
        <w:jc w:val="center"/>
        <w:rPr>
          <w:rFonts w:ascii="Cambria" w:eastAsia="Cambria" w:hAnsi="Cambria" w:cs="Cambria"/>
          <w:b/>
          <w:i/>
          <w:vertAlign w:val="superscript"/>
          <w:lang w:eastAsia="tr-TR"/>
        </w:rPr>
      </w:pPr>
      <w:bookmarkStart w:id="105" w:name="_heading=h.4anzqyu" w:colFirst="0" w:colLast="0"/>
      <w:bookmarkEnd w:id="105"/>
      <w:r w:rsidRPr="00FF39C5">
        <w:rPr>
          <w:rFonts w:ascii="Cambria" w:eastAsia="Cambria" w:hAnsi="Cambria" w:cs="Cambria"/>
          <w:b/>
          <w:i/>
          <w:lang w:eastAsia="tr-TR"/>
        </w:rPr>
        <w:t>Tablo II.2. Fakülte/Yüksekokuldaki Programlar</w:t>
      </w:r>
      <w:r w:rsidRPr="00FF39C5">
        <w:rPr>
          <w:rFonts w:ascii="Cambria" w:eastAsia="Cambria" w:hAnsi="Cambria" w:cs="Cambria"/>
          <w:b/>
          <w:i/>
          <w:vertAlign w:val="superscript"/>
          <w:lang w:eastAsia="tr-TR"/>
        </w:rPr>
        <w:t>1</w:t>
      </w:r>
    </w:p>
    <w:tbl>
      <w:tblPr>
        <w:tblW w:w="10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7"/>
        <w:gridCol w:w="758"/>
        <w:gridCol w:w="852"/>
        <w:gridCol w:w="2551"/>
        <w:gridCol w:w="1511"/>
        <w:gridCol w:w="1888"/>
      </w:tblGrid>
      <w:tr w:rsidR="00783A9E" w:rsidRPr="00FF39C5" w14:paraId="3CBC7301" w14:textId="77777777" w:rsidTr="00256A1E">
        <w:trPr>
          <w:cantSplit/>
          <w:trHeight w:val="546"/>
          <w:tblHeader/>
          <w:jc w:val="center"/>
        </w:trPr>
        <w:tc>
          <w:tcPr>
            <w:tcW w:w="3367" w:type="dxa"/>
            <w:vMerge w:val="restart"/>
            <w:shd w:val="clear" w:color="auto" w:fill="F2F2F2" w:themeFill="background1" w:themeFillShade="F2"/>
            <w:vAlign w:val="center"/>
          </w:tcPr>
          <w:p w14:paraId="06970E10" w14:textId="77777777" w:rsidR="00783A9E" w:rsidRPr="00FF39C5" w:rsidRDefault="00783A9E" w:rsidP="00256A1E">
            <w:pPr>
              <w:spacing w:after="0" w:line="240" w:lineRule="auto"/>
              <w:rPr>
                <w:rFonts w:ascii="Cambria" w:eastAsia="Cambria" w:hAnsi="Cambria" w:cs="Cambria"/>
                <w:sz w:val="20"/>
                <w:szCs w:val="16"/>
                <w:lang w:eastAsia="tr-TR"/>
              </w:rPr>
            </w:pPr>
            <w:r w:rsidRPr="00FF39C5">
              <w:rPr>
                <w:rFonts w:ascii="Cambria" w:eastAsia="Cambria" w:hAnsi="Cambria" w:cs="Cambria"/>
                <w:sz w:val="20"/>
                <w:szCs w:val="16"/>
                <w:lang w:eastAsia="tr-TR"/>
              </w:rPr>
              <w:t>Programın Adı</w:t>
            </w:r>
            <w:r w:rsidRPr="00FF39C5">
              <w:rPr>
                <w:rFonts w:ascii="Cambria" w:eastAsia="Cambria" w:hAnsi="Cambria" w:cs="Cambria"/>
                <w:sz w:val="20"/>
                <w:szCs w:val="16"/>
                <w:vertAlign w:val="superscript"/>
                <w:lang w:eastAsia="tr-TR"/>
              </w:rPr>
              <w:t>1</w:t>
            </w:r>
          </w:p>
        </w:tc>
        <w:tc>
          <w:tcPr>
            <w:tcW w:w="758" w:type="dxa"/>
            <w:vMerge w:val="restart"/>
            <w:shd w:val="clear" w:color="auto" w:fill="F2F2F2" w:themeFill="background1" w:themeFillShade="F2"/>
            <w:vAlign w:val="center"/>
          </w:tcPr>
          <w:p w14:paraId="6C03398D" w14:textId="77777777" w:rsidR="00783A9E" w:rsidRPr="00FF39C5" w:rsidRDefault="00783A9E" w:rsidP="00256A1E">
            <w:pPr>
              <w:spacing w:after="0" w:line="240" w:lineRule="auto"/>
              <w:jc w:val="center"/>
              <w:rPr>
                <w:rFonts w:ascii="Cambria" w:eastAsia="Cambria" w:hAnsi="Cambria" w:cs="Cambria"/>
                <w:sz w:val="20"/>
                <w:szCs w:val="16"/>
                <w:lang w:eastAsia="tr-TR"/>
              </w:rPr>
            </w:pPr>
            <w:r w:rsidRPr="00FF39C5">
              <w:rPr>
                <w:rFonts w:ascii="Cambria" w:eastAsia="Cambria" w:hAnsi="Cambria" w:cs="Cambria"/>
                <w:sz w:val="20"/>
                <w:szCs w:val="16"/>
                <w:lang w:eastAsia="tr-TR"/>
              </w:rPr>
              <w:t>Türü</w:t>
            </w:r>
            <w:r w:rsidRPr="00FF39C5">
              <w:rPr>
                <w:rFonts w:ascii="Cambria" w:eastAsia="Cambria" w:hAnsi="Cambria" w:cs="Cambria"/>
                <w:sz w:val="20"/>
                <w:szCs w:val="16"/>
                <w:vertAlign w:val="superscript"/>
                <w:lang w:eastAsia="tr-TR"/>
              </w:rPr>
              <w:t>2</w:t>
            </w:r>
          </w:p>
        </w:tc>
        <w:tc>
          <w:tcPr>
            <w:tcW w:w="852" w:type="dxa"/>
            <w:vMerge w:val="restart"/>
            <w:shd w:val="clear" w:color="auto" w:fill="F2F2F2" w:themeFill="background1" w:themeFillShade="F2"/>
            <w:vAlign w:val="center"/>
          </w:tcPr>
          <w:p w14:paraId="52C3C9D6" w14:textId="77777777" w:rsidR="00783A9E" w:rsidRPr="00FF39C5" w:rsidRDefault="00783A9E" w:rsidP="00256A1E">
            <w:pPr>
              <w:spacing w:after="0" w:line="240" w:lineRule="auto"/>
              <w:jc w:val="center"/>
              <w:rPr>
                <w:rFonts w:ascii="Cambria" w:eastAsia="Cambria" w:hAnsi="Cambria" w:cs="Cambria"/>
                <w:sz w:val="20"/>
                <w:szCs w:val="16"/>
                <w:lang w:eastAsia="tr-TR"/>
              </w:rPr>
            </w:pPr>
            <w:r w:rsidRPr="00FF39C5">
              <w:rPr>
                <w:rFonts w:ascii="Cambria" w:eastAsia="Cambria" w:hAnsi="Cambria" w:cs="Cambria"/>
                <w:sz w:val="20"/>
                <w:szCs w:val="16"/>
                <w:lang w:eastAsia="tr-TR"/>
              </w:rPr>
              <w:t>Süresi</w:t>
            </w:r>
          </w:p>
        </w:tc>
        <w:tc>
          <w:tcPr>
            <w:tcW w:w="2551" w:type="dxa"/>
            <w:vMerge w:val="restart"/>
            <w:shd w:val="clear" w:color="auto" w:fill="F2F2F2" w:themeFill="background1" w:themeFillShade="F2"/>
            <w:vAlign w:val="center"/>
          </w:tcPr>
          <w:p w14:paraId="3C22FB12" w14:textId="77777777" w:rsidR="00783A9E" w:rsidRPr="00FF39C5" w:rsidRDefault="00783A9E" w:rsidP="00256A1E">
            <w:pPr>
              <w:spacing w:after="0" w:line="240" w:lineRule="auto"/>
              <w:jc w:val="center"/>
              <w:rPr>
                <w:rFonts w:ascii="Cambria" w:eastAsia="Cambria" w:hAnsi="Cambria" w:cs="Cambria"/>
                <w:sz w:val="20"/>
                <w:szCs w:val="16"/>
                <w:lang w:eastAsia="tr-TR"/>
              </w:rPr>
            </w:pPr>
            <w:r w:rsidRPr="00FF39C5">
              <w:rPr>
                <w:rFonts w:ascii="Cambria" w:eastAsia="Cambria" w:hAnsi="Cambria" w:cs="Cambria"/>
                <w:sz w:val="20"/>
                <w:szCs w:val="16"/>
                <w:lang w:eastAsia="tr-TR"/>
              </w:rPr>
              <w:t>Program yöneticisi, bölüm başkanı veya anabilim dalı başkanının</w:t>
            </w:r>
            <w:r>
              <w:rPr>
                <w:rFonts w:ascii="Cambria" w:eastAsia="Cambria" w:hAnsi="Cambria" w:cs="Cambria"/>
                <w:sz w:val="20"/>
                <w:szCs w:val="16"/>
                <w:lang w:eastAsia="tr-TR"/>
              </w:rPr>
              <w:t xml:space="preserve"> </w:t>
            </w:r>
            <w:r w:rsidRPr="00FF39C5">
              <w:rPr>
                <w:rFonts w:ascii="Cambria" w:eastAsia="Cambria" w:hAnsi="Cambria" w:cs="Cambria"/>
                <w:sz w:val="20"/>
                <w:szCs w:val="16"/>
                <w:lang w:eastAsia="tr-TR"/>
              </w:rPr>
              <w:t>adı ve soyadı</w:t>
            </w:r>
          </w:p>
        </w:tc>
        <w:tc>
          <w:tcPr>
            <w:tcW w:w="1511" w:type="dxa"/>
            <w:vMerge w:val="restart"/>
            <w:shd w:val="clear" w:color="auto" w:fill="F2F2F2" w:themeFill="background1" w:themeFillShade="F2"/>
            <w:vAlign w:val="center"/>
          </w:tcPr>
          <w:p w14:paraId="2506C3B2" w14:textId="77777777" w:rsidR="00783A9E" w:rsidRPr="00FF39C5" w:rsidRDefault="00783A9E" w:rsidP="00256A1E">
            <w:pPr>
              <w:spacing w:after="0" w:line="240" w:lineRule="auto"/>
              <w:jc w:val="center"/>
              <w:rPr>
                <w:rFonts w:ascii="Cambria" w:eastAsia="Cambria" w:hAnsi="Cambria" w:cs="Cambria"/>
                <w:sz w:val="20"/>
                <w:szCs w:val="16"/>
                <w:lang w:eastAsia="tr-TR"/>
              </w:rPr>
            </w:pPr>
            <w:r w:rsidRPr="00FF39C5">
              <w:rPr>
                <w:rFonts w:ascii="Cambria" w:eastAsia="Cambria" w:hAnsi="Cambria" w:cs="Cambria"/>
                <w:sz w:val="20"/>
                <w:szCs w:val="16"/>
                <w:lang w:eastAsia="tr-TR"/>
              </w:rPr>
              <w:t>Akreditasyonu var mı?</w:t>
            </w:r>
          </w:p>
          <w:p w14:paraId="0F8E5B8F" w14:textId="77777777" w:rsidR="00783A9E" w:rsidRPr="00FF39C5" w:rsidRDefault="00783A9E" w:rsidP="00256A1E">
            <w:pPr>
              <w:spacing w:after="0" w:line="240" w:lineRule="auto"/>
              <w:jc w:val="center"/>
              <w:rPr>
                <w:rFonts w:ascii="Cambria" w:eastAsia="Cambria" w:hAnsi="Cambria" w:cs="Cambria"/>
                <w:sz w:val="20"/>
                <w:szCs w:val="16"/>
                <w:lang w:eastAsia="tr-TR"/>
              </w:rPr>
            </w:pPr>
            <w:r w:rsidRPr="00FF39C5">
              <w:rPr>
                <w:rFonts w:ascii="Cambria" w:eastAsia="Cambria" w:hAnsi="Cambria" w:cs="Cambria"/>
                <w:sz w:val="20"/>
                <w:szCs w:val="16"/>
                <w:lang w:eastAsia="tr-TR"/>
              </w:rPr>
              <w:t>(E/H)</w:t>
            </w:r>
          </w:p>
        </w:tc>
        <w:tc>
          <w:tcPr>
            <w:tcW w:w="1888" w:type="dxa"/>
            <w:vMerge w:val="restart"/>
            <w:shd w:val="clear" w:color="auto" w:fill="F2F2F2" w:themeFill="background1" w:themeFillShade="F2"/>
            <w:vAlign w:val="center"/>
          </w:tcPr>
          <w:p w14:paraId="635B32E5" w14:textId="77777777" w:rsidR="00783A9E" w:rsidRPr="00FF39C5" w:rsidRDefault="00783A9E" w:rsidP="00256A1E">
            <w:pPr>
              <w:spacing w:after="0" w:line="240" w:lineRule="auto"/>
              <w:jc w:val="center"/>
              <w:rPr>
                <w:rFonts w:ascii="Cambria" w:eastAsia="Cambria" w:hAnsi="Cambria" w:cs="Cambria"/>
                <w:sz w:val="20"/>
                <w:szCs w:val="16"/>
                <w:lang w:eastAsia="tr-TR"/>
              </w:rPr>
            </w:pPr>
            <w:r w:rsidRPr="00FF39C5">
              <w:rPr>
                <w:rFonts w:ascii="Cambria" w:eastAsia="Cambria" w:hAnsi="Cambria" w:cs="Cambria"/>
                <w:sz w:val="20"/>
                <w:szCs w:val="16"/>
                <w:lang w:eastAsia="tr-TR"/>
              </w:rPr>
              <w:t>Akreditasyona başvurma niyeti var mı?</w:t>
            </w:r>
            <w:r>
              <w:rPr>
                <w:rFonts w:ascii="Cambria" w:eastAsia="Cambria" w:hAnsi="Cambria" w:cs="Cambria"/>
                <w:sz w:val="20"/>
                <w:szCs w:val="16"/>
                <w:lang w:eastAsia="tr-TR"/>
              </w:rPr>
              <w:t xml:space="preserve"> </w:t>
            </w:r>
            <w:r w:rsidRPr="00FF39C5">
              <w:rPr>
                <w:rFonts w:ascii="Cambria" w:eastAsia="Cambria" w:hAnsi="Cambria" w:cs="Cambria"/>
                <w:sz w:val="20"/>
                <w:szCs w:val="16"/>
                <w:lang w:eastAsia="tr-TR"/>
              </w:rPr>
              <w:t>(E/H)</w:t>
            </w:r>
          </w:p>
        </w:tc>
      </w:tr>
      <w:tr w:rsidR="00783A9E" w:rsidRPr="00FF39C5" w14:paraId="081ED04F" w14:textId="77777777" w:rsidTr="00256A1E">
        <w:trPr>
          <w:cantSplit/>
          <w:trHeight w:val="216"/>
          <w:tblHeader/>
          <w:jc w:val="center"/>
        </w:trPr>
        <w:tc>
          <w:tcPr>
            <w:tcW w:w="3367" w:type="dxa"/>
            <w:vMerge/>
            <w:shd w:val="clear" w:color="auto" w:fill="F2F2F2" w:themeFill="background1" w:themeFillShade="F2"/>
            <w:vAlign w:val="center"/>
          </w:tcPr>
          <w:p w14:paraId="2494B1DA" w14:textId="77777777" w:rsidR="00783A9E" w:rsidRPr="00FF39C5" w:rsidRDefault="00783A9E" w:rsidP="00256A1E">
            <w:pPr>
              <w:widowControl w:val="0"/>
              <w:pBdr>
                <w:top w:val="nil"/>
                <w:left w:val="nil"/>
                <w:bottom w:val="nil"/>
                <w:right w:val="nil"/>
                <w:between w:val="nil"/>
              </w:pBdr>
              <w:spacing w:after="0" w:line="240" w:lineRule="auto"/>
              <w:rPr>
                <w:rFonts w:ascii="Cambria" w:eastAsia="Cambria" w:hAnsi="Cambria" w:cs="Cambria"/>
                <w:sz w:val="16"/>
                <w:szCs w:val="16"/>
                <w:lang w:eastAsia="tr-TR"/>
              </w:rPr>
            </w:pPr>
          </w:p>
        </w:tc>
        <w:tc>
          <w:tcPr>
            <w:tcW w:w="758" w:type="dxa"/>
            <w:vMerge/>
            <w:shd w:val="clear" w:color="auto" w:fill="F2F2F2" w:themeFill="background1" w:themeFillShade="F2"/>
          </w:tcPr>
          <w:p w14:paraId="7777AC6B" w14:textId="77777777" w:rsidR="00783A9E" w:rsidRPr="00FF39C5" w:rsidRDefault="00783A9E" w:rsidP="00256A1E">
            <w:pPr>
              <w:widowControl w:val="0"/>
              <w:pBdr>
                <w:top w:val="nil"/>
                <w:left w:val="nil"/>
                <w:bottom w:val="nil"/>
                <w:right w:val="nil"/>
                <w:between w:val="nil"/>
              </w:pBdr>
              <w:spacing w:after="0" w:line="240" w:lineRule="auto"/>
              <w:rPr>
                <w:rFonts w:ascii="Cambria" w:eastAsia="Cambria" w:hAnsi="Cambria" w:cs="Cambria"/>
                <w:sz w:val="16"/>
                <w:szCs w:val="16"/>
                <w:lang w:eastAsia="tr-TR"/>
              </w:rPr>
            </w:pPr>
          </w:p>
        </w:tc>
        <w:tc>
          <w:tcPr>
            <w:tcW w:w="852" w:type="dxa"/>
            <w:vMerge/>
            <w:shd w:val="clear" w:color="auto" w:fill="F2F2F2" w:themeFill="background1" w:themeFillShade="F2"/>
            <w:vAlign w:val="center"/>
          </w:tcPr>
          <w:p w14:paraId="451E75DD" w14:textId="77777777" w:rsidR="00783A9E" w:rsidRPr="00FF39C5" w:rsidRDefault="00783A9E" w:rsidP="00256A1E">
            <w:pPr>
              <w:widowControl w:val="0"/>
              <w:pBdr>
                <w:top w:val="nil"/>
                <w:left w:val="nil"/>
                <w:bottom w:val="nil"/>
                <w:right w:val="nil"/>
                <w:between w:val="nil"/>
              </w:pBdr>
              <w:spacing w:after="0" w:line="240" w:lineRule="auto"/>
              <w:rPr>
                <w:rFonts w:ascii="Cambria" w:eastAsia="Cambria" w:hAnsi="Cambria" w:cs="Cambria"/>
                <w:sz w:val="16"/>
                <w:szCs w:val="16"/>
                <w:lang w:eastAsia="tr-TR"/>
              </w:rPr>
            </w:pPr>
          </w:p>
        </w:tc>
        <w:tc>
          <w:tcPr>
            <w:tcW w:w="2551" w:type="dxa"/>
            <w:vMerge/>
            <w:shd w:val="clear" w:color="auto" w:fill="F2F2F2" w:themeFill="background1" w:themeFillShade="F2"/>
            <w:vAlign w:val="center"/>
          </w:tcPr>
          <w:p w14:paraId="3C9C75D4" w14:textId="77777777" w:rsidR="00783A9E" w:rsidRPr="00FF39C5" w:rsidRDefault="00783A9E" w:rsidP="00256A1E">
            <w:pPr>
              <w:widowControl w:val="0"/>
              <w:pBdr>
                <w:top w:val="nil"/>
                <w:left w:val="nil"/>
                <w:bottom w:val="nil"/>
                <w:right w:val="nil"/>
                <w:between w:val="nil"/>
              </w:pBdr>
              <w:spacing w:after="0" w:line="240" w:lineRule="auto"/>
              <w:rPr>
                <w:rFonts w:ascii="Cambria" w:eastAsia="Cambria" w:hAnsi="Cambria" w:cs="Cambria"/>
                <w:sz w:val="16"/>
                <w:szCs w:val="16"/>
                <w:lang w:eastAsia="tr-TR"/>
              </w:rPr>
            </w:pPr>
          </w:p>
        </w:tc>
        <w:tc>
          <w:tcPr>
            <w:tcW w:w="1511" w:type="dxa"/>
            <w:vMerge/>
            <w:shd w:val="clear" w:color="auto" w:fill="F2F2F2" w:themeFill="background1" w:themeFillShade="F2"/>
          </w:tcPr>
          <w:p w14:paraId="596117FC" w14:textId="77777777" w:rsidR="00783A9E" w:rsidRPr="00FF39C5" w:rsidRDefault="00783A9E" w:rsidP="00256A1E">
            <w:pPr>
              <w:spacing w:after="0" w:line="240" w:lineRule="auto"/>
              <w:jc w:val="center"/>
              <w:rPr>
                <w:rFonts w:ascii="Cambria" w:eastAsia="Cambria" w:hAnsi="Cambria" w:cs="Cambria"/>
                <w:sz w:val="16"/>
                <w:szCs w:val="16"/>
                <w:lang w:eastAsia="tr-TR"/>
              </w:rPr>
            </w:pPr>
          </w:p>
        </w:tc>
        <w:tc>
          <w:tcPr>
            <w:tcW w:w="1888" w:type="dxa"/>
            <w:vMerge/>
            <w:shd w:val="clear" w:color="auto" w:fill="F2F2F2" w:themeFill="background1" w:themeFillShade="F2"/>
          </w:tcPr>
          <w:p w14:paraId="7CE213CE" w14:textId="77777777" w:rsidR="00783A9E" w:rsidRPr="00FF39C5" w:rsidRDefault="00783A9E" w:rsidP="00256A1E">
            <w:pPr>
              <w:spacing w:after="0" w:line="240" w:lineRule="auto"/>
              <w:jc w:val="center"/>
              <w:rPr>
                <w:rFonts w:ascii="Cambria" w:eastAsia="Cambria" w:hAnsi="Cambria" w:cs="Cambria"/>
                <w:sz w:val="16"/>
                <w:szCs w:val="16"/>
                <w:lang w:eastAsia="tr-TR"/>
              </w:rPr>
            </w:pPr>
          </w:p>
        </w:tc>
      </w:tr>
      <w:tr w:rsidR="00783A9E" w:rsidRPr="00FF39C5" w14:paraId="4DF70CB1" w14:textId="77777777" w:rsidTr="00256A1E">
        <w:trPr>
          <w:cantSplit/>
          <w:trHeight w:val="340"/>
          <w:tblHeader/>
          <w:jc w:val="center"/>
        </w:trPr>
        <w:tc>
          <w:tcPr>
            <w:tcW w:w="3367" w:type="dxa"/>
            <w:vAlign w:val="center"/>
          </w:tcPr>
          <w:p w14:paraId="212A0D97" w14:textId="77777777" w:rsidR="00783A9E" w:rsidRPr="00FF39C5" w:rsidRDefault="00783A9E" w:rsidP="00256A1E">
            <w:pPr>
              <w:spacing w:after="0" w:line="240" w:lineRule="auto"/>
              <w:rPr>
                <w:rFonts w:ascii="Cambria" w:eastAsia="Cambria" w:hAnsi="Cambria" w:cs="Cambria"/>
                <w:sz w:val="16"/>
                <w:szCs w:val="16"/>
                <w:lang w:eastAsia="tr-TR"/>
              </w:rPr>
            </w:pPr>
            <w:r w:rsidRPr="00FF39C5">
              <w:rPr>
                <w:rFonts w:ascii="Cambria" w:eastAsia="Cambria" w:hAnsi="Cambria" w:cs="Cambria"/>
                <w:sz w:val="16"/>
                <w:szCs w:val="16"/>
                <w:lang w:eastAsia="tr-TR"/>
              </w:rPr>
              <w:t>1.</w:t>
            </w:r>
          </w:p>
        </w:tc>
        <w:tc>
          <w:tcPr>
            <w:tcW w:w="758" w:type="dxa"/>
          </w:tcPr>
          <w:p w14:paraId="655817BF" w14:textId="77777777" w:rsidR="00783A9E" w:rsidRPr="00FF39C5" w:rsidRDefault="00783A9E" w:rsidP="00256A1E">
            <w:pPr>
              <w:spacing w:after="0" w:line="240" w:lineRule="auto"/>
              <w:jc w:val="center"/>
              <w:rPr>
                <w:rFonts w:ascii="Cambria" w:eastAsia="Cambria" w:hAnsi="Cambria" w:cs="Cambria"/>
                <w:sz w:val="16"/>
                <w:szCs w:val="16"/>
                <w:lang w:eastAsia="tr-TR"/>
              </w:rPr>
            </w:pPr>
          </w:p>
        </w:tc>
        <w:tc>
          <w:tcPr>
            <w:tcW w:w="852" w:type="dxa"/>
            <w:vAlign w:val="center"/>
          </w:tcPr>
          <w:p w14:paraId="7F93D592" w14:textId="77777777" w:rsidR="00783A9E" w:rsidRPr="00FF39C5" w:rsidRDefault="00783A9E" w:rsidP="00256A1E">
            <w:pPr>
              <w:spacing w:after="0" w:line="240" w:lineRule="auto"/>
              <w:jc w:val="center"/>
              <w:rPr>
                <w:rFonts w:ascii="Cambria" w:eastAsia="Cambria" w:hAnsi="Cambria" w:cs="Cambria"/>
                <w:sz w:val="16"/>
                <w:szCs w:val="16"/>
                <w:lang w:eastAsia="tr-TR"/>
              </w:rPr>
            </w:pPr>
          </w:p>
        </w:tc>
        <w:tc>
          <w:tcPr>
            <w:tcW w:w="2551" w:type="dxa"/>
            <w:vAlign w:val="center"/>
          </w:tcPr>
          <w:p w14:paraId="6575446A" w14:textId="77777777" w:rsidR="00783A9E" w:rsidRPr="00FF39C5" w:rsidRDefault="00783A9E" w:rsidP="00256A1E">
            <w:pPr>
              <w:spacing w:after="0" w:line="240" w:lineRule="auto"/>
              <w:jc w:val="both"/>
              <w:rPr>
                <w:rFonts w:ascii="Cambria" w:eastAsia="Cambria" w:hAnsi="Cambria" w:cs="Cambria"/>
                <w:sz w:val="16"/>
                <w:szCs w:val="16"/>
                <w:lang w:eastAsia="tr-TR"/>
              </w:rPr>
            </w:pPr>
          </w:p>
        </w:tc>
        <w:tc>
          <w:tcPr>
            <w:tcW w:w="1511" w:type="dxa"/>
          </w:tcPr>
          <w:p w14:paraId="5ECE7271" w14:textId="77777777" w:rsidR="00783A9E" w:rsidRPr="00FF39C5" w:rsidRDefault="00783A9E" w:rsidP="00256A1E">
            <w:pPr>
              <w:spacing w:after="0" w:line="240" w:lineRule="auto"/>
              <w:jc w:val="center"/>
              <w:rPr>
                <w:rFonts w:ascii="Cambria" w:eastAsia="Cambria" w:hAnsi="Cambria" w:cs="Cambria"/>
                <w:sz w:val="16"/>
                <w:szCs w:val="16"/>
                <w:lang w:eastAsia="tr-TR"/>
              </w:rPr>
            </w:pPr>
          </w:p>
        </w:tc>
        <w:tc>
          <w:tcPr>
            <w:tcW w:w="1888" w:type="dxa"/>
          </w:tcPr>
          <w:p w14:paraId="31095462" w14:textId="77777777" w:rsidR="00783A9E" w:rsidRPr="00FF39C5" w:rsidRDefault="00783A9E" w:rsidP="00256A1E">
            <w:pPr>
              <w:spacing w:after="0" w:line="240" w:lineRule="auto"/>
              <w:jc w:val="center"/>
              <w:rPr>
                <w:rFonts w:ascii="Cambria" w:eastAsia="Cambria" w:hAnsi="Cambria" w:cs="Cambria"/>
                <w:sz w:val="16"/>
                <w:szCs w:val="16"/>
                <w:lang w:eastAsia="tr-TR"/>
              </w:rPr>
            </w:pPr>
          </w:p>
        </w:tc>
      </w:tr>
      <w:tr w:rsidR="00783A9E" w:rsidRPr="00FF39C5" w14:paraId="5F3D6585" w14:textId="77777777" w:rsidTr="00256A1E">
        <w:trPr>
          <w:cantSplit/>
          <w:trHeight w:val="340"/>
          <w:tblHeader/>
          <w:jc w:val="center"/>
        </w:trPr>
        <w:tc>
          <w:tcPr>
            <w:tcW w:w="3367" w:type="dxa"/>
            <w:vAlign w:val="center"/>
          </w:tcPr>
          <w:p w14:paraId="19AEBB05" w14:textId="77777777" w:rsidR="00783A9E" w:rsidRPr="00FF39C5" w:rsidRDefault="00783A9E" w:rsidP="00256A1E">
            <w:pPr>
              <w:spacing w:after="0" w:line="240" w:lineRule="auto"/>
              <w:rPr>
                <w:rFonts w:ascii="Cambria" w:eastAsia="Cambria" w:hAnsi="Cambria" w:cs="Cambria"/>
                <w:sz w:val="16"/>
                <w:szCs w:val="16"/>
                <w:lang w:eastAsia="tr-TR"/>
              </w:rPr>
            </w:pPr>
            <w:r w:rsidRPr="00FF39C5">
              <w:rPr>
                <w:rFonts w:ascii="Cambria" w:eastAsia="Cambria" w:hAnsi="Cambria" w:cs="Cambria"/>
                <w:sz w:val="16"/>
                <w:szCs w:val="16"/>
                <w:lang w:eastAsia="tr-TR"/>
              </w:rPr>
              <w:t>2.</w:t>
            </w:r>
          </w:p>
        </w:tc>
        <w:tc>
          <w:tcPr>
            <w:tcW w:w="758" w:type="dxa"/>
          </w:tcPr>
          <w:p w14:paraId="5F4964B0" w14:textId="77777777" w:rsidR="00783A9E" w:rsidRPr="00FF39C5" w:rsidRDefault="00783A9E" w:rsidP="00256A1E">
            <w:pPr>
              <w:spacing w:after="0" w:line="240" w:lineRule="auto"/>
              <w:jc w:val="center"/>
              <w:rPr>
                <w:rFonts w:ascii="Cambria" w:eastAsia="Cambria" w:hAnsi="Cambria" w:cs="Cambria"/>
                <w:sz w:val="16"/>
                <w:szCs w:val="16"/>
                <w:lang w:eastAsia="tr-TR"/>
              </w:rPr>
            </w:pPr>
          </w:p>
        </w:tc>
        <w:tc>
          <w:tcPr>
            <w:tcW w:w="852" w:type="dxa"/>
            <w:vAlign w:val="center"/>
          </w:tcPr>
          <w:p w14:paraId="1DA8A4C8" w14:textId="77777777" w:rsidR="00783A9E" w:rsidRPr="00FF39C5" w:rsidRDefault="00783A9E" w:rsidP="00256A1E">
            <w:pPr>
              <w:spacing w:after="0" w:line="240" w:lineRule="auto"/>
              <w:jc w:val="center"/>
              <w:rPr>
                <w:rFonts w:ascii="Cambria" w:eastAsia="Cambria" w:hAnsi="Cambria" w:cs="Cambria"/>
                <w:sz w:val="16"/>
                <w:szCs w:val="16"/>
                <w:lang w:eastAsia="tr-TR"/>
              </w:rPr>
            </w:pPr>
          </w:p>
        </w:tc>
        <w:tc>
          <w:tcPr>
            <w:tcW w:w="2551" w:type="dxa"/>
            <w:vAlign w:val="center"/>
          </w:tcPr>
          <w:p w14:paraId="69C65542" w14:textId="77777777" w:rsidR="00783A9E" w:rsidRPr="00FF39C5" w:rsidRDefault="00783A9E" w:rsidP="00256A1E">
            <w:pPr>
              <w:spacing w:after="0" w:line="240" w:lineRule="auto"/>
              <w:jc w:val="both"/>
              <w:rPr>
                <w:rFonts w:ascii="Cambria" w:eastAsia="Cambria" w:hAnsi="Cambria" w:cs="Cambria"/>
                <w:sz w:val="16"/>
                <w:szCs w:val="16"/>
                <w:lang w:eastAsia="tr-TR"/>
              </w:rPr>
            </w:pPr>
          </w:p>
        </w:tc>
        <w:tc>
          <w:tcPr>
            <w:tcW w:w="1511" w:type="dxa"/>
          </w:tcPr>
          <w:p w14:paraId="78C1C58D" w14:textId="77777777" w:rsidR="00783A9E" w:rsidRPr="00FF39C5" w:rsidRDefault="00783A9E" w:rsidP="00256A1E">
            <w:pPr>
              <w:spacing w:after="0" w:line="240" w:lineRule="auto"/>
              <w:jc w:val="center"/>
              <w:rPr>
                <w:rFonts w:ascii="Cambria" w:eastAsia="Cambria" w:hAnsi="Cambria" w:cs="Cambria"/>
                <w:sz w:val="16"/>
                <w:szCs w:val="16"/>
                <w:lang w:eastAsia="tr-TR"/>
              </w:rPr>
            </w:pPr>
          </w:p>
        </w:tc>
        <w:tc>
          <w:tcPr>
            <w:tcW w:w="1888" w:type="dxa"/>
          </w:tcPr>
          <w:p w14:paraId="3CC4A6BD" w14:textId="77777777" w:rsidR="00783A9E" w:rsidRPr="00FF39C5" w:rsidRDefault="00783A9E" w:rsidP="00256A1E">
            <w:pPr>
              <w:spacing w:after="0" w:line="240" w:lineRule="auto"/>
              <w:jc w:val="center"/>
              <w:rPr>
                <w:rFonts w:ascii="Cambria" w:eastAsia="Cambria" w:hAnsi="Cambria" w:cs="Cambria"/>
                <w:sz w:val="16"/>
                <w:szCs w:val="16"/>
                <w:lang w:eastAsia="tr-TR"/>
              </w:rPr>
            </w:pPr>
          </w:p>
        </w:tc>
      </w:tr>
      <w:tr w:rsidR="00783A9E" w:rsidRPr="00FF39C5" w14:paraId="00824B78" w14:textId="77777777" w:rsidTr="00256A1E">
        <w:trPr>
          <w:cantSplit/>
          <w:trHeight w:val="292"/>
          <w:tblHeader/>
          <w:jc w:val="center"/>
        </w:trPr>
        <w:tc>
          <w:tcPr>
            <w:tcW w:w="3367" w:type="dxa"/>
            <w:vAlign w:val="center"/>
          </w:tcPr>
          <w:p w14:paraId="516C7662" w14:textId="77777777" w:rsidR="00783A9E" w:rsidRPr="00FF39C5" w:rsidRDefault="00783A9E" w:rsidP="00256A1E">
            <w:pPr>
              <w:spacing w:after="0" w:line="240" w:lineRule="auto"/>
              <w:rPr>
                <w:rFonts w:ascii="Cambria" w:eastAsia="Cambria" w:hAnsi="Cambria" w:cs="Cambria"/>
                <w:sz w:val="16"/>
                <w:szCs w:val="16"/>
                <w:lang w:eastAsia="tr-TR"/>
              </w:rPr>
            </w:pPr>
            <w:r w:rsidRPr="00FF39C5">
              <w:rPr>
                <w:rFonts w:ascii="Cambria" w:eastAsia="Cambria" w:hAnsi="Cambria" w:cs="Cambria"/>
                <w:sz w:val="16"/>
                <w:szCs w:val="16"/>
                <w:lang w:eastAsia="tr-TR"/>
              </w:rPr>
              <w:t>3.</w:t>
            </w:r>
          </w:p>
          <w:p w14:paraId="490669FD" w14:textId="77777777" w:rsidR="00783A9E" w:rsidRPr="00FF39C5" w:rsidRDefault="00783A9E" w:rsidP="00256A1E">
            <w:pPr>
              <w:spacing w:after="0" w:line="240" w:lineRule="auto"/>
              <w:rPr>
                <w:rFonts w:ascii="Cambria" w:eastAsia="Cambria" w:hAnsi="Cambria" w:cs="Cambria"/>
                <w:sz w:val="16"/>
                <w:szCs w:val="16"/>
                <w:lang w:eastAsia="tr-TR"/>
              </w:rPr>
            </w:pPr>
          </w:p>
        </w:tc>
        <w:tc>
          <w:tcPr>
            <w:tcW w:w="758" w:type="dxa"/>
          </w:tcPr>
          <w:p w14:paraId="161CE754" w14:textId="77777777" w:rsidR="00783A9E" w:rsidRPr="00FF39C5" w:rsidRDefault="00783A9E" w:rsidP="00256A1E">
            <w:pPr>
              <w:spacing w:after="0" w:line="240" w:lineRule="auto"/>
              <w:jc w:val="center"/>
              <w:rPr>
                <w:rFonts w:ascii="Cambria" w:eastAsia="Cambria" w:hAnsi="Cambria" w:cs="Cambria"/>
                <w:sz w:val="16"/>
                <w:szCs w:val="16"/>
                <w:lang w:eastAsia="tr-TR"/>
              </w:rPr>
            </w:pPr>
          </w:p>
        </w:tc>
        <w:tc>
          <w:tcPr>
            <w:tcW w:w="852" w:type="dxa"/>
            <w:vAlign w:val="center"/>
          </w:tcPr>
          <w:p w14:paraId="6DE341E0" w14:textId="77777777" w:rsidR="00783A9E" w:rsidRPr="00FF39C5" w:rsidRDefault="00783A9E" w:rsidP="00256A1E">
            <w:pPr>
              <w:spacing w:after="0" w:line="240" w:lineRule="auto"/>
              <w:jc w:val="center"/>
              <w:rPr>
                <w:rFonts w:ascii="Cambria" w:eastAsia="Cambria" w:hAnsi="Cambria" w:cs="Cambria"/>
                <w:sz w:val="16"/>
                <w:szCs w:val="16"/>
                <w:lang w:eastAsia="tr-TR"/>
              </w:rPr>
            </w:pPr>
          </w:p>
        </w:tc>
        <w:tc>
          <w:tcPr>
            <w:tcW w:w="2551" w:type="dxa"/>
            <w:vAlign w:val="center"/>
          </w:tcPr>
          <w:p w14:paraId="42632FB4" w14:textId="77777777" w:rsidR="00783A9E" w:rsidRPr="00FF39C5" w:rsidRDefault="00783A9E" w:rsidP="00256A1E">
            <w:pPr>
              <w:spacing w:after="0" w:line="240" w:lineRule="auto"/>
              <w:jc w:val="both"/>
              <w:rPr>
                <w:rFonts w:ascii="Cambria" w:eastAsia="Cambria" w:hAnsi="Cambria" w:cs="Cambria"/>
                <w:sz w:val="16"/>
                <w:szCs w:val="16"/>
                <w:lang w:eastAsia="tr-TR"/>
              </w:rPr>
            </w:pPr>
          </w:p>
        </w:tc>
        <w:tc>
          <w:tcPr>
            <w:tcW w:w="1511" w:type="dxa"/>
          </w:tcPr>
          <w:p w14:paraId="7229D3A5" w14:textId="77777777" w:rsidR="00783A9E" w:rsidRPr="00FF39C5" w:rsidRDefault="00783A9E" w:rsidP="00256A1E">
            <w:pPr>
              <w:spacing w:after="0" w:line="240" w:lineRule="auto"/>
              <w:jc w:val="center"/>
              <w:rPr>
                <w:rFonts w:ascii="Cambria" w:eastAsia="Cambria" w:hAnsi="Cambria" w:cs="Cambria"/>
                <w:sz w:val="16"/>
                <w:szCs w:val="16"/>
                <w:lang w:eastAsia="tr-TR"/>
              </w:rPr>
            </w:pPr>
          </w:p>
        </w:tc>
        <w:tc>
          <w:tcPr>
            <w:tcW w:w="1888" w:type="dxa"/>
          </w:tcPr>
          <w:p w14:paraId="49A9572E" w14:textId="77777777" w:rsidR="00783A9E" w:rsidRPr="00FF39C5" w:rsidRDefault="00783A9E" w:rsidP="00256A1E">
            <w:pPr>
              <w:spacing w:after="0" w:line="240" w:lineRule="auto"/>
              <w:jc w:val="center"/>
              <w:rPr>
                <w:rFonts w:ascii="Cambria" w:eastAsia="Cambria" w:hAnsi="Cambria" w:cs="Cambria"/>
                <w:sz w:val="16"/>
                <w:szCs w:val="16"/>
                <w:lang w:eastAsia="tr-TR"/>
              </w:rPr>
            </w:pPr>
          </w:p>
        </w:tc>
      </w:tr>
      <w:tr w:rsidR="00783A9E" w:rsidRPr="00FF39C5" w14:paraId="2DDB48BD" w14:textId="77777777" w:rsidTr="00256A1E">
        <w:trPr>
          <w:cantSplit/>
          <w:trHeight w:val="340"/>
          <w:tblHeader/>
          <w:jc w:val="center"/>
        </w:trPr>
        <w:tc>
          <w:tcPr>
            <w:tcW w:w="10927" w:type="dxa"/>
            <w:gridSpan w:val="6"/>
            <w:vAlign w:val="center"/>
          </w:tcPr>
          <w:p w14:paraId="2195E036" w14:textId="77777777" w:rsidR="00783A9E" w:rsidRPr="006D7160" w:rsidRDefault="00783A9E" w:rsidP="00256A1E">
            <w:pPr>
              <w:pBdr>
                <w:top w:val="nil"/>
                <w:left w:val="nil"/>
                <w:bottom w:val="nil"/>
                <w:right w:val="nil"/>
                <w:between w:val="nil"/>
              </w:pBdr>
              <w:spacing w:after="0" w:line="240" w:lineRule="auto"/>
              <w:ind w:left="143" w:hanging="143"/>
              <w:rPr>
                <w:rFonts w:ascii="Cambria" w:eastAsia="Cambria" w:hAnsi="Cambria" w:cs="Cambria"/>
                <w:i/>
                <w:sz w:val="18"/>
                <w:szCs w:val="18"/>
                <w:lang w:eastAsia="tr-TR"/>
              </w:rPr>
            </w:pPr>
            <w:r w:rsidRPr="006D7160">
              <w:rPr>
                <w:rFonts w:ascii="Cambria" w:eastAsia="Cambria" w:hAnsi="Cambria" w:cs="Cambria"/>
                <w:i/>
                <w:sz w:val="18"/>
                <w:szCs w:val="16"/>
                <w:vertAlign w:val="superscript"/>
                <w:lang w:eastAsia="tr-TR"/>
              </w:rPr>
              <w:t>1</w:t>
            </w:r>
            <w:r>
              <w:rPr>
                <w:rFonts w:ascii="Cambria" w:eastAsia="Cambria" w:hAnsi="Cambria" w:cs="Cambria"/>
                <w:i/>
                <w:sz w:val="18"/>
                <w:szCs w:val="16"/>
                <w:vertAlign w:val="superscript"/>
                <w:lang w:eastAsia="tr-TR"/>
              </w:rPr>
              <w:t>:</w:t>
            </w:r>
            <w:r w:rsidRPr="006D7160">
              <w:rPr>
                <w:rFonts w:ascii="Cambria" w:eastAsia="Cambria" w:hAnsi="Cambria" w:cs="Cambria"/>
                <w:i/>
                <w:sz w:val="18"/>
                <w:szCs w:val="16"/>
                <w:vertAlign w:val="superscript"/>
                <w:lang w:eastAsia="tr-TR"/>
              </w:rPr>
              <w:t xml:space="preserve">  </w:t>
            </w:r>
            <w:r w:rsidRPr="006D7160">
              <w:rPr>
                <w:rFonts w:ascii="Cambria" w:eastAsia="Cambria" w:hAnsi="Cambria" w:cs="Cambria"/>
                <w:i/>
                <w:sz w:val="18"/>
                <w:szCs w:val="18"/>
                <w:lang w:eastAsia="tr-TR"/>
              </w:rPr>
              <w:t>Fakülte/</w:t>
            </w:r>
            <w:proofErr w:type="spellStart"/>
            <w:r w:rsidRPr="006D7160">
              <w:rPr>
                <w:rFonts w:ascii="Cambria" w:eastAsia="Cambria" w:hAnsi="Cambria" w:cs="Cambria"/>
                <w:i/>
                <w:sz w:val="18"/>
                <w:szCs w:val="18"/>
                <w:lang w:eastAsia="tr-TR"/>
              </w:rPr>
              <w:t>YO’da</w:t>
            </w:r>
            <w:proofErr w:type="spellEnd"/>
            <w:r w:rsidRPr="006D7160">
              <w:rPr>
                <w:rFonts w:ascii="Cambria" w:eastAsia="Cambria" w:hAnsi="Cambria" w:cs="Cambria"/>
                <w:i/>
                <w:sz w:val="18"/>
                <w:szCs w:val="18"/>
                <w:lang w:eastAsia="tr-TR"/>
              </w:rPr>
              <w:t xml:space="preserve"> yürütülen tüm programları için doldurunuz. Program adını üniversite kataloğunda geçtiği biçimde yazınız.</w:t>
            </w:r>
          </w:p>
          <w:p w14:paraId="0DC73224" w14:textId="77777777" w:rsidR="00783A9E" w:rsidRPr="00FF39C5" w:rsidRDefault="00783A9E" w:rsidP="00256A1E">
            <w:pPr>
              <w:spacing w:after="0" w:line="240" w:lineRule="auto"/>
              <w:ind w:left="143" w:hanging="143"/>
              <w:rPr>
                <w:rFonts w:ascii="Cambria" w:eastAsia="Cambria" w:hAnsi="Cambria" w:cs="Cambria"/>
                <w:sz w:val="16"/>
                <w:szCs w:val="16"/>
                <w:lang w:eastAsia="tr-TR"/>
              </w:rPr>
            </w:pPr>
            <w:r w:rsidRPr="006D7160">
              <w:rPr>
                <w:rFonts w:ascii="Cambria" w:eastAsia="Cambria" w:hAnsi="Cambria" w:cs="Cambria"/>
                <w:i/>
                <w:sz w:val="18"/>
                <w:szCs w:val="18"/>
                <w:vertAlign w:val="superscript"/>
                <w:lang w:eastAsia="tr-TR"/>
              </w:rPr>
              <w:t>2</w:t>
            </w:r>
            <w:r>
              <w:rPr>
                <w:rFonts w:ascii="Cambria" w:eastAsia="Cambria" w:hAnsi="Cambria" w:cs="Cambria"/>
                <w:i/>
                <w:sz w:val="18"/>
                <w:szCs w:val="18"/>
                <w:vertAlign w:val="superscript"/>
                <w:lang w:eastAsia="tr-TR"/>
              </w:rPr>
              <w:t>:</w:t>
            </w:r>
            <w:r w:rsidRPr="006D7160">
              <w:rPr>
                <w:rFonts w:ascii="Cambria" w:eastAsia="Cambria" w:hAnsi="Cambria" w:cs="Cambria"/>
                <w:i/>
                <w:sz w:val="18"/>
                <w:szCs w:val="18"/>
                <w:vertAlign w:val="superscript"/>
                <w:lang w:eastAsia="tr-TR"/>
              </w:rPr>
              <w:t xml:space="preserve">  </w:t>
            </w:r>
            <w:r w:rsidRPr="006D7160">
              <w:rPr>
                <w:rFonts w:ascii="Cambria" w:eastAsia="Cambria" w:hAnsi="Cambria" w:cs="Cambria"/>
                <w:i/>
                <w:sz w:val="18"/>
                <w:szCs w:val="18"/>
                <w:lang w:eastAsia="tr-TR"/>
              </w:rPr>
              <w:t xml:space="preserve">Programın farklı türleri için (Birinci Öğretim, İkinci Öğretim, vb.) ayrı satırlar kullanınız. </w:t>
            </w:r>
            <w:r w:rsidRPr="006D7160">
              <w:rPr>
                <w:rFonts w:ascii="Cambria" w:eastAsia="Cambria" w:hAnsi="Cambria" w:cs="Cambria"/>
                <w:b/>
                <w:i/>
                <w:sz w:val="18"/>
                <w:szCs w:val="18"/>
                <w:lang w:eastAsia="tr-TR"/>
              </w:rPr>
              <w:t xml:space="preserve">BÖ: </w:t>
            </w:r>
            <w:r w:rsidRPr="006D7160">
              <w:rPr>
                <w:rFonts w:ascii="Cambria" w:eastAsia="Cambria" w:hAnsi="Cambria" w:cs="Cambria"/>
                <w:i/>
                <w:sz w:val="18"/>
                <w:szCs w:val="18"/>
                <w:lang w:eastAsia="tr-TR"/>
              </w:rPr>
              <w:t xml:space="preserve">Birinci örgün öğretim; </w:t>
            </w:r>
            <w:r w:rsidRPr="006D7160">
              <w:rPr>
                <w:rFonts w:ascii="Cambria" w:eastAsia="Cambria" w:hAnsi="Cambria" w:cs="Cambria"/>
                <w:b/>
                <w:i/>
                <w:sz w:val="18"/>
                <w:szCs w:val="18"/>
                <w:lang w:eastAsia="tr-TR"/>
              </w:rPr>
              <w:t>İÖ:</w:t>
            </w:r>
            <w:r w:rsidRPr="006D7160">
              <w:rPr>
                <w:rFonts w:ascii="Cambria" w:eastAsia="Cambria" w:hAnsi="Cambria" w:cs="Cambria"/>
                <w:i/>
                <w:sz w:val="18"/>
                <w:szCs w:val="18"/>
                <w:lang w:eastAsia="tr-TR"/>
              </w:rPr>
              <w:t xml:space="preserve"> İkinci örgün öğretim</w:t>
            </w:r>
          </w:p>
        </w:tc>
      </w:tr>
    </w:tbl>
    <w:p w14:paraId="50823896" w14:textId="77777777" w:rsidR="00783A9E" w:rsidRPr="00FF39C5" w:rsidRDefault="00783A9E" w:rsidP="00783A9E">
      <w:pPr>
        <w:pBdr>
          <w:top w:val="nil"/>
          <w:left w:val="nil"/>
          <w:bottom w:val="nil"/>
          <w:right w:val="nil"/>
          <w:between w:val="nil"/>
        </w:pBdr>
        <w:spacing w:before="360" w:after="0" w:line="360" w:lineRule="auto"/>
        <w:ind w:firstLine="567"/>
        <w:jc w:val="center"/>
        <w:rPr>
          <w:rFonts w:ascii="Cambria" w:eastAsia="Cambria" w:hAnsi="Cambria" w:cs="Cambria"/>
          <w:b/>
          <w:i/>
          <w:vertAlign w:val="superscript"/>
          <w:lang w:eastAsia="tr-TR"/>
        </w:rPr>
      </w:pPr>
      <w:bookmarkStart w:id="106" w:name="_heading=h.2pta16n" w:colFirst="0" w:colLast="0"/>
      <w:bookmarkEnd w:id="106"/>
      <w:r w:rsidRPr="00FF39C5">
        <w:rPr>
          <w:rFonts w:ascii="Cambria" w:eastAsia="Cambria" w:hAnsi="Cambria" w:cs="Cambria"/>
          <w:b/>
          <w:i/>
          <w:lang w:eastAsia="tr-TR"/>
        </w:rPr>
        <w:t>Tablo II.3. Fakülte/Yüksekokulda Verilen Dereceler</w:t>
      </w:r>
      <w:r w:rsidRPr="00FF39C5">
        <w:rPr>
          <w:rFonts w:ascii="Cambria" w:eastAsia="Cambria" w:hAnsi="Cambria" w:cs="Cambria"/>
          <w:b/>
          <w:i/>
          <w:vertAlign w:val="superscript"/>
          <w:lang w:eastAsia="tr-TR"/>
        </w:rPr>
        <w:t>1</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6"/>
        <w:gridCol w:w="969"/>
        <w:gridCol w:w="1029"/>
        <w:gridCol w:w="2370"/>
        <w:gridCol w:w="1835"/>
      </w:tblGrid>
      <w:tr w:rsidR="00783A9E" w:rsidRPr="00FF39C5" w14:paraId="50325C99" w14:textId="77777777" w:rsidTr="00256A1E">
        <w:trPr>
          <w:cantSplit/>
          <w:trHeight w:val="260"/>
          <w:tblHeader/>
          <w:jc w:val="center"/>
        </w:trPr>
        <w:tc>
          <w:tcPr>
            <w:tcW w:w="3386" w:type="dxa"/>
            <w:vMerge w:val="restart"/>
            <w:shd w:val="clear" w:color="auto" w:fill="F2F2F2" w:themeFill="background1" w:themeFillShade="F2"/>
            <w:vAlign w:val="center"/>
          </w:tcPr>
          <w:p w14:paraId="2EC1C459" w14:textId="77777777" w:rsidR="00783A9E" w:rsidRPr="00FF39C5" w:rsidRDefault="00783A9E" w:rsidP="00256A1E">
            <w:pPr>
              <w:tabs>
                <w:tab w:val="left" w:pos="-1440"/>
                <w:tab w:val="left" w:pos="-1080"/>
                <w:tab w:val="left" w:pos="-720"/>
                <w:tab w:val="left" w:pos="-360"/>
              </w:tabs>
              <w:spacing w:after="0" w:line="240" w:lineRule="auto"/>
              <w:jc w:val="center"/>
              <w:rPr>
                <w:rFonts w:ascii="Cambria" w:eastAsia="Cambria" w:hAnsi="Cambria" w:cs="Cambria"/>
                <w:sz w:val="20"/>
                <w:szCs w:val="20"/>
                <w:lang w:eastAsia="tr-TR"/>
              </w:rPr>
            </w:pPr>
            <w:r w:rsidRPr="00747544">
              <w:rPr>
                <w:rFonts w:ascii="Cambria" w:eastAsia="Cambria" w:hAnsi="Cambria" w:cs="Cambria"/>
                <w:szCs w:val="20"/>
                <w:lang w:eastAsia="tr-TR"/>
              </w:rPr>
              <w:t>Programın Adı</w:t>
            </w:r>
            <w:r w:rsidRPr="00747544">
              <w:rPr>
                <w:rFonts w:ascii="Cambria" w:eastAsia="Cambria" w:hAnsi="Cambria" w:cs="Cambria"/>
                <w:szCs w:val="20"/>
                <w:vertAlign w:val="superscript"/>
                <w:lang w:eastAsia="tr-TR"/>
              </w:rPr>
              <w:t>2</w:t>
            </w:r>
          </w:p>
        </w:tc>
        <w:tc>
          <w:tcPr>
            <w:tcW w:w="1998" w:type="dxa"/>
            <w:gridSpan w:val="2"/>
            <w:shd w:val="clear" w:color="auto" w:fill="F2F2F2" w:themeFill="background1" w:themeFillShade="F2"/>
            <w:vAlign w:val="center"/>
          </w:tcPr>
          <w:p w14:paraId="5A965110"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747544">
              <w:rPr>
                <w:rFonts w:ascii="Cambria" w:eastAsia="Cambria" w:hAnsi="Cambria" w:cs="Cambria"/>
                <w:szCs w:val="20"/>
                <w:lang w:eastAsia="tr-TR"/>
              </w:rPr>
              <w:t>Türü</w:t>
            </w:r>
            <w:r w:rsidRPr="00747544">
              <w:rPr>
                <w:rFonts w:ascii="Cambria" w:eastAsia="Cambria" w:hAnsi="Cambria" w:cs="Cambria"/>
                <w:szCs w:val="20"/>
                <w:vertAlign w:val="superscript"/>
                <w:lang w:eastAsia="tr-TR"/>
              </w:rPr>
              <w:t>3</w:t>
            </w:r>
          </w:p>
        </w:tc>
        <w:tc>
          <w:tcPr>
            <w:tcW w:w="2370" w:type="dxa"/>
            <w:vMerge w:val="restart"/>
            <w:shd w:val="clear" w:color="auto" w:fill="F2F2F2" w:themeFill="background1" w:themeFillShade="F2"/>
            <w:vAlign w:val="center"/>
          </w:tcPr>
          <w:p w14:paraId="53B0BEA2" w14:textId="77777777" w:rsidR="00783A9E" w:rsidRPr="00747544" w:rsidRDefault="00783A9E" w:rsidP="00256A1E">
            <w:pPr>
              <w:spacing w:after="0" w:line="240" w:lineRule="auto"/>
              <w:jc w:val="center"/>
              <w:rPr>
                <w:rFonts w:ascii="Cambria" w:eastAsia="Cambria" w:hAnsi="Cambria" w:cs="Cambria"/>
                <w:szCs w:val="20"/>
                <w:lang w:eastAsia="tr-TR"/>
              </w:rPr>
            </w:pPr>
            <w:r w:rsidRPr="00747544">
              <w:rPr>
                <w:rFonts w:ascii="Cambria" w:eastAsia="Cambria" w:hAnsi="Cambria" w:cs="Cambria"/>
                <w:szCs w:val="20"/>
                <w:lang w:eastAsia="tr-TR"/>
              </w:rPr>
              <w:t>Diplomada Yazılan</w:t>
            </w:r>
          </w:p>
          <w:p w14:paraId="3E8E354D"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747544">
              <w:rPr>
                <w:rFonts w:ascii="Cambria" w:eastAsia="Cambria" w:hAnsi="Cambria" w:cs="Cambria"/>
                <w:szCs w:val="20"/>
                <w:lang w:eastAsia="tr-TR"/>
              </w:rPr>
              <w:t>Derecenin Adı</w:t>
            </w:r>
          </w:p>
        </w:tc>
        <w:tc>
          <w:tcPr>
            <w:tcW w:w="1835" w:type="dxa"/>
            <w:vMerge w:val="restart"/>
            <w:shd w:val="clear" w:color="auto" w:fill="F2F2F2" w:themeFill="background1" w:themeFillShade="F2"/>
            <w:vAlign w:val="center"/>
          </w:tcPr>
          <w:p w14:paraId="709FACC0" w14:textId="77777777" w:rsidR="00783A9E" w:rsidRPr="00747544" w:rsidRDefault="00783A9E" w:rsidP="00256A1E">
            <w:pPr>
              <w:spacing w:after="0" w:line="240" w:lineRule="auto"/>
              <w:jc w:val="center"/>
              <w:rPr>
                <w:rFonts w:ascii="Cambria" w:eastAsia="Cambria" w:hAnsi="Cambria" w:cs="Cambria"/>
                <w:szCs w:val="20"/>
                <w:lang w:eastAsia="tr-TR"/>
              </w:rPr>
            </w:pPr>
            <w:r w:rsidRPr="00747544">
              <w:rPr>
                <w:rFonts w:ascii="Cambria" w:eastAsia="Cambria" w:hAnsi="Cambria" w:cs="Cambria"/>
                <w:szCs w:val="20"/>
                <w:lang w:eastAsia="tr-TR"/>
              </w:rPr>
              <w:t>Not Belgesinde Yazılan</w:t>
            </w:r>
          </w:p>
          <w:p w14:paraId="38B34387"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747544">
              <w:rPr>
                <w:rFonts w:ascii="Cambria" w:eastAsia="Cambria" w:hAnsi="Cambria" w:cs="Cambria"/>
                <w:szCs w:val="20"/>
                <w:lang w:eastAsia="tr-TR"/>
              </w:rPr>
              <w:t>Programın Adı</w:t>
            </w:r>
          </w:p>
        </w:tc>
      </w:tr>
      <w:tr w:rsidR="00783A9E" w:rsidRPr="00FF39C5" w14:paraId="084811CF" w14:textId="77777777" w:rsidTr="00256A1E">
        <w:trPr>
          <w:cantSplit/>
          <w:trHeight w:val="145"/>
          <w:tblHeader/>
          <w:jc w:val="center"/>
        </w:trPr>
        <w:tc>
          <w:tcPr>
            <w:tcW w:w="3386" w:type="dxa"/>
            <w:vMerge/>
            <w:vAlign w:val="center"/>
          </w:tcPr>
          <w:p w14:paraId="37172928" w14:textId="77777777" w:rsidR="00783A9E" w:rsidRPr="00FF39C5" w:rsidRDefault="00783A9E" w:rsidP="00256A1E">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969" w:type="dxa"/>
            <w:shd w:val="clear" w:color="auto" w:fill="F2F2F2" w:themeFill="background1" w:themeFillShade="F2"/>
            <w:vAlign w:val="center"/>
          </w:tcPr>
          <w:p w14:paraId="0E92B9A1"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Birinci Örgün Öğretim</w:t>
            </w:r>
          </w:p>
        </w:tc>
        <w:tc>
          <w:tcPr>
            <w:tcW w:w="1029" w:type="dxa"/>
            <w:shd w:val="clear" w:color="auto" w:fill="F2F2F2" w:themeFill="background1" w:themeFillShade="F2"/>
            <w:vAlign w:val="center"/>
          </w:tcPr>
          <w:p w14:paraId="2DE7FDA7"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İkinci Örgün Öğretim</w:t>
            </w:r>
          </w:p>
        </w:tc>
        <w:tc>
          <w:tcPr>
            <w:tcW w:w="2370" w:type="dxa"/>
            <w:vMerge/>
            <w:vAlign w:val="center"/>
          </w:tcPr>
          <w:p w14:paraId="37FAB0EE" w14:textId="77777777" w:rsidR="00783A9E" w:rsidRPr="00FF39C5" w:rsidRDefault="00783A9E" w:rsidP="00256A1E">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1835" w:type="dxa"/>
            <w:vMerge/>
            <w:vAlign w:val="center"/>
          </w:tcPr>
          <w:p w14:paraId="27627C52" w14:textId="77777777" w:rsidR="00783A9E" w:rsidRPr="00FF39C5" w:rsidRDefault="00783A9E" w:rsidP="00256A1E">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r>
      <w:tr w:rsidR="00783A9E" w:rsidRPr="00FF39C5" w14:paraId="51F4C17E" w14:textId="77777777" w:rsidTr="00256A1E">
        <w:trPr>
          <w:cantSplit/>
          <w:trHeight w:val="260"/>
          <w:tblHeader/>
          <w:jc w:val="center"/>
        </w:trPr>
        <w:tc>
          <w:tcPr>
            <w:tcW w:w="3386" w:type="dxa"/>
            <w:vAlign w:val="center"/>
          </w:tcPr>
          <w:p w14:paraId="4FDFF8A2" w14:textId="77777777" w:rsidR="00783A9E" w:rsidRPr="00FF39C5" w:rsidRDefault="00783A9E" w:rsidP="00256A1E">
            <w:pPr>
              <w:spacing w:after="0" w:line="240" w:lineRule="auto"/>
              <w:jc w:val="both"/>
              <w:rPr>
                <w:rFonts w:ascii="Cambria" w:eastAsia="Cambria" w:hAnsi="Cambria" w:cs="Cambria"/>
                <w:lang w:eastAsia="tr-TR"/>
              </w:rPr>
            </w:pPr>
          </w:p>
        </w:tc>
        <w:tc>
          <w:tcPr>
            <w:tcW w:w="969" w:type="dxa"/>
            <w:vAlign w:val="center"/>
          </w:tcPr>
          <w:p w14:paraId="5E522ECC" w14:textId="77777777" w:rsidR="00783A9E" w:rsidRPr="00FF39C5" w:rsidRDefault="00783A9E" w:rsidP="00256A1E">
            <w:pPr>
              <w:spacing w:after="0" w:line="240" w:lineRule="auto"/>
              <w:jc w:val="center"/>
              <w:rPr>
                <w:rFonts w:ascii="Cambria" w:eastAsia="Cambria" w:hAnsi="Cambria" w:cs="Cambria"/>
                <w:lang w:eastAsia="tr-TR"/>
              </w:rPr>
            </w:pPr>
          </w:p>
        </w:tc>
        <w:tc>
          <w:tcPr>
            <w:tcW w:w="1029" w:type="dxa"/>
            <w:vAlign w:val="center"/>
          </w:tcPr>
          <w:p w14:paraId="11DA410C" w14:textId="77777777" w:rsidR="00783A9E" w:rsidRPr="00FF39C5" w:rsidRDefault="00783A9E" w:rsidP="00256A1E">
            <w:pPr>
              <w:spacing w:after="0" w:line="240" w:lineRule="auto"/>
              <w:jc w:val="center"/>
              <w:rPr>
                <w:rFonts w:ascii="Cambria" w:eastAsia="Cambria" w:hAnsi="Cambria" w:cs="Cambria"/>
                <w:lang w:eastAsia="tr-TR"/>
              </w:rPr>
            </w:pPr>
          </w:p>
        </w:tc>
        <w:tc>
          <w:tcPr>
            <w:tcW w:w="2370" w:type="dxa"/>
            <w:vAlign w:val="center"/>
          </w:tcPr>
          <w:p w14:paraId="7CFE2347" w14:textId="77777777" w:rsidR="00783A9E" w:rsidRPr="00FF39C5" w:rsidRDefault="00783A9E" w:rsidP="00256A1E">
            <w:pPr>
              <w:spacing w:after="0" w:line="240" w:lineRule="auto"/>
              <w:jc w:val="center"/>
              <w:rPr>
                <w:rFonts w:ascii="Cambria" w:eastAsia="Cambria" w:hAnsi="Cambria" w:cs="Cambria"/>
                <w:lang w:eastAsia="tr-TR"/>
              </w:rPr>
            </w:pPr>
          </w:p>
        </w:tc>
        <w:tc>
          <w:tcPr>
            <w:tcW w:w="1835" w:type="dxa"/>
            <w:vAlign w:val="center"/>
          </w:tcPr>
          <w:p w14:paraId="3C9C444B" w14:textId="77777777" w:rsidR="00783A9E" w:rsidRPr="00FF39C5" w:rsidRDefault="00783A9E" w:rsidP="00256A1E">
            <w:pPr>
              <w:spacing w:after="0" w:line="240" w:lineRule="auto"/>
              <w:jc w:val="center"/>
              <w:rPr>
                <w:rFonts w:ascii="Cambria" w:eastAsia="Cambria" w:hAnsi="Cambria" w:cs="Cambria"/>
                <w:lang w:eastAsia="tr-TR"/>
              </w:rPr>
            </w:pPr>
          </w:p>
        </w:tc>
      </w:tr>
      <w:tr w:rsidR="00783A9E" w:rsidRPr="00FF39C5" w14:paraId="11CD897F" w14:textId="77777777" w:rsidTr="00256A1E">
        <w:trPr>
          <w:cantSplit/>
          <w:trHeight w:val="275"/>
          <w:tblHeader/>
          <w:jc w:val="center"/>
        </w:trPr>
        <w:tc>
          <w:tcPr>
            <w:tcW w:w="3386" w:type="dxa"/>
            <w:vAlign w:val="center"/>
          </w:tcPr>
          <w:p w14:paraId="35AFED38" w14:textId="77777777" w:rsidR="00783A9E" w:rsidRPr="00FF39C5" w:rsidRDefault="00783A9E" w:rsidP="00256A1E">
            <w:pPr>
              <w:spacing w:after="0" w:line="240" w:lineRule="auto"/>
              <w:jc w:val="both"/>
              <w:rPr>
                <w:rFonts w:ascii="Cambria" w:eastAsia="Cambria" w:hAnsi="Cambria" w:cs="Cambria"/>
                <w:lang w:eastAsia="tr-TR"/>
              </w:rPr>
            </w:pPr>
          </w:p>
        </w:tc>
        <w:tc>
          <w:tcPr>
            <w:tcW w:w="969" w:type="dxa"/>
            <w:vAlign w:val="center"/>
          </w:tcPr>
          <w:p w14:paraId="392C4D25" w14:textId="77777777" w:rsidR="00783A9E" w:rsidRPr="00FF39C5" w:rsidRDefault="00783A9E" w:rsidP="00256A1E">
            <w:pPr>
              <w:spacing w:after="0" w:line="240" w:lineRule="auto"/>
              <w:jc w:val="center"/>
              <w:rPr>
                <w:rFonts w:ascii="Cambria" w:eastAsia="Cambria" w:hAnsi="Cambria" w:cs="Cambria"/>
                <w:lang w:eastAsia="tr-TR"/>
              </w:rPr>
            </w:pPr>
          </w:p>
        </w:tc>
        <w:tc>
          <w:tcPr>
            <w:tcW w:w="1029" w:type="dxa"/>
            <w:vAlign w:val="center"/>
          </w:tcPr>
          <w:p w14:paraId="73984913" w14:textId="77777777" w:rsidR="00783A9E" w:rsidRPr="00FF39C5" w:rsidRDefault="00783A9E" w:rsidP="00256A1E">
            <w:pPr>
              <w:spacing w:after="0" w:line="240" w:lineRule="auto"/>
              <w:jc w:val="center"/>
              <w:rPr>
                <w:rFonts w:ascii="Cambria" w:eastAsia="Cambria" w:hAnsi="Cambria" w:cs="Cambria"/>
                <w:lang w:eastAsia="tr-TR"/>
              </w:rPr>
            </w:pPr>
          </w:p>
        </w:tc>
        <w:tc>
          <w:tcPr>
            <w:tcW w:w="2370" w:type="dxa"/>
            <w:vAlign w:val="center"/>
          </w:tcPr>
          <w:p w14:paraId="3438466E" w14:textId="77777777" w:rsidR="00783A9E" w:rsidRPr="00FF39C5" w:rsidRDefault="00783A9E" w:rsidP="00256A1E">
            <w:pPr>
              <w:spacing w:after="0" w:line="240" w:lineRule="auto"/>
              <w:jc w:val="center"/>
              <w:rPr>
                <w:rFonts w:ascii="Cambria" w:eastAsia="Cambria" w:hAnsi="Cambria" w:cs="Cambria"/>
                <w:lang w:eastAsia="tr-TR"/>
              </w:rPr>
            </w:pPr>
          </w:p>
        </w:tc>
        <w:tc>
          <w:tcPr>
            <w:tcW w:w="1835" w:type="dxa"/>
            <w:vAlign w:val="center"/>
          </w:tcPr>
          <w:p w14:paraId="6DF2AC6B" w14:textId="77777777" w:rsidR="00783A9E" w:rsidRPr="00FF39C5" w:rsidRDefault="00783A9E" w:rsidP="00256A1E">
            <w:pPr>
              <w:spacing w:after="0" w:line="240" w:lineRule="auto"/>
              <w:jc w:val="center"/>
              <w:rPr>
                <w:rFonts w:ascii="Cambria" w:eastAsia="Cambria" w:hAnsi="Cambria" w:cs="Cambria"/>
                <w:lang w:eastAsia="tr-TR"/>
              </w:rPr>
            </w:pPr>
          </w:p>
        </w:tc>
      </w:tr>
      <w:tr w:rsidR="00783A9E" w:rsidRPr="00FF39C5" w14:paraId="1A784608" w14:textId="77777777" w:rsidTr="00256A1E">
        <w:trPr>
          <w:cantSplit/>
          <w:trHeight w:val="260"/>
          <w:tblHeader/>
          <w:jc w:val="center"/>
        </w:trPr>
        <w:tc>
          <w:tcPr>
            <w:tcW w:w="3386" w:type="dxa"/>
            <w:vAlign w:val="center"/>
          </w:tcPr>
          <w:p w14:paraId="15209419" w14:textId="77777777" w:rsidR="00783A9E" w:rsidRPr="00FF39C5" w:rsidRDefault="00783A9E" w:rsidP="00256A1E">
            <w:pPr>
              <w:spacing w:after="0" w:line="240" w:lineRule="auto"/>
              <w:jc w:val="both"/>
              <w:rPr>
                <w:rFonts w:ascii="Cambria" w:eastAsia="Cambria" w:hAnsi="Cambria" w:cs="Cambria"/>
                <w:lang w:eastAsia="tr-TR"/>
              </w:rPr>
            </w:pPr>
          </w:p>
        </w:tc>
        <w:tc>
          <w:tcPr>
            <w:tcW w:w="969" w:type="dxa"/>
            <w:vAlign w:val="center"/>
          </w:tcPr>
          <w:p w14:paraId="1DDE3716" w14:textId="77777777" w:rsidR="00783A9E" w:rsidRPr="00FF39C5" w:rsidRDefault="00783A9E" w:rsidP="00256A1E">
            <w:pPr>
              <w:spacing w:after="0" w:line="240" w:lineRule="auto"/>
              <w:jc w:val="center"/>
              <w:rPr>
                <w:rFonts w:ascii="Cambria" w:eastAsia="Cambria" w:hAnsi="Cambria" w:cs="Cambria"/>
                <w:lang w:eastAsia="tr-TR"/>
              </w:rPr>
            </w:pPr>
          </w:p>
        </w:tc>
        <w:tc>
          <w:tcPr>
            <w:tcW w:w="1029" w:type="dxa"/>
            <w:vAlign w:val="center"/>
          </w:tcPr>
          <w:p w14:paraId="70F3FCB7" w14:textId="77777777" w:rsidR="00783A9E" w:rsidRPr="00FF39C5" w:rsidRDefault="00783A9E" w:rsidP="00256A1E">
            <w:pPr>
              <w:spacing w:after="0" w:line="240" w:lineRule="auto"/>
              <w:jc w:val="center"/>
              <w:rPr>
                <w:rFonts w:ascii="Cambria" w:eastAsia="Cambria" w:hAnsi="Cambria" w:cs="Cambria"/>
                <w:lang w:eastAsia="tr-TR"/>
              </w:rPr>
            </w:pPr>
          </w:p>
        </w:tc>
        <w:tc>
          <w:tcPr>
            <w:tcW w:w="2370" w:type="dxa"/>
            <w:vAlign w:val="center"/>
          </w:tcPr>
          <w:p w14:paraId="5B32DB62" w14:textId="77777777" w:rsidR="00783A9E" w:rsidRPr="00FF39C5" w:rsidRDefault="00783A9E" w:rsidP="00256A1E">
            <w:pPr>
              <w:spacing w:after="0" w:line="240" w:lineRule="auto"/>
              <w:jc w:val="center"/>
              <w:rPr>
                <w:rFonts w:ascii="Cambria" w:eastAsia="Cambria" w:hAnsi="Cambria" w:cs="Cambria"/>
                <w:lang w:eastAsia="tr-TR"/>
              </w:rPr>
            </w:pPr>
          </w:p>
        </w:tc>
        <w:tc>
          <w:tcPr>
            <w:tcW w:w="1835" w:type="dxa"/>
            <w:vAlign w:val="center"/>
          </w:tcPr>
          <w:p w14:paraId="491735D0" w14:textId="77777777" w:rsidR="00783A9E" w:rsidRPr="00FF39C5" w:rsidRDefault="00783A9E" w:rsidP="00256A1E">
            <w:pPr>
              <w:spacing w:after="0" w:line="240" w:lineRule="auto"/>
              <w:jc w:val="center"/>
              <w:rPr>
                <w:rFonts w:ascii="Cambria" w:eastAsia="Cambria" w:hAnsi="Cambria" w:cs="Cambria"/>
                <w:lang w:eastAsia="tr-TR"/>
              </w:rPr>
            </w:pPr>
          </w:p>
        </w:tc>
      </w:tr>
      <w:tr w:rsidR="00783A9E" w:rsidRPr="00FF39C5" w14:paraId="3AE0D788" w14:textId="77777777" w:rsidTr="00256A1E">
        <w:trPr>
          <w:cantSplit/>
          <w:trHeight w:val="260"/>
          <w:tblHeader/>
          <w:jc w:val="center"/>
        </w:trPr>
        <w:tc>
          <w:tcPr>
            <w:tcW w:w="3386" w:type="dxa"/>
            <w:vAlign w:val="center"/>
          </w:tcPr>
          <w:p w14:paraId="13234FBD" w14:textId="77777777" w:rsidR="00783A9E" w:rsidRPr="00FF39C5" w:rsidRDefault="00783A9E" w:rsidP="00256A1E">
            <w:pPr>
              <w:spacing w:after="0" w:line="240" w:lineRule="auto"/>
              <w:jc w:val="both"/>
              <w:rPr>
                <w:rFonts w:ascii="Cambria" w:eastAsia="Cambria" w:hAnsi="Cambria" w:cs="Cambria"/>
                <w:lang w:eastAsia="tr-TR"/>
              </w:rPr>
            </w:pPr>
          </w:p>
        </w:tc>
        <w:tc>
          <w:tcPr>
            <w:tcW w:w="969" w:type="dxa"/>
            <w:vAlign w:val="center"/>
          </w:tcPr>
          <w:p w14:paraId="4CB6CD4B" w14:textId="77777777" w:rsidR="00783A9E" w:rsidRPr="00FF39C5" w:rsidRDefault="00783A9E" w:rsidP="00256A1E">
            <w:pPr>
              <w:spacing w:after="0" w:line="240" w:lineRule="auto"/>
              <w:jc w:val="center"/>
              <w:rPr>
                <w:rFonts w:ascii="Cambria" w:eastAsia="Cambria" w:hAnsi="Cambria" w:cs="Cambria"/>
                <w:lang w:eastAsia="tr-TR"/>
              </w:rPr>
            </w:pPr>
          </w:p>
        </w:tc>
        <w:tc>
          <w:tcPr>
            <w:tcW w:w="1029" w:type="dxa"/>
            <w:vAlign w:val="center"/>
          </w:tcPr>
          <w:p w14:paraId="1BEE829A" w14:textId="77777777" w:rsidR="00783A9E" w:rsidRPr="00FF39C5" w:rsidRDefault="00783A9E" w:rsidP="00256A1E">
            <w:pPr>
              <w:spacing w:after="0" w:line="240" w:lineRule="auto"/>
              <w:jc w:val="center"/>
              <w:rPr>
                <w:rFonts w:ascii="Cambria" w:eastAsia="Cambria" w:hAnsi="Cambria" w:cs="Cambria"/>
                <w:lang w:eastAsia="tr-TR"/>
              </w:rPr>
            </w:pPr>
          </w:p>
        </w:tc>
        <w:tc>
          <w:tcPr>
            <w:tcW w:w="2370" w:type="dxa"/>
            <w:vAlign w:val="center"/>
          </w:tcPr>
          <w:p w14:paraId="281504F2" w14:textId="77777777" w:rsidR="00783A9E" w:rsidRPr="00FF39C5" w:rsidRDefault="00783A9E" w:rsidP="00256A1E">
            <w:pPr>
              <w:spacing w:after="0" w:line="240" w:lineRule="auto"/>
              <w:jc w:val="center"/>
              <w:rPr>
                <w:rFonts w:ascii="Cambria" w:eastAsia="Cambria" w:hAnsi="Cambria" w:cs="Cambria"/>
                <w:lang w:eastAsia="tr-TR"/>
              </w:rPr>
            </w:pPr>
          </w:p>
        </w:tc>
        <w:tc>
          <w:tcPr>
            <w:tcW w:w="1835" w:type="dxa"/>
            <w:vAlign w:val="center"/>
          </w:tcPr>
          <w:p w14:paraId="496B77D4" w14:textId="77777777" w:rsidR="00783A9E" w:rsidRPr="00FF39C5" w:rsidRDefault="00783A9E" w:rsidP="00256A1E">
            <w:pPr>
              <w:spacing w:after="0" w:line="240" w:lineRule="auto"/>
              <w:jc w:val="center"/>
              <w:rPr>
                <w:rFonts w:ascii="Cambria" w:eastAsia="Cambria" w:hAnsi="Cambria" w:cs="Cambria"/>
                <w:lang w:eastAsia="tr-TR"/>
              </w:rPr>
            </w:pPr>
          </w:p>
        </w:tc>
      </w:tr>
      <w:tr w:rsidR="00783A9E" w:rsidRPr="00FF39C5" w14:paraId="680DF9D8" w14:textId="77777777" w:rsidTr="00256A1E">
        <w:trPr>
          <w:cantSplit/>
          <w:trHeight w:val="260"/>
          <w:tblHeader/>
          <w:jc w:val="center"/>
        </w:trPr>
        <w:tc>
          <w:tcPr>
            <w:tcW w:w="3386" w:type="dxa"/>
            <w:vAlign w:val="center"/>
          </w:tcPr>
          <w:p w14:paraId="5EB95C3D" w14:textId="77777777" w:rsidR="00783A9E" w:rsidRPr="00FF39C5" w:rsidRDefault="00783A9E" w:rsidP="00256A1E">
            <w:pPr>
              <w:spacing w:after="0" w:line="240" w:lineRule="auto"/>
              <w:jc w:val="both"/>
              <w:rPr>
                <w:rFonts w:ascii="Cambria" w:eastAsia="Cambria" w:hAnsi="Cambria" w:cs="Cambria"/>
                <w:lang w:eastAsia="tr-TR"/>
              </w:rPr>
            </w:pPr>
          </w:p>
        </w:tc>
        <w:tc>
          <w:tcPr>
            <w:tcW w:w="969" w:type="dxa"/>
            <w:vAlign w:val="center"/>
          </w:tcPr>
          <w:p w14:paraId="08147637" w14:textId="77777777" w:rsidR="00783A9E" w:rsidRPr="00FF39C5" w:rsidRDefault="00783A9E" w:rsidP="00256A1E">
            <w:pPr>
              <w:spacing w:after="0" w:line="240" w:lineRule="auto"/>
              <w:jc w:val="center"/>
              <w:rPr>
                <w:rFonts w:ascii="Cambria" w:eastAsia="Cambria" w:hAnsi="Cambria" w:cs="Cambria"/>
                <w:lang w:eastAsia="tr-TR"/>
              </w:rPr>
            </w:pPr>
          </w:p>
        </w:tc>
        <w:tc>
          <w:tcPr>
            <w:tcW w:w="1029" w:type="dxa"/>
            <w:vAlign w:val="center"/>
          </w:tcPr>
          <w:p w14:paraId="1407DE98" w14:textId="77777777" w:rsidR="00783A9E" w:rsidRPr="00FF39C5" w:rsidRDefault="00783A9E" w:rsidP="00256A1E">
            <w:pPr>
              <w:spacing w:after="0" w:line="240" w:lineRule="auto"/>
              <w:jc w:val="center"/>
              <w:rPr>
                <w:rFonts w:ascii="Cambria" w:eastAsia="Cambria" w:hAnsi="Cambria" w:cs="Cambria"/>
                <w:lang w:eastAsia="tr-TR"/>
              </w:rPr>
            </w:pPr>
          </w:p>
        </w:tc>
        <w:tc>
          <w:tcPr>
            <w:tcW w:w="2370" w:type="dxa"/>
            <w:vAlign w:val="center"/>
          </w:tcPr>
          <w:p w14:paraId="0CF3330E" w14:textId="77777777" w:rsidR="00783A9E" w:rsidRPr="00FF39C5" w:rsidRDefault="00783A9E" w:rsidP="00256A1E">
            <w:pPr>
              <w:spacing w:after="0" w:line="240" w:lineRule="auto"/>
              <w:jc w:val="center"/>
              <w:rPr>
                <w:rFonts w:ascii="Cambria" w:eastAsia="Cambria" w:hAnsi="Cambria" w:cs="Cambria"/>
                <w:lang w:eastAsia="tr-TR"/>
              </w:rPr>
            </w:pPr>
          </w:p>
        </w:tc>
        <w:tc>
          <w:tcPr>
            <w:tcW w:w="1835" w:type="dxa"/>
            <w:vAlign w:val="center"/>
          </w:tcPr>
          <w:p w14:paraId="68FA5EA6" w14:textId="77777777" w:rsidR="00783A9E" w:rsidRPr="00FF39C5" w:rsidRDefault="00783A9E" w:rsidP="00256A1E">
            <w:pPr>
              <w:spacing w:after="0" w:line="240" w:lineRule="auto"/>
              <w:jc w:val="center"/>
              <w:rPr>
                <w:rFonts w:ascii="Cambria" w:eastAsia="Cambria" w:hAnsi="Cambria" w:cs="Cambria"/>
                <w:lang w:eastAsia="tr-TR"/>
              </w:rPr>
            </w:pPr>
          </w:p>
        </w:tc>
      </w:tr>
      <w:tr w:rsidR="00783A9E" w:rsidRPr="00FF39C5" w14:paraId="6198DABA" w14:textId="77777777" w:rsidTr="00256A1E">
        <w:trPr>
          <w:cantSplit/>
          <w:trHeight w:val="260"/>
          <w:tblHeader/>
          <w:jc w:val="center"/>
        </w:trPr>
        <w:tc>
          <w:tcPr>
            <w:tcW w:w="3386" w:type="dxa"/>
            <w:vAlign w:val="center"/>
          </w:tcPr>
          <w:p w14:paraId="7B36B0C0" w14:textId="77777777" w:rsidR="00783A9E" w:rsidRPr="00FF39C5" w:rsidRDefault="00783A9E" w:rsidP="00256A1E">
            <w:pPr>
              <w:spacing w:after="0" w:line="240" w:lineRule="auto"/>
              <w:jc w:val="both"/>
              <w:rPr>
                <w:rFonts w:ascii="Cambria" w:eastAsia="Cambria" w:hAnsi="Cambria" w:cs="Cambria"/>
                <w:lang w:eastAsia="tr-TR"/>
              </w:rPr>
            </w:pPr>
          </w:p>
        </w:tc>
        <w:tc>
          <w:tcPr>
            <w:tcW w:w="969" w:type="dxa"/>
            <w:vAlign w:val="center"/>
          </w:tcPr>
          <w:p w14:paraId="7C27BB6B" w14:textId="77777777" w:rsidR="00783A9E" w:rsidRPr="00FF39C5" w:rsidRDefault="00783A9E" w:rsidP="00256A1E">
            <w:pPr>
              <w:spacing w:after="0" w:line="240" w:lineRule="auto"/>
              <w:jc w:val="center"/>
              <w:rPr>
                <w:rFonts w:ascii="Cambria" w:eastAsia="Cambria" w:hAnsi="Cambria" w:cs="Cambria"/>
                <w:lang w:eastAsia="tr-TR"/>
              </w:rPr>
            </w:pPr>
          </w:p>
        </w:tc>
        <w:tc>
          <w:tcPr>
            <w:tcW w:w="1029" w:type="dxa"/>
            <w:vAlign w:val="center"/>
          </w:tcPr>
          <w:p w14:paraId="1B4DF9E0" w14:textId="77777777" w:rsidR="00783A9E" w:rsidRPr="00FF39C5" w:rsidRDefault="00783A9E" w:rsidP="00256A1E">
            <w:pPr>
              <w:spacing w:after="0" w:line="240" w:lineRule="auto"/>
              <w:jc w:val="center"/>
              <w:rPr>
                <w:rFonts w:ascii="Cambria" w:eastAsia="Cambria" w:hAnsi="Cambria" w:cs="Cambria"/>
                <w:lang w:eastAsia="tr-TR"/>
              </w:rPr>
            </w:pPr>
          </w:p>
        </w:tc>
        <w:tc>
          <w:tcPr>
            <w:tcW w:w="2370" w:type="dxa"/>
            <w:vAlign w:val="center"/>
          </w:tcPr>
          <w:p w14:paraId="1977BF8C" w14:textId="77777777" w:rsidR="00783A9E" w:rsidRPr="00FF39C5" w:rsidRDefault="00783A9E" w:rsidP="00256A1E">
            <w:pPr>
              <w:spacing w:after="0" w:line="240" w:lineRule="auto"/>
              <w:jc w:val="center"/>
              <w:rPr>
                <w:rFonts w:ascii="Cambria" w:eastAsia="Cambria" w:hAnsi="Cambria" w:cs="Cambria"/>
                <w:lang w:eastAsia="tr-TR"/>
              </w:rPr>
            </w:pPr>
          </w:p>
        </w:tc>
        <w:tc>
          <w:tcPr>
            <w:tcW w:w="1835" w:type="dxa"/>
            <w:vAlign w:val="center"/>
          </w:tcPr>
          <w:p w14:paraId="21FC280A" w14:textId="77777777" w:rsidR="00783A9E" w:rsidRPr="00FF39C5" w:rsidRDefault="00783A9E" w:rsidP="00256A1E">
            <w:pPr>
              <w:spacing w:after="0" w:line="240" w:lineRule="auto"/>
              <w:jc w:val="center"/>
              <w:rPr>
                <w:rFonts w:ascii="Cambria" w:eastAsia="Cambria" w:hAnsi="Cambria" w:cs="Cambria"/>
                <w:lang w:eastAsia="tr-TR"/>
              </w:rPr>
            </w:pPr>
          </w:p>
        </w:tc>
      </w:tr>
      <w:tr w:rsidR="00783A9E" w:rsidRPr="00FF39C5" w14:paraId="3584CF29" w14:textId="77777777" w:rsidTr="00256A1E">
        <w:trPr>
          <w:cantSplit/>
          <w:trHeight w:val="275"/>
          <w:tblHeader/>
          <w:jc w:val="center"/>
        </w:trPr>
        <w:tc>
          <w:tcPr>
            <w:tcW w:w="3386" w:type="dxa"/>
            <w:vAlign w:val="center"/>
          </w:tcPr>
          <w:p w14:paraId="400BFC45" w14:textId="77777777" w:rsidR="00783A9E" w:rsidRPr="00FF39C5" w:rsidRDefault="00783A9E" w:rsidP="00256A1E">
            <w:pPr>
              <w:spacing w:after="0" w:line="240" w:lineRule="auto"/>
              <w:jc w:val="both"/>
              <w:rPr>
                <w:rFonts w:ascii="Cambria" w:eastAsia="Cambria" w:hAnsi="Cambria" w:cs="Cambria"/>
                <w:lang w:eastAsia="tr-TR"/>
              </w:rPr>
            </w:pPr>
          </w:p>
        </w:tc>
        <w:tc>
          <w:tcPr>
            <w:tcW w:w="969" w:type="dxa"/>
            <w:vAlign w:val="center"/>
          </w:tcPr>
          <w:p w14:paraId="26D9AFB8" w14:textId="77777777" w:rsidR="00783A9E" w:rsidRPr="00FF39C5" w:rsidRDefault="00783A9E" w:rsidP="00256A1E">
            <w:pPr>
              <w:spacing w:after="0" w:line="240" w:lineRule="auto"/>
              <w:jc w:val="center"/>
              <w:rPr>
                <w:rFonts w:ascii="Cambria" w:eastAsia="Cambria" w:hAnsi="Cambria" w:cs="Cambria"/>
                <w:lang w:eastAsia="tr-TR"/>
              </w:rPr>
            </w:pPr>
          </w:p>
        </w:tc>
        <w:tc>
          <w:tcPr>
            <w:tcW w:w="1029" w:type="dxa"/>
            <w:vAlign w:val="center"/>
          </w:tcPr>
          <w:p w14:paraId="0836F8B8" w14:textId="77777777" w:rsidR="00783A9E" w:rsidRPr="00FF39C5" w:rsidRDefault="00783A9E" w:rsidP="00256A1E">
            <w:pPr>
              <w:spacing w:after="0" w:line="240" w:lineRule="auto"/>
              <w:jc w:val="center"/>
              <w:rPr>
                <w:rFonts w:ascii="Cambria" w:eastAsia="Cambria" w:hAnsi="Cambria" w:cs="Cambria"/>
                <w:lang w:eastAsia="tr-TR"/>
              </w:rPr>
            </w:pPr>
          </w:p>
        </w:tc>
        <w:tc>
          <w:tcPr>
            <w:tcW w:w="2370" w:type="dxa"/>
            <w:vAlign w:val="center"/>
          </w:tcPr>
          <w:p w14:paraId="3FF05A46" w14:textId="77777777" w:rsidR="00783A9E" w:rsidRPr="00FF39C5" w:rsidRDefault="00783A9E" w:rsidP="00256A1E">
            <w:pPr>
              <w:spacing w:after="0" w:line="240" w:lineRule="auto"/>
              <w:jc w:val="center"/>
              <w:rPr>
                <w:rFonts w:ascii="Cambria" w:eastAsia="Cambria" w:hAnsi="Cambria" w:cs="Cambria"/>
                <w:lang w:eastAsia="tr-TR"/>
              </w:rPr>
            </w:pPr>
          </w:p>
        </w:tc>
        <w:tc>
          <w:tcPr>
            <w:tcW w:w="1835" w:type="dxa"/>
            <w:vAlign w:val="center"/>
          </w:tcPr>
          <w:p w14:paraId="02C40873" w14:textId="77777777" w:rsidR="00783A9E" w:rsidRPr="00FF39C5" w:rsidRDefault="00783A9E" w:rsidP="00256A1E">
            <w:pPr>
              <w:spacing w:after="0" w:line="240" w:lineRule="auto"/>
              <w:jc w:val="center"/>
              <w:rPr>
                <w:rFonts w:ascii="Cambria" w:eastAsia="Cambria" w:hAnsi="Cambria" w:cs="Cambria"/>
                <w:lang w:eastAsia="tr-TR"/>
              </w:rPr>
            </w:pPr>
          </w:p>
        </w:tc>
      </w:tr>
      <w:tr w:rsidR="00783A9E" w:rsidRPr="00FF39C5" w14:paraId="7B971331" w14:textId="77777777" w:rsidTr="00256A1E">
        <w:trPr>
          <w:cantSplit/>
          <w:trHeight w:val="260"/>
          <w:tblHeader/>
          <w:jc w:val="center"/>
        </w:trPr>
        <w:tc>
          <w:tcPr>
            <w:tcW w:w="3386" w:type="dxa"/>
            <w:vAlign w:val="center"/>
          </w:tcPr>
          <w:p w14:paraId="430C3841" w14:textId="77777777" w:rsidR="00783A9E" w:rsidRPr="00FF39C5" w:rsidRDefault="00783A9E" w:rsidP="00256A1E">
            <w:pPr>
              <w:spacing w:after="0" w:line="240" w:lineRule="auto"/>
              <w:jc w:val="both"/>
              <w:rPr>
                <w:rFonts w:ascii="Cambria" w:eastAsia="Cambria" w:hAnsi="Cambria" w:cs="Cambria"/>
                <w:lang w:eastAsia="tr-TR"/>
              </w:rPr>
            </w:pPr>
          </w:p>
        </w:tc>
        <w:tc>
          <w:tcPr>
            <w:tcW w:w="969" w:type="dxa"/>
            <w:vAlign w:val="center"/>
          </w:tcPr>
          <w:p w14:paraId="46D6F6B8" w14:textId="77777777" w:rsidR="00783A9E" w:rsidRPr="00FF39C5" w:rsidRDefault="00783A9E" w:rsidP="00256A1E">
            <w:pPr>
              <w:spacing w:after="0" w:line="240" w:lineRule="auto"/>
              <w:jc w:val="center"/>
              <w:rPr>
                <w:rFonts w:ascii="Cambria" w:eastAsia="Cambria" w:hAnsi="Cambria" w:cs="Cambria"/>
                <w:lang w:eastAsia="tr-TR"/>
              </w:rPr>
            </w:pPr>
          </w:p>
        </w:tc>
        <w:tc>
          <w:tcPr>
            <w:tcW w:w="1029" w:type="dxa"/>
            <w:vAlign w:val="center"/>
          </w:tcPr>
          <w:p w14:paraId="3FC3DA45" w14:textId="77777777" w:rsidR="00783A9E" w:rsidRPr="00FF39C5" w:rsidRDefault="00783A9E" w:rsidP="00256A1E">
            <w:pPr>
              <w:spacing w:after="0" w:line="240" w:lineRule="auto"/>
              <w:jc w:val="center"/>
              <w:rPr>
                <w:rFonts w:ascii="Cambria" w:eastAsia="Cambria" w:hAnsi="Cambria" w:cs="Cambria"/>
                <w:lang w:eastAsia="tr-TR"/>
              </w:rPr>
            </w:pPr>
          </w:p>
        </w:tc>
        <w:tc>
          <w:tcPr>
            <w:tcW w:w="2370" w:type="dxa"/>
            <w:vAlign w:val="center"/>
          </w:tcPr>
          <w:p w14:paraId="57995258" w14:textId="77777777" w:rsidR="00783A9E" w:rsidRPr="00FF39C5" w:rsidRDefault="00783A9E" w:rsidP="00256A1E">
            <w:pPr>
              <w:spacing w:after="0" w:line="240" w:lineRule="auto"/>
              <w:jc w:val="center"/>
              <w:rPr>
                <w:rFonts w:ascii="Cambria" w:eastAsia="Cambria" w:hAnsi="Cambria" w:cs="Cambria"/>
                <w:lang w:eastAsia="tr-TR"/>
              </w:rPr>
            </w:pPr>
          </w:p>
        </w:tc>
        <w:tc>
          <w:tcPr>
            <w:tcW w:w="1835" w:type="dxa"/>
            <w:vAlign w:val="center"/>
          </w:tcPr>
          <w:p w14:paraId="2FF8EC89" w14:textId="77777777" w:rsidR="00783A9E" w:rsidRPr="00FF39C5" w:rsidRDefault="00783A9E" w:rsidP="00256A1E">
            <w:pPr>
              <w:spacing w:after="0" w:line="240" w:lineRule="auto"/>
              <w:jc w:val="center"/>
              <w:rPr>
                <w:rFonts w:ascii="Cambria" w:eastAsia="Cambria" w:hAnsi="Cambria" w:cs="Cambria"/>
                <w:lang w:eastAsia="tr-TR"/>
              </w:rPr>
            </w:pPr>
          </w:p>
        </w:tc>
      </w:tr>
      <w:tr w:rsidR="00783A9E" w:rsidRPr="00FF39C5" w14:paraId="6D587E94" w14:textId="77777777" w:rsidTr="00256A1E">
        <w:trPr>
          <w:cantSplit/>
          <w:trHeight w:val="260"/>
          <w:tblHeader/>
          <w:jc w:val="center"/>
        </w:trPr>
        <w:tc>
          <w:tcPr>
            <w:tcW w:w="3386" w:type="dxa"/>
            <w:vAlign w:val="center"/>
          </w:tcPr>
          <w:p w14:paraId="6DC82D51" w14:textId="77777777" w:rsidR="00783A9E" w:rsidRPr="00FF39C5" w:rsidRDefault="00783A9E" w:rsidP="00256A1E">
            <w:pPr>
              <w:spacing w:after="0" w:line="240" w:lineRule="auto"/>
              <w:jc w:val="both"/>
              <w:rPr>
                <w:rFonts w:ascii="Cambria" w:eastAsia="Cambria" w:hAnsi="Cambria" w:cs="Cambria"/>
                <w:lang w:eastAsia="tr-TR"/>
              </w:rPr>
            </w:pPr>
          </w:p>
        </w:tc>
        <w:tc>
          <w:tcPr>
            <w:tcW w:w="969" w:type="dxa"/>
            <w:vAlign w:val="center"/>
          </w:tcPr>
          <w:p w14:paraId="337F79A2" w14:textId="77777777" w:rsidR="00783A9E" w:rsidRPr="00FF39C5" w:rsidRDefault="00783A9E" w:rsidP="00256A1E">
            <w:pPr>
              <w:spacing w:after="0" w:line="240" w:lineRule="auto"/>
              <w:jc w:val="center"/>
              <w:rPr>
                <w:rFonts w:ascii="Cambria" w:eastAsia="Cambria" w:hAnsi="Cambria" w:cs="Cambria"/>
                <w:lang w:eastAsia="tr-TR"/>
              </w:rPr>
            </w:pPr>
          </w:p>
        </w:tc>
        <w:tc>
          <w:tcPr>
            <w:tcW w:w="1029" w:type="dxa"/>
            <w:vAlign w:val="center"/>
          </w:tcPr>
          <w:p w14:paraId="3C6A0369" w14:textId="77777777" w:rsidR="00783A9E" w:rsidRPr="00FF39C5" w:rsidRDefault="00783A9E" w:rsidP="00256A1E">
            <w:pPr>
              <w:spacing w:after="0" w:line="240" w:lineRule="auto"/>
              <w:jc w:val="center"/>
              <w:rPr>
                <w:rFonts w:ascii="Cambria" w:eastAsia="Cambria" w:hAnsi="Cambria" w:cs="Cambria"/>
                <w:lang w:eastAsia="tr-TR"/>
              </w:rPr>
            </w:pPr>
          </w:p>
        </w:tc>
        <w:tc>
          <w:tcPr>
            <w:tcW w:w="2370" w:type="dxa"/>
            <w:vAlign w:val="center"/>
          </w:tcPr>
          <w:p w14:paraId="4A119887" w14:textId="77777777" w:rsidR="00783A9E" w:rsidRPr="00FF39C5" w:rsidRDefault="00783A9E" w:rsidP="00256A1E">
            <w:pPr>
              <w:spacing w:after="0" w:line="240" w:lineRule="auto"/>
              <w:jc w:val="center"/>
              <w:rPr>
                <w:rFonts w:ascii="Cambria" w:eastAsia="Cambria" w:hAnsi="Cambria" w:cs="Cambria"/>
                <w:lang w:eastAsia="tr-TR"/>
              </w:rPr>
            </w:pPr>
          </w:p>
        </w:tc>
        <w:tc>
          <w:tcPr>
            <w:tcW w:w="1835" w:type="dxa"/>
            <w:vAlign w:val="center"/>
          </w:tcPr>
          <w:p w14:paraId="20155487" w14:textId="77777777" w:rsidR="00783A9E" w:rsidRPr="00FF39C5" w:rsidRDefault="00783A9E" w:rsidP="00256A1E">
            <w:pPr>
              <w:spacing w:after="0" w:line="240" w:lineRule="auto"/>
              <w:jc w:val="center"/>
              <w:rPr>
                <w:rFonts w:ascii="Cambria" w:eastAsia="Cambria" w:hAnsi="Cambria" w:cs="Cambria"/>
                <w:lang w:eastAsia="tr-TR"/>
              </w:rPr>
            </w:pPr>
          </w:p>
        </w:tc>
      </w:tr>
      <w:tr w:rsidR="00783A9E" w:rsidRPr="00FF39C5" w14:paraId="239547AD" w14:textId="77777777" w:rsidTr="00256A1E">
        <w:trPr>
          <w:cantSplit/>
          <w:trHeight w:val="260"/>
          <w:tblHeader/>
          <w:jc w:val="center"/>
        </w:trPr>
        <w:tc>
          <w:tcPr>
            <w:tcW w:w="3386" w:type="dxa"/>
            <w:vAlign w:val="center"/>
          </w:tcPr>
          <w:p w14:paraId="76FCF52A" w14:textId="77777777" w:rsidR="00783A9E" w:rsidRPr="00FF39C5" w:rsidRDefault="00783A9E" w:rsidP="00256A1E">
            <w:pPr>
              <w:spacing w:after="0" w:line="240" w:lineRule="auto"/>
              <w:jc w:val="both"/>
              <w:rPr>
                <w:rFonts w:ascii="Cambria" w:eastAsia="Cambria" w:hAnsi="Cambria" w:cs="Cambria"/>
                <w:lang w:eastAsia="tr-TR"/>
              </w:rPr>
            </w:pPr>
          </w:p>
        </w:tc>
        <w:tc>
          <w:tcPr>
            <w:tcW w:w="969" w:type="dxa"/>
            <w:vAlign w:val="center"/>
          </w:tcPr>
          <w:p w14:paraId="615640C5" w14:textId="77777777" w:rsidR="00783A9E" w:rsidRPr="00FF39C5" w:rsidRDefault="00783A9E" w:rsidP="00256A1E">
            <w:pPr>
              <w:spacing w:after="0" w:line="240" w:lineRule="auto"/>
              <w:jc w:val="center"/>
              <w:rPr>
                <w:rFonts w:ascii="Cambria" w:eastAsia="Cambria" w:hAnsi="Cambria" w:cs="Cambria"/>
                <w:lang w:eastAsia="tr-TR"/>
              </w:rPr>
            </w:pPr>
          </w:p>
        </w:tc>
        <w:tc>
          <w:tcPr>
            <w:tcW w:w="1029" w:type="dxa"/>
            <w:vAlign w:val="center"/>
          </w:tcPr>
          <w:p w14:paraId="44FFB0CA" w14:textId="77777777" w:rsidR="00783A9E" w:rsidRPr="00FF39C5" w:rsidRDefault="00783A9E" w:rsidP="00256A1E">
            <w:pPr>
              <w:spacing w:after="0" w:line="240" w:lineRule="auto"/>
              <w:jc w:val="center"/>
              <w:rPr>
                <w:rFonts w:ascii="Cambria" w:eastAsia="Cambria" w:hAnsi="Cambria" w:cs="Cambria"/>
                <w:lang w:eastAsia="tr-TR"/>
              </w:rPr>
            </w:pPr>
          </w:p>
        </w:tc>
        <w:tc>
          <w:tcPr>
            <w:tcW w:w="2370" w:type="dxa"/>
            <w:vAlign w:val="center"/>
          </w:tcPr>
          <w:p w14:paraId="202E0C74" w14:textId="77777777" w:rsidR="00783A9E" w:rsidRPr="00FF39C5" w:rsidRDefault="00783A9E" w:rsidP="00256A1E">
            <w:pPr>
              <w:spacing w:after="0" w:line="240" w:lineRule="auto"/>
              <w:jc w:val="center"/>
              <w:rPr>
                <w:rFonts w:ascii="Cambria" w:eastAsia="Cambria" w:hAnsi="Cambria" w:cs="Cambria"/>
                <w:lang w:eastAsia="tr-TR"/>
              </w:rPr>
            </w:pPr>
          </w:p>
        </w:tc>
        <w:tc>
          <w:tcPr>
            <w:tcW w:w="1835" w:type="dxa"/>
            <w:vAlign w:val="center"/>
          </w:tcPr>
          <w:p w14:paraId="21A0742B" w14:textId="77777777" w:rsidR="00783A9E" w:rsidRPr="00FF39C5" w:rsidRDefault="00783A9E" w:rsidP="00256A1E">
            <w:pPr>
              <w:spacing w:after="0" w:line="240" w:lineRule="auto"/>
              <w:jc w:val="center"/>
              <w:rPr>
                <w:rFonts w:ascii="Cambria" w:eastAsia="Cambria" w:hAnsi="Cambria" w:cs="Cambria"/>
                <w:lang w:eastAsia="tr-TR"/>
              </w:rPr>
            </w:pPr>
          </w:p>
        </w:tc>
      </w:tr>
      <w:tr w:rsidR="00783A9E" w:rsidRPr="00FF39C5" w14:paraId="343E38C1" w14:textId="77777777" w:rsidTr="00256A1E">
        <w:trPr>
          <w:cantSplit/>
          <w:trHeight w:val="260"/>
          <w:tblHeader/>
          <w:jc w:val="center"/>
        </w:trPr>
        <w:tc>
          <w:tcPr>
            <w:tcW w:w="3386" w:type="dxa"/>
            <w:vAlign w:val="center"/>
          </w:tcPr>
          <w:p w14:paraId="30EB7836" w14:textId="77777777" w:rsidR="00783A9E" w:rsidRPr="00FF39C5" w:rsidRDefault="00783A9E" w:rsidP="00256A1E">
            <w:pPr>
              <w:spacing w:after="0" w:line="240" w:lineRule="auto"/>
              <w:jc w:val="both"/>
              <w:rPr>
                <w:rFonts w:ascii="Cambria" w:eastAsia="Cambria" w:hAnsi="Cambria" w:cs="Cambria"/>
                <w:lang w:eastAsia="tr-TR"/>
              </w:rPr>
            </w:pPr>
          </w:p>
        </w:tc>
        <w:tc>
          <w:tcPr>
            <w:tcW w:w="969" w:type="dxa"/>
            <w:vAlign w:val="center"/>
          </w:tcPr>
          <w:p w14:paraId="546F8A94" w14:textId="77777777" w:rsidR="00783A9E" w:rsidRPr="00FF39C5" w:rsidRDefault="00783A9E" w:rsidP="00256A1E">
            <w:pPr>
              <w:spacing w:after="0" w:line="240" w:lineRule="auto"/>
              <w:jc w:val="center"/>
              <w:rPr>
                <w:rFonts w:ascii="Cambria" w:eastAsia="Cambria" w:hAnsi="Cambria" w:cs="Cambria"/>
                <w:lang w:eastAsia="tr-TR"/>
              </w:rPr>
            </w:pPr>
          </w:p>
        </w:tc>
        <w:tc>
          <w:tcPr>
            <w:tcW w:w="1029" w:type="dxa"/>
            <w:vAlign w:val="center"/>
          </w:tcPr>
          <w:p w14:paraId="56243D3C" w14:textId="77777777" w:rsidR="00783A9E" w:rsidRPr="00FF39C5" w:rsidRDefault="00783A9E" w:rsidP="00256A1E">
            <w:pPr>
              <w:spacing w:after="0" w:line="240" w:lineRule="auto"/>
              <w:jc w:val="center"/>
              <w:rPr>
                <w:rFonts w:ascii="Cambria" w:eastAsia="Cambria" w:hAnsi="Cambria" w:cs="Cambria"/>
                <w:lang w:eastAsia="tr-TR"/>
              </w:rPr>
            </w:pPr>
          </w:p>
        </w:tc>
        <w:tc>
          <w:tcPr>
            <w:tcW w:w="2370" w:type="dxa"/>
            <w:vAlign w:val="center"/>
          </w:tcPr>
          <w:p w14:paraId="474E0F19" w14:textId="77777777" w:rsidR="00783A9E" w:rsidRPr="00FF39C5" w:rsidRDefault="00783A9E" w:rsidP="00256A1E">
            <w:pPr>
              <w:spacing w:after="0" w:line="240" w:lineRule="auto"/>
              <w:jc w:val="center"/>
              <w:rPr>
                <w:rFonts w:ascii="Cambria" w:eastAsia="Cambria" w:hAnsi="Cambria" w:cs="Cambria"/>
                <w:lang w:eastAsia="tr-TR"/>
              </w:rPr>
            </w:pPr>
          </w:p>
        </w:tc>
        <w:tc>
          <w:tcPr>
            <w:tcW w:w="1835" w:type="dxa"/>
            <w:vAlign w:val="center"/>
          </w:tcPr>
          <w:p w14:paraId="18A605EE" w14:textId="77777777" w:rsidR="00783A9E" w:rsidRPr="00FF39C5" w:rsidRDefault="00783A9E" w:rsidP="00256A1E">
            <w:pPr>
              <w:spacing w:after="0" w:line="240" w:lineRule="auto"/>
              <w:jc w:val="center"/>
              <w:rPr>
                <w:rFonts w:ascii="Cambria" w:eastAsia="Cambria" w:hAnsi="Cambria" w:cs="Cambria"/>
                <w:lang w:eastAsia="tr-TR"/>
              </w:rPr>
            </w:pPr>
          </w:p>
        </w:tc>
      </w:tr>
      <w:tr w:rsidR="00783A9E" w:rsidRPr="00FF39C5" w14:paraId="6A56F1EA" w14:textId="77777777" w:rsidTr="00256A1E">
        <w:trPr>
          <w:cantSplit/>
          <w:trHeight w:val="275"/>
          <w:tblHeader/>
          <w:jc w:val="center"/>
        </w:trPr>
        <w:tc>
          <w:tcPr>
            <w:tcW w:w="3386" w:type="dxa"/>
            <w:vAlign w:val="center"/>
          </w:tcPr>
          <w:p w14:paraId="52140DEB" w14:textId="77777777" w:rsidR="00783A9E" w:rsidRPr="00FF39C5" w:rsidRDefault="00783A9E" w:rsidP="00256A1E">
            <w:pPr>
              <w:spacing w:after="0" w:line="240" w:lineRule="auto"/>
              <w:jc w:val="both"/>
              <w:rPr>
                <w:rFonts w:ascii="Cambria" w:eastAsia="Cambria" w:hAnsi="Cambria" w:cs="Cambria"/>
                <w:lang w:eastAsia="tr-TR"/>
              </w:rPr>
            </w:pPr>
          </w:p>
        </w:tc>
        <w:tc>
          <w:tcPr>
            <w:tcW w:w="969" w:type="dxa"/>
            <w:vAlign w:val="center"/>
          </w:tcPr>
          <w:p w14:paraId="6666C6FC" w14:textId="77777777" w:rsidR="00783A9E" w:rsidRPr="00FF39C5" w:rsidRDefault="00783A9E" w:rsidP="00256A1E">
            <w:pPr>
              <w:spacing w:after="0" w:line="240" w:lineRule="auto"/>
              <w:jc w:val="center"/>
              <w:rPr>
                <w:rFonts w:ascii="Cambria" w:eastAsia="Cambria" w:hAnsi="Cambria" w:cs="Cambria"/>
                <w:lang w:eastAsia="tr-TR"/>
              </w:rPr>
            </w:pPr>
          </w:p>
        </w:tc>
        <w:tc>
          <w:tcPr>
            <w:tcW w:w="1029" w:type="dxa"/>
            <w:vAlign w:val="center"/>
          </w:tcPr>
          <w:p w14:paraId="0FECB0DA" w14:textId="77777777" w:rsidR="00783A9E" w:rsidRPr="00FF39C5" w:rsidRDefault="00783A9E" w:rsidP="00256A1E">
            <w:pPr>
              <w:spacing w:after="0" w:line="240" w:lineRule="auto"/>
              <w:jc w:val="center"/>
              <w:rPr>
                <w:rFonts w:ascii="Cambria" w:eastAsia="Cambria" w:hAnsi="Cambria" w:cs="Cambria"/>
                <w:lang w:eastAsia="tr-TR"/>
              </w:rPr>
            </w:pPr>
          </w:p>
        </w:tc>
        <w:tc>
          <w:tcPr>
            <w:tcW w:w="2370" w:type="dxa"/>
            <w:vAlign w:val="center"/>
          </w:tcPr>
          <w:p w14:paraId="064965FA" w14:textId="77777777" w:rsidR="00783A9E" w:rsidRPr="00FF39C5" w:rsidRDefault="00783A9E" w:rsidP="00256A1E">
            <w:pPr>
              <w:spacing w:after="0" w:line="240" w:lineRule="auto"/>
              <w:jc w:val="center"/>
              <w:rPr>
                <w:rFonts w:ascii="Cambria" w:eastAsia="Cambria" w:hAnsi="Cambria" w:cs="Cambria"/>
                <w:lang w:eastAsia="tr-TR"/>
              </w:rPr>
            </w:pPr>
          </w:p>
        </w:tc>
        <w:tc>
          <w:tcPr>
            <w:tcW w:w="1835" w:type="dxa"/>
            <w:vAlign w:val="center"/>
          </w:tcPr>
          <w:p w14:paraId="48D9E5F0" w14:textId="77777777" w:rsidR="00783A9E" w:rsidRPr="00FF39C5" w:rsidRDefault="00783A9E" w:rsidP="00256A1E">
            <w:pPr>
              <w:spacing w:after="0" w:line="240" w:lineRule="auto"/>
              <w:jc w:val="center"/>
              <w:rPr>
                <w:rFonts w:ascii="Cambria" w:eastAsia="Cambria" w:hAnsi="Cambria" w:cs="Cambria"/>
                <w:lang w:eastAsia="tr-TR"/>
              </w:rPr>
            </w:pPr>
          </w:p>
        </w:tc>
      </w:tr>
      <w:tr w:rsidR="00783A9E" w:rsidRPr="00FF39C5" w14:paraId="4E78E714" w14:textId="77777777" w:rsidTr="00256A1E">
        <w:trPr>
          <w:cantSplit/>
          <w:trHeight w:val="579"/>
          <w:tblHeader/>
          <w:jc w:val="center"/>
        </w:trPr>
        <w:tc>
          <w:tcPr>
            <w:tcW w:w="9589" w:type="dxa"/>
            <w:gridSpan w:val="5"/>
            <w:vAlign w:val="center"/>
          </w:tcPr>
          <w:p w14:paraId="248B9406" w14:textId="77777777" w:rsidR="00783A9E" w:rsidRPr="006D7160" w:rsidRDefault="00783A9E" w:rsidP="00256A1E">
            <w:pPr>
              <w:pBdr>
                <w:top w:val="nil"/>
                <w:left w:val="nil"/>
                <w:bottom w:val="nil"/>
                <w:right w:val="nil"/>
                <w:between w:val="nil"/>
              </w:pBdr>
              <w:spacing w:after="0" w:line="240" w:lineRule="auto"/>
              <w:ind w:left="34" w:hanging="107"/>
              <w:rPr>
                <w:rFonts w:ascii="Cambria" w:eastAsia="Cambria" w:hAnsi="Cambria" w:cs="Cambria"/>
                <w:sz w:val="18"/>
                <w:szCs w:val="20"/>
                <w:lang w:eastAsia="tr-TR"/>
              </w:rPr>
            </w:pPr>
            <w:r w:rsidRPr="006D7160">
              <w:rPr>
                <w:rFonts w:ascii="Cambria" w:eastAsia="Cambria" w:hAnsi="Cambria" w:cs="Cambria"/>
                <w:i/>
                <w:sz w:val="18"/>
                <w:szCs w:val="20"/>
                <w:vertAlign w:val="superscript"/>
                <w:lang w:eastAsia="tr-TR"/>
              </w:rPr>
              <w:t>1</w:t>
            </w:r>
            <w:r>
              <w:rPr>
                <w:rFonts w:ascii="Cambria" w:eastAsia="Cambria" w:hAnsi="Cambria" w:cs="Cambria"/>
                <w:i/>
                <w:sz w:val="18"/>
                <w:szCs w:val="20"/>
                <w:vertAlign w:val="superscript"/>
                <w:lang w:eastAsia="tr-TR"/>
              </w:rPr>
              <w:t>:</w:t>
            </w:r>
            <w:r w:rsidRPr="006D7160">
              <w:rPr>
                <w:rFonts w:ascii="Cambria" w:eastAsia="Cambria" w:hAnsi="Cambria" w:cs="Cambria"/>
                <w:i/>
                <w:sz w:val="18"/>
                <w:szCs w:val="20"/>
                <w:vertAlign w:val="superscript"/>
                <w:lang w:eastAsia="tr-TR"/>
              </w:rPr>
              <w:t xml:space="preserve"> </w:t>
            </w:r>
            <w:r w:rsidRPr="006D7160">
              <w:rPr>
                <w:rFonts w:ascii="Cambria" w:eastAsia="Cambria" w:hAnsi="Cambria" w:cs="Cambria"/>
                <w:i/>
                <w:sz w:val="18"/>
                <w:szCs w:val="20"/>
                <w:lang w:eastAsia="tr-TR"/>
              </w:rPr>
              <w:t>Tabloyu aşağıdaki esaslara göre, fakülte/yüksekokulda yürütülen tüm programlar için doldurunuz.</w:t>
            </w:r>
          </w:p>
          <w:p w14:paraId="19BA60E1" w14:textId="77777777" w:rsidR="00783A9E" w:rsidRPr="006D7160" w:rsidRDefault="00783A9E" w:rsidP="00256A1E">
            <w:pPr>
              <w:spacing w:after="0" w:line="240" w:lineRule="auto"/>
              <w:ind w:left="34" w:hanging="107"/>
              <w:rPr>
                <w:rFonts w:ascii="Cambria" w:eastAsia="Cambria" w:hAnsi="Cambria" w:cs="Cambria"/>
                <w:sz w:val="18"/>
                <w:szCs w:val="20"/>
                <w:lang w:eastAsia="tr-TR"/>
              </w:rPr>
            </w:pPr>
            <w:r w:rsidRPr="006D7160">
              <w:rPr>
                <w:rFonts w:ascii="Cambria" w:eastAsia="Cambria" w:hAnsi="Cambria" w:cs="Cambria"/>
                <w:i/>
                <w:sz w:val="18"/>
                <w:szCs w:val="20"/>
                <w:vertAlign w:val="superscript"/>
                <w:lang w:eastAsia="tr-TR"/>
              </w:rPr>
              <w:t>2</w:t>
            </w:r>
            <w:r>
              <w:rPr>
                <w:rFonts w:ascii="Cambria" w:eastAsia="Cambria" w:hAnsi="Cambria" w:cs="Cambria"/>
                <w:i/>
                <w:sz w:val="18"/>
                <w:szCs w:val="20"/>
                <w:vertAlign w:val="superscript"/>
                <w:lang w:eastAsia="tr-TR"/>
              </w:rPr>
              <w:t>:</w:t>
            </w:r>
            <w:r w:rsidRPr="006D7160">
              <w:rPr>
                <w:rFonts w:ascii="Cambria" w:eastAsia="Cambria" w:hAnsi="Cambria" w:cs="Cambria"/>
                <w:i/>
                <w:sz w:val="18"/>
                <w:szCs w:val="20"/>
                <w:vertAlign w:val="superscript"/>
                <w:lang w:eastAsia="tr-TR"/>
              </w:rPr>
              <w:t xml:space="preserve"> </w:t>
            </w:r>
            <w:r w:rsidRPr="006D7160">
              <w:rPr>
                <w:rFonts w:ascii="Cambria" w:eastAsia="Cambria" w:hAnsi="Cambria" w:cs="Cambria"/>
                <w:i/>
                <w:sz w:val="18"/>
                <w:szCs w:val="20"/>
                <w:lang w:eastAsia="tr-TR"/>
              </w:rPr>
              <w:t>Program adını üniversite kataloğunda geçtiği biçimde yazınız.</w:t>
            </w:r>
          </w:p>
          <w:p w14:paraId="1E236225" w14:textId="77777777" w:rsidR="00783A9E" w:rsidRPr="006D7160" w:rsidRDefault="00783A9E" w:rsidP="00256A1E">
            <w:pPr>
              <w:spacing w:after="0" w:line="240" w:lineRule="auto"/>
              <w:ind w:left="34" w:hanging="107"/>
              <w:rPr>
                <w:rFonts w:ascii="Cambria" w:eastAsia="Cambria" w:hAnsi="Cambria" w:cs="Cambria"/>
                <w:sz w:val="18"/>
                <w:lang w:eastAsia="tr-TR"/>
              </w:rPr>
            </w:pPr>
            <w:r w:rsidRPr="006D7160">
              <w:rPr>
                <w:rFonts w:ascii="Cambria" w:eastAsia="Cambria" w:hAnsi="Cambria" w:cs="Cambria"/>
                <w:i/>
                <w:sz w:val="18"/>
                <w:szCs w:val="20"/>
                <w:vertAlign w:val="superscript"/>
                <w:lang w:eastAsia="tr-TR"/>
              </w:rPr>
              <w:t>3</w:t>
            </w:r>
            <w:r>
              <w:rPr>
                <w:rFonts w:ascii="Cambria" w:eastAsia="Cambria" w:hAnsi="Cambria" w:cs="Cambria"/>
                <w:i/>
                <w:sz w:val="18"/>
                <w:szCs w:val="20"/>
                <w:vertAlign w:val="superscript"/>
                <w:lang w:eastAsia="tr-TR"/>
              </w:rPr>
              <w:t>:</w:t>
            </w:r>
            <w:r w:rsidRPr="006D7160">
              <w:rPr>
                <w:rFonts w:ascii="Cambria" w:eastAsia="Cambria" w:hAnsi="Cambria" w:cs="Cambria"/>
                <w:i/>
                <w:sz w:val="18"/>
                <w:szCs w:val="20"/>
                <w:vertAlign w:val="superscript"/>
                <w:lang w:eastAsia="tr-TR"/>
              </w:rPr>
              <w:t xml:space="preserve"> </w:t>
            </w:r>
            <w:r w:rsidRPr="006D7160">
              <w:rPr>
                <w:rFonts w:ascii="Cambria" w:eastAsia="Cambria" w:hAnsi="Cambria" w:cs="Cambria"/>
                <w:i/>
                <w:sz w:val="18"/>
                <w:szCs w:val="20"/>
                <w:lang w:eastAsia="tr-TR"/>
              </w:rPr>
              <w:t>Programın farklı türleri için (Birinci Örgün Öğretim, İkinci Örgün Öğretim, vb.) ayrı satırlar kullanınız</w:t>
            </w:r>
          </w:p>
        </w:tc>
      </w:tr>
    </w:tbl>
    <w:p w14:paraId="0F45C89B" w14:textId="77777777" w:rsidR="00783A9E" w:rsidRPr="00FF39C5" w:rsidRDefault="00783A9E" w:rsidP="00783A9E">
      <w:pPr>
        <w:spacing w:after="0" w:line="240" w:lineRule="auto"/>
        <w:ind w:firstLine="567"/>
        <w:jc w:val="both"/>
        <w:rPr>
          <w:rFonts w:ascii="Cambria" w:eastAsia="Cambria" w:hAnsi="Cambria" w:cs="Cambria"/>
          <w:lang w:eastAsia="tr-TR"/>
        </w:rPr>
      </w:pPr>
    </w:p>
    <w:p w14:paraId="032D89BA"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F39C5">
        <w:rPr>
          <w:rFonts w:ascii="Cambria" w:eastAsia="Cambria" w:hAnsi="Cambria" w:cs="Cambria"/>
          <w:b/>
          <w:lang w:eastAsia="tr-TR"/>
        </w:rPr>
        <w:t>2.2.3. Yöneticilere İlişkin Bilgiler</w:t>
      </w:r>
    </w:p>
    <w:p w14:paraId="05094684"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107" w:name="_heading=h.3oy7u29" w:colFirst="0" w:colLast="0"/>
      <w:bookmarkEnd w:id="107"/>
      <w:r w:rsidRPr="00C77E2A">
        <w:rPr>
          <w:rFonts w:ascii="Cambria" w:eastAsia="Cambria" w:hAnsi="Cambria" w:cs="Cambria"/>
          <w:lang w:eastAsia="tr-TR"/>
        </w:rPr>
        <w:t>Dekan/Müdür, Dekan/Müdür Yardımcılarının</w:t>
      </w:r>
      <w:r w:rsidRPr="00FF39C5">
        <w:rPr>
          <w:rFonts w:ascii="Cambria" w:eastAsia="Cambria" w:hAnsi="Cambria" w:cs="Cambria"/>
          <w:lang w:eastAsia="tr-TR"/>
        </w:rPr>
        <w:t xml:space="preserve"> ve varsa danışmanlarının birer özgeçmişini veriniz. Özgeçmişler iki sayfayı geçmemelidir.</w:t>
      </w:r>
    </w:p>
    <w:p w14:paraId="4FE2F44C"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b/>
          <w:sz w:val="16"/>
          <w:szCs w:val="16"/>
          <w:lang w:eastAsia="tr-TR"/>
        </w:rPr>
      </w:pPr>
    </w:p>
    <w:p w14:paraId="50C2D6E0"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F39C5">
        <w:rPr>
          <w:rFonts w:ascii="Cambria" w:eastAsia="Cambria" w:hAnsi="Cambria" w:cs="Cambria"/>
          <w:b/>
          <w:lang w:eastAsia="tr-TR"/>
        </w:rPr>
        <w:t>2.2.4. Akademik Destek Verilen Bölümlere İlişkin Bilgiler</w:t>
      </w:r>
    </w:p>
    <w:p w14:paraId="5DBA20AC"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r w:rsidRPr="00FF39C5">
        <w:rPr>
          <w:rFonts w:ascii="Cambria" w:eastAsia="Cambria" w:hAnsi="Cambria" w:cs="Cambria"/>
          <w:lang w:eastAsia="tr-TR"/>
        </w:rPr>
        <w:t>Değerlendirilen programların akademik destek verdiği tüm bölümler (fakülte içi ve dışı) ile ilgili bilgileri kullanarak, Tablo II-4a’yı doldurunuz. Değerlendirilen programların destek aldığı tüm bölümler (fakülte içi ve dışı)ile ilgili bilgileri kullanarak Tablo II-4b’yi doldurunuz. Kurum ziyareti başlangıcında bu tabloların güncellenmiş bir sürümü takım üyelerine verilmelidir.</w:t>
      </w:r>
    </w:p>
    <w:p w14:paraId="48844365"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p>
    <w:p w14:paraId="151A5C86" w14:textId="77777777" w:rsidR="00783A9E" w:rsidRPr="00FF39C5" w:rsidRDefault="00783A9E" w:rsidP="00783A9E">
      <w:pPr>
        <w:pBdr>
          <w:top w:val="nil"/>
          <w:left w:val="nil"/>
          <w:bottom w:val="nil"/>
          <w:right w:val="nil"/>
          <w:between w:val="nil"/>
        </w:pBdr>
        <w:spacing w:before="120" w:after="0" w:line="276" w:lineRule="auto"/>
        <w:ind w:firstLine="567"/>
        <w:jc w:val="center"/>
        <w:rPr>
          <w:rFonts w:ascii="Cambria" w:eastAsia="Cambria" w:hAnsi="Cambria" w:cs="Cambria"/>
          <w:b/>
          <w:i/>
          <w:lang w:eastAsia="tr-TR"/>
        </w:rPr>
      </w:pPr>
      <w:bookmarkStart w:id="108" w:name="_heading=h.243i4a2" w:colFirst="0" w:colLast="0"/>
      <w:bookmarkEnd w:id="108"/>
      <w:r w:rsidRPr="00FF39C5">
        <w:rPr>
          <w:rFonts w:ascii="Cambria" w:eastAsia="Cambria" w:hAnsi="Cambria" w:cs="Cambria"/>
          <w:b/>
          <w:i/>
          <w:lang w:eastAsia="tr-TR"/>
        </w:rPr>
        <w:t>Tablo II.</w:t>
      </w:r>
      <w:proofErr w:type="gramStart"/>
      <w:r w:rsidRPr="00FF39C5">
        <w:rPr>
          <w:rFonts w:ascii="Cambria" w:eastAsia="Cambria" w:hAnsi="Cambria" w:cs="Cambria"/>
          <w:b/>
          <w:i/>
          <w:lang w:eastAsia="tr-TR"/>
        </w:rPr>
        <w:t>4a</w:t>
      </w:r>
      <w:proofErr w:type="gramEnd"/>
      <w:r w:rsidRPr="00FF39C5">
        <w:rPr>
          <w:rFonts w:ascii="Cambria" w:eastAsia="Cambria" w:hAnsi="Cambria" w:cs="Cambria"/>
          <w:b/>
          <w:i/>
          <w:lang w:eastAsia="tr-TR"/>
        </w:rPr>
        <w:t>.- Programın Destek Verdiği Birimler</w:t>
      </w:r>
    </w:p>
    <w:p w14:paraId="2F5C4A8F" w14:textId="77777777" w:rsidR="00783A9E" w:rsidRPr="00FF39C5" w:rsidRDefault="00783A9E" w:rsidP="00783A9E">
      <w:pPr>
        <w:spacing w:after="120" w:line="240" w:lineRule="auto"/>
        <w:ind w:firstLine="567"/>
        <w:jc w:val="center"/>
        <w:rPr>
          <w:rFonts w:ascii="Cambria" w:eastAsia="Cambria" w:hAnsi="Cambria" w:cs="Cambria"/>
          <w:lang w:eastAsia="tr-TR"/>
        </w:rPr>
      </w:pPr>
      <w:r w:rsidRPr="00FF39C5">
        <w:rPr>
          <w:rFonts w:ascii="Cambria" w:eastAsia="Cambria" w:hAnsi="Cambria" w:cs="Cambria"/>
          <w:lang w:eastAsia="tr-TR"/>
        </w:rPr>
        <w:t>[Akademik yıl</w:t>
      </w:r>
      <w:r w:rsidRPr="00FF39C5">
        <w:rPr>
          <w:rFonts w:ascii="Cambria" w:eastAsia="Cambria" w:hAnsi="Cambria" w:cs="Cambria"/>
          <w:vertAlign w:val="superscript"/>
          <w:lang w:eastAsia="tr-TR"/>
        </w:rPr>
        <w:t>1</w:t>
      </w:r>
      <w:r w:rsidRPr="00FF39C5">
        <w:rPr>
          <w:rFonts w:ascii="Cambria" w:eastAsia="Cambria" w:hAnsi="Cambria" w:cs="Cambria"/>
          <w:lang w:eastAsia="tr-TR"/>
        </w:rPr>
        <w:t>]</w:t>
      </w:r>
    </w:p>
    <w:tbl>
      <w:tblPr>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5"/>
        <w:gridCol w:w="774"/>
        <w:gridCol w:w="526"/>
        <w:gridCol w:w="709"/>
        <w:gridCol w:w="567"/>
        <w:gridCol w:w="709"/>
        <w:gridCol w:w="567"/>
        <w:gridCol w:w="708"/>
        <w:gridCol w:w="567"/>
        <w:gridCol w:w="750"/>
        <w:gridCol w:w="526"/>
        <w:gridCol w:w="709"/>
        <w:gridCol w:w="543"/>
      </w:tblGrid>
      <w:tr w:rsidR="00783A9E" w:rsidRPr="00FF39C5" w14:paraId="110B63BE" w14:textId="77777777" w:rsidTr="00256A1E">
        <w:trPr>
          <w:cantSplit/>
          <w:trHeight w:val="389"/>
          <w:tblHeader/>
          <w:jc w:val="center"/>
        </w:trPr>
        <w:tc>
          <w:tcPr>
            <w:tcW w:w="1645" w:type="dxa"/>
            <w:vMerge w:val="restart"/>
            <w:shd w:val="clear" w:color="auto" w:fill="F2F2F2" w:themeFill="background1" w:themeFillShade="F2"/>
            <w:vAlign w:val="center"/>
          </w:tcPr>
          <w:p w14:paraId="02A52D8A" w14:textId="77777777" w:rsidR="00783A9E" w:rsidRPr="00FF39C5" w:rsidRDefault="00783A9E" w:rsidP="00256A1E">
            <w:pPr>
              <w:spacing w:after="0" w:line="240" w:lineRule="auto"/>
              <w:jc w:val="center"/>
              <w:rPr>
                <w:rFonts w:ascii="Cambria" w:eastAsia="Cambria" w:hAnsi="Cambria" w:cs="Cambria"/>
                <w:sz w:val="18"/>
                <w:szCs w:val="18"/>
                <w:vertAlign w:val="superscript"/>
                <w:lang w:eastAsia="tr-TR"/>
              </w:rPr>
            </w:pPr>
            <w:r w:rsidRPr="00747544">
              <w:rPr>
                <w:rFonts w:ascii="Cambria" w:eastAsia="Cambria" w:hAnsi="Cambria" w:cs="Cambria"/>
                <w:sz w:val="20"/>
                <w:szCs w:val="18"/>
                <w:lang w:eastAsia="tr-TR"/>
              </w:rPr>
              <w:t>Bölümün Adı</w:t>
            </w:r>
            <w:r w:rsidRPr="00747544">
              <w:rPr>
                <w:rFonts w:ascii="Cambria" w:eastAsia="Cambria" w:hAnsi="Cambria" w:cs="Cambria"/>
                <w:sz w:val="20"/>
                <w:szCs w:val="18"/>
                <w:vertAlign w:val="superscript"/>
                <w:lang w:eastAsia="tr-TR"/>
              </w:rPr>
              <w:t>2</w:t>
            </w:r>
          </w:p>
        </w:tc>
        <w:tc>
          <w:tcPr>
            <w:tcW w:w="1300" w:type="dxa"/>
            <w:gridSpan w:val="2"/>
            <w:shd w:val="clear" w:color="auto" w:fill="F2F2F2" w:themeFill="background1" w:themeFillShade="F2"/>
            <w:vAlign w:val="center"/>
          </w:tcPr>
          <w:p w14:paraId="15D0B597" w14:textId="77777777" w:rsidR="00783A9E" w:rsidRPr="00FF39C5" w:rsidRDefault="00783A9E" w:rsidP="00256A1E">
            <w:pPr>
              <w:spacing w:after="0" w:line="240" w:lineRule="auto"/>
              <w:jc w:val="center"/>
              <w:rPr>
                <w:rFonts w:ascii="Cambria" w:eastAsia="Cambria" w:hAnsi="Cambria" w:cs="Cambria"/>
                <w:sz w:val="18"/>
                <w:szCs w:val="18"/>
                <w:lang w:eastAsia="tr-TR"/>
              </w:rPr>
            </w:pPr>
            <w:r w:rsidRPr="00FF39C5">
              <w:rPr>
                <w:rFonts w:ascii="Cambria" w:eastAsia="Cambria" w:hAnsi="Cambria" w:cs="Cambria"/>
                <w:sz w:val="18"/>
                <w:szCs w:val="18"/>
                <w:lang w:eastAsia="tr-TR"/>
              </w:rPr>
              <w:t>TZ Öğretim Elemanı</w:t>
            </w:r>
          </w:p>
        </w:tc>
        <w:tc>
          <w:tcPr>
            <w:tcW w:w="1276" w:type="dxa"/>
            <w:gridSpan w:val="2"/>
            <w:shd w:val="clear" w:color="auto" w:fill="F2F2F2" w:themeFill="background1" w:themeFillShade="F2"/>
            <w:vAlign w:val="center"/>
          </w:tcPr>
          <w:p w14:paraId="02D32D04" w14:textId="77777777" w:rsidR="00783A9E" w:rsidRPr="00FF39C5" w:rsidRDefault="00783A9E" w:rsidP="00256A1E">
            <w:pPr>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YZ Öğretim Elemanı</w:t>
            </w:r>
          </w:p>
        </w:tc>
        <w:tc>
          <w:tcPr>
            <w:tcW w:w="1276" w:type="dxa"/>
            <w:gridSpan w:val="2"/>
            <w:shd w:val="clear" w:color="auto" w:fill="F2F2F2" w:themeFill="background1" w:themeFillShade="F2"/>
            <w:vAlign w:val="center"/>
          </w:tcPr>
          <w:p w14:paraId="7A729DAF" w14:textId="77777777" w:rsidR="00783A9E" w:rsidRPr="00FF39C5" w:rsidRDefault="00783A9E" w:rsidP="00256A1E">
            <w:pPr>
              <w:spacing w:after="0" w:line="240" w:lineRule="auto"/>
              <w:jc w:val="center"/>
              <w:rPr>
                <w:rFonts w:ascii="Cambria" w:eastAsia="Cambria" w:hAnsi="Cambria" w:cs="Cambria"/>
                <w:sz w:val="18"/>
                <w:szCs w:val="18"/>
                <w:lang w:eastAsia="tr-TR"/>
              </w:rPr>
            </w:pPr>
            <w:r w:rsidRPr="00FF39C5">
              <w:rPr>
                <w:rFonts w:ascii="Cambria" w:eastAsia="Cambria" w:hAnsi="Cambria" w:cs="Cambria"/>
                <w:sz w:val="18"/>
                <w:szCs w:val="18"/>
                <w:lang w:eastAsia="tr-TR"/>
              </w:rPr>
              <w:t>DSÜ Öğretim Elemanı</w:t>
            </w:r>
          </w:p>
        </w:tc>
        <w:tc>
          <w:tcPr>
            <w:tcW w:w="1275" w:type="dxa"/>
            <w:gridSpan w:val="2"/>
            <w:shd w:val="clear" w:color="auto" w:fill="F2F2F2" w:themeFill="background1" w:themeFillShade="F2"/>
            <w:vAlign w:val="center"/>
          </w:tcPr>
          <w:p w14:paraId="1A183B5D" w14:textId="77777777" w:rsidR="00783A9E" w:rsidRPr="00747544" w:rsidRDefault="00783A9E" w:rsidP="00256A1E">
            <w:pPr>
              <w:spacing w:after="0" w:line="240" w:lineRule="auto"/>
              <w:jc w:val="center"/>
              <w:rPr>
                <w:rFonts w:ascii="Cambria" w:eastAsia="Cambria" w:hAnsi="Cambria" w:cs="Cambria"/>
                <w:sz w:val="20"/>
                <w:szCs w:val="18"/>
                <w:lang w:eastAsia="tr-TR"/>
              </w:rPr>
            </w:pPr>
            <w:r w:rsidRPr="00747544">
              <w:rPr>
                <w:rFonts w:ascii="Cambria" w:eastAsia="Cambria" w:hAnsi="Cambria" w:cs="Cambria"/>
                <w:sz w:val="20"/>
                <w:szCs w:val="18"/>
                <w:lang w:eastAsia="tr-TR"/>
              </w:rPr>
              <w:t>Toplam</w:t>
            </w:r>
          </w:p>
        </w:tc>
        <w:tc>
          <w:tcPr>
            <w:tcW w:w="1276" w:type="dxa"/>
            <w:gridSpan w:val="2"/>
            <w:shd w:val="clear" w:color="auto" w:fill="F2F2F2" w:themeFill="background1" w:themeFillShade="F2"/>
            <w:vAlign w:val="center"/>
          </w:tcPr>
          <w:p w14:paraId="2EAA21D9" w14:textId="77777777" w:rsidR="00783A9E" w:rsidRPr="00747544" w:rsidRDefault="00783A9E" w:rsidP="00256A1E">
            <w:pPr>
              <w:spacing w:after="0" w:line="240" w:lineRule="auto"/>
              <w:jc w:val="center"/>
              <w:rPr>
                <w:rFonts w:ascii="Cambria" w:eastAsia="Cambria" w:hAnsi="Cambria" w:cs="Cambria"/>
                <w:sz w:val="20"/>
                <w:szCs w:val="18"/>
                <w:lang w:eastAsia="tr-TR"/>
              </w:rPr>
            </w:pPr>
            <w:r w:rsidRPr="00747544">
              <w:rPr>
                <w:rFonts w:ascii="Cambria" w:eastAsia="Cambria" w:hAnsi="Cambria" w:cs="Cambria"/>
                <w:sz w:val="20"/>
                <w:szCs w:val="18"/>
                <w:lang w:eastAsia="tr-TR"/>
              </w:rPr>
              <w:t>Araştırma Görevlileri</w:t>
            </w:r>
          </w:p>
        </w:tc>
        <w:tc>
          <w:tcPr>
            <w:tcW w:w="1252" w:type="dxa"/>
            <w:gridSpan w:val="2"/>
            <w:shd w:val="clear" w:color="auto" w:fill="F2F2F2" w:themeFill="background1" w:themeFillShade="F2"/>
            <w:vAlign w:val="center"/>
          </w:tcPr>
          <w:p w14:paraId="4FE14B1C" w14:textId="77777777" w:rsidR="00783A9E" w:rsidRPr="00FF39C5" w:rsidRDefault="00783A9E" w:rsidP="00256A1E">
            <w:pPr>
              <w:spacing w:after="0" w:line="240" w:lineRule="auto"/>
              <w:jc w:val="center"/>
              <w:rPr>
                <w:rFonts w:ascii="Cambria" w:eastAsia="Cambria" w:hAnsi="Cambria" w:cs="Cambria"/>
                <w:sz w:val="18"/>
                <w:szCs w:val="18"/>
                <w:vertAlign w:val="superscript"/>
                <w:lang w:eastAsia="tr-TR"/>
              </w:rPr>
            </w:pPr>
            <w:r w:rsidRPr="00747544">
              <w:rPr>
                <w:rFonts w:ascii="Cambria" w:eastAsia="Cambria" w:hAnsi="Cambria" w:cs="Cambria"/>
                <w:sz w:val="20"/>
                <w:szCs w:val="18"/>
                <w:lang w:eastAsia="tr-TR"/>
              </w:rPr>
              <w:t>Diğer</w:t>
            </w:r>
            <w:r w:rsidRPr="00747544">
              <w:rPr>
                <w:rFonts w:ascii="Cambria" w:eastAsia="Cambria" w:hAnsi="Cambria" w:cs="Cambria"/>
                <w:sz w:val="20"/>
                <w:szCs w:val="18"/>
                <w:vertAlign w:val="superscript"/>
                <w:lang w:eastAsia="tr-TR"/>
              </w:rPr>
              <w:t>5</w:t>
            </w:r>
          </w:p>
        </w:tc>
      </w:tr>
      <w:tr w:rsidR="00783A9E" w:rsidRPr="00FF39C5" w14:paraId="55510CF7" w14:textId="77777777" w:rsidTr="00256A1E">
        <w:trPr>
          <w:cantSplit/>
          <w:trHeight w:val="188"/>
          <w:tblHeader/>
          <w:jc w:val="center"/>
        </w:trPr>
        <w:tc>
          <w:tcPr>
            <w:tcW w:w="1645" w:type="dxa"/>
            <w:vMerge/>
            <w:shd w:val="clear" w:color="auto" w:fill="F2F2F2" w:themeFill="background1" w:themeFillShade="F2"/>
            <w:vAlign w:val="center"/>
          </w:tcPr>
          <w:p w14:paraId="7CFE1915" w14:textId="77777777" w:rsidR="00783A9E" w:rsidRPr="00FF39C5" w:rsidRDefault="00783A9E" w:rsidP="00256A1E">
            <w:pPr>
              <w:widowControl w:val="0"/>
              <w:pBdr>
                <w:top w:val="nil"/>
                <w:left w:val="nil"/>
                <w:bottom w:val="nil"/>
                <w:right w:val="nil"/>
                <w:between w:val="nil"/>
              </w:pBdr>
              <w:spacing w:after="0" w:line="276" w:lineRule="auto"/>
              <w:rPr>
                <w:rFonts w:ascii="Cambria" w:eastAsia="Cambria" w:hAnsi="Cambria" w:cs="Cambria"/>
                <w:sz w:val="18"/>
                <w:szCs w:val="18"/>
                <w:vertAlign w:val="superscript"/>
                <w:lang w:eastAsia="tr-TR"/>
              </w:rPr>
            </w:pPr>
          </w:p>
        </w:tc>
        <w:tc>
          <w:tcPr>
            <w:tcW w:w="774" w:type="dxa"/>
            <w:shd w:val="clear" w:color="auto" w:fill="F2F2F2" w:themeFill="background1" w:themeFillShade="F2"/>
            <w:vAlign w:val="center"/>
          </w:tcPr>
          <w:p w14:paraId="3B152926" w14:textId="77777777" w:rsidR="00783A9E" w:rsidRPr="00FF39C5" w:rsidRDefault="00783A9E" w:rsidP="00256A1E">
            <w:pPr>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Adet</w:t>
            </w:r>
            <w:r w:rsidRPr="00FF39C5">
              <w:rPr>
                <w:rFonts w:ascii="Cambria" w:eastAsia="Cambria" w:hAnsi="Cambria" w:cs="Cambria"/>
                <w:sz w:val="18"/>
                <w:szCs w:val="18"/>
                <w:vertAlign w:val="superscript"/>
                <w:lang w:eastAsia="tr-TR"/>
              </w:rPr>
              <w:t>3</w:t>
            </w:r>
          </w:p>
        </w:tc>
        <w:tc>
          <w:tcPr>
            <w:tcW w:w="526" w:type="dxa"/>
            <w:shd w:val="clear" w:color="auto" w:fill="F2F2F2" w:themeFill="background1" w:themeFillShade="F2"/>
            <w:vAlign w:val="center"/>
          </w:tcPr>
          <w:p w14:paraId="35D86DA6" w14:textId="77777777" w:rsidR="00783A9E" w:rsidRPr="00FF39C5" w:rsidRDefault="00783A9E" w:rsidP="00256A1E">
            <w:pPr>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HY</w:t>
            </w:r>
            <w:r w:rsidRPr="00FF39C5">
              <w:rPr>
                <w:rFonts w:ascii="Cambria" w:eastAsia="Cambria" w:hAnsi="Cambria" w:cs="Cambria"/>
                <w:sz w:val="18"/>
                <w:szCs w:val="18"/>
                <w:vertAlign w:val="superscript"/>
                <w:lang w:eastAsia="tr-TR"/>
              </w:rPr>
              <w:t>4</w:t>
            </w:r>
          </w:p>
        </w:tc>
        <w:tc>
          <w:tcPr>
            <w:tcW w:w="709" w:type="dxa"/>
            <w:shd w:val="clear" w:color="auto" w:fill="F2F2F2" w:themeFill="background1" w:themeFillShade="F2"/>
            <w:vAlign w:val="center"/>
          </w:tcPr>
          <w:p w14:paraId="4AF340C9" w14:textId="77777777" w:rsidR="00783A9E" w:rsidRPr="00FF39C5" w:rsidRDefault="00783A9E" w:rsidP="00256A1E">
            <w:pPr>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Adet</w:t>
            </w:r>
            <w:r w:rsidRPr="00FF39C5">
              <w:rPr>
                <w:rFonts w:ascii="Cambria" w:eastAsia="Cambria" w:hAnsi="Cambria" w:cs="Cambria"/>
                <w:sz w:val="18"/>
                <w:szCs w:val="18"/>
                <w:vertAlign w:val="superscript"/>
                <w:lang w:eastAsia="tr-TR"/>
              </w:rPr>
              <w:t>3</w:t>
            </w:r>
          </w:p>
        </w:tc>
        <w:tc>
          <w:tcPr>
            <w:tcW w:w="567" w:type="dxa"/>
            <w:shd w:val="clear" w:color="auto" w:fill="F2F2F2" w:themeFill="background1" w:themeFillShade="F2"/>
            <w:vAlign w:val="center"/>
          </w:tcPr>
          <w:p w14:paraId="710943CC" w14:textId="77777777" w:rsidR="00783A9E" w:rsidRPr="00FF39C5" w:rsidRDefault="00783A9E" w:rsidP="00256A1E">
            <w:pPr>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HY</w:t>
            </w:r>
            <w:r w:rsidRPr="00FF39C5">
              <w:rPr>
                <w:rFonts w:ascii="Cambria" w:eastAsia="Cambria" w:hAnsi="Cambria" w:cs="Cambria"/>
                <w:sz w:val="18"/>
                <w:szCs w:val="18"/>
                <w:vertAlign w:val="superscript"/>
                <w:lang w:eastAsia="tr-TR"/>
              </w:rPr>
              <w:t>4</w:t>
            </w:r>
          </w:p>
        </w:tc>
        <w:tc>
          <w:tcPr>
            <w:tcW w:w="709" w:type="dxa"/>
            <w:shd w:val="clear" w:color="auto" w:fill="F2F2F2" w:themeFill="background1" w:themeFillShade="F2"/>
            <w:vAlign w:val="center"/>
          </w:tcPr>
          <w:p w14:paraId="0B7ACEB7" w14:textId="77777777" w:rsidR="00783A9E" w:rsidRPr="00FF39C5" w:rsidRDefault="00783A9E" w:rsidP="00256A1E">
            <w:pPr>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Adet</w:t>
            </w:r>
            <w:r w:rsidRPr="00FF39C5">
              <w:rPr>
                <w:rFonts w:ascii="Cambria" w:eastAsia="Cambria" w:hAnsi="Cambria" w:cs="Cambria"/>
                <w:sz w:val="18"/>
                <w:szCs w:val="18"/>
                <w:vertAlign w:val="superscript"/>
                <w:lang w:eastAsia="tr-TR"/>
              </w:rPr>
              <w:t>3</w:t>
            </w:r>
          </w:p>
        </w:tc>
        <w:tc>
          <w:tcPr>
            <w:tcW w:w="567" w:type="dxa"/>
            <w:shd w:val="clear" w:color="auto" w:fill="F2F2F2" w:themeFill="background1" w:themeFillShade="F2"/>
            <w:vAlign w:val="center"/>
          </w:tcPr>
          <w:p w14:paraId="015901A6" w14:textId="77777777" w:rsidR="00783A9E" w:rsidRPr="00FF39C5" w:rsidRDefault="00783A9E" w:rsidP="00256A1E">
            <w:pPr>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HY</w:t>
            </w:r>
            <w:r w:rsidRPr="00FF39C5">
              <w:rPr>
                <w:rFonts w:ascii="Cambria" w:eastAsia="Cambria" w:hAnsi="Cambria" w:cs="Cambria"/>
                <w:sz w:val="18"/>
                <w:szCs w:val="18"/>
                <w:vertAlign w:val="superscript"/>
                <w:lang w:eastAsia="tr-TR"/>
              </w:rPr>
              <w:t>4</w:t>
            </w:r>
          </w:p>
        </w:tc>
        <w:tc>
          <w:tcPr>
            <w:tcW w:w="708" w:type="dxa"/>
            <w:shd w:val="clear" w:color="auto" w:fill="F2F2F2" w:themeFill="background1" w:themeFillShade="F2"/>
            <w:vAlign w:val="center"/>
          </w:tcPr>
          <w:p w14:paraId="4EA0F580" w14:textId="77777777" w:rsidR="00783A9E" w:rsidRPr="00FF39C5" w:rsidRDefault="00783A9E" w:rsidP="00256A1E">
            <w:pPr>
              <w:tabs>
                <w:tab w:val="left" w:pos="-1440"/>
                <w:tab w:val="left" w:pos="-1080"/>
                <w:tab w:val="left" w:pos="-720"/>
                <w:tab w:val="left" w:pos="-360"/>
                <w:tab w:val="left" w:pos="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Adet</w:t>
            </w:r>
            <w:r w:rsidRPr="00FF39C5">
              <w:rPr>
                <w:rFonts w:ascii="Cambria" w:eastAsia="Cambria" w:hAnsi="Cambria" w:cs="Cambria"/>
                <w:sz w:val="18"/>
                <w:szCs w:val="18"/>
                <w:vertAlign w:val="superscript"/>
                <w:lang w:eastAsia="tr-TR"/>
              </w:rPr>
              <w:t>3</w:t>
            </w:r>
          </w:p>
        </w:tc>
        <w:tc>
          <w:tcPr>
            <w:tcW w:w="567" w:type="dxa"/>
            <w:shd w:val="clear" w:color="auto" w:fill="F2F2F2" w:themeFill="background1" w:themeFillShade="F2"/>
            <w:vAlign w:val="center"/>
          </w:tcPr>
          <w:p w14:paraId="0FF7122F" w14:textId="77777777" w:rsidR="00783A9E" w:rsidRPr="00FF39C5" w:rsidRDefault="00783A9E" w:rsidP="00256A1E">
            <w:pPr>
              <w:tabs>
                <w:tab w:val="left" w:pos="-1440"/>
                <w:tab w:val="left" w:pos="-1080"/>
                <w:tab w:val="left" w:pos="-720"/>
                <w:tab w:val="left" w:pos="-360"/>
                <w:tab w:val="left" w:pos="-108"/>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HY</w:t>
            </w:r>
            <w:r w:rsidRPr="00FF39C5">
              <w:rPr>
                <w:rFonts w:ascii="Cambria" w:eastAsia="Cambria" w:hAnsi="Cambria" w:cs="Cambria"/>
                <w:sz w:val="18"/>
                <w:szCs w:val="18"/>
                <w:vertAlign w:val="superscript"/>
                <w:lang w:eastAsia="tr-TR"/>
              </w:rPr>
              <w:t>4</w:t>
            </w:r>
          </w:p>
        </w:tc>
        <w:tc>
          <w:tcPr>
            <w:tcW w:w="750" w:type="dxa"/>
            <w:shd w:val="clear" w:color="auto" w:fill="F2F2F2" w:themeFill="background1" w:themeFillShade="F2"/>
            <w:vAlign w:val="center"/>
          </w:tcPr>
          <w:p w14:paraId="14815C7C"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Adet</w:t>
            </w:r>
            <w:r w:rsidRPr="00FF39C5">
              <w:rPr>
                <w:rFonts w:ascii="Cambria" w:eastAsia="Cambria" w:hAnsi="Cambria" w:cs="Cambria"/>
                <w:sz w:val="18"/>
                <w:szCs w:val="18"/>
                <w:vertAlign w:val="superscript"/>
                <w:lang w:eastAsia="tr-TR"/>
              </w:rPr>
              <w:t>3</w:t>
            </w:r>
          </w:p>
        </w:tc>
        <w:tc>
          <w:tcPr>
            <w:tcW w:w="526" w:type="dxa"/>
            <w:shd w:val="clear" w:color="auto" w:fill="F2F2F2" w:themeFill="background1" w:themeFillShade="F2"/>
            <w:vAlign w:val="center"/>
          </w:tcPr>
          <w:p w14:paraId="41C5B87E"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HY</w:t>
            </w:r>
            <w:r w:rsidRPr="00FF39C5">
              <w:rPr>
                <w:rFonts w:ascii="Cambria" w:eastAsia="Cambria" w:hAnsi="Cambria" w:cs="Cambria"/>
                <w:sz w:val="18"/>
                <w:szCs w:val="18"/>
                <w:vertAlign w:val="superscript"/>
                <w:lang w:eastAsia="tr-TR"/>
              </w:rPr>
              <w:t>4</w:t>
            </w:r>
          </w:p>
        </w:tc>
        <w:tc>
          <w:tcPr>
            <w:tcW w:w="709" w:type="dxa"/>
            <w:shd w:val="clear" w:color="auto" w:fill="F2F2F2" w:themeFill="background1" w:themeFillShade="F2"/>
            <w:vAlign w:val="center"/>
          </w:tcPr>
          <w:p w14:paraId="5943A37F" w14:textId="77777777" w:rsidR="00783A9E" w:rsidRPr="00FF39C5" w:rsidRDefault="00783A9E" w:rsidP="00256A1E">
            <w:pPr>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Adet</w:t>
            </w:r>
            <w:r w:rsidRPr="00FF39C5">
              <w:rPr>
                <w:rFonts w:ascii="Cambria" w:eastAsia="Cambria" w:hAnsi="Cambria" w:cs="Cambria"/>
                <w:sz w:val="18"/>
                <w:szCs w:val="18"/>
                <w:vertAlign w:val="superscript"/>
                <w:lang w:eastAsia="tr-TR"/>
              </w:rPr>
              <w:t>3</w:t>
            </w:r>
          </w:p>
        </w:tc>
        <w:tc>
          <w:tcPr>
            <w:tcW w:w="543" w:type="dxa"/>
            <w:shd w:val="clear" w:color="auto" w:fill="F2F2F2" w:themeFill="background1" w:themeFillShade="F2"/>
            <w:vAlign w:val="center"/>
          </w:tcPr>
          <w:p w14:paraId="12E4244B" w14:textId="77777777" w:rsidR="00783A9E" w:rsidRPr="00FF39C5" w:rsidRDefault="00783A9E" w:rsidP="00256A1E">
            <w:pPr>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HY</w:t>
            </w:r>
            <w:r w:rsidRPr="00FF39C5">
              <w:rPr>
                <w:rFonts w:ascii="Cambria" w:eastAsia="Cambria" w:hAnsi="Cambria" w:cs="Cambria"/>
                <w:sz w:val="18"/>
                <w:szCs w:val="18"/>
                <w:vertAlign w:val="superscript"/>
                <w:lang w:eastAsia="tr-TR"/>
              </w:rPr>
              <w:t>4</w:t>
            </w:r>
          </w:p>
        </w:tc>
      </w:tr>
      <w:tr w:rsidR="00783A9E" w:rsidRPr="00FF39C5" w14:paraId="71AD50C7" w14:textId="77777777" w:rsidTr="00256A1E">
        <w:trPr>
          <w:cantSplit/>
          <w:tblHeader/>
          <w:jc w:val="center"/>
        </w:trPr>
        <w:tc>
          <w:tcPr>
            <w:tcW w:w="1645" w:type="dxa"/>
            <w:vAlign w:val="center"/>
          </w:tcPr>
          <w:p w14:paraId="216B30A8"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774" w:type="dxa"/>
            <w:vAlign w:val="center"/>
          </w:tcPr>
          <w:p w14:paraId="2836571A"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47B85185"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051C2354"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2383EFFC"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179A5F4E"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1846F520"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14:paraId="75369288"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49A0574D"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14:paraId="27421465"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2D151DFD"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1E2C4EB3"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c>
          <w:tcPr>
            <w:tcW w:w="543" w:type="dxa"/>
            <w:vAlign w:val="center"/>
          </w:tcPr>
          <w:p w14:paraId="24D3F010"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r>
      <w:tr w:rsidR="00783A9E" w:rsidRPr="00FF39C5" w14:paraId="2865BBF4" w14:textId="77777777" w:rsidTr="00256A1E">
        <w:trPr>
          <w:cantSplit/>
          <w:tblHeader/>
          <w:jc w:val="center"/>
        </w:trPr>
        <w:tc>
          <w:tcPr>
            <w:tcW w:w="1645" w:type="dxa"/>
            <w:vAlign w:val="center"/>
          </w:tcPr>
          <w:p w14:paraId="2100E0A0"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774" w:type="dxa"/>
            <w:vAlign w:val="center"/>
          </w:tcPr>
          <w:p w14:paraId="39B61731"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19A48E11"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58EADECB"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4571E990"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3E1A0EA8"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08B1189A"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14:paraId="0D09900F"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42E84732"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14:paraId="64002865"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751AA5B9"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1A548DCA"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c>
          <w:tcPr>
            <w:tcW w:w="543" w:type="dxa"/>
            <w:vAlign w:val="center"/>
          </w:tcPr>
          <w:p w14:paraId="38D0414B"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r>
      <w:tr w:rsidR="00783A9E" w:rsidRPr="00FF39C5" w14:paraId="3AED78EE" w14:textId="77777777" w:rsidTr="00256A1E">
        <w:trPr>
          <w:cantSplit/>
          <w:tblHeader/>
          <w:jc w:val="center"/>
        </w:trPr>
        <w:tc>
          <w:tcPr>
            <w:tcW w:w="1645" w:type="dxa"/>
            <w:vAlign w:val="center"/>
          </w:tcPr>
          <w:p w14:paraId="61E85415"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774" w:type="dxa"/>
            <w:vAlign w:val="center"/>
          </w:tcPr>
          <w:p w14:paraId="28EE9EAB"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6549D551"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5C898467"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22A9468D"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53044E9C"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6748AA22"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14:paraId="69B3D708"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334D3156"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14:paraId="336A8B82"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1976B6D9"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7A515448"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c>
          <w:tcPr>
            <w:tcW w:w="543" w:type="dxa"/>
            <w:vAlign w:val="center"/>
          </w:tcPr>
          <w:p w14:paraId="1D1B49DE"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r>
      <w:tr w:rsidR="00783A9E" w:rsidRPr="00FF39C5" w14:paraId="4B08C35F" w14:textId="77777777" w:rsidTr="00256A1E">
        <w:trPr>
          <w:cantSplit/>
          <w:tblHeader/>
          <w:jc w:val="center"/>
        </w:trPr>
        <w:tc>
          <w:tcPr>
            <w:tcW w:w="1645" w:type="dxa"/>
            <w:vAlign w:val="center"/>
          </w:tcPr>
          <w:p w14:paraId="43450D8A"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774" w:type="dxa"/>
            <w:vAlign w:val="center"/>
          </w:tcPr>
          <w:p w14:paraId="4B25411F"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6F4021DE"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0A60392A"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287DA8F2"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77C71797"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2BE0E73B"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14:paraId="6E138125"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7D4E69EA"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14:paraId="4442316A"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3A6E8FA4"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3E896224"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c>
          <w:tcPr>
            <w:tcW w:w="543" w:type="dxa"/>
            <w:vAlign w:val="center"/>
          </w:tcPr>
          <w:p w14:paraId="3786D792"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r>
      <w:tr w:rsidR="00783A9E" w:rsidRPr="00FF39C5" w14:paraId="590B4B81" w14:textId="77777777" w:rsidTr="00256A1E">
        <w:trPr>
          <w:cantSplit/>
          <w:tblHeader/>
          <w:jc w:val="center"/>
        </w:trPr>
        <w:tc>
          <w:tcPr>
            <w:tcW w:w="1645" w:type="dxa"/>
            <w:vAlign w:val="center"/>
          </w:tcPr>
          <w:p w14:paraId="2A3BEA5B"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774" w:type="dxa"/>
            <w:vAlign w:val="center"/>
          </w:tcPr>
          <w:p w14:paraId="579A6C8A"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5A42CEE9"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5008A63F"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76DEA469"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56565511"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490A5002"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14:paraId="2BAC269C"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0651E5E6"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14:paraId="0EED5703"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422FD93E"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40AE007B"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c>
          <w:tcPr>
            <w:tcW w:w="543" w:type="dxa"/>
            <w:vAlign w:val="center"/>
          </w:tcPr>
          <w:p w14:paraId="6E554A2B"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r>
      <w:tr w:rsidR="00783A9E" w:rsidRPr="00FF39C5" w14:paraId="3413641B" w14:textId="77777777" w:rsidTr="00256A1E">
        <w:trPr>
          <w:cantSplit/>
          <w:tblHeader/>
          <w:jc w:val="center"/>
        </w:trPr>
        <w:tc>
          <w:tcPr>
            <w:tcW w:w="1645" w:type="dxa"/>
            <w:vAlign w:val="center"/>
          </w:tcPr>
          <w:p w14:paraId="215C85AE"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774" w:type="dxa"/>
            <w:vAlign w:val="center"/>
          </w:tcPr>
          <w:p w14:paraId="75813AAD"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79B4F036"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2D704114"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467D60AD"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52F2A078"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4102EA58"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14:paraId="27E50823"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1875FC36"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14:paraId="015960C3"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5CE1D4B5"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5EAA029D"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c>
          <w:tcPr>
            <w:tcW w:w="543" w:type="dxa"/>
            <w:vAlign w:val="center"/>
          </w:tcPr>
          <w:p w14:paraId="3B3324B1"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r>
      <w:tr w:rsidR="00783A9E" w:rsidRPr="00FF39C5" w14:paraId="5290DCDC" w14:textId="77777777" w:rsidTr="00256A1E">
        <w:trPr>
          <w:cantSplit/>
          <w:tblHeader/>
          <w:jc w:val="center"/>
        </w:trPr>
        <w:tc>
          <w:tcPr>
            <w:tcW w:w="1645" w:type="dxa"/>
            <w:vAlign w:val="center"/>
          </w:tcPr>
          <w:p w14:paraId="66F4366C"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774" w:type="dxa"/>
            <w:vAlign w:val="center"/>
          </w:tcPr>
          <w:p w14:paraId="41D8CC8A"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352B94EA"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63FC931F"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6BA4FC5A"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3371FEB5"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374542E4"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14:paraId="7723F632"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39A8E668"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14:paraId="1F9C0291"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3F1B45E6"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14555E80"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c>
          <w:tcPr>
            <w:tcW w:w="543" w:type="dxa"/>
            <w:vAlign w:val="center"/>
          </w:tcPr>
          <w:p w14:paraId="2A171517"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r>
      <w:tr w:rsidR="00783A9E" w:rsidRPr="00FF39C5" w14:paraId="704E3DC8" w14:textId="77777777" w:rsidTr="00256A1E">
        <w:trPr>
          <w:cantSplit/>
          <w:tblHeader/>
          <w:jc w:val="center"/>
        </w:trPr>
        <w:tc>
          <w:tcPr>
            <w:tcW w:w="1645" w:type="dxa"/>
            <w:vAlign w:val="center"/>
          </w:tcPr>
          <w:p w14:paraId="1A75C508"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774" w:type="dxa"/>
            <w:vAlign w:val="center"/>
          </w:tcPr>
          <w:p w14:paraId="331486F8"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358AA160"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225DAC14"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7E9F4AB0"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40013075"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08ACCF59"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14:paraId="689B50D0"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29782058"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14:paraId="007D8F36"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6BEBC9C8"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4FA8DC37"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c>
          <w:tcPr>
            <w:tcW w:w="543" w:type="dxa"/>
            <w:vAlign w:val="center"/>
          </w:tcPr>
          <w:p w14:paraId="1C151834"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r>
      <w:tr w:rsidR="00783A9E" w:rsidRPr="00FF39C5" w14:paraId="2430A64A" w14:textId="77777777" w:rsidTr="00256A1E">
        <w:trPr>
          <w:cantSplit/>
          <w:tblHeader/>
          <w:jc w:val="center"/>
        </w:trPr>
        <w:tc>
          <w:tcPr>
            <w:tcW w:w="1645" w:type="dxa"/>
            <w:vAlign w:val="center"/>
          </w:tcPr>
          <w:p w14:paraId="04A51905"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774" w:type="dxa"/>
            <w:vAlign w:val="center"/>
          </w:tcPr>
          <w:p w14:paraId="4CBD95EE"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202D9F62"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114836DD"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1A6D81F9"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761FDE15"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3F97C769"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14:paraId="3CC9E3AE"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28307091"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14:paraId="655B22CC"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7452C7D2"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26C8A9B8"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c>
          <w:tcPr>
            <w:tcW w:w="543" w:type="dxa"/>
            <w:vAlign w:val="center"/>
          </w:tcPr>
          <w:p w14:paraId="7B23B701"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r>
      <w:tr w:rsidR="00783A9E" w:rsidRPr="00FF39C5" w14:paraId="15AE0F6F" w14:textId="77777777" w:rsidTr="00256A1E">
        <w:trPr>
          <w:cantSplit/>
          <w:tblHeader/>
          <w:jc w:val="center"/>
        </w:trPr>
        <w:tc>
          <w:tcPr>
            <w:tcW w:w="9300" w:type="dxa"/>
            <w:gridSpan w:val="13"/>
            <w:vAlign w:val="center"/>
          </w:tcPr>
          <w:p w14:paraId="79682159" w14:textId="77777777" w:rsidR="00783A9E" w:rsidRPr="00FF39C5" w:rsidRDefault="00783A9E" w:rsidP="00256A1E">
            <w:pPr>
              <w:spacing w:after="0" w:line="240" w:lineRule="auto"/>
              <w:ind w:left="147" w:hanging="147"/>
              <w:rPr>
                <w:rFonts w:ascii="Cambria" w:eastAsia="Cambria" w:hAnsi="Cambria" w:cs="Cambria"/>
                <w:sz w:val="18"/>
                <w:szCs w:val="18"/>
                <w:lang w:eastAsia="tr-TR"/>
              </w:rPr>
            </w:pPr>
            <w:r w:rsidRPr="00FF39C5">
              <w:rPr>
                <w:rFonts w:ascii="Cambria" w:eastAsia="Cambria" w:hAnsi="Cambria" w:cs="Cambria"/>
                <w:i/>
                <w:sz w:val="18"/>
                <w:szCs w:val="18"/>
                <w:vertAlign w:val="superscript"/>
                <w:lang w:eastAsia="tr-TR"/>
              </w:rPr>
              <w:t>1</w:t>
            </w:r>
            <w:r>
              <w:rPr>
                <w:rFonts w:ascii="Cambria" w:eastAsia="Cambria" w:hAnsi="Cambria" w:cs="Cambria"/>
                <w:i/>
                <w:sz w:val="18"/>
                <w:szCs w:val="18"/>
                <w:vertAlign w:val="superscript"/>
                <w:lang w:eastAsia="tr-TR"/>
              </w:rPr>
              <w:t>:</w:t>
            </w:r>
            <w:r w:rsidRPr="00FF39C5">
              <w:rPr>
                <w:rFonts w:ascii="Cambria" w:eastAsia="Cambria" w:hAnsi="Cambria" w:cs="Cambria"/>
                <w:i/>
                <w:sz w:val="18"/>
                <w:szCs w:val="18"/>
                <w:vertAlign w:val="superscript"/>
                <w:lang w:eastAsia="tr-TR"/>
              </w:rPr>
              <w:t xml:space="preserve">  </w:t>
            </w:r>
            <w:r w:rsidRPr="00FF39C5">
              <w:rPr>
                <w:rFonts w:ascii="Cambria" w:eastAsia="Cambria" w:hAnsi="Cambria" w:cs="Cambria"/>
                <w:i/>
                <w:sz w:val="18"/>
                <w:szCs w:val="18"/>
                <w:lang w:eastAsia="tr-TR"/>
              </w:rPr>
              <w:t>Bu tabloya, başvurunun yapıldığı yılda sona eren akademik yıla ilişkin veriler yazılmalıdır. Kurum ziyareti</w:t>
            </w:r>
            <w:r>
              <w:rPr>
                <w:rFonts w:ascii="Cambria" w:eastAsia="Cambria" w:hAnsi="Cambria" w:cs="Cambria"/>
                <w:i/>
                <w:sz w:val="18"/>
                <w:szCs w:val="18"/>
                <w:lang w:eastAsia="tr-TR"/>
              </w:rPr>
              <w:t xml:space="preserve"> </w:t>
            </w:r>
            <w:r w:rsidRPr="00FF39C5">
              <w:rPr>
                <w:rFonts w:ascii="Cambria" w:eastAsia="Cambria" w:hAnsi="Cambria" w:cs="Cambria"/>
                <w:i/>
                <w:sz w:val="18"/>
                <w:szCs w:val="18"/>
                <w:lang w:eastAsia="tr-TR"/>
              </w:rPr>
              <w:t>başlangıcında bu tablonun güncellenmiş bir sürümü takım üyelerine sunulmalıdır.</w:t>
            </w:r>
          </w:p>
          <w:p w14:paraId="2AD44394" w14:textId="77777777" w:rsidR="00783A9E" w:rsidRPr="00FF39C5" w:rsidRDefault="00783A9E" w:rsidP="00256A1E">
            <w:pPr>
              <w:spacing w:after="0" w:line="240" w:lineRule="auto"/>
              <w:ind w:left="147" w:hanging="147"/>
              <w:rPr>
                <w:rFonts w:ascii="Cambria" w:eastAsia="Cambria" w:hAnsi="Cambria" w:cs="Cambria"/>
                <w:sz w:val="18"/>
                <w:szCs w:val="18"/>
                <w:lang w:eastAsia="tr-TR"/>
              </w:rPr>
            </w:pPr>
            <w:r w:rsidRPr="00FF39C5">
              <w:rPr>
                <w:rFonts w:ascii="Cambria" w:eastAsia="Cambria" w:hAnsi="Cambria" w:cs="Cambria"/>
                <w:i/>
                <w:sz w:val="18"/>
                <w:szCs w:val="18"/>
                <w:vertAlign w:val="superscript"/>
                <w:lang w:eastAsia="tr-TR"/>
              </w:rPr>
              <w:t>2</w:t>
            </w:r>
            <w:r>
              <w:rPr>
                <w:rFonts w:ascii="Cambria" w:eastAsia="Cambria" w:hAnsi="Cambria" w:cs="Cambria"/>
                <w:i/>
                <w:sz w:val="18"/>
                <w:szCs w:val="18"/>
                <w:vertAlign w:val="superscript"/>
                <w:lang w:eastAsia="tr-TR"/>
              </w:rPr>
              <w:t>:</w:t>
            </w:r>
            <w:r w:rsidRPr="00FF39C5">
              <w:rPr>
                <w:rFonts w:ascii="Cambria" w:eastAsia="Cambria" w:hAnsi="Cambria" w:cs="Cambria"/>
                <w:i/>
                <w:sz w:val="18"/>
                <w:szCs w:val="18"/>
                <w:vertAlign w:val="superscript"/>
                <w:lang w:eastAsia="tr-TR"/>
              </w:rPr>
              <w:t xml:space="preserve">  </w:t>
            </w:r>
            <w:r w:rsidRPr="00FF39C5">
              <w:rPr>
                <w:rFonts w:ascii="Cambria" w:eastAsia="Cambria" w:hAnsi="Cambria" w:cs="Cambria"/>
                <w:i/>
                <w:sz w:val="18"/>
                <w:szCs w:val="18"/>
                <w:lang w:eastAsia="tr-TR"/>
              </w:rPr>
              <w:t>Destek verilen bölümler, değerlendirilen programlardaki öğretim elemanlarının diğer bölümlerde verdiği dersler.</w:t>
            </w:r>
          </w:p>
          <w:p w14:paraId="2C313C24" w14:textId="77777777" w:rsidR="00783A9E" w:rsidRPr="00FF39C5" w:rsidRDefault="00783A9E" w:rsidP="00256A1E">
            <w:pPr>
              <w:spacing w:after="0" w:line="240" w:lineRule="auto"/>
              <w:ind w:left="147" w:hanging="147"/>
              <w:rPr>
                <w:rFonts w:ascii="Cambria" w:eastAsia="Cambria" w:hAnsi="Cambria" w:cs="Cambria"/>
                <w:sz w:val="18"/>
                <w:szCs w:val="18"/>
                <w:lang w:eastAsia="tr-TR"/>
              </w:rPr>
            </w:pPr>
            <w:r w:rsidRPr="00FF39C5">
              <w:rPr>
                <w:rFonts w:ascii="Cambria" w:eastAsia="Cambria" w:hAnsi="Cambria" w:cs="Cambria"/>
                <w:i/>
                <w:sz w:val="18"/>
                <w:szCs w:val="18"/>
                <w:vertAlign w:val="superscript"/>
                <w:lang w:eastAsia="tr-TR"/>
              </w:rPr>
              <w:t>3</w:t>
            </w:r>
            <w:r>
              <w:rPr>
                <w:rFonts w:ascii="Cambria" w:eastAsia="Cambria" w:hAnsi="Cambria" w:cs="Cambria"/>
                <w:i/>
                <w:sz w:val="18"/>
                <w:szCs w:val="18"/>
                <w:vertAlign w:val="superscript"/>
                <w:lang w:eastAsia="tr-TR"/>
              </w:rPr>
              <w:t>:</w:t>
            </w:r>
            <w:r w:rsidRPr="00FF39C5">
              <w:rPr>
                <w:rFonts w:ascii="Cambria" w:eastAsia="Cambria" w:hAnsi="Cambria" w:cs="Cambria"/>
                <w:i/>
                <w:sz w:val="18"/>
                <w:szCs w:val="18"/>
                <w:vertAlign w:val="superscript"/>
                <w:lang w:eastAsia="tr-TR"/>
              </w:rPr>
              <w:t xml:space="preserve">  </w:t>
            </w:r>
            <w:r w:rsidRPr="00FF39C5">
              <w:rPr>
                <w:rFonts w:ascii="Cambria" w:eastAsia="Cambria" w:hAnsi="Cambria" w:cs="Cambria"/>
                <w:i/>
                <w:sz w:val="18"/>
                <w:szCs w:val="18"/>
                <w:lang w:eastAsia="tr-TR"/>
              </w:rPr>
              <w:t>Bu sütuna, tam zamanlı öğretim üyeleri ve öğretim görevlilerinin toplam sayısını yazınız.</w:t>
            </w:r>
          </w:p>
          <w:p w14:paraId="77DCED78" w14:textId="77777777" w:rsidR="00783A9E" w:rsidRPr="00FF39C5" w:rsidRDefault="00783A9E" w:rsidP="00256A1E">
            <w:pPr>
              <w:spacing w:after="0" w:line="240" w:lineRule="auto"/>
              <w:ind w:left="147" w:hanging="147"/>
              <w:rPr>
                <w:rFonts w:ascii="Cambria" w:eastAsia="Cambria" w:hAnsi="Cambria" w:cs="Cambria"/>
                <w:sz w:val="18"/>
                <w:szCs w:val="18"/>
                <w:lang w:eastAsia="tr-TR"/>
              </w:rPr>
            </w:pPr>
            <w:r w:rsidRPr="00FF39C5">
              <w:rPr>
                <w:rFonts w:ascii="Cambria" w:eastAsia="Cambria" w:hAnsi="Cambria" w:cs="Cambria"/>
                <w:i/>
                <w:sz w:val="18"/>
                <w:szCs w:val="18"/>
                <w:vertAlign w:val="superscript"/>
                <w:lang w:eastAsia="tr-TR"/>
              </w:rPr>
              <w:t>4</w:t>
            </w:r>
            <w:r>
              <w:rPr>
                <w:rFonts w:ascii="Cambria" w:eastAsia="Cambria" w:hAnsi="Cambria" w:cs="Cambria"/>
                <w:i/>
                <w:sz w:val="18"/>
                <w:szCs w:val="18"/>
                <w:vertAlign w:val="superscript"/>
                <w:lang w:eastAsia="tr-TR"/>
              </w:rPr>
              <w:t>:</w:t>
            </w:r>
            <w:r w:rsidRPr="00FF39C5">
              <w:rPr>
                <w:rFonts w:ascii="Cambria" w:eastAsia="Cambria" w:hAnsi="Cambria" w:cs="Cambria"/>
                <w:i/>
                <w:sz w:val="18"/>
                <w:szCs w:val="18"/>
                <w:vertAlign w:val="superscript"/>
                <w:lang w:eastAsia="tr-TR"/>
              </w:rPr>
              <w:t xml:space="preserve"> </w:t>
            </w:r>
            <w:r>
              <w:rPr>
                <w:rFonts w:ascii="Cambria" w:eastAsia="Cambria" w:hAnsi="Cambria" w:cs="Cambria"/>
                <w:i/>
                <w:sz w:val="18"/>
                <w:szCs w:val="18"/>
                <w:vertAlign w:val="superscript"/>
                <w:lang w:eastAsia="tr-TR"/>
              </w:rPr>
              <w:t xml:space="preserve"> </w:t>
            </w:r>
            <w:r w:rsidRPr="00FF39C5">
              <w:rPr>
                <w:rFonts w:ascii="Cambria" w:eastAsia="Cambria" w:hAnsi="Cambria" w:cs="Cambria"/>
                <w:i/>
                <w:sz w:val="18"/>
                <w:szCs w:val="18"/>
                <w:lang w:eastAsia="tr-TR"/>
              </w:rPr>
              <w:t xml:space="preserve">Haftalık yük (HY): Öğretim Üye/Görevlileri için verdikleri toplam ders saati, Araştırma Görevlileri için toplam </w:t>
            </w:r>
            <w:proofErr w:type="spellStart"/>
            <w:r w:rsidRPr="00FF39C5">
              <w:rPr>
                <w:rFonts w:ascii="Cambria" w:eastAsia="Cambria" w:hAnsi="Cambria" w:cs="Cambria"/>
                <w:i/>
                <w:sz w:val="18"/>
                <w:szCs w:val="18"/>
                <w:lang w:eastAsia="tr-TR"/>
              </w:rPr>
              <w:t>laboratuar</w:t>
            </w:r>
            <w:proofErr w:type="spellEnd"/>
            <w:r w:rsidRPr="00FF39C5">
              <w:rPr>
                <w:rFonts w:ascii="Cambria" w:eastAsia="Cambria" w:hAnsi="Cambria" w:cs="Cambria"/>
                <w:i/>
                <w:sz w:val="18"/>
                <w:szCs w:val="18"/>
                <w:lang w:eastAsia="tr-TR"/>
              </w:rPr>
              <w:t xml:space="preserve"> veya uygulama saati, diğer görevliler için haftalık toplam çalışma saatidir.</w:t>
            </w:r>
          </w:p>
          <w:p w14:paraId="718EFDDE" w14:textId="77777777" w:rsidR="00783A9E" w:rsidRPr="00FF39C5" w:rsidRDefault="00783A9E" w:rsidP="00256A1E">
            <w:pPr>
              <w:spacing w:after="0" w:line="240" w:lineRule="auto"/>
              <w:ind w:left="147" w:hanging="147"/>
              <w:rPr>
                <w:rFonts w:ascii="Cambria" w:eastAsia="Cambria" w:hAnsi="Cambria" w:cs="Cambria"/>
                <w:sz w:val="18"/>
                <w:szCs w:val="18"/>
                <w:lang w:eastAsia="tr-TR"/>
              </w:rPr>
            </w:pPr>
            <w:r w:rsidRPr="00FF39C5">
              <w:rPr>
                <w:rFonts w:ascii="Cambria" w:eastAsia="Cambria" w:hAnsi="Cambria" w:cs="Cambria"/>
                <w:i/>
                <w:sz w:val="18"/>
                <w:szCs w:val="18"/>
                <w:vertAlign w:val="superscript"/>
                <w:lang w:eastAsia="tr-TR"/>
              </w:rPr>
              <w:t>5</w:t>
            </w:r>
            <w:r>
              <w:rPr>
                <w:rFonts w:ascii="Cambria" w:eastAsia="Cambria" w:hAnsi="Cambria" w:cs="Cambria"/>
                <w:i/>
                <w:sz w:val="18"/>
                <w:szCs w:val="18"/>
                <w:vertAlign w:val="superscript"/>
                <w:lang w:eastAsia="tr-TR"/>
              </w:rPr>
              <w:t>:</w:t>
            </w:r>
            <w:r w:rsidRPr="00FF39C5">
              <w:rPr>
                <w:rFonts w:ascii="Cambria" w:eastAsia="Cambria" w:hAnsi="Cambria" w:cs="Cambria"/>
                <w:i/>
                <w:sz w:val="18"/>
                <w:szCs w:val="18"/>
                <w:vertAlign w:val="superscript"/>
                <w:lang w:eastAsia="tr-TR"/>
              </w:rPr>
              <w:t xml:space="preserve"> </w:t>
            </w:r>
            <w:r w:rsidRPr="00FF39C5">
              <w:rPr>
                <w:rFonts w:ascii="Cambria" w:eastAsia="Cambria" w:hAnsi="Cambria" w:cs="Cambria"/>
                <w:i/>
                <w:sz w:val="18"/>
                <w:szCs w:val="18"/>
                <w:lang w:eastAsia="tr-TR"/>
              </w:rPr>
              <w:t>ÖYP, TÜBİTAK</w:t>
            </w:r>
            <w:r w:rsidRPr="00FF39C5">
              <w:rPr>
                <w:rFonts w:ascii="Cambria" w:eastAsia="Cambria" w:hAnsi="Cambria" w:cs="Cambria"/>
                <w:b/>
                <w:i/>
                <w:sz w:val="18"/>
                <w:szCs w:val="18"/>
                <w:lang w:eastAsia="tr-TR"/>
              </w:rPr>
              <w:t xml:space="preserve">, </w:t>
            </w:r>
            <w:r w:rsidRPr="00FF39C5">
              <w:rPr>
                <w:rFonts w:ascii="Cambria" w:eastAsia="Cambria" w:hAnsi="Cambria" w:cs="Cambria"/>
                <w:i/>
                <w:sz w:val="18"/>
                <w:szCs w:val="18"/>
                <w:lang w:eastAsia="tr-TR"/>
              </w:rPr>
              <w:t>üniversite burslu lisansüstü, vb.</w:t>
            </w:r>
          </w:p>
        </w:tc>
      </w:tr>
    </w:tbl>
    <w:p w14:paraId="5192CA73" w14:textId="77777777" w:rsidR="00783A9E" w:rsidRDefault="00783A9E" w:rsidP="00783A9E">
      <w:pPr>
        <w:spacing w:after="0" w:line="240" w:lineRule="auto"/>
        <w:ind w:firstLine="567"/>
        <w:rPr>
          <w:rFonts w:ascii="Cambria" w:eastAsia="Cambria" w:hAnsi="Cambria" w:cs="Cambria"/>
          <w:lang w:eastAsia="tr-TR"/>
        </w:rPr>
      </w:pPr>
      <w:bookmarkStart w:id="109" w:name="_heading=h.j8sehv" w:colFirst="0" w:colLast="0"/>
      <w:bookmarkEnd w:id="109"/>
    </w:p>
    <w:p w14:paraId="076D6F4E" w14:textId="77777777" w:rsidR="00783A9E" w:rsidRPr="00FF39C5" w:rsidRDefault="00783A9E" w:rsidP="00783A9E">
      <w:pPr>
        <w:spacing w:after="0" w:line="240" w:lineRule="auto"/>
        <w:ind w:firstLine="567"/>
        <w:rPr>
          <w:rFonts w:ascii="Cambria" w:eastAsia="Cambria" w:hAnsi="Cambria" w:cs="Cambria"/>
          <w:lang w:eastAsia="tr-TR"/>
        </w:rPr>
      </w:pPr>
    </w:p>
    <w:p w14:paraId="0C53A86E" w14:textId="77777777" w:rsidR="00783A9E" w:rsidRPr="00FF39C5" w:rsidRDefault="00783A9E" w:rsidP="00783A9E">
      <w:pPr>
        <w:pBdr>
          <w:top w:val="nil"/>
          <w:left w:val="nil"/>
          <w:bottom w:val="nil"/>
          <w:right w:val="nil"/>
          <w:between w:val="nil"/>
        </w:pBdr>
        <w:spacing w:after="0" w:line="276" w:lineRule="auto"/>
        <w:ind w:firstLine="567"/>
        <w:jc w:val="center"/>
        <w:rPr>
          <w:rFonts w:ascii="Cambria" w:eastAsia="Cambria" w:hAnsi="Cambria" w:cs="Cambria"/>
          <w:b/>
          <w:i/>
          <w:lang w:eastAsia="tr-TR"/>
        </w:rPr>
      </w:pPr>
    </w:p>
    <w:p w14:paraId="00713412" w14:textId="77777777" w:rsidR="00783A9E" w:rsidRPr="00FF39C5" w:rsidRDefault="00783A9E" w:rsidP="00783A9E">
      <w:pPr>
        <w:pBdr>
          <w:top w:val="nil"/>
          <w:left w:val="nil"/>
          <w:bottom w:val="nil"/>
          <w:right w:val="nil"/>
          <w:between w:val="nil"/>
        </w:pBdr>
        <w:spacing w:after="0" w:line="276" w:lineRule="auto"/>
        <w:ind w:firstLine="567"/>
        <w:jc w:val="center"/>
        <w:rPr>
          <w:rFonts w:ascii="Cambria" w:eastAsia="Cambria" w:hAnsi="Cambria" w:cs="Cambria"/>
          <w:b/>
          <w:i/>
          <w:lang w:eastAsia="tr-TR"/>
        </w:rPr>
      </w:pPr>
      <w:r w:rsidRPr="00FF39C5">
        <w:rPr>
          <w:rFonts w:ascii="Cambria" w:eastAsia="Cambria" w:hAnsi="Cambria" w:cs="Cambria"/>
          <w:b/>
          <w:i/>
          <w:lang w:eastAsia="tr-TR"/>
        </w:rPr>
        <w:t>Tablo II.4b. - Programa Destek Veren Birimler</w:t>
      </w:r>
    </w:p>
    <w:p w14:paraId="11E73B2F" w14:textId="77777777" w:rsidR="00783A9E" w:rsidRPr="00FF39C5" w:rsidRDefault="00783A9E" w:rsidP="00783A9E">
      <w:pPr>
        <w:spacing w:after="120" w:line="276" w:lineRule="auto"/>
        <w:ind w:firstLine="567"/>
        <w:jc w:val="center"/>
        <w:rPr>
          <w:rFonts w:ascii="Cambria" w:eastAsia="Cambria" w:hAnsi="Cambria" w:cs="Cambria"/>
          <w:lang w:eastAsia="tr-TR"/>
        </w:rPr>
      </w:pPr>
      <w:r w:rsidRPr="00FF39C5">
        <w:rPr>
          <w:rFonts w:ascii="Cambria" w:eastAsia="Cambria" w:hAnsi="Cambria" w:cs="Cambria"/>
          <w:lang w:eastAsia="tr-TR"/>
        </w:rPr>
        <w:t>[Akademik yıl</w:t>
      </w:r>
      <w:r w:rsidRPr="00FF39C5">
        <w:rPr>
          <w:rFonts w:ascii="Cambria" w:eastAsia="Cambria" w:hAnsi="Cambria" w:cs="Cambria"/>
          <w:vertAlign w:val="superscript"/>
          <w:lang w:eastAsia="tr-TR"/>
        </w:rPr>
        <w:t>1</w:t>
      </w:r>
      <w:r w:rsidRPr="00FF39C5">
        <w:rPr>
          <w:rFonts w:ascii="Cambria" w:eastAsia="Cambria" w:hAnsi="Cambria" w:cs="Cambria"/>
          <w:lang w:eastAsia="tr-TR"/>
        </w:rPr>
        <w:t>]</w:t>
      </w: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6"/>
        <w:gridCol w:w="662"/>
        <w:gridCol w:w="526"/>
        <w:gridCol w:w="709"/>
        <w:gridCol w:w="567"/>
        <w:gridCol w:w="709"/>
        <w:gridCol w:w="567"/>
        <w:gridCol w:w="708"/>
        <w:gridCol w:w="567"/>
        <w:gridCol w:w="750"/>
        <w:gridCol w:w="526"/>
        <w:gridCol w:w="709"/>
        <w:gridCol w:w="599"/>
      </w:tblGrid>
      <w:tr w:rsidR="00783A9E" w:rsidRPr="00FF39C5" w14:paraId="0543BC86" w14:textId="77777777" w:rsidTr="00256A1E">
        <w:trPr>
          <w:cantSplit/>
          <w:trHeight w:val="610"/>
          <w:tblHeader/>
          <w:jc w:val="center"/>
        </w:trPr>
        <w:tc>
          <w:tcPr>
            <w:tcW w:w="1646" w:type="dxa"/>
            <w:vMerge w:val="restart"/>
            <w:shd w:val="clear" w:color="auto" w:fill="F2F2F2" w:themeFill="background1" w:themeFillShade="F2"/>
            <w:vAlign w:val="center"/>
          </w:tcPr>
          <w:p w14:paraId="6ED626BB" w14:textId="77777777" w:rsidR="00783A9E" w:rsidRPr="00FF39C5" w:rsidRDefault="00783A9E" w:rsidP="00256A1E">
            <w:pPr>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Bölümün Adı</w:t>
            </w:r>
            <w:r w:rsidRPr="00FF39C5">
              <w:rPr>
                <w:rFonts w:ascii="Cambria" w:eastAsia="Cambria" w:hAnsi="Cambria" w:cs="Cambria"/>
                <w:sz w:val="18"/>
                <w:szCs w:val="18"/>
                <w:vertAlign w:val="superscript"/>
                <w:lang w:eastAsia="tr-TR"/>
              </w:rPr>
              <w:t>2</w:t>
            </w:r>
          </w:p>
        </w:tc>
        <w:tc>
          <w:tcPr>
            <w:tcW w:w="1188" w:type="dxa"/>
            <w:gridSpan w:val="2"/>
            <w:shd w:val="clear" w:color="auto" w:fill="F2F2F2" w:themeFill="background1" w:themeFillShade="F2"/>
            <w:vAlign w:val="center"/>
          </w:tcPr>
          <w:p w14:paraId="2898C32B" w14:textId="77777777" w:rsidR="00783A9E" w:rsidRPr="00FF39C5" w:rsidRDefault="00783A9E" w:rsidP="00256A1E">
            <w:pPr>
              <w:spacing w:after="0" w:line="240" w:lineRule="auto"/>
              <w:jc w:val="center"/>
              <w:rPr>
                <w:rFonts w:ascii="Cambria" w:eastAsia="Cambria" w:hAnsi="Cambria" w:cs="Cambria"/>
                <w:sz w:val="18"/>
                <w:szCs w:val="18"/>
                <w:lang w:eastAsia="tr-TR"/>
              </w:rPr>
            </w:pPr>
            <w:r w:rsidRPr="00FF39C5">
              <w:rPr>
                <w:rFonts w:ascii="Cambria" w:eastAsia="Cambria" w:hAnsi="Cambria" w:cs="Cambria"/>
                <w:sz w:val="18"/>
                <w:szCs w:val="18"/>
                <w:lang w:eastAsia="tr-TR"/>
              </w:rPr>
              <w:t>TZ Öğretim Elemanı</w:t>
            </w:r>
          </w:p>
        </w:tc>
        <w:tc>
          <w:tcPr>
            <w:tcW w:w="1276" w:type="dxa"/>
            <w:gridSpan w:val="2"/>
            <w:shd w:val="clear" w:color="auto" w:fill="F2F2F2" w:themeFill="background1" w:themeFillShade="F2"/>
            <w:vAlign w:val="center"/>
          </w:tcPr>
          <w:p w14:paraId="078401CC" w14:textId="77777777" w:rsidR="00783A9E" w:rsidRPr="00FF39C5" w:rsidRDefault="00783A9E" w:rsidP="00256A1E">
            <w:pPr>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YZ Öğretim Elemanı</w:t>
            </w:r>
          </w:p>
        </w:tc>
        <w:tc>
          <w:tcPr>
            <w:tcW w:w="1276" w:type="dxa"/>
            <w:gridSpan w:val="2"/>
            <w:shd w:val="clear" w:color="auto" w:fill="F2F2F2" w:themeFill="background1" w:themeFillShade="F2"/>
            <w:vAlign w:val="center"/>
          </w:tcPr>
          <w:p w14:paraId="6E4592EC" w14:textId="77777777" w:rsidR="00783A9E" w:rsidRPr="00FF39C5" w:rsidRDefault="00783A9E" w:rsidP="00256A1E">
            <w:pPr>
              <w:spacing w:after="0" w:line="240" w:lineRule="auto"/>
              <w:jc w:val="center"/>
              <w:rPr>
                <w:rFonts w:ascii="Cambria" w:eastAsia="Cambria" w:hAnsi="Cambria" w:cs="Cambria"/>
                <w:sz w:val="18"/>
                <w:szCs w:val="18"/>
                <w:lang w:eastAsia="tr-TR"/>
              </w:rPr>
            </w:pPr>
            <w:r w:rsidRPr="00FF39C5">
              <w:rPr>
                <w:rFonts w:ascii="Cambria" w:eastAsia="Cambria" w:hAnsi="Cambria" w:cs="Cambria"/>
                <w:sz w:val="18"/>
                <w:szCs w:val="18"/>
                <w:lang w:eastAsia="tr-TR"/>
              </w:rPr>
              <w:t>DSÜ Öğretim Elemanı</w:t>
            </w:r>
          </w:p>
        </w:tc>
        <w:tc>
          <w:tcPr>
            <w:tcW w:w="1275" w:type="dxa"/>
            <w:gridSpan w:val="2"/>
            <w:shd w:val="clear" w:color="auto" w:fill="F2F2F2" w:themeFill="background1" w:themeFillShade="F2"/>
            <w:vAlign w:val="center"/>
          </w:tcPr>
          <w:p w14:paraId="7E226131" w14:textId="77777777" w:rsidR="00783A9E" w:rsidRPr="00FF39C5" w:rsidRDefault="00783A9E" w:rsidP="00256A1E">
            <w:pPr>
              <w:spacing w:after="0" w:line="240" w:lineRule="auto"/>
              <w:jc w:val="center"/>
              <w:rPr>
                <w:rFonts w:ascii="Cambria" w:eastAsia="Cambria" w:hAnsi="Cambria" w:cs="Cambria"/>
                <w:sz w:val="18"/>
                <w:szCs w:val="18"/>
                <w:lang w:eastAsia="tr-TR"/>
              </w:rPr>
            </w:pPr>
            <w:r w:rsidRPr="00FF39C5">
              <w:rPr>
                <w:rFonts w:ascii="Cambria" w:eastAsia="Cambria" w:hAnsi="Cambria" w:cs="Cambria"/>
                <w:sz w:val="18"/>
                <w:szCs w:val="18"/>
                <w:lang w:eastAsia="tr-TR"/>
              </w:rPr>
              <w:t>Toplam</w:t>
            </w:r>
          </w:p>
        </w:tc>
        <w:tc>
          <w:tcPr>
            <w:tcW w:w="1276" w:type="dxa"/>
            <w:gridSpan w:val="2"/>
            <w:shd w:val="clear" w:color="auto" w:fill="F2F2F2" w:themeFill="background1" w:themeFillShade="F2"/>
            <w:vAlign w:val="center"/>
          </w:tcPr>
          <w:p w14:paraId="07F77F94" w14:textId="77777777" w:rsidR="00783A9E" w:rsidRPr="00FF39C5" w:rsidRDefault="00783A9E" w:rsidP="00256A1E">
            <w:pPr>
              <w:spacing w:after="0" w:line="240" w:lineRule="auto"/>
              <w:jc w:val="center"/>
              <w:rPr>
                <w:rFonts w:ascii="Cambria" w:eastAsia="Cambria" w:hAnsi="Cambria" w:cs="Cambria"/>
                <w:sz w:val="18"/>
                <w:szCs w:val="18"/>
                <w:lang w:eastAsia="tr-TR"/>
              </w:rPr>
            </w:pPr>
            <w:r w:rsidRPr="00FF39C5">
              <w:rPr>
                <w:rFonts w:ascii="Cambria" w:eastAsia="Cambria" w:hAnsi="Cambria" w:cs="Cambria"/>
                <w:sz w:val="18"/>
                <w:szCs w:val="18"/>
                <w:lang w:eastAsia="tr-TR"/>
              </w:rPr>
              <w:t>Araştırma Görevlileri</w:t>
            </w:r>
          </w:p>
          <w:p w14:paraId="3CE5FE19"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1308" w:type="dxa"/>
            <w:gridSpan w:val="2"/>
            <w:shd w:val="clear" w:color="auto" w:fill="F2F2F2" w:themeFill="background1" w:themeFillShade="F2"/>
            <w:vAlign w:val="center"/>
          </w:tcPr>
          <w:p w14:paraId="5E51DACC" w14:textId="77777777" w:rsidR="00783A9E" w:rsidRPr="00FF39C5" w:rsidRDefault="00783A9E" w:rsidP="00256A1E">
            <w:pPr>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Diğer</w:t>
            </w:r>
            <w:r w:rsidRPr="00FF39C5">
              <w:rPr>
                <w:rFonts w:ascii="Cambria" w:eastAsia="Cambria" w:hAnsi="Cambria" w:cs="Cambria"/>
                <w:sz w:val="18"/>
                <w:szCs w:val="18"/>
                <w:vertAlign w:val="superscript"/>
                <w:lang w:eastAsia="tr-TR"/>
              </w:rPr>
              <w:t>5</w:t>
            </w:r>
          </w:p>
        </w:tc>
      </w:tr>
      <w:tr w:rsidR="00783A9E" w:rsidRPr="00FF39C5" w14:paraId="2AFD0C12" w14:textId="77777777" w:rsidTr="00256A1E">
        <w:trPr>
          <w:cantSplit/>
          <w:trHeight w:val="188"/>
          <w:tblHeader/>
          <w:jc w:val="center"/>
        </w:trPr>
        <w:tc>
          <w:tcPr>
            <w:tcW w:w="1646" w:type="dxa"/>
            <w:vMerge/>
            <w:shd w:val="clear" w:color="auto" w:fill="F2F2F2" w:themeFill="background1" w:themeFillShade="F2"/>
            <w:vAlign w:val="center"/>
          </w:tcPr>
          <w:p w14:paraId="12A41030" w14:textId="77777777" w:rsidR="00783A9E" w:rsidRPr="00FF39C5" w:rsidRDefault="00783A9E" w:rsidP="00256A1E">
            <w:pPr>
              <w:widowControl w:val="0"/>
              <w:pBdr>
                <w:top w:val="nil"/>
                <w:left w:val="nil"/>
                <w:bottom w:val="nil"/>
                <w:right w:val="nil"/>
                <w:between w:val="nil"/>
              </w:pBdr>
              <w:spacing w:after="0" w:line="240" w:lineRule="auto"/>
              <w:rPr>
                <w:rFonts w:ascii="Cambria" w:eastAsia="Cambria" w:hAnsi="Cambria" w:cs="Cambria"/>
                <w:sz w:val="18"/>
                <w:szCs w:val="18"/>
                <w:vertAlign w:val="superscript"/>
                <w:lang w:eastAsia="tr-TR"/>
              </w:rPr>
            </w:pPr>
          </w:p>
        </w:tc>
        <w:tc>
          <w:tcPr>
            <w:tcW w:w="662" w:type="dxa"/>
            <w:shd w:val="clear" w:color="auto" w:fill="F2F2F2" w:themeFill="background1" w:themeFillShade="F2"/>
            <w:vAlign w:val="center"/>
          </w:tcPr>
          <w:p w14:paraId="3B0DBB0F" w14:textId="77777777" w:rsidR="00783A9E" w:rsidRPr="00FF39C5" w:rsidRDefault="00783A9E" w:rsidP="00256A1E">
            <w:pPr>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Adet</w:t>
            </w:r>
            <w:r w:rsidRPr="00FF39C5">
              <w:rPr>
                <w:rFonts w:ascii="Cambria" w:eastAsia="Cambria" w:hAnsi="Cambria" w:cs="Cambria"/>
                <w:sz w:val="18"/>
                <w:szCs w:val="18"/>
                <w:vertAlign w:val="superscript"/>
                <w:lang w:eastAsia="tr-TR"/>
              </w:rPr>
              <w:t>3</w:t>
            </w:r>
          </w:p>
        </w:tc>
        <w:tc>
          <w:tcPr>
            <w:tcW w:w="526" w:type="dxa"/>
            <w:shd w:val="clear" w:color="auto" w:fill="F2F2F2" w:themeFill="background1" w:themeFillShade="F2"/>
            <w:vAlign w:val="center"/>
          </w:tcPr>
          <w:p w14:paraId="18CDFC14" w14:textId="77777777" w:rsidR="00783A9E" w:rsidRPr="00FF39C5" w:rsidRDefault="00783A9E" w:rsidP="00256A1E">
            <w:pPr>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HY</w:t>
            </w:r>
            <w:r w:rsidRPr="00FF39C5">
              <w:rPr>
                <w:rFonts w:ascii="Cambria" w:eastAsia="Cambria" w:hAnsi="Cambria" w:cs="Cambria"/>
                <w:sz w:val="18"/>
                <w:szCs w:val="18"/>
                <w:vertAlign w:val="superscript"/>
                <w:lang w:eastAsia="tr-TR"/>
              </w:rPr>
              <w:t>4</w:t>
            </w:r>
          </w:p>
        </w:tc>
        <w:tc>
          <w:tcPr>
            <w:tcW w:w="709" w:type="dxa"/>
            <w:shd w:val="clear" w:color="auto" w:fill="F2F2F2" w:themeFill="background1" w:themeFillShade="F2"/>
            <w:vAlign w:val="center"/>
          </w:tcPr>
          <w:p w14:paraId="314C45A3" w14:textId="77777777" w:rsidR="00783A9E" w:rsidRPr="00FF39C5" w:rsidRDefault="00783A9E" w:rsidP="00256A1E">
            <w:pPr>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Adet</w:t>
            </w:r>
            <w:r w:rsidRPr="00FF39C5">
              <w:rPr>
                <w:rFonts w:ascii="Cambria" w:eastAsia="Cambria" w:hAnsi="Cambria" w:cs="Cambria"/>
                <w:sz w:val="18"/>
                <w:szCs w:val="18"/>
                <w:vertAlign w:val="superscript"/>
                <w:lang w:eastAsia="tr-TR"/>
              </w:rPr>
              <w:t>3</w:t>
            </w:r>
          </w:p>
        </w:tc>
        <w:tc>
          <w:tcPr>
            <w:tcW w:w="567" w:type="dxa"/>
            <w:shd w:val="clear" w:color="auto" w:fill="F2F2F2" w:themeFill="background1" w:themeFillShade="F2"/>
            <w:vAlign w:val="center"/>
          </w:tcPr>
          <w:p w14:paraId="561844CC" w14:textId="77777777" w:rsidR="00783A9E" w:rsidRPr="00FF39C5" w:rsidRDefault="00783A9E" w:rsidP="00256A1E">
            <w:pPr>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HY</w:t>
            </w:r>
            <w:r w:rsidRPr="00FF39C5">
              <w:rPr>
                <w:rFonts w:ascii="Cambria" w:eastAsia="Cambria" w:hAnsi="Cambria" w:cs="Cambria"/>
                <w:sz w:val="18"/>
                <w:szCs w:val="18"/>
                <w:vertAlign w:val="superscript"/>
                <w:lang w:eastAsia="tr-TR"/>
              </w:rPr>
              <w:t>4</w:t>
            </w:r>
          </w:p>
        </w:tc>
        <w:tc>
          <w:tcPr>
            <w:tcW w:w="709" w:type="dxa"/>
            <w:shd w:val="clear" w:color="auto" w:fill="F2F2F2" w:themeFill="background1" w:themeFillShade="F2"/>
            <w:vAlign w:val="center"/>
          </w:tcPr>
          <w:p w14:paraId="7C1423FE" w14:textId="77777777" w:rsidR="00783A9E" w:rsidRPr="00FF39C5" w:rsidRDefault="00783A9E" w:rsidP="00256A1E">
            <w:pPr>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Adet</w:t>
            </w:r>
            <w:r w:rsidRPr="00FF39C5">
              <w:rPr>
                <w:rFonts w:ascii="Cambria" w:eastAsia="Cambria" w:hAnsi="Cambria" w:cs="Cambria"/>
                <w:sz w:val="18"/>
                <w:szCs w:val="18"/>
                <w:vertAlign w:val="superscript"/>
                <w:lang w:eastAsia="tr-TR"/>
              </w:rPr>
              <w:t>3</w:t>
            </w:r>
          </w:p>
        </w:tc>
        <w:tc>
          <w:tcPr>
            <w:tcW w:w="567" w:type="dxa"/>
            <w:shd w:val="clear" w:color="auto" w:fill="F2F2F2" w:themeFill="background1" w:themeFillShade="F2"/>
            <w:vAlign w:val="center"/>
          </w:tcPr>
          <w:p w14:paraId="2BB5B7F8" w14:textId="77777777" w:rsidR="00783A9E" w:rsidRPr="00FF39C5" w:rsidRDefault="00783A9E" w:rsidP="00256A1E">
            <w:pPr>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HY</w:t>
            </w:r>
            <w:r w:rsidRPr="00FF39C5">
              <w:rPr>
                <w:rFonts w:ascii="Cambria" w:eastAsia="Cambria" w:hAnsi="Cambria" w:cs="Cambria"/>
                <w:sz w:val="18"/>
                <w:szCs w:val="18"/>
                <w:vertAlign w:val="superscript"/>
                <w:lang w:eastAsia="tr-TR"/>
              </w:rPr>
              <w:t>4</w:t>
            </w:r>
          </w:p>
        </w:tc>
        <w:tc>
          <w:tcPr>
            <w:tcW w:w="708" w:type="dxa"/>
            <w:shd w:val="clear" w:color="auto" w:fill="F2F2F2" w:themeFill="background1" w:themeFillShade="F2"/>
            <w:vAlign w:val="center"/>
          </w:tcPr>
          <w:p w14:paraId="755F5FC2" w14:textId="77777777" w:rsidR="00783A9E" w:rsidRPr="00FF39C5" w:rsidRDefault="00783A9E" w:rsidP="00256A1E">
            <w:pPr>
              <w:tabs>
                <w:tab w:val="left" w:pos="-1440"/>
                <w:tab w:val="left" w:pos="-1080"/>
                <w:tab w:val="left" w:pos="-720"/>
                <w:tab w:val="left" w:pos="-360"/>
                <w:tab w:val="left" w:pos="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Adet</w:t>
            </w:r>
            <w:r w:rsidRPr="00FF39C5">
              <w:rPr>
                <w:rFonts w:ascii="Cambria" w:eastAsia="Cambria" w:hAnsi="Cambria" w:cs="Cambria"/>
                <w:sz w:val="18"/>
                <w:szCs w:val="18"/>
                <w:vertAlign w:val="superscript"/>
                <w:lang w:eastAsia="tr-TR"/>
              </w:rPr>
              <w:t>3</w:t>
            </w:r>
          </w:p>
        </w:tc>
        <w:tc>
          <w:tcPr>
            <w:tcW w:w="567" w:type="dxa"/>
            <w:shd w:val="clear" w:color="auto" w:fill="F2F2F2" w:themeFill="background1" w:themeFillShade="F2"/>
            <w:vAlign w:val="center"/>
          </w:tcPr>
          <w:p w14:paraId="66E99E4B" w14:textId="77777777" w:rsidR="00783A9E" w:rsidRPr="00FF39C5" w:rsidRDefault="00783A9E" w:rsidP="00256A1E">
            <w:pPr>
              <w:tabs>
                <w:tab w:val="left" w:pos="-1440"/>
                <w:tab w:val="left" w:pos="-1080"/>
                <w:tab w:val="left" w:pos="-720"/>
                <w:tab w:val="left" w:pos="-360"/>
                <w:tab w:val="left" w:pos="-108"/>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HY</w:t>
            </w:r>
            <w:r w:rsidRPr="00FF39C5">
              <w:rPr>
                <w:rFonts w:ascii="Cambria" w:eastAsia="Cambria" w:hAnsi="Cambria" w:cs="Cambria"/>
                <w:sz w:val="18"/>
                <w:szCs w:val="18"/>
                <w:vertAlign w:val="superscript"/>
                <w:lang w:eastAsia="tr-TR"/>
              </w:rPr>
              <w:t>4</w:t>
            </w:r>
          </w:p>
        </w:tc>
        <w:tc>
          <w:tcPr>
            <w:tcW w:w="750" w:type="dxa"/>
            <w:shd w:val="clear" w:color="auto" w:fill="F2F2F2" w:themeFill="background1" w:themeFillShade="F2"/>
            <w:vAlign w:val="center"/>
          </w:tcPr>
          <w:p w14:paraId="2B6A9729"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Adet</w:t>
            </w:r>
            <w:r w:rsidRPr="00FF39C5">
              <w:rPr>
                <w:rFonts w:ascii="Cambria" w:eastAsia="Cambria" w:hAnsi="Cambria" w:cs="Cambria"/>
                <w:sz w:val="18"/>
                <w:szCs w:val="18"/>
                <w:vertAlign w:val="superscript"/>
                <w:lang w:eastAsia="tr-TR"/>
              </w:rPr>
              <w:t>3</w:t>
            </w:r>
          </w:p>
        </w:tc>
        <w:tc>
          <w:tcPr>
            <w:tcW w:w="526" w:type="dxa"/>
            <w:shd w:val="clear" w:color="auto" w:fill="F2F2F2" w:themeFill="background1" w:themeFillShade="F2"/>
            <w:vAlign w:val="center"/>
          </w:tcPr>
          <w:p w14:paraId="3335D9A9"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HY</w:t>
            </w:r>
            <w:r w:rsidRPr="00FF39C5">
              <w:rPr>
                <w:rFonts w:ascii="Cambria" w:eastAsia="Cambria" w:hAnsi="Cambria" w:cs="Cambria"/>
                <w:sz w:val="18"/>
                <w:szCs w:val="18"/>
                <w:vertAlign w:val="superscript"/>
                <w:lang w:eastAsia="tr-TR"/>
              </w:rPr>
              <w:t>4</w:t>
            </w:r>
          </w:p>
        </w:tc>
        <w:tc>
          <w:tcPr>
            <w:tcW w:w="709" w:type="dxa"/>
            <w:shd w:val="clear" w:color="auto" w:fill="F2F2F2" w:themeFill="background1" w:themeFillShade="F2"/>
            <w:vAlign w:val="center"/>
          </w:tcPr>
          <w:p w14:paraId="33EBF319" w14:textId="77777777" w:rsidR="00783A9E" w:rsidRPr="00FF39C5" w:rsidRDefault="00783A9E" w:rsidP="00256A1E">
            <w:pPr>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Adet</w:t>
            </w:r>
            <w:r w:rsidRPr="00FF39C5">
              <w:rPr>
                <w:rFonts w:ascii="Cambria" w:eastAsia="Cambria" w:hAnsi="Cambria" w:cs="Cambria"/>
                <w:sz w:val="18"/>
                <w:szCs w:val="18"/>
                <w:vertAlign w:val="superscript"/>
                <w:lang w:eastAsia="tr-TR"/>
              </w:rPr>
              <w:t>3</w:t>
            </w:r>
          </w:p>
        </w:tc>
        <w:tc>
          <w:tcPr>
            <w:tcW w:w="599" w:type="dxa"/>
            <w:shd w:val="clear" w:color="auto" w:fill="F2F2F2" w:themeFill="background1" w:themeFillShade="F2"/>
            <w:vAlign w:val="center"/>
          </w:tcPr>
          <w:p w14:paraId="7DD9E397" w14:textId="77777777" w:rsidR="00783A9E" w:rsidRPr="00FF39C5" w:rsidRDefault="00783A9E" w:rsidP="00256A1E">
            <w:pPr>
              <w:spacing w:after="0" w:line="240" w:lineRule="auto"/>
              <w:jc w:val="center"/>
              <w:rPr>
                <w:rFonts w:ascii="Cambria" w:eastAsia="Cambria" w:hAnsi="Cambria" w:cs="Cambria"/>
                <w:sz w:val="18"/>
                <w:szCs w:val="18"/>
                <w:vertAlign w:val="superscript"/>
                <w:lang w:eastAsia="tr-TR"/>
              </w:rPr>
            </w:pPr>
            <w:r w:rsidRPr="00FF39C5">
              <w:rPr>
                <w:rFonts w:ascii="Cambria" w:eastAsia="Cambria" w:hAnsi="Cambria" w:cs="Cambria"/>
                <w:sz w:val="18"/>
                <w:szCs w:val="18"/>
                <w:lang w:eastAsia="tr-TR"/>
              </w:rPr>
              <w:t>HY</w:t>
            </w:r>
            <w:r w:rsidRPr="00FF39C5">
              <w:rPr>
                <w:rFonts w:ascii="Cambria" w:eastAsia="Cambria" w:hAnsi="Cambria" w:cs="Cambria"/>
                <w:sz w:val="18"/>
                <w:szCs w:val="18"/>
                <w:vertAlign w:val="superscript"/>
                <w:lang w:eastAsia="tr-TR"/>
              </w:rPr>
              <w:t>4</w:t>
            </w:r>
          </w:p>
        </w:tc>
      </w:tr>
      <w:tr w:rsidR="00783A9E" w:rsidRPr="00FF39C5" w14:paraId="7188954A" w14:textId="77777777" w:rsidTr="00256A1E">
        <w:trPr>
          <w:cantSplit/>
          <w:tblHeader/>
          <w:jc w:val="center"/>
        </w:trPr>
        <w:tc>
          <w:tcPr>
            <w:tcW w:w="1646" w:type="dxa"/>
            <w:vAlign w:val="center"/>
          </w:tcPr>
          <w:p w14:paraId="48C4DDE3"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662" w:type="dxa"/>
            <w:vAlign w:val="center"/>
          </w:tcPr>
          <w:p w14:paraId="43813504"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4EDBB557"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5DC8B11B"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773F453A"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514FBBE7"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7AE8743E"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14:paraId="42C05ADF"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686AE9A9"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14:paraId="6892F1A0"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684C8347"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5A553A2B"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c>
          <w:tcPr>
            <w:tcW w:w="599" w:type="dxa"/>
            <w:vAlign w:val="center"/>
          </w:tcPr>
          <w:p w14:paraId="12A57BBC"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r>
      <w:tr w:rsidR="00783A9E" w:rsidRPr="00FF39C5" w14:paraId="7717ADC9" w14:textId="77777777" w:rsidTr="00256A1E">
        <w:trPr>
          <w:cantSplit/>
          <w:tblHeader/>
          <w:jc w:val="center"/>
        </w:trPr>
        <w:tc>
          <w:tcPr>
            <w:tcW w:w="1646" w:type="dxa"/>
            <w:vAlign w:val="center"/>
          </w:tcPr>
          <w:p w14:paraId="1FD4285A"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662" w:type="dxa"/>
            <w:vAlign w:val="center"/>
          </w:tcPr>
          <w:p w14:paraId="291CD0E6"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5186D6FA"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3CF22357"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30429760"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05B5FE64"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31ED04DE"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14:paraId="6CE07783"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7A55C5A3"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14:paraId="478BF188"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5EBDB6DC"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2F1D0890"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c>
          <w:tcPr>
            <w:tcW w:w="599" w:type="dxa"/>
            <w:vAlign w:val="center"/>
          </w:tcPr>
          <w:p w14:paraId="07DE52B5"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r>
      <w:tr w:rsidR="00783A9E" w:rsidRPr="00FF39C5" w14:paraId="4C014D07" w14:textId="77777777" w:rsidTr="00256A1E">
        <w:trPr>
          <w:cantSplit/>
          <w:tblHeader/>
          <w:jc w:val="center"/>
        </w:trPr>
        <w:tc>
          <w:tcPr>
            <w:tcW w:w="1646" w:type="dxa"/>
            <w:vAlign w:val="center"/>
          </w:tcPr>
          <w:p w14:paraId="6272F586"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662" w:type="dxa"/>
            <w:vAlign w:val="center"/>
          </w:tcPr>
          <w:p w14:paraId="6F41F91B"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50FE826F"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4EDEBF74"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5263AAE4"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549FE04B"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146C7391"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14:paraId="1F9A3EBF"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7B65DA48"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14:paraId="0D740581"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3703D764"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296AF3A4"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c>
          <w:tcPr>
            <w:tcW w:w="599" w:type="dxa"/>
            <w:vAlign w:val="center"/>
          </w:tcPr>
          <w:p w14:paraId="0711AC07"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r>
      <w:tr w:rsidR="00783A9E" w:rsidRPr="00FF39C5" w14:paraId="757A4141" w14:textId="77777777" w:rsidTr="00256A1E">
        <w:trPr>
          <w:cantSplit/>
          <w:tblHeader/>
          <w:jc w:val="center"/>
        </w:trPr>
        <w:tc>
          <w:tcPr>
            <w:tcW w:w="1646" w:type="dxa"/>
            <w:vAlign w:val="center"/>
          </w:tcPr>
          <w:p w14:paraId="68F4E021"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662" w:type="dxa"/>
            <w:vAlign w:val="center"/>
          </w:tcPr>
          <w:p w14:paraId="154742FC"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69E16DB9"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083B4A8C"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65A78565"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66B557CB"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55F5FA5C"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14:paraId="58927FAD"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0738EB0A"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14:paraId="2D9D9448"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114E6A19"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0848EFB1"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c>
          <w:tcPr>
            <w:tcW w:w="599" w:type="dxa"/>
            <w:vAlign w:val="center"/>
          </w:tcPr>
          <w:p w14:paraId="71200C06"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r>
      <w:tr w:rsidR="00783A9E" w:rsidRPr="00FF39C5" w14:paraId="6FE2B68B" w14:textId="77777777" w:rsidTr="00256A1E">
        <w:trPr>
          <w:cantSplit/>
          <w:tblHeader/>
          <w:jc w:val="center"/>
        </w:trPr>
        <w:tc>
          <w:tcPr>
            <w:tcW w:w="1646" w:type="dxa"/>
            <w:vAlign w:val="center"/>
          </w:tcPr>
          <w:p w14:paraId="6E265D36"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662" w:type="dxa"/>
            <w:vAlign w:val="center"/>
          </w:tcPr>
          <w:p w14:paraId="50D2D189"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42BD446B"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71F699EE"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1C7C303B"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63530925"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0392B5C0"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14:paraId="2E532A0B"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4780B0AD"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14:paraId="2F06BE08"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30B502F0"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2B3E7659"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c>
          <w:tcPr>
            <w:tcW w:w="599" w:type="dxa"/>
            <w:vAlign w:val="center"/>
          </w:tcPr>
          <w:p w14:paraId="164F00E9"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r>
      <w:tr w:rsidR="00783A9E" w:rsidRPr="00FF39C5" w14:paraId="1FA7F867" w14:textId="77777777" w:rsidTr="00256A1E">
        <w:trPr>
          <w:cantSplit/>
          <w:tblHeader/>
          <w:jc w:val="center"/>
        </w:trPr>
        <w:tc>
          <w:tcPr>
            <w:tcW w:w="1646" w:type="dxa"/>
            <w:vAlign w:val="center"/>
          </w:tcPr>
          <w:p w14:paraId="6781F2C5"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662" w:type="dxa"/>
            <w:vAlign w:val="center"/>
          </w:tcPr>
          <w:p w14:paraId="7F4B6E91"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0BDDAC50"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52282173"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68980EF1"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2C822F69"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19618C4A"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14:paraId="4E4FAEC0"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61EFDA9C"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14:paraId="49A26ADD"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76EA721B"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1B285D23"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c>
          <w:tcPr>
            <w:tcW w:w="599" w:type="dxa"/>
            <w:vAlign w:val="center"/>
          </w:tcPr>
          <w:p w14:paraId="7689CDC5"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r>
      <w:tr w:rsidR="00783A9E" w:rsidRPr="00FF39C5" w14:paraId="55137369" w14:textId="77777777" w:rsidTr="00256A1E">
        <w:trPr>
          <w:cantSplit/>
          <w:tblHeader/>
          <w:jc w:val="center"/>
        </w:trPr>
        <w:tc>
          <w:tcPr>
            <w:tcW w:w="1646" w:type="dxa"/>
            <w:vAlign w:val="center"/>
          </w:tcPr>
          <w:p w14:paraId="09F14862"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both"/>
              <w:rPr>
                <w:rFonts w:ascii="Cambria" w:eastAsia="Cambria" w:hAnsi="Cambria" w:cs="Cambria"/>
                <w:sz w:val="18"/>
                <w:szCs w:val="18"/>
                <w:lang w:eastAsia="tr-TR"/>
              </w:rPr>
            </w:pPr>
          </w:p>
        </w:tc>
        <w:tc>
          <w:tcPr>
            <w:tcW w:w="662" w:type="dxa"/>
            <w:vAlign w:val="center"/>
          </w:tcPr>
          <w:p w14:paraId="08729D97"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30144FFF"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164DAE93"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3D2EF513"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4D7CB22B"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43CBF469"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8" w:type="dxa"/>
            <w:vAlign w:val="center"/>
          </w:tcPr>
          <w:p w14:paraId="026C435B"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67" w:type="dxa"/>
            <w:vAlign w:val="center"/>
          </w:tcPr>
          <w:p w14:paraId="0E609A0E"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50" w:type="dxa"/>
            <w:vAlign w:val="center"/>
          </w:tcPr>
          <w:p w14:paraId="2B02D412"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526" w:type="dxa"/>
            <w:vAlign w:val="center"/>
          </w:tcPr>
          <w:p w14:paraId="268E7DDF" w14:textId="77777777" w:rsidR="00783A9E" w:rsidRPr="00FF39C5" w:rsidRDefault="00783A9E" w:rsidP="00256A1E">
            <w:pPr>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pacing w:after="0" w:line="240" w:lineRule="auto"/>
              <w:jc w:val="center"/>
              <w:rPr>
                <w:rFonts w:ascii="Cambria" w:eastAsia="Cambria" w:hAnsi="Cambria" w:cs="Cambria"/>
                <w:sz w:val="18"/>
                <w:szCs w:val="18"/>
                <w:lang w:eastAsia="tr-TR"/>
              </w:rPr>
            </w:pPr>
          </w:p>
        </w:tc>
        <w:tc>
          <w:tcPr>
            <w:tcW w:w="709" w:type="dxa"/>
            <w:vAlign w:val="center"/>
          </w:tcPr>
          <w:p w14:paraId="437FAADB"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c>
          <w:tcPr>
            <w:tcW w:w="599" w:type="dxa"/>
            <w:vAlign w:val="center"/>
          </w:tcPr>
          <w:p w14:paraId="13CA5B0B" w14:textId="77777777" w:rsidR="00783A9E" w:rsidRPr="00FF39C5" w:rsidRDefault="00783A9E" w:rsidP="00256A1E">
            <w:pPr>
              <w:spacing w:after="0" w:line="240" w:lineRule="auto"/>
              <w:jc w:val="center"/>
              <w:rPr>
                <w:rFonts w:ascii="Cambria" w:eastAsia="Cambria" w:hAnsi="Cambria" w:cs="Cambria"/>
                <w:sz w:val="18"/>
                <w:szCs w:val="18"/>
                <w:lang w:eastAsia="tr-TR"/>
              </w:rPr>
            </w:pPr>
          </w:p>
        </w:tc>
      </w:tr>
      <w:tr w:rsidR="00783A9E" w:rsidRPr="00FF39C5" w14:paraId="244D229D" w14:textId="77777777" w:rsidTr="00256A1E">
        <w:trPr>
          <w:cantSplit/>
          <w:tblHeader/>
          <w:jc w:val="center"/>
        </w:trPr>
        <w:tc>
          <w:tcPr>
            <w:tcW w:w="9245" w:type="dxa"/>
            <w:gridSpan w:val="13"/>
            <w:vAlign w:val="center"/>
          </w:tcPr>
          <w:p w14:paraId="663F68BF" w14:textId="77777777" w:rsidR="00783A9E" w:rsidRPr="00FF39C5" w:rsidRDefault="00783A9E" w:rsidP="00256A1E">
            <w:pPr>
              <w:spacing w:after="0" w:line="240" w:lineRule="auto"/>
              <w:ind w:left="155" w:hanging="155"/>
              <w:rPr>
                <w:rFonts w:ascii="Cambria" w:eastAsia="Cambria" w:hAnsi="Cambria" w:cs="Cambria"/>
                <w:sz w:val="18"/>
                <w:szCs w:val="18"/>
                <w:lang w:eastAsia="tr-TR"/>
              </w:rPr>
            </w:pPr>
            <w:r w:rsidRPr="00FF39C5">
              <w:rPr>
                <w:rFonts w:ascii="Cambria" w:eastAsia="Cambria" w:hAnsi="Cambria" w:cs="Cambria"/>
                <w:i/>
                <w:sz w:val="18"/>
                <w:szCs w:val="18"/>
                <w:vertAlign w:val="superscript"/>
                <w:lang w:eastAsia="tr-TR"/>
              </w:rPr>
              <w:t>1</w:t>
            </w:r>
            <w:r>
              <w:rPr>
                <w:rFonts w:ascii="Cambria" w:eastAsia="Cambria" w:hAnsi="Cambria" w:cs="Cambria"/>
                <w:i/>
                <w:sz w:val="18"/>
                <w:szCs w:val="18"/>
                <w:vertAlign w:val="superscript"/>
                <w:lang w:eastAsia="tr-TR"/>
              </w:rPr>
              <w:t>:</w:t>
            </w:r>
            <w:r w:rsidRPr="00FF39C5">
              <w:rPr>
                <w:rFonts w:ascii="Cambria" w:eastAsia="Cambria" w:hAnsi="Cambria" w:cs="Cambria"/>
                <w:i/>
                <w:sz w:val="18"/>
                <w:szCs w:val="18"/>
                <w:vertAlign w:val="superscript"/>
                <w:lang w:eastAsia="tr-TR"/>
              </w:rPr>
              <w:t xml:space="preserve">  </w:t>
            </w:r>
            <w:r w:rsidRPr="00FF39C5">
              <w:rPr>
                <w:rFonts w:ascii="Cambria" w:eastAsia="Cambria" w:hAnsi="Cambria" w:cs="Cambria"/>
                <w:i/>
                <w:sz w:val="18"/>
                <w:szCs w:val="18"/>
                <w:lang w:eastAsia="tr-TR"/>
              </w:rPr>
              <w:t>Bu tabloya, başvurunun yapıldığı yılda sona eren akademik yıla ilişkin veriler yazılmalıdır. Kurum ziyareti başlangıcında bu tablonun güncellenmiş bir sürümü takım üyelerine sunulmalıdır</w:t>
            </w:r>
          </w:p>
          <w:p w14:paraId="29A24CEB" w14:textId="77777777" w:rsidR="00783A9E" w:rsidRPr="00FF39C5" w:rsidRDefault="00783A9E" w:rsidP="00256A1E">
            <w:pPr>
              <w:spacing w:after="0" w:line="240" w:lineRule="auto"/>
              <w:ind w:left="155" w:hanging="155"/>
              <w:rPr>
                <w:rFonts w:ascii="Cambria" w:eastAsia="Cambria" w:hAnsi="Cambria" w:cs="Cambria"/>
                <w:sz w:val="18"/>
                <w:szCs w:val="18"/>
                <w:lang w:eastAsia="tr-TR"/>
              </w:rPr>
            </w:pPr>
            <w:r w:rsidRPr="00FF39C5">
              <w:rPr>
                <w:rFonts w:ascii="Cambria" w:eastAsia="Cambria" w:hAnsi="Cambria" w:cs="Cambria"/>
                <w:i/>
                <w:sz w:val="18"/>
                <w:szCs w:val="18"/>
                <w:vertAlign w:val="superscript"/>
                <w:lang w:eastAsia="tr-TR"/>
              </w:rPr>
              <w:t>2</w:t>
            </w:r>
            <w:r>
              <w:rPr>
                <w:rFonts w:ascii="Cambria" w:eastAsia="Cambria" w:hAnsi="Cambria" w:cs="Cambria"/>
                <w:i/>
                <w:sz w:val="18"/>
                <w:szCs w:val="18"/>
                <w:vertAlign w:val="superscript"/>
                <w:lang w:eastAsia="tr-TR"/>
              </w:rPr>
              <w:t>:</w:t>
            </w:r>
            <w:r w:rsidRPr="00FF39C5">
              <w:rPr>
                <w:rFonts w:ascii="Cambria" w:eastAsia="Cambria" w:hAnsi="Cambria" w:cs="Cambria"/>
                <w:i/>
                <w:sz w:val="18"/>
                <w:szCs w:val="18"/>
                <w:vertAlign w:val="superscript"/>
                <w:lang w:eastAsia="tr-TR"/>
              </w:rPr>
              <w:t xml:space="preserve"> </w:t>
            </w:r>
            <w:r w:rsidRPr="00FF39C5">
              <w:rPr>
                <w:rFonts w:ascii="Cambria" w:eastAsia="Cambria" w:hAnsi="Cambria" w:cs="Cambria"/>
                <w:i/>
                <w:sz w:val="18"/>
                <w:szCs w:val="18"/>
                <w:lang w:eastAsia="tr-TR"/>
              </w:rPr>
              <w:t xml:space="preserve">Programa destek veren Bölümler, bu bölümlerdeki öğretim elemanlarının değerlendirilen program için </w:t>
            </w:r>
            <w:proofErr w:type="spellStart"/>
            <w:r w:rsidRPr="00FF39C5">
              <w:rPr>
                <w:rFonts w:ascii="Cambria" w:eastAsia="Cambria" w:hAnsi="Cambria" w:cs="Cambria"/>
                <w:i/>
                <w:sz w:val="18"/>
                <w:szCs w:val="18"/>
                <w:lang w:eastAsia="tr-TR"/>
              </w:rPr>
              <w:t>verdiği</w:t>
            </w:r>
            <w:r>
              <w:rPr>
                <w:rFonts w:ascii="Cambria" w:eastAsia="Cambria" w:hAnsi="Cambria" w:cs="Cambria"/>
                <w:i/>
                <w:sz w:val="18"/>
                <w:szCs w:val="18"/>
                <w:lang w:eastAsia="tr-TR"/>
              </w:rPr>
              <w:t>d</w:t>
            </w:r>
            <w:r w:rsidRPr="00FF39C5">
              <w:rPr>
                <w:rFonts w:ascii="Cambria" w:eastAsia="Cambria" w:hAnsi="Cambria" w:cs="Cambria"/>
                <w:i/>
                <w:sz w:val="18"/>
                <w:szCs w:val="18"/>
                <w:lang w:eastAsia="tr-TR"/>
              </w:rPr>
              <w:t>ersler</w:t>
            </w:r>
            <w:proofErr w:type="spellEnd"/>
            <w:r w:rsidRPr="00FF39C5">
              <w:rPr>
                <w:rFonts w:ascii="Cambria" w:eastAsia="Cambria" w:hAnsi="Cambria" w:cs="Cambria"/>
                <w:i/>
                <w:sz w:val="18"/>
                <w:szCs w:val="18"/>
                <w:lang w:eastAsia="tr-TR"/>
              </w:rPr>
              <w:t>.</w:t>
            </w:r>
          </w:p>
          <w:p w14:paraId="526D8B91" w14:textId="77777777" w:rsidR="00783A9E" w:rsidRPr="00FF39C5" w:rsidRDefault="00783A9E" w:rsidP="00256A1E">
            <w:pPr>
              <w:spacing w:after="0" w:line="240" w:lineRule="auto"/>
              <w:ind w:left="155" w:hanging="155"/>
              <w:rPr>
                <w:rFonts w:ascii="Cambria" w:eastAsia="Cambria" w:hAnsi="Cambria" w:cs="Cambria"/>
                <w:sz w:val="18"/>
                <w:szCs w:val="18"/>
                <w:lang w:eastAsia="tr-TR"/>
              </w:rPr>
            </w:pPr>
            <w:r w:rsidRPr="00FF39C5">
              <w:rPr>
                <w:rFonts w:ascii="Cambria" w:eastAsia="Cambria" w:hAnsi="Cambria" w:cs="Cambria"/>
                <w:i/>
                <w:sz w:val="18"/>
                <w:szCs w:val="18"/>
                <w:vertAlign w:val="superscript"/>
                <w:lang w:eastAsia="tr-TR"/>
              </w:rPr>
              <w:t>3</w:t>
            </w:r>
            <w:r>
              <w:rPr>
                <w:rFonts w:ascii="Cambria" w:eastAsia="Cambria" w:hAnsi="Cambria" w:cs="Cambria"/>
                <w:i/>
                <w:sz w:val="18"/>
                <w:szCs w:val="18"/>
                <w:vertAlign w:val="superscript"/>
                <w:lang w:eastAsia="tr-TR"/>
              </w:rPr>
              <w:t>:</w:t>
            </w:r>
            <w:r w:rsidRPr="00FF39C5">
              <w:rPr>
                <w:rFonts w:ascii="Cambria" w:eastAsia="Cambria" w:hAnsi="Cambria" w:cs="Cambria"/>
                <w:i/>
                <w:sz w:val="18"/>
                <w:szCs w:val="18"/>
                <w:vertAlign w:val="superscript"/>
                <w:lang w:eastAsia="tr-TR"/>
              </w:rPr>
              <w:t xml:space="preserve">  </w:t>
            </w:r>
            <w:r w:rsidRPr="00FF39C5">
              <w:rPr>
                <w:rFonts w:ascii="Cambria" w:eastAsia="Cambria" w:hAnsi="Cambria" w:cs="Cambria"/>
                <w:i/>
                <w:sz w:val="18"/>
                <w:szCs w:val="18"/>
                <w:lang w:eastAsia="tr-TR"/>
              </w:rPr>
              <w:t>Bu sütuna, tam zamanlı öğretim üyeleri ve öğretim görevlilerinin toplam sayısını yazınız</w:t>
            </w:r>
          </w:p>
          <w:p w14:paraId="4F901C5B" w14:textId="77777777" w:rsidR="00783A9E" w:rsidRPr="00FF39C5" w:rsidRDefault="00783A9E" w:rsidP="00256A1E">
            <w:pPr>
              <w:spacing w:after="0" w:line="240" w:lineRule="auto"/>
              <w:ind w:left="155" w:hanging="155"/>
              <w:rPr>
                <w:rFonts w:ascii="Cambria" w:eastAsia="Cambria" w:hAnsi="Cambria" w:cs="Cambria"/>
                <w:sz w:val="18"/>
                <w:szCs w:val="18"/>
                <w:lang w:eastAsia="tr-TR"/>
              </w:rPr>
            </w:pPr>
            <w:r w:rsidRPr="00FF39C5">
              <w:rPr>
                <w:rFonts w:ascii="Cambria" w:eastAsia="Cambria" w:hAnsi="Cambria" w:cs="Cambria"/>
                <w:i/>
                <w:sz w:val="18"/>
                <w:szCs w:val="18"/>
                <w:vertAlign w:val="superscript"/>
                <w:lang w:eastAsia="tr-TR"/>
              </w:rPr>
              <w:t>4</w:t>
            </w:r>
            <w:r>
              <w:rPr>
                <w:rFonts w:ascii="Cambria" w:eastAsia="Cambria" w:hAnsi="Cambria" w:cs="Cambria"/>
                <w:i/>
                <w:sz w:val="18"/>
                <w:szCs w:val="18"/>
                <w:vertAlign w:val="superscript"/>
                <w:lang w:eastAsia="tr-TR"/>
              </w:rPr>
              <w:t>:</w:t>
            </w:r>
            <w:r w:rsidRPr="00FF39C5">
              <w:rPr>
                <w:rFonts w:ascii="Cambria" w:eastAsia="Cambria" w:hAnsi="Cambria" w:cs="Cambria"/>
                <w:i/>
                <w:sz w:val="18"/>
                <w:szCs w:val="18"/>
                <w:vertAlign w:val="superscript"/>
                <w:lang w:eastAsia="tr-TR"/>
              </w:rPr>
              <w:t xml:space="preserve">  </w:t>
            </w:r>
            <w:r w:rsidRPr="00FF39C5">
              <w:rPr>
                <w:rFonts w:ascii="Cambria" w:eastAsia="Cambria" w:hAnsi="Cambria" w:cs="Cambria"/>
                <w:i/>
                <w:sz w:val="18"/>
                <w:szCs w:val="18"/>
                <w:lang w:eastAsia="tr-TR"/>
              </w:rPr>
              <w:t xml:space="preserve">Haftalık yük (HY): Öğretim Üye/Görevlileri için verdikleri toplam ders saati, Araştırma Görevlileri için toplam laboratuvar veya uygulama saati, diğer görevliler için haftalık toplam çalışma saatidir. </w:t>
            </w:r>
          </w:p>
          <w:p w14:paraId="669CB15D" w14:textId="77777777" w:rsidR="00783A9E" w:rsidRPr="00FF39C5" w:rsidRDefault="00783A9E" w:rsidP="00256A1E">
            <w:pPr>
              <w:spacing w:after="0" w:line="240" w:lineRule="auto"/>
              <w:ind w:left="155" w:hanging="155"/>
              <w:rPr>
                <w:rFonts w:ascii="Cambria" w:eastAsia="Cambria" w:hAnsi="Cambria" w:cs="Cambria"/>
                <w:sz w:val="18"/>
                <w:szCs w:val="18"/>
                <w:lang w:eastAsia="tr-TR"/>
              </w:rPr>
            </w:pPr>
            <w:r w:rsidRPr="00FF39C5">
              <w:rPr>
                <w:rFonts w:ascii="Cambria" w:eastAsia="Cambria" w:hAnsi="Cambria" w:cs="Cambria"/>
                <w:i/>
                <w:sz w:val="18"/>
                <w:szCs w:val="18"/>
                <w:vertAlign w:val="superscript"/>
                <w:lang w:eastAsia="tr-TR"/>
              </w:rPr>
              <w:t>5</w:t>
            </w:r>
            <w:r>
              <w:rPr>
                <w:rFonts w:ascii="Cambria" w:eastAsia="Cambria" w:hAnsi="Cambria" w:cs="Cambria"/>
                <w:i/>
                <w:sz w:val="18"/>
                <w:szCs w:val="18"/>
                <w:vertAlign w:val="superscript"/>
                <w:lang w:eastAsia="tr-TR"/>
              </w:rPr>
              <w:t>:</w:t>
            </w:r>
            <w:r w:rsidRPr="00FF39C5">
              <w:rPr>
                <w:rFonts w:ascii="Cambria" w:eastAsia="Cambria" w:hAnsi="Cambria" w:cs="Cambria"/>
                <w:i/>
                <w:sz w:val="18"/>
                <w:szCs w:val="18"/>
                <w:vertAlign w:val="superscript"/>
                <w:lang w:eastAsia="tr-TR"/>
              </w:rPr>
              <w:t xml:space="preserve"> </w:t>
            </w:r>
            <w:r>
              <w:rPr>
                <w:rFonts w:ascii="Cambria" w:eastAsia="Cambria" w:hAnsi="Cambria" w:cs="Cambria"/>
                <w:i/>
                <w:sz w:val="18"/>
                <w:szCs w:val="18"/>
                <w:vertAlign w:val="superscript"/>
                <w:lang w:eastAsia="tr-TR"/>
              </w:rPr>
              <w:t xml:space="preserve"> </w:t>
            </w:r>
            <w:r w:rsidRPr="00FF39C5">
              <w:rPr>
                <w:rFonts w:ascii="Cambria" w:eastAsia="Cambria" w:hAnsi="Cambria" w:cs="Cambria"/>
                <w:i/>
                <w:sz w:val="18"/>
                <w:szCs w:val="18"/>
                <w:lang w:eastAsia="tr-TR"/>
              </w:rPr>
              <w:t>ÖYP, TÜBİTAK</w:t>
            </w:r>
            <w:r w:rsidRPr="00FF39C5">
              <w:rPr>
                <w:rFonts w:ascii="Cambria" w:eastAsia="Cambria" w:hAnsi="Cambria" w:cs="Cambria"/>
                <w:b/>
                <w:i/>
                <w:sz w:val="18"/>
                <w:szCs w:val="18"/>
                <w:lang w:eastAsia="tr-TR"/>
              </w:rPr>
              <w:t xml:space="preserve">, </w:t>
            </w:r>
            <w:r w:rsidRPr="00FF39C5">
              <w:rPr>
                <w:rFonts w:ascii="Cambria" w:eastAsia="Cambria" w:hAnsi="Cambria" w:cs="Cambria"/>
                <w:i/>
                <w:sz w:val="18"/>
                <w:szCs w:val="18"/>
                <w:lang w:eastAsia="tr-TR"/>
              </w:rPr>
              <w:t xml:space="preserve">üniversite burslu lisansüstü, vb. </w:t>
            </w:r>
          </w:p>
        </w:tc>
      </w:tr>
    </w:tbl>
    <w:p w14:paraId="3E35B51B" w14:textId="77777777" w:rsidR="00783A9E" w:rsidRPr="00FF39C5" w:rsidRDefault="00783A9E" w:rsidP="00783A9E">
      <w:pPr>
        <w:spacing w:after="0" w:line="240" w:lineRule="auto"/>
        <w:ind w:firstLine="567"/>
        <w:rPr>
          <w:rFonts w:ascii="Cambria" w:eastAsia="Times New Roman" w:hAnsi="Cambria" w:cs="Times New Roman"/>
          <w:b/>
          <w:lang w:eastAsia="tr-TR"/>
        </w:rPr>
      </w:pPr>
      <w:bookmarkStart w:id="110" w:name="_heading=h.338fx5o" w:colFirst="0" w:colLast="0"/>
      <w:bookmarkEnd w:id="110"/>
    </w:p>
    <w:p w14:paraId="2D719F02" w14:textId="77777777" w:rsidR="00783A9E" w:rsidRPr="00FF39C5" w:rsidRDefault="00783A9E" w:rsidP="00783A9E">
      <w:pPr>
        <w:spacing w:before="240" w:after="0" w:line="360" w:lineRule="auto"/>
        <w:ind w:firstLine="567"/>
        <w:rPr>
          <w:rFonts w:ascii="Cambria" w:eastAsia="Times New Roman" w:hAnsi="Cambria" w:cs="Times New Roman"/>
          <w:b/>
          <w:lang w:eastAsia="tr-TR"/>
        </w:rPr>
      </w:pPr>
      <w:r w:rsidRPr="00FF39C5">
        <w:rPr>
          <w:rFonts w:ascii="Cambria" w:eastAsia="Times New Roman" w:hAnsi="Cambria" w:cs="Times New Roman"/>
          <w:b/>
          <w:lang w:eastAsia="tr-TR"/>
        </w:rPr>
        <w:t>2.2.5. Fakülte/Yüksekokul Bütçesi</w:t>
      </w:r>
    </w:p>
    <w:p w14:paraId="7AEDCD2A"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sz w:val="20"/>
          <w:szCs w:val="20"/>
          <w:lang w:eastAsia="tr-TR"/>
        </w:rPr>
      </w:pPr>
      <w:r w:rsidRPr="00FF39C5">
        <w:rPr>
          <w:rFonts w:ascii="Cambria" w:eastAsia="Cambria" w:hAnsi="Cambria" w:cs="Cambria"/>
          <w:lang w:eastAsia="tr-TR"/>
        </w:rPr>
        <w:t>Fakülte/yüksekokulun harcamalarını, fakülte/yüksekokul bazında kullanarak, Tablo II-5'i doldurunuz. Bu bilgi akreditasyon başvurusunun yapıldığı yıl kullanılmakta olan, ondan bir önceki yıl gerçekleşmiş olan ve bir sonraki yılda öngörü olarak verilmelidir. Kurum ziyareti başlangıcında bu tablonun güncelleşmiş bir sürümü takım üyelerine sunulmalıdır</w:t>
      </w:r>
      <w:r w:rsidRPr="00FF39C5">
        <w:rPr>
          <w:rFonts w:ascii="Cambria" w:eastAsia="Cambria" w:hAnsi="Cambria" w:cs="Cambria"/>
          <w:sz w:val="20"/>
          <w:szCs w:val="20"/>
          <w:lang w:eastAsia="tr-TR"/>
        </w:rPr>
        <w:t>.</w:t>
      </w:r>
    </w:p>
    <w:p w14:paraId="0FE4C25E"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sz w:val="20"/>
          <w:szCs w:val="20"/>
          <w:lang w:eastAsia="tr-TR"/>
        </w:rPr>
      </w:pPr>
    </w:p>
    <w:p w14:paraId="5601383C" w14:textId="77777777" w:rsidR="00783A9E" w:rsidRPr="00FF39C5" w:rsidRDefault="00783A9E" w:rsidP="00783A9E">
      <w:pPr>
        <w:pBdr>
          <w:top w:val="nil"/>
          <w:left w:val="nil"/>
          <w:bottom w:val="nil"/>
          <w:right w:val="nil"/>
          <w:between w:val="nil"/>
        </w:pBdr>
        <w:spacing w:after="0" w:line="240" w:lineRule="auto"/>
        <w:jc w:val="center"/>
        <w:rPr>
          <w:rFonts w:ascii="Cambria" w:eastAsia="Cambria" w:hAnsi="Cambria" w:cs="Cambria"/>
          <w:b/>
          <w:i/>
          <w:lang w:eastAsia="tr-TR"/>
        </w:rPr>
      </w:pPr>
      <w:bookmarkStart w:id="111" w:name="_heading=h.1idq7dh" w:colFirst="0" w:colLast="0"/>
      <w:bookmarkEnd w:id="111"/>
      <w:r w:rsidRPr="00FF39C5">
        <w:rPr>
          <w:rFonts w:ascii="Cambria" w:eastAsia="Cambria" w:hAnsi="Cambria" w:cs="Cambria"/>
          <w:b/>
          <w:i/>
          <w:lang w:eastAsia="tr-TR"/>
        </w:rPr>
        <w:t>Tablo Ek 2.6. Parasal Kaynaklar ve Harcamalar</w:t>
      </w:r>
      <w:r w:rsidRPr="00FF39C5">
        <w:rPr>
          <w:rFonts w:ascii="Cambria" w:eastAsia="Cambria" w:hAnsi="Cambria" w:cs="Cambria"/>
          <w:b/>
          <w:i/>
          <w:vertAlign w:val="superscript"/>
          <w:lang w:eastAsia="tr-TR"/>
        </w:rPr>
        <w:t>10</w:t>
      </w:r>
    </w:p>
    <w:p w14:paraId="07D73675" w14:textId="77777777" w:rsidR="00783A9E" w:rsidRPr="00FF39C5" w:rsidRDefault="00783A9E" w:rsidP="00783A9E">
      <w:pPr>
        <w:spacing w:after="120" w:line="240" w:lineRule="auto"/>
        <w:jc w:val="center"/>
        <w:rPr>
          <w:rFonts w:ascii="Cambria" w:eastAsia="Cambria" w:hAnsi="Cambria" w:cs="Cambria"/>
          <w:lang w:eastAsia="tr-TR"/>
        </w:rPr>
      </w:pPr>
      <w:r w:rsidRPr="00FF39C5">
        <w:rPr>
          <w:rFonts w:ascii="Cambria" w:eastAsia="Cambria" w:hAnsi="Cambria" w:cs="Cambria"/>
          <w:b/>
          <w:lang w:eastAsia="tr-TR"/>
        </w:rPr>
        <w:t>[Yükseköğretim Turizm Biriminin Adı]</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9"/>
        <w:gridCol w:w="1701"/>
        <w:gridCol w:w="1966"/>
        <w:gridCol w:w="2149"/>
      </w:tblGrid>
      <w:tr w:rsidR="00783A9E" w:rsidRPr="00FF39C5" w14:paraId="0439565B" w14:textId="77777777" w:rsidTr="00256A1E">
        <w:trPr>
          <w:cantSplit/>
          <w:trHeight w:val="145"/>
          <w:tblHeader/>
          <w:jc w:val="center"/>
        </w:trPr>
        <w:tc>
          <w:tcPr>
            <w:tcW w:w="3869" w:type="dxa"/>
            <w:vMerge w:val="restart"/>
            <w:shd w:val="clear" w:color="auto" w:fill="F2F2F2" w:themeFill="background1" w:themeFillShade="F2"/>
            <w:vAlign w:val="center"/>
          </w:tcPr>
          <w:p w14:paraId="6650E61E" w14:textId="77777777" w:rsidR="00783A9E" w:rsidRPr="00FF39C5" w:rsidRDefault="00783A9E" w:rsidP="00256A1E">
            <w:pPr>
              <w:spacing w:after="0" w:line="240" w:lineRule="auto"/>
              <w:rPr>
                <w:rFonts w:ascii="Cambria" w:eastAsia="Cambria" w:hAnsi="Cambria" w:cs="Cambria"/>
                <w:lang w:eastAsia="tr-TR"/>
              </w:rPr>
            </w:pPr>
            <w:r w:rsidRPr="00FF39C5">
              <w:rPr>
                <w:rFonts w:ascii="Cambria" w:eastAsia="Cambria" w:hAnsi="Cambria" w:cs="Cambria"/>
                <w:lang w:eastAsia="tr-TR"/>
              </w:rPr>
              <w:t>[Mali Yıl]</w:t>
            </w:r>
          </w:p>
          <w:p w14:paraId="4898EEE8" w14:textId="77777777" w:rsidR="00783A9E" w:rsidRPr="00FF39C5" w:rsidRDefault="00783A9E" w:rsidP="00256A1E">
            <w:pPr>
              <w:spacing w:after="0" w:line="240" w:lineRule="auto"/>
              <w:rPr>
                <w:rFonts w:ascii="Cambria" w:eastAsia="Cambria" w:hAnsi="Cambria" w:cs="Cambria"/>
                <w:lang w:eastAsia="tr-TR"/>
              </w:rPr>
            </w:pPr>
            <w:r w:rsidRPr="00FF39C5">
              <w:rPr>
                <w:rFonts w:ascii="Cambria" w:eastAsia="Cambria" w:hAnsi="Cambria" w:cs="Cambria"/>
                <w:lang w:eastAsia="tr-TR"/>
              </w:rPr>
              <w:t>Harcama Kalemi</w:t>
            </w:r>
          </w:p>
        </w:tc>
        <w:tc>
          <w:tcPr>
            <w:tcW w:w="5816" w:type="dxa"/>
            <w:gridSpan w:val="3"/>
            <w:shd w:val="clear" w:color="auto" w:fill="F2F2F2" w:themeFill="background1" w:themeFillShade="F2"/>
            <w:vAlign w:val="center"/>
          </w:tcPr>
          <w:p w14:paraId="2E12043D" w14:textId="77777777" w:rsidR="00783A9E" w:rsidRPr="00FF39C5" w:rsidRDefault="00783A9E" w:rsidP="00256A1E">
            <w:pPr>
              <w:pBdr>
                <w:top w:val="nil"/>
                <w:left w:val="nil"/>
                <w:bottom w:val="nil"/>
                <w:right w:val="nil"/>
                <w:between w:val="nil"/>
              </w:pBdr>
              <w:spacing w:after="0" w:line="240" w:lineRule="auto"/>
              <w:jc w:val="center"/>
              <w:rPr>
                <w:rFonts w:ascii="Cambria" w:eastAsia="Cambria" w:hAnsi="Cambria" w:cs="Cambria"/>
                <w:lang w:eastAsia="tr-TR"/>
              </w:rPr>
            </w:pPr>
            <w:r w:rsidRPr="00FF39C5">
              <w:rPr>
                <w:rFonts w:ascii="Cambria" w:eastAsia="Cambria" w:hAnsi="Cambria" w:cs="Cambria"/>
                <w:lang w:eastAsia="tr-TR"/>
              </w:rPr>
              <w:t>[Mali Yıl]</w:t>
            </w:r>
          </w:p>
        </w:tc>
      </w:tr>
      <w:tr w:rsidR="00783A9E" w:rsidRPr="00FF39C5" w14:paraId="75E393B4" w14:textId="77777777" w:rsidTr="00256A1E">
        <w:trPr>
          <w:cantSplit/>
          <w:trHeight w:val="1380"/>
          <w:tblHeader/>
          <w:jc w:val="center"/>
        </w:trPr>
        <w:tc>
          <w:tcPr>
            <w:tcW w:w="3869" w:type="dxa"/>
            <w:vMerge/>
            <w:shd w:val="clear" w:color="auto" w:fill="F2F2F2" w:themeFill="background1" w:themeFillShade="F2"/>
            <w:vAlign w:val="center"/>
          </w:tcPr>
          <w:p w14:paraId="26B28B65" w14:textId="77777777" w:rsidR="00783A9E" w:rsidRPr="00FF39C5" w:rsidRDefault="00783A9E" w:rsidP="00256A1E">
            <w:pPr>
              <w:widowControl w:val="0"/>
              <w:pBdr>
                <w:top w:val="nil"/>
                <w:left w:val="nil"/>
                <w:bottom w:val="nil"/>
                <w:right w:val="nil"/>
                <w:between w:val="nil"/>
              </w:pBdr>
              <w:spacing w:after="0" w:line="240" w:lineRule="auto"/>
              <w:rPr>
                <w:rFonts w:ascii="Cambria" w:eastAsia="Cambria" w:hAnsi="Cambria" w:cs="Cambria"/>
                <w:lang w:eastAsia="tr-TR"/>
              </w:rPr>
            </w:pPr>
          </w:p>
        </w:tc>
        <w:tc>
          <w:tcPr>
            <w:tcW w:w="1701" w:type="dxa"/>
            <w:shd w:val="clear" w:color="auto" w:fill="F2F2F2" w:themeFill="background1" w:themeFillShade="F2"/>
            <w:vAlign w:val="center"/>
          </w:tcPr>
          <w:p w14:paraId="2A9A6D39" w14:textId="77777777" w:rsidR="00783A9E" w:rsidRPr="00FF39C5" w:rsidRDefault="00783A9E" w:rsidP="00256A1E">
            <w:pPr>
              <w:pBdr>
                <w:top w:val="nil"/>
                <w:left w:val="nil"/>
                <w:bottom w:val="nil"/>
                <w:right w:val="nil"/>
                <w:between w:val="nil"/>
              </w:pBdr>
              <w:spacing w:after="0" w:line="240" w:lineRule="auto"/>
              <w:jc w:val="center"/>
              <w:rPr>
                <w:rFonts w:ascii="Cambria" w:eastAsia="Cambria" w:hAnsi="Cambria" w:cs="Cambria"/>
                <w:lang w:eastAsia="tr-TR"/>
              </w:rPr>
            </w:pPr>
            <w:r w:rsidRPr="00FF39C5">
              <w:rPr>
                <w:rFonts w:ascii="Cambria" w:eastAsia="Cambria" w:hAnsi="Cambria" w:cs="Cambria"/>
                <w:lang w:eastAsia="tr-TR"/>
              </w:rPr>
              <w:t>Önceki yıl</w:t>
            </w:r>
          </w:p>
          <w:p w14:paraId="015CDAC9" w14:textId="77777777" w:rsidR="00783A9E" w:rsidRPr="00FF39C5" w:rsidRDefault="00783A9E" w:rsidP="00256A1E">
            <w:pPr>
              <w:pBdr>
                <w:top w:val="nil"/>
                <w:left w:val="nil"/>
                <w:bottom w:val="nil"/>
                <w:right w:val="nil"/>
                <w:between w:val="nil"/>
              </w:pBdr>
              <w:spacing w:after="0" w:line="240" w:lineRule="auto"/>
              <w:jc w:val="center"/>
              <w:rPr>
                <w:rFonts w:ascii="Cambria" w:eastAsia="Cambria" w:hAnsi="Cambria" w:cs="Cambria"/>
                <w:lang w:eastAsia="tr-TR"/>
              </w:rPr>
            </w:pPr>
            <w:r w:rsidRPr="00FF39C5">
              <w:rPr>
                <w:rFonts w:ascii="Cambria" w:eastAsia="Cambria" w:hAnsi="Cambria" w:cs="Cambria"/>
                <w:lang w:eastAsia="tr-TR"/>
              </w:rPr>
              <w:t>(Gerçekleşen)</w:t>
            </w:r>
          </w:p>
          <w:p w14:paraId="6241F189" w14:textId="77777777" w:rsidR="00783A9E" w:rsidRPr="00FF39C5" w:rsidRDefault="00783A9E" w:rsidP="00256A1E">
            <w:pPr>
              <w:pBdr>
                <w:top w:val="nil"/>
                <w:left w:val="nil"/>
                <w:bottom w:val="nil"/>
                <w:right w:val="nil"/>
                <w:between w:val="nil"/>
              </w:pBdr>
              <w:spacing w:after="0" w:line="240" w:lineRule="auto"/>
              <w:jc w:val="center"/>
              <w:rPr>
                <w:rFonts w:ascii="Cambria" w:eastAsia="Cambria" w:hAnsi="Cambria" w:cs="Cambria"/>
                <w:lang w:eastAsia="tr-TR"/>
              </w:rPr>
            </w:pPr>
            <w:r w:rsidRPr="00FF39C5">
              <w:rPr>
                <w:rFonts w:ascii="Cambria" w:eastAsia="Cambria" w:hAnsi="Cambria" w:cs="Cambria"/>
                <w:lang w:eastAsia="tr-TR"/>
              </w:rPr>
              <w:t>(TL)</w:t>
            </w:r>
          </w:p>
        </w:tc>
        <w:tc>
          <w:tcPr>
            <w:tcW w:w="1966" w:type="dxa"/>
            <w:shd w:val="clear" w:color="auto" w:fill="F2F2F2" w:themeFill="background1" w:themeFillShade="F2"/>
            <w:vAlign w:val="center"/>
          </w:tcPr>
          <w:p w14:paraId="16DC0E88" w14:textId="77777777" w:rsidR="00783A9E" w:rsidRPr="00FF39C5" w:rsidRDefault="00783A9E" w:rsidP="00256A1E">
            <w:pPr>
              <w:pBdr>
                <w:top w:val="nil"/>
                <w:left w:val="nil"/>
                <w:bottom w:val="nil"/>
                <w:right w:val="nil"/>
                <w:between w:val="nil"/>
              </w:pBdr>
              <w:spacing w:after="0" w:line="240" w:lineRule="auto"/>
              <w:jc w:val="center"/>
              <w:rPr>
                <w:rFonts w:ascii="Cambria" w:eastAsia="Cambria" w:hAnsi="Cambria" w:cs="Cambria"/>
                <w:lang w:eastAsia="tr-TR"/>
              </w:rPr>
            </w:pPr>
            <w:r w:rsidRPr="00FF39C5">
              <w:rPr>
                <w:rFonts w:ascii="Cambria" w:eastAsia="Cambria" w:hAnsi="Cambria" w:cs="Cambria"/>
                <w:lang w:eastAsia="tr-TR"/>
              </w:rPr>
              <w:t>Başvurunun</w:t>
            </w:r>
            <w:r>
              <w:rPr>
                <w:rFonts w:ascii="Cambria" w:eastAsia="Cambria" w:hAnsi="Cambria" w:cs="Cambria"/>
                <w:lang w:eastAsia="tr-TR"/>
              </w:rPr>
              <w:t xml:space="preserve"> </w:t>
            </w:r>
            <w:r w:rsidRPr="00FF39C5">
              <w:rPr>
                <w:rFonts w:ascii="Cambria" w:eastAsia="Cambria" w:hAnsi="Cambria" w:cs="Cambria"/>
                <w:lang w:eastAsia="tr-TR"/>
              </w:rPr>
              <w:t xml:space="preserve">yapıldığı yıl </w:t>
            </w:r>
          </w:p>
          <w:p w14:paraId="13263CB8" w14:textId="77777777" w:rsidR="00783A9E" w:rsidRPr="00FF39C5" w:rsidRDefault="00783A9E" w:rsidP="00256A1E">
            <w:pPr>
              <w:pBdr>
                <w:top w:val="nil"/>
                <w:left w:val="nil"/>
                <w:bottom w:val="nil"/>
                <w:right w:val="nil"/>
                <w:between w:val="nil"/>
              </w:pBdr>
              <w:spacing w:after="0" w:line="240" w:lineRule="auto"/>
              <w:jc w:val="center"/>
              <w:rPr>
                <w:rFonts w:ascii="Cambria" w:eastAsia="Cambria" w:hAnsi="Cambria" w:cs="Cambria"/>
                <w:lang w:eastAsia="tr-TR"/>
              </w:rPr>
            </w:pPr>
            <w:r w:rsidRPr="00FF39C5">
              <w:rPr>
                <w:rFonts w:ascii="Cambria" w:eastAsia="Cambria" w:hAnsi="Cambria" w:cs="Cambria"/>
                <w:lang w:eastAsia="tr-TR"/>
              </w:rPr>
              <w:t>(Bütçelenen)</w:t>
            </w:r>
          </w:p>
          <w:p w14:paraId="3CF412FF" w14:textId="77777777" w:rsidR="00783A9E" w:rsidRPr="00FF39C5" w:rsidRDefault="00783A9E" w:rsidP="00256A1E">
            <w:pPr>
              <w:pBdr>
                <w:top w:val="nil"/>
                <w:left w:val="nil"/>
                <w:bottom w:val="nil"/>
                <w:right w:val="nil"/>
                <w:between w:val="nil"/>
              </w:pBdr>
              <w:spacing w:after="0" w:line="240" w:lineRule="auto"/>
              <w:jc w:val="center"/>
              <w:rPr>
                <w:rFonts w:ascii="Cambria" w:eastAsia="Cambria" w:hAnsi="Cambria" w:cs="Cambria"/>
                <w:lang w:eastAsia="tr-TR"/>
              </w:rPr>
            </w:pPr>
            <w:r w:rsidRPr="00FF39C5">
              <w:rPr>
                <w:rFonts w:ascii="Cambria" w:eastAsia="Cambria" w:hAnsi="Cambria" w:cs="Cambria"/>
                <w:lang w:eastAsia="tr-TR"/>
              </w:rPr>
              <w:t>(TL)</w:t>
            </w:r>
          </w:p>
        </w:tc>
        <w:tc>
          <w:tcPr>
            <w:tcW w:w="2149" w:type="dxa"/>
            <w:shd w:val="clear" w:color="auto" w:fill="F2F2F2" w:themeFill="background1" w:themeFillShade="F2"/>
            <w:vAlign w:val="center"/>
          </w:tcPr>
          <w:p w14:paraId="7A89844B" w14:textId="77777777" w:rsidR="00783A9E" w:rsidRPr="00FF39C5" w:rsidRDefault="00783A9E" w:rsidP="00256A1E">
            <w:pPr>
              <w:pBdr>
                <w:top w:val="nil"/>
                <w:left w:val="nil"/>
                <w:bottom w:val="nil"/>
                <w:right w:val="nil"/>
                <w:between w:val="nil"/>
              </w:pBdr>
              <w:spacing w:after="0" w:line="240" w:lineRule="auto"/>
              <w:jc w:val="center"/>
              <w:rPr>
                <w:rFonts w:ascii="Cambria" w:eastAsia="Cambria" w:hAnsi="Cambria" w:cs="Cambria"/>
                <w:vertAlign w:val="superscript"/>
                <w:lang w:eastAsia="tr-TR"/>
              </w:rPr>
            </w:pPr>
            <w:r w:rsidRPr="00FF39C5">
              <w:rPr>
                <w:rFonts w:ascii="Cambria" w:eastAsia="Cambria" w:hAnsi="Cambria" w:cs="Cambria"/>
                <w:lang w:eastAsia="tr-TR"/>
              </w:rPr>
              <w:t>Sonraki yıl</w:t>
            </w:r>
            <w:r w:rsidRPr="00FF39C5">
              <w:rPr>
                <w:rFonts w:ascii="Cambria" w:eastAsia="Cambria" w:hAnsi="Cambria" w:cs="Cambria"/>
                <w:vertAlign w:val="superscript"/>
                <w:lang w:eastAsia="tr-TR"/>
              </w:rPr>
              <w:t>5</w:t>
            </w:r>
          </w:p>
          <w:p w14:paraId="08A53247" w14:textId="77777777" w:rsidR="00783A9E" w:rsidRPr="00FF39C5" w:rsidRDefault="00783A9E" w:rsidP="00256A1E">
            <w:pPr>
              <w:pBdr>
                <w:top w:val="nil"/>
                <w:left w:val="nil"/>
                <w:bottom w:val="nil"/>
                <w:right w:val="nil"/>
                <w:between w:val="nil"/>
              </w:pBdr>
              <w:spacing w:after="0" w:line="240" w:lineRule="auto"/>
              <w:jc w:val="center"/>
              <w:rPr>
                <w:rFonts w:ascii="Cambria" w:eastAsia="Cambria" w:hAnsi="Cambria" w:cs="Cambria"/>
                <w:lang w:eastAsia="tr-TR"/>
              </w:rPr>
            </w:pPr>
            <w:r w:rsidRPr="00FF39C5">
              <w:rPr>
                <w:rFonts w:ascii="Cambria" w:eastAsia="Cambria" w:hAnsi="Cambria" w:cs="Cambria"/>
                <w:lang w:eastAsia="tr-TR"/>
              </w:rPr>
              <w:t>(Bütçelenen)</w:t>
            </w:r>
          </w:p>
          <w:p w14:paraId="4486792D" w14:textId="77777777" w:rsidR="00783A9E" w:rsidRPr="00FF39C5" w:rsidRDefault="00783A9E" w:rsidP="00256A1E">
            <w:pPr>
              <w:pBdr>
                <w:top w:val="nil"/>
                <w:left w:val="nil"/>
                <w:bottom w:val="nil"/>
                <w:right w:val="nil"/>
                <w:between w:val="nil"/>
              </w:pBdr>
              <w:spacing w:after="0" w:line="240" w:lineRule="auto"/>
              <w:jc w:val="center"/>
              <w:rPr>
                <w:rFonts w:ascii="Cambria" w:eastAsia="Cambria" w:hAnsi="Cambria" w:cs="Cambria"/>
                <w:lang w:eastAsia="tr-TR"/>
              </w:rPr>
            </w:pPr>
            <w:r w:rsidRPr="00FF39C5">
              <w:rPr>
                <w:rFonts w:ascii="Cambria" w:eastAsia="Cambria" w:hAnsi="Cambria" w:cs="Cambria"/>
                <w:lang w:eastAsia="tr-TR"/>
              </w:rPr>
              <w:t>(TL)</w:t>
            </w:r>
          </w:p>
        </w:tc>
      </w:tr>
      <w:tr w:rsidR="00783A9E" w:rsidRPr="00FF39C5" w14:paraId="6161F781" w14:textId="77777777" w:rsidTr="00256A1E">
        <w:trPr>
          <w:cantSplit/>
          <w:trHeight w:val="284"/>
          <w:tblHeader/>
          <w:jc w:val="center"/>
        </w:trPr>
        <w:tc>
          <w:tcPr>
            <w:tcW w:w="3869" w:type="dxa"/>
            <w:vAlign w:val="center"/>
          </w:tcPr>
          <w:p w14:paraId="36A650DC" w14:textId="77777777" w:rsidR="00783A9E" w:rsidRPr="00FF39C5" w:rsidRDefault="00783A9E" w:rsidP="00256A1E">
            <w:pPr>
              <w:pBdr>
                <w:top w:val="nil"/>
                <w:left w:val="nil"/>
                <w:bottom w:val="nil"/>
                <w:right w:val="nil"/>
                <w:between w:val="nil"/>
              </w:pBdr>
              <w:spacing w:after="0" w:line="240" w:lineRule="auto"/>
              <w:rPr>
                <w:rFonts w:ascii="Cambria" w:eastAsia="Cambria" w:hAnsi="Cambria" w:cs="Cambria"/>
                <w:sz w:val="20"/>
                <w:szCs w:val="20"/>
                <w:lang w:eastAsia="tr-TR"/>
              </w:rPr>
            </w:pPr>
            <w:r w:rsidRPr="00FF39C5">
              <w:rPr>
                <w:rFonts w:ascii="Cambria" w:eastAsia="Cambria" w:hAnsi="Cambria" w:cs="Cambria"/>
                <w:sz w:val="20"/>
                <w:szCs w:val="20"/>
                <w:lang w:eastAsia="tr-TR"/>
              </w:rPr>
              <w:t>Personel giderleri</w:t>
            </w:r>
            <w:r w:rsidRPr="00FF39C5">
              <w:rPr>
                <w:rFonts w:ascii="Cambria" w:eastAsia="Cambria" w:hAnsi="Cambria" w:cs="Cambria"/>
                <w:sz w:val="20"/>
                <w:szCs w:val="20"/>
                <w:vertAlign w:val="superscript"/>
                <w:lang w:eastAsia="tr-TR"/>
              </w:rPr>
              <w:t>1</w:t>
            </w:r>
          </w:p>
        </w:tc>
        <w:tc>
          <w:tcPr>
            <w:tcW w:w="1701" w:type="dxa"/>
            <w:vAlign w:val="center"/>
          </w:tcPr>
          <w:p w14:paraId="2578D420"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1966" w:type="dxa"/>
            <w:vAlign w:val="center"/>
          </w:tcPr>
          <w:p w14:paraId="276E9F0D"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2149" w:type="dxa"/>
            <w:vAlign w:val="center"/>
          </w:tcPr>
          <w:p w14:paraId="59D87DE1"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r>
      <w:tr w:rsidR="00783A9E" w:rsidRPr="00FF39C5" w14:paraId="454CE8DB" w14:textId="77777777" w:rsidTr="00256A1E">
        <w:trPr>
          <w:cantSplit/>
          <w:trHeight w:val="284"/>
          <w:tblHeader/>
          <w:jc w:val="center"/>
        </w:trPr>
        <w:tc>
          <w:tcPr>
            <w:tcW w:w="3869" w:type="dxa"/>
            <w:vAlign w:val="center"/>
          </w:tcPr>
          <w:p w14:paraId="0660F6BE" w14:textId="77777777" w:rsidR="00783A9E" w:rsidRPr="00FF39C5" w:rsidRDefault="00783A9E" w:rsidP="00256A1E">
            <w:pPr>
              <w:pBdr>
                <w:top w:val="nil"/>
                <w:left w:val="nil"/>
                <w:bottom w:val="nil"/>
                <w:right w:val="nil"/>
                <w:between w:val="nil"/>
              </w:pBdr>
              <w:spacing w:after="0" w:line="240" w:lineRule="auto"/>
              <w:rPr>
                <w:rFonts w:ascii="Cambria" w:eastAsia="Cambria" w:hAnsi="Cambria" w:cs="Cambria"/>
                <w:sz w:val="20"/>
                <w:szCs w:val="20"/>
                <w:lang w:eastAsia="tr-TR"/>
              </w:rPr>
            </w:pPr>
            <w:r w:rsidRPr="00FF39C5">
              <w:rPr>
                <w:rFonts w:ascii="Cambria" w:eastAsia="Cambria" w:hAnsi="Cambria" w:cs="Cambria"/>
                <w:sz w:val="20"/>
                <w:szCs w:val="20"/>
                <w:lang w:eastAsia="tr-TR"/>
              </w:rPr>
              <w:t>Ek ders ücretleri</w:t>
            </w:r>
            <w:r w:rsidRPr="00FF39C5">
              <w:rPr>
                <w:rFonts w:ascii="Cambria" w:eastAsia="Cambria" w:hAnsi="Cambria" w:cs="Cambria"/>
                <w:sz w:val="20"/>
                <w:szCs w:val="20"/>
                <w:vertAlign w:val="superscript"/>
                <w:lang w:eastAsia="tr-TR"/>
              </w:rPr>
              <w:t xml:space="preserve">2 </w:t>
            </w:r>
            <w:r w:rsidRPr="00FF39C5">
              <w:rPr>
                <w:rFonts w:ascii="Cambria" w:eastAsia="Cambria" w:hAnsi="Cambria" w:cs="Cambria"/>
                <w:sz w:val="20"/>
                <w:szCs w:val="20"/>
                <w:lang w:eastAsia="tr-TR"/>
              </w:rPr>
              <w:t>(TL)</w:t>
            </w:r>
          </w:p>
        </w:tc>
        <w:tc>
          <w:tcPr>
            <w:tcW w:w="1701" w:type="dxa"/>
            <w:vAlign w:val="center"/>
          </w:tcPr>
          <w:p w14:paraId="50E6998F"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1966" w:type="dxa"/>
            <w:vAlign w:val="center"/>
          </w:tcPr>
          <w:p w14:paraId="399DE82E"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2149" w:type="dxa"/>
            <w:vAlign w:val="center"/>
          </w:tcPr>
          <w:p w14:paraId="79E0EF65"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r>
      <w:tr w:rsidR="00783A9E" w:rsidRPr="00FF39C5" w14:paraId="21F523A9" w14:textId="77777777" w:rsidTr="00256A1E">
        <w:trPr>
          <w:cantSplit/>
          <w:trHeight w:val="284"/>
          <w:tblHeader/>
          <w:jc w:val="center"/>
        </w:trPr>
        <w:tc>
          <w:tcPr>
            <w:tcW w:w="3869" w:type="dxa"/>
            <w:vAlign w:val="center"/>
          </w:tcPr>
          <w:p w14:paraId="328DFA71" w14:textId="77777777" w:rsidR="00783A9E" w:rsidRPr="00FF39C5" w:rsidRDefault="00783A9E" w:rsidP="00256A1E">
            <w:pPr>
              <w:pBdr>
                <w:top w:val="nil"/>
                <w:left w:val="nil"/>
                <w:bottom w:val="nil"/>
                <w:right w:val="nil"/>
                <w:between w:val="nil"/>
              </w:pBdr>
              <w:spacing w:after="0" w:line="240" w:lineRule="auto"/>
              <w:rPr>
                <w:rFonts w:ascii="Cambria" w:eastAsia="Cambria" w:hAnsi="Cambria" w:cs="Cambria"/>
                <w:sz w:val="20"/>
                <w:szCs w:val="20"/>
                <w:lang w:eastAsia="tr-TR"/>
              </w:rPr>
            </w:pPr>
            <w:r w:rsidRPr="00FF39C5">
              <w:rPr>
                <w:rFonts w:ascii="Cambria" w:eastAsia="Cambria" w:hAnsi="Cambria" w:cs="Cambria"/>
                <w:sz w:val="20"/>
                <w:szCs w:val="20"/>
                <w:lang w:eastAsia="tr-TR"/>
              </w:rPr>
              <w:t>Döner sermaye ödemeleri</w:t>
            </w:r>
            <w:r w:rsidRPr="00FF39C5">
              <w:rPr>
                <w:rFonts w:ascii="Cambria" w:eastAsia="Cambria" w:hAnsi="Cambria" w:cs="Cambria"/>
                <w:sz w:val="20"/>
                <w:szCs w:val="20"/>
                <w:vertAlign w:val="superscript"/>
                <w:lang w:eastAsia="tr-TR"/>
              </w:rPr>
              <w:t xml:space="preserve">3 </w:t>
            </w:r>
            <w:r w:rsidRPr="00FF39C5">
              <w:rPr>
                <w:rFonts w:ascii="Cambria" w:eastAsia="Cambria" w:hAnsi="Cambria" w:cs="Cambria"/>
                <w:sz w:val="20"/>
                <w:szCs w:val="20"/>
                <w:lang w:eastAsia="tr-TR"/>
              </w:rPr>
              <w:t>(TL)</w:t>
            </w:r>
          </w:p>
        </w:tc>
        <w:tc>
          <w:tcPr>
            <w:tcW w:w="1701" w:type="dxa"/>
            <w:vAlign w:val="center"/>
          </w:tcPr>
          <w:p w14:paraId="0BCD9593"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1966" w:type="dxa"/>
            <w:vAlign w:val="center"/>
          </w:tcPr>
          <w:p w14:paraId="68EFD7AE"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2149" w:type="dxa"/>
            <w:vAlign w:val="center"/>
          </w:tcPr>
          <w:p w14:paraId="54321FA7"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r>
      <w:tr w:rsidR="00783A9E" w:rsidRPr="00FF39C5" w14:paraId="0889D22C" w14:textId="77777777" w:rsidTr="00256A1E">
        <w:trPr>
          <w:cantSplit/>
          <w:trHeight w:val="284"/>
          <w:tblHeader/>
          <w:jc w:val="center"/>
        </w:trPr>
        <w:tc>
          <w:tcPr>
            <w:tcW w:w="3869" w:type="dxa"/>
            <w:vAlign w:val="center"/>
          </w:tcPr>
          <w:p w14:paraId="5465C3A4" w14:textId="77777777" w:rsidR="00783A9E" w:rsidRPr="00FF39C5" w:rsidRDefault="00783A9E" w:rsidP="00256A1E">
            <w:pPr>
              <w:pBdr>
                <w:top w:val="nil"/>
                <w:left w:val="nil"/>
                <w:bottom w:val="nil"/>
                <w:right w:val="nil"/>
                <w:between w:val="nil"/>
              </w:pBdr>
              <w:spacing w:after="0" w:line="240" w:lineRule="auto"/>
              <w:rPr>
                <w:rFonts w:ascii="Cambria" w:eastAsia="Cambria" w:hAnsi="Cambria" w:cs="Cambria"/>
                <w:sz w:val="20"/>
                <w:szCs w:val="20"/>
                <w:lang w:eastAsia="tr-TR"/>
              </w:rPr>
            </w:pPr>
            <w:r w:rsidRPr="00FF39C5">
              <w:rPr>
                <w:rFonts w:ascii="Cambria" w:eastAsia="Cambria" w:hAnsi="Cambria" w:cs="Cambria"/>
                <w:sz w:val="20"/>
                <w:szCs w:val="20"/>
                <w:lang w:eastAsia="tr-TR"/>
              </w:rPr>
              <w:lastRenderedPageBreak/>
              <w:t>Çeşitli araştırma yayın destekleri</w:t>
            </w:r>
            <w:r w:rsidRPr="00FF39C5">
              <w:rPr>
                <w:rFonts w:ascii="Cambria" w:eastAsia="Cambria" w:hAnsi="Cambria" w:cs="Cambria"/>
                <w:sz w:val="20"/>
                <w:szCs w:val="20"/>
                <w:vertAlign w:val="superscript"/>
                <w:lang w:eastAsia="tr-TR"/>
              </w:rPr>
              <w:t>4</w:t>
            </w:r>
          </w:p>
        </w:tc>
        <w:tc>
          <w:tcPr>
            <w:tcW w:w="1701" w:type="dxa"/>
            <w:vAlign w:val="center"/>
          </w:tcPr>
          <w:p w14:paraId="5F0F3BB9"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1966" w:type="dxa"/>
            <w:vAlign w:val="center"/>
          </w:tcPr>
          <w:p w14:paraId="66731D8B"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2149" w:type="dxa"/>
            <w:vAlign w:val="center"/>
          </w:tcPr>
          <w:p w14:paraId="69414891"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r>
      <w:tr w:rsidR="00783A9E" w:rsidRPr="00FF39C5" w14:paraId="4C7CD30A" w14:textId="77777777" w:rsidTr="00256A1E">
        <w:trPr>
          <w:cantSplit/>
          <w:trHeight w:val="284"/>
          <w:tblHeader/>
          <w:jc w:val="center"/>
        </w:trPr>
        <w:tc>
          <w:tcPr>
            <w:tcW w:w="3869" w:type="dxa"/>
            <w:vAlign w:val="center"/>
          </w:tcPr>
          <w:p w14:paraId="2A50A040" w14:textId="77777777" w:rsidR="00783A9E" w:rsidRPr="00FF39C5" w:rsidRDefault="00783A9E" w:rsidP="00256A1E">
            <w:pPr>
              <w:pBdr>
                <w:top w:val="nil"/>
                <w:left w:val="nil"/>
                <w:bottom w:val="nil"/>
                <w:right w:val="nil"/>
                <w:between w:val="nil"/>
              </w:pBdr>
              <w:spacing w:after="0" w:line="240" w:lineRule="auto"/>
              <w:rPr>
                <w:rFonts w:ascii="Cambria" w:eastAsia="Cambria" w:hAnsi="Cambria" w:cs="Cambria"/>
                <w:sz w:val="20"/>
                <w:szCs w:val="20"/>
                <w:lang w:eastAsia="tr-TR"/>
              </w:rPr>
            </w:pPr>
            <w:r w:rsidRPr="00FF39C5">
              <w:rPr>
                <w:rFonts w:ascii="Cambria" w:eastAsia="Cambria" w:hAnsi="Cambria" w:cs="Cambria"/>
                <w:sz w:val="20"/>
                <w:szCs w:val="20"/>
                <w:lang w:eastAsia="tr-TR"/>
              </w:rPr>
              <w:t>Öğretim elemanlarına yapılan toplam ödeme</w:t>
            </w:r>
            <w:r w:rsidRPr="00FF39C5">
              <w:rPr>
                <w:rFonts w:ascii="Cambria" w:eastAsia="Cambria" w:hAnsi="Cambria" w:cs="Cambria"/>
                <w:sz w:val="20"/>
                <w:szCs w:val="20"/>
                <w:vertAlign w:val="superscript"/>
                <w:lang w:eastAsia="tr-TR"/>
              </w:rPr>
              <w:t>5</w:t>
            </w:r>
          </w:p>
        </w:tc>
        <w:tc>
          <w:tcPr>
            <w:tcW w:w="1701" w:type="dxa"/>
            <w:vAlign w:val="center"/>
          </w:tcPr>
          <w:p w14:paraId="72208EEA"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1966" w:type="dxa"/>
            <w:vAlign w:val="center"/>
          </w:tcPr>
          <w:p w14:paraId="661794C7"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2149" w:type="dxa"/>
            <w:vAlign w:val="center"/>
          </w:tcPr>
          <w:p w14:paraId="31B3742E"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r>
      <w:tr w:rsidR="00783A9E" w:rsidRPr="00FF39C5" w14:paraId="7E0BF7AF" w14:textId="77777777" w:rsidTr="00256A1E">
        <w:trPr>
          <w:cantSplit/>
          <w:trHeight w:val="284"/>
          <w:tblHeader/>
          <w:jc w:val="center"/>
        </w:trPr>
        <w:tc>
          <w:tcPr>
            <w:tcW w:w="3869" w:type="dxa"/>
            <w:vAlign w:val="center"/>
          </w:tcPr>
          <w:p w14:paraId="6BB907AA" w14:textId="77777777" w:rsidR="00783A9E" w:rsidRPr="00FF39C5" w:rsidRDefault="00783A9E" w:rsidP="00256A1E">
            <w:pPr>
              <w:pBdr>
                <w:top w:val="nil"/>
                <w:left w:val="nil"/>
                <w:bottom w:val="nil"/>
                <w:right w:val="nil"/>
                <w:between w:val="nil"/>
              </w:pBdr>
              <w:spacing w:after="0" w:line="240" w:lineRule="auto"/>
              <w:rPr>
                <w:rFonts w:ascii="Cambria" w:eastAsia="Cambria" w:hAnsi="Cambria" w:cs="Cambria"/>
                <w:sz w:val="20"/>
                <w:szCs w:val="20"/>
                <w:lang w:eastAsia="tr-TR"/>
              </w:rPr>
            </w:pPr>
            <w:r w:rsidRPr="00FF39C5">
              <w:rPr>
                <w:rFonts w:ascii="Cambria" w:eastAsia="Cambria" w:hAnsi="Cambria" w:cs="Cambria"/>
                <w:sz w:val="20"/>
                <w:szCs w:val="20"/>
                <w:lang w:eastAsia="tr-TR"/>
              </w:rPr>
              <w:t>Seyahat (yolluk) giderleri</w:t>
            </w:r>
          </w:p>
        </w:tc>
        <w:tc>
          <w:tcPr>
            <w:tcW w:w="1701" w:type="dxa"/>
            <w:vAlign w:val="center"/>
          </w:tcPr>
          <w:p w14:paraId="3467E737"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1966" w:type="dxa"/>
            <w:vAlign w:val="center"/>
          </w:tcPr>
          <w:p w14:paraId="111DF689"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2149" w:type="dxa"/>
            <w:vAlign w:val="center"/>
          </w:tcPr>
          <w:p w14:paraId="4587992C"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r>
      <w:tr w:rsidR="00783A9E" w:rsidRPr="00FF39C5" w14:paraId="793A6F3E" w14:textId="77777777" w:rsidTr="00256A1E">
        <w:trPr>
          <w:cantSplit/>
          <w:trHeight w:val="284"/>
          <w:tblHeader/>
          <w:jc w:val="center"/>
        </w:trPr>
        <w:tc>
          <w:tcPr>
            <w:tcW w:w="3869" w:type="dxa"/>
            <w:vAlign w:val="center"/>
          </w:tcPr>
          <w:p w14:paraId="2C29F873" w14:textId="77777777" w:rsidR="00783A9E" w:rsidRPr="00FF39C5" w:rsidRDefault="00783A9E" w:rsidP="00256A1E">
            <w:pPr>
              <w:pBdr>
                <w:top w:val="nil"/>
                <w:left w:val="nil"/>
                <w:bottom w:val="nil"/>
                <w:right w:val="nil"/>
                <w:between w:val="nil"/>
              </w:pBdr>
              <w:spacing w:after="0" w:line="240" w:lineRule="auto"/>
              <w:rPr>
                <w:rFonts w:ascii="Cambria" w:eastAsia="Cambria" w:hAnsi="Cambria" w:cs="Cambria"/>
                <w:sz w:val="20"/>
                <w:szCs w:val="20"/>
                <w:lang w:eastAsia="tr-TR"/>
              </w:rPr>
            </w:pPr>
            <w:r w:rsidRPr="00FF39C5">
              <w:rPr>
                <w:rFonts w:ascii="Cambria" w:eastAsia="Cambria" w:hAnsi="Cambria" w:cs="Cambria"/>
                <w:sz w:val="20"/>
                <w:szCs w:val="20"/>
                <w:lang w:eastAsia="tr-TR"/>
              </w:rPr>
              <w:t>Hizmet alımları</w:t>
            </w:r>
          </w:p>
        </w:tc>
        <w:tc>
          <w:tcPr>
            <w:tcW w:w="1701" w:type="dxa"/>
            <w:vAlign w:val="center"/>
          </w:tcPr>
          <w:p w14:paraId="612D21A0"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1966" w:type="dxa"/>
            <w:vAlign w:val="center"/>
          </w:tcPr>
          <w:p w14:paraId="1B6FECC4"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2149" w:type="dxa"/>
            <w:vAlign w:val="center"/>
          </w:tcPr>
          <w:p w14:paraId="2FDAD56C"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r>
      <w:tr w:rsidR="00783A9E" w:rsidRPr="00FF39C5" w14:paraId="711C7557" w14:textId="77777777" w:rsidTr="00256A1E">
        <w:trPr>
          <w:cantSplit/>
          <w:trHeight w:val="284"/>
          <w:tblHeader/>
          <w:jc w:val="center"/>
        </w:trPr>
        <w:tc>
          <w:tcPr>
            <w:tcW w:w="3869" w:type="dxa"/>
            <w:vAlign w:val="center"/>
          </w:tcPr>
          <w:p w14:paraId="51CA83A6" w14:textId="77777777" w:rsidR="00783A9E" w:rsidRPr="00FF39C5" w:rsidRDefault="00783A9E" w:rsidP="00256A1E">
            <w:pPr>
              <w:pBdr>
                <w:top w:val="nil"/>
                <w:left w:val="nil"/>
                <w:bottom w:val="nil"/>
                <w:right w:val="nil"/>
                <w:between w:val="nil"/>
              </w:pBdr>
              <w:spacing w:after="0" w:line="240" w:lineRule="auto"/>
              <w:rPr>
                <w:rFonts w:ascii="Cambria" w:eastAsia="Cambria" w:hAnsi="Cambria" w:cs="Cambria"/>
                <w:sz w:val="20"/>
                <w:szCs w:val="20"/>
                <w:lang w:eastAsia="tr-TR"/>
              </w:rPr>
            </w:pPr>
            <w:r w:rsidRPr="00FF39C5">
              <w:rPr>
                <w:rFonts w:ascii="Cambria" w:eastAsia="Cambria" w:hAnsi="Cambria" w:cs="Cambria"/>
                <w:sz w:val="20"/>
                <w:szCs w:val="20"/>
                <w:lang w:eastAsia="tr-TR"/>
              </w:rPr>
              <w:t>Tüketim malları ve malzemeleri alımları</w:t>
            </w:r>
          </w:p>
        </w:tc>
        <w:tc>
          <w:tcPr>
            <w:tcW w:w="1701" w:type="dxa"/>
            <w:vAlign w:val="center"/>
          </w:tcPr>
          <w:p w14:paraId="61296752"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1966" w:type="dxa"/>
            <w:vAlign w:val="center"/>
          </w:tcPr>
          <w:p w14:paraId="0C6DA3D6"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2149" w:type="dxa"/>
            <w:vAlign w:val="center"/>
          </w:tcPr>
          <w:p w14:paraId="6533038F"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r>
      <w:tr w:rsidR="00783A9E" w:rsidRPr="00FF39C5" w14:paraId="335772F2" w14:textId="77777777" w:rsidTr="00256A1E">
        <w:trPr>
          <w:cantSplit/>
          <w:trHeight w:val="284"/>
          <w:tblHeader/>
          <w:jc w:val="center"/>
        </w:trPr>
        <w:tc>
          <w:tcPr>
            <w:tcW w:w="3869" w:type="dxa"/>
            <w:vAlign w:val="center"/>
          </w:tcPr>
          <w:p w14:paraId="6BCE7620" w14:textId="77777777" w:rsidR="00783A9E" w:rsidRPr="00FF39C5" w:rsidRDefault="00783A9E" w:rsidP="00256A1E">
            <w:pPr>
              <w:pBdr>
                <w:top w:val="nil"/>
                <w:left w:val="nil"/>
                <w:bottom w:val="nil"/>
                <w:right w:val="nil"/>
                <w:between w:val="nil"/>
              </w:pBdr>
              <w:spacing w:after="0" w:line="240" w:lineRule="auto"/>
              <w:rPr>
                <w:rFonts w:ascii="Cambria" w:eastAsia="Cambria" w:hAnsi="Cambria" w:cs="Cambria"/>
                <w:sz w:val="20"/>
                <w:szCs w:val="20"/>
                <w:vertAlign w:val="superscript"/>
                <w:lang w:eastAsia="tr-TR"/>
              </w:rPr>
            </w:pPr>
            <w:r w:rsidRPr="00FF39C5">
              <w:rPr>
                <w:rFonts w:ascii="Cambria" w:eastAsia="Cambria" w:hAnsi="Cambria" w:cs="Cambria"/>
                <w:sz w:val="20"/>
                <w:szCs w:val="20"/>
                <w:lang w:eastAsia="tr-TR"/>
              </w:rPr>
              <w:t>Demirbaş alımları</w:t>
            </w:r>
            <w:r w:rsidRPr="00FF39C5">
              <w:rPr>
                <w:rFonts w:ascii="Cambria" w:eastAsia="Cambria" w:hAnsi="Cambria" w:cs="Cambria"/>
                <w:sz w:val="20"/>
                <w:szCs w:val="20"/>
                <w:vertAlign w:val="superscript"/>
                <w:lang w:eastAsia="tr-TR"/>
              </w:rPr>
              <w:t>6</w:t>
            </w:r>
          </w:p>
        </w:tc>
        <w:tc>
          <w:tcPr>
            <w:tcW w:w="1701" w:type="dxa"/>
            <w:vAlign w:val="center"/>
          </w:tcPr>
          <w:p w14:paraId="6A969CA3"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1966" w:type="dxa"/>
            <w:vAlign w:val="center"/>
          </w:tcPr>
          <w:p w14:paraId="2F041286"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2149" w:type="dxa"/>
            <w:vAlign w:val="center"/>
          </w:tcPr>
          <w:p w14:paraId="4A477B71"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r>
      <w:tr w:rsidR="00783A9E" w:rsidRPr="00FF39C5" w14:paraId="57FC2342" w14:textId="77777777" w:rsidTr="00256A1E">
        <w:trPr>
          <w:cantSplit/>
          <w:trHeight w:val="284"/>
          <w:tblHeader/>
          <w:jc w:val="center"/>
        </w:trPr>
        <w:tc>
          <w:tcPr>
            <w:tcW w:w="3869" w:type="dxa"/>
            <w:vAlign w:val="center"/>
          </w:tcPr>
          <w:p w14:paraId="3CE18009" w14:textId="77777777" w:rsidR="00783A9E" w:rsidRPr="00FF39C5" w:rsidRDefault="00783A9E" w:rsidP="00256A1E">
            <w:pPr>
              <w:pBdr>
                <w:top w:val="nil"/>
                <w:left w:val="nil"/>
                <w:bottom w:val="nil"/>
                <w:right w:val="nil"/>
                <w:between w:val="nil"/>
              </w:pBdr>
              <w:spacing w:after="0" w:line="240" w:lineRule="auto"/>
              <w:rPr>
                <w:rFonts w:ascii="Cambria" w:eastAsia="Cambria" w:hAnsi="Cambria" w:cs="Cambria"/>
                <w:sz w:val="20"/>
                <w:szCs w:val="20"/>
                <w:vertAlign w:val="superscript"/>
                <w:lang w:eastAsia="tr-TR"/>
              </w:rPr>
            </w:pPr>
            <w:r w:rsidRPr="00FF39C5">
              <w:rPr>
                <w:rFonts w:ascii="Cambria" w:eastAsia="Cambria" w:hAnsi="Cambria" w:cs="Cambria"/>
                <w:sz w:val="20"/>
                <w:szCs w:val="20"/>
                <w:lang w:eastAsia="tr-TR"/>
              </w:rPr>
              <w:t>Yapı ve tesisler</w:t>
            </w:r>
            <w:r w:rsidRPr="00FF39C5">
              <w:rPr>
                <w:rFonts w:ascii="Cambria" w:eastAsia="Cambria" w:hAnsi="Cambria" w:cs="Cambria"/>
                <w:sz w:val="20"/>
                <w:szCs w:val="20"/>
                <w:vertAlign w:val="superscript"/>
                <w:lang w:eastAsia="tr-TR"/>
              </w:rPr>
              <w:t>7</w:t>
            </w:r>
          </w:p>
        </w:tc>
        <w:tc>
          <w:tcPr>
            <w:tcW w:w="1701" w:type="dxa"/>
            <w:vAlign w:val="center"/>
          </w:tcPr>
          <w:p w14:paraId="31F9B61B"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1966" w:type="dxa"/>
            <w:vAlign w:val="center"/>
          </w:tcPr>
          <w:p w14:paraId="53CC05AB"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2149" w:type="dxa"/>
            <w:vAlign w:val="center"/>
          </w:tcPr>
          <w:p w14:paraId="5502657C"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r>
      <w:tr w:rsidR="00783A9E" w:rsidRPr="00FF39C5" w14:paraId="5F00C4BA" w14:textId="77777777" w:rsidTr="00256A1E">
        <w:trPr>
          <w:cantSplit/>
          <w:trHeight w:val="284"/>
          <w:tblHeader/>
          <w:jc w:val="center"/>
        </w:trPr>
        <w:tc>
          <w:tcPr>
            <w:tcW w:w="3869" w:type="dxa"/>
            <w:vAlign w:val="center"/>
          </w:tcPr>
          <w:p w14:paraId="7EE17350" w14:textId="77777777" w:rsidR="00783A9E" w:rsidRPr="00FF39C5" w:rsidRDefault="00783A9E" w:rsidP="00256A1E">
            <w:pPr>
              <w:pBdr>
                <w:top w:val="nil"/>
                <w:left w:val="nil"/>
                <w:bottom w:val="nil"/>
                <w:right w:val="nil"/>
                <w:between w:val="nil"/>
              </w:pBdr>
              <w:spacing w:after="0" w:line="240" w:lineRule="auto"/>
              <w:rPr>
                <w:rFonts w:ascii="Cambria" w:eastAsia="Cambria" w:hAnsi="Cambria" w:cs="Cambria"/>
                <w:sz w:val="20"/>
                <w:szCs w:val="20"/>
                <w:lang w:eastAsia="tr-TR"/>
              </w:rPr>
            </w:pPr>
            <w:r w:rsidRPr="00FF39C5">
              <w:rPr>
                <w:rFonts w:ascii="Cambria" w:eastAsia="Cambria" w:hAnsi="Cambria" w:cs="Cambria"/>
                <w:sz w:val="20"/>
                <w:szCs w:val="20"/>
                <w:lang w:eastAsia="tr-TR"/>
              </w:rPr>
              <w:t xml:space="preserve">Küçük bakım/onarım </w:t>
            </w:r>
          </w:p>
        </w:tc>
        <w:tc>
          <w:tcPr>
            <w:tcW w:w="1701" w:type="dxa"/>
            <w:vAlign w:val="center"/>
          </w:tcPr>
          <w:p w14:paraId="2A11CA30"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1966" w:type="dxa"/>
            <w:vAlign w:val="center"/>
          </w:tcPr>
          <w:p w14:paraId="07864C50"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2149" w:type="dxa"/>
            <w:vAlign w:val="center"/>
          </w:tcPr>
          <w:p w14:paraId="462A475E"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r>
      <w:tr w:rsidR="00783A9E" w:rsidRPr="00FF39C5" w14:paraId="734496CE" w14:textId="77777777" w:rsidTr="00256A1E">
        <w:trPr>
          <w:cantSplit/>
          <w:trHeight w:val="284"/>
          <w:tblHeader/>
          <w:jc w:val="center"/>
        </w:trPr>
        <w:tc>
          <w:tcPr>
            <w:tcW w:w="3869" w:type="dxa"/>
            <w:vAlign w:val="center"/>
          </w:tcPr>
          <w:p w14:paraId="3B87FCC5" w14:textId="77777777" w:rsidR="00783A9E" w:rsidRPr="00FF39C5" w:rsidRDefault="00783A9E" w:rsidP="00256A1E">
            <w:pPr>
              <w:pBdr>
                <w:top w:val="nil"/>
                <w:left w:val="nil"/>
                <w:bottom w:val="nil"/>
                <w:right w:val="nil"/>
                <w:between w:val="nil"/>
              </w:pBdr>
              <w:spacing w:after="0" w:line="240" w:lineRule="auto"/>
              <w:rPr>
                <w:rFonts w:ascii="Cambria" w:eastAsia="Cambria" w:hAnsi="Cambria" w:cs="Cambria"/>
                <w:sz w:val="20"/>
                <w:szCs w:val="20"/>
                <w:lang w:eastAsia="tr-TR"/>
              </w:rPr>
            </w:pPr>
            <w:r w:rsidRPr="00FF39C5">
              <w:rPr>
                <w:rFonts w:ascii="Cambria" w:eastAsia="Cambria" w:hAnsi="Cambria" w:cs="Cambria"/>
                <w:sz w:val="20"/>
                <w:szCs w:val="20"/>
                <w:lang w:eastAsia="tr-TR"/>
              </w:rPr>
              <w:t>Yatırım harcamaları</w:t>
            </w:r>
          </w:p>
        </w:tc>
        <w:tc>
          <w:tcPr>
            <w:tcW w:w="1701" w:type="dxa"/>
            <w:vAlign w:val="center"/>
          </w:tcPr>
          <w:p w14:paraId="6AF8EC4D"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1966" w:type="dxa"/>
            <w:vAlign w:val="center"/>
          </w:tcPr>
          <w:p w14:paraId="6A8E44E6"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2149" w:type="dxa"/>
            <w:vAlign w:val="center"/>
          </w:tcPr>
          <w:p w14:paraId="6EF6205E"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r>
      <w:tr w:rsidR="00783A9E" w:rsidRPr="00FF39C5" w14:paraId="5570D5A7" w14:textId="77777777" w:rsidTr="00256A1E">
        <w:trPr>
          <w:cantSplit/>
          <w:trHeight w:val="284"/>
          <w:tblHeader/>
          <w:jc w:val="center"/>
        </w:trPr>
        <w:tc>
          <w:tcPr>
            <w:tcW w:w="3869" w:type="dxa"/>
            <w:vAlign w:val="center"/>
          </w:tcPr>
          <w:p w14:paraId="295A42F7" w14:textId="77777777" w:rsidR="00783A9E" w:rsidRPr="00FF39C5" w:rsidRDefault="00783A9E" w:rsidP="00256A1E">
            <w:pPr>
              <w:pBdr>
                <w:top w:val="nil"/>
                <w:left w:val="nil"/>
                <w:bottom w:val="nil"/>
                <w:right w:val="nil"/>
                <w:between w:val="nil"/>
              </w:pBdr>
              <w:spacing w:after="0" w:line="240" w:lineRule="auto"/>
              <w:rPr>
                <w:rFonts w:ascii="Cambria" w:eastAsia="Cambria" w:hAnsi="Cambria" w:cs="Cambria"/>
                <w:sz w:val="20"/>
                <w:szCs w:val="20"/>
                <w:lang w:eastAsia="tr-TR"/>
              </w:rPr>
            </w:pPr>
            <w:r w:rsidRPr="00FF39C5">
              <w:rPr>
                <w:rFonts w:ascii="Cambria" w:eastAsia="Cambria" w:hAnsi="Cambria" w:cs="Cambria"/>
                <w:sz w:val="20"/>
                <w:szCs w:val="20"/>
                <w:lang w:eastAsia="tr-TR"/>
              </w:rPr>
              <w:t>Döner Sermaye gelirleri</w:t>
            </w:r>
            <w:r w:rsidRPr="00FF39C5">
              <w:rPr>
                <w:rFonts w:ascii="Cambria" w:eastAsia="Cambria" w:hAnsi="Cambria" w:cs="Cambria"/>
                <w:sz w:val="20"/>
                <w:szCs w:val="20"/>
                <w:vertAlign w:val="superscript"/>
                <w:lang w:eastAsia="tr-TR"/>
              </w:rPr>
              <w:t xml:space="preserve">8 </w:t>
            </w:r>
            <w:r w:rsidRPr="00FF39C5">
              <w:rPr>
                <w:rFonts w:ascii="Cambria" w:eastAsia="Cambria" w:hAnsi="Cambria" w:cs="Cambria"/>
                <w:sz w:val="20"/>
                <w:szCs w:val="20"/>
                <w:lang w:eastAsia="tr-TR"/>
              </w:rPr>
              <w:t>(TL)</w:t>
            </w:r>
          </w:p>
        </w:tc>
        <w:tc>
          <w:tcPr>
            <w:tcW w:w="1701" w:type="dxa"/>
            <w:vAlign w:val="center"/>
          </w:tcPr>
          <w:p w14:paraId="06C7C764"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1966" w:type="dxa"/>
            <w:vAlign w:val="center"/>
          </w:tcPr>
          <w:p w14:paraId="3938E9A5"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2149" w:type="dxa"/>
            <w:vAlign w:val="center"/>
          </w:tcPr>
          <w:p w14:paraId="5768401F"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r>
      <w:tr w:rsidR="00783A9E" w:rsidRPr="00FF39C5" w14:paraId="60FCA2E9" w14:textId="77777777" w:rsidTr="00256A1E">
        <w:trPr>
          <w:cantSplit/>
          <w:trHeight w:val="284"/>
          <w:tblHeader/>
          <w:jc w:val="center"/>
        </w:trPr>
        <w:tc>
          <w:tcPr>
            <w:tcW w:w="3869" w:type="dxa"/>
            <w:vAlign w:val="center"/>
          </w:tcPr>
          <w:p w14:paraId="64C15330" w14:textId="77777777" w:rsidR="00783A9E" w:rsidRPr="00FF39C5" w:rsidRDefault="00783A9E" w:rsidP="00256A1E">
            <w:pPr>
              <w:pBdr>
                <w:top w:val="nil"/>
                <w:left w:val="nil"/>
                <w:bottom w:val="nil"/>
                <w:right w:val="nil"/>
                <w:between w:val="nil"/>
              </w:pBdr>
              <w:spacing w:after="0" w:line="240" w:lineRule="auto"/>
              <w:rPr>
                <w:rFonts w:ascii="Cambria" w:eastAsia="Cambria" w:hAnsi="Cambria" w:cs="Cambria"/>
                <w:sz w:val="20"/>
                <w:szCs w:val="20"/>
                <w:vertAlign w:val="superscript"/>
                <w:lang w:eastAsia="tr-TR"/>
              </w:rPr>
            </w:pPr>
            <w:r w:rsidRPr="00FF39C5">
              <w:rPr>
                <w:rFonts w:ascii="Cambria" w:eastAsia="Cambria" w:hAnsi="Cambria" w:cs="Cambria"/>
                <w:sz w:val="20"/>
                <w:szCs w:val="20"/>
                <w:lang w:eastAsia="tr-TR"/>
              </w:rPr>
              <w:t>Diğer</w:t>
            </w:r>
            <w:r w:rsidRPr="00FF39C5">
              <w:rPr>
                <w:rFonts w:ascii="Cambria" w:eastAsia="Cambria" w:hAnsi="Cambria" w:cs="Cambria"/>
                <w:sz w:val="20"/>
                <w:szCs w:val="20"/>
                <w:vertAlign w:val="superscript"/>
                <w:lang w:eastAsia="tr-TR"/>
              </w:rPr>
              <w:t>9</w:t>
            </w:r>
          </w:p>
        </w:tc>
        <w:tc>
          <w:tcPr>
            <w:tcW w:w="1701" w:type="dxa"/>
            <w:vAlign w:val="center"/>
          </w:tcPr>
          <w:p w14:paraId="67A14B60"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1966" w:type="dxa"/>
            <w:vAlign w:val="center"/>
          </w:tcPr>
          <w:p w14:paraId="31D59424"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c>
          <w:tcPr>
            <w:tcW w:w="2149" w:type="dxa"/>
            <w:vAlign w:val="center"/>
          </w:tcPr>
          <w:p w14:paraId="69A102FD" w14:textId="77777777" w:rsidR="00783A9E" w:rsidRPr="00FF39C5" w:rsidRDefault="00783A9E" w:rsidP="00256A1E">
            <w:pPr>
              <w:pBdr>
                <w:top w:val="nil"/>
                <w:left w:val="nil"/>
                <w:bottom w:val="nil"/>
                <w:right w:val="nil"/>
                <w:between w:val="nil"/>
              </w:pBdr>
              <w:spacing w:after="0" w:line="240" w:lineRule="auto"/>
              <w:jc w:val="both"/>
              <w:rPr>
                <w:rFonts w:ascii="Cambria" w:eastAsia="Cambria" w:hAnsi="Cambria" w:cs="Cambria"/>
                <w:lang w:eastAsia="tr-TR"/>
              </w:rPr>
            </w:pPr>
          </w:p>
        </w:tc>
      </w:tr>
      <w:tr w:rsidR="00783A9E" w:rsidRPr="00FF39C5" w14:paraId="563BCD77" w14:textId="77777777" w:rsidTr="00256A1E">
        <w:trPr>
          <w:cantSplit/>
          <w:trHeight w:val="397"/>
          <w:tblHeader/>
          <w:jc w:val="center"/>
        </w:trPr>
        <w:tc>
          <w:tcPr>
            <w:tcW w:w="9685" w:type="dxa"/>
            <w:gridSpan w:val="4"/>
            <w:vAlign w:val="center"/>
          </w:tcPr>
          <w:p w14:paraId="5702C046" w14:textId="77777777" w:rsidR="00783A9E" w:rsidRPr="005A3F7F" w:rsidRDefault="00783A9E" w:rsidP="00256A1E">
            <w:pPr>
              <w:spacing w:after="0" w:line="240" w:lineRule="auto"/>
              <w:ind w:left="87" w:hanging="141"/>
              <w:rPr>
                <w:rFonts w:ascii="Cambria" w:eastAsia="Cambria" w:hAnsi="Cambria" w:cs="Cambria"/>
                <w:sz w:val="18"/>
                <w:szCs w:val="18"/>
                <w:lang w:eastAsia="tr-TR"/>
              </w:rPr>
            </w:pPr>
            <w:r w:rsidRPr="005A3F7F">
              <w:rPr>
                <w:rFonts w:ascii="Cambria" w:eastAsia="Cambria" w:hAnsi="Cambria" w:cs="Cambria"/>
                <w:i/>
                <w:sz w:val="18"/>
                <w:szCs w:val="18"/>
                <w:vertAlign w:val="superscript"/>
                <w:lang w:eastAsia="tr-TR"/>
              </w:rPr>
              <w:t>1</w:t>
            </w:r>
            <w:r>
              <w:rPr>
                <w:rFonts w:ascii="Cambria" w:eastAsia="Cambria" w:hAnsi="Cambria" w:cs="Cambria"/>
                <w:i/>
                <w:sz w:val="18"/>
                <w:szCs w:val="18"/>
                <w:vertAlign w:val="superscript"/>
                <w:lang w:eastAsia="tr-TR"/>
              </w:rPr>
              <w:t>:</w:t>
            </w:r>
            <w:r w:rsidRPr="005A3F7F">
              <w:rPr>
                <w:rFonts w:ascii="Cambria" w:eastAsia="Cambria" w:hAnsi="Cambria" w:cs="Cambria"/>
                <w:i/>
                <w:sz w:val="18"/>
                <w:szCs w:val="18"/>
                <w:vertAlign w:val="superscript"/>
                <w:lang w:eastAsia="tr-TR"/>
              </w:rPr>
              <w:t xml:space="preserve"> </w:t>
            </w:r>
            <w:r w:rsidRPr="005A3F7F">
              <w:rPr>
                <w:rFonts w:ascii="Cambria" w:eastAsia="Cambria" w:hAnsi="Cambria" w:cs="Cambria"/>
                <w:i/>
                <w:sz w:val="18"/>
                <w:szCs w:val="18"/>
                <w:lang w:eastAsia="tr-TR"/>
              </w:rPr>
              <w:t>Öğretim elemanlarına ödenen maaşları belirtiniz.</w:t>
            </w:r>
          </w:p>
          <w:p w14:paraId="1F973265" w14:textId="77777777" w:rsidR="00783A9E" w:rsidRPr="005A3F7F" w:rsidRDefault="00783A9E" w:rsidP="00256A1E">
            <w:pPr>
              <w:spacing w:after="0" w:line="240" w:lineRule="auto"/>
              <w:ind w:left="87" w:hanging="141"/>
              <w:rPr>
                <w:rFonts w:ascii="Cambria" w:eastAsia="Cambria" w:hAnsi="Cambria" w:cs="Cambria"/>
                <w:sz w:val="18"/>
                <w:szCs w:val="18"/>
                <w:lang w:eastAsia="tr-TR"/>
              </w:rPr>
            </w:pPr>
            <w:r w:rsidRPr="005A3F7F">
              <w:rPr>
                <w:rFonts w:ascii="Cambria" w:eastAsia="Cambria" w:hAnsi="Cambria" w:cs="Cambria"/>
                <w:i/>
                <w:sz w:val="18"/>
                <w:szCs w:val="18"/>
                <w:vertAlign w:val="superscript"/>
                <w:lang w:eastAsia="tr-TR"/>
              </w:rPr>
              <w:t>2</w:t>
            </w:r>
            <w:r>
              <w:rPr>
                <w:rFonts w:ascii="Cambria" w:eastAsia="Cambria" w:hAnsi="Cambria" w:cs="Cambria"/>
                <w:i/>
                <w:sz w:val="18"/>
                <w:szCs w:val="18"/>
                <w:vertAlign w:val="superscript"/>
                <w:lang w:eastAsia="tr-TR"/>
              </w:rPr>
              <w:t>:</w:t>
            </w:r>
            <w:r w:rsidRPr="005A3F7F">
              <w:rPr>
                <w:rFonts w:ascii="Cambria" w:eastAsia="Cambria" w:hAnsi="Cambria" w:cs="Cambria"/>
                <w:i/>
                <w:sz w:val="18"/>
                <w:szCs w:val="18"/>
                <w:vertAlign w:val="superscript"/>
                <w:lang w:eastAsia="tr-TR"/>
              </w:rPr>
              <w:t xml:space="preserve"> </w:t>
            </w:r>
            <w:r w:rsidRPr="005A3F7F">
              <w:rPr>
                <w:rFonts w:ascii="Cambria" w:eastAsia="Cambria" w:hAnsi="Cambria" w:cs="Cambria"/>
                <w:i/>
                <w:sz w:val="18"/>
                <w:szCs w:val="18"/>
                <w:lang w:eastAsia="tr-TR"/>
              </w:rPr>
              <w:t>Öğretim elemanlarına ödenen ek ders ücretlerini belirtiniz</w:t>
            </w:r>
          </w:p>
          <w:p w14:paraId="067514ED" w14:textId="77777777" w:rsidR="00783A9E" w:rsidRPr="005A3F7F" w:rsidRDefault="00783A9E" w:rsidP="00256A1E">
            <w:pPr>
              <w:spacing w:after="0" w:line="240" w:lineRule="auto"/>
              <w:ind w:left="87" w:hanging="141"/>
              <w:rPr>
                <w:rFonts w:ascii="Cambria" w:eastAsia="Cambria" w:hAnsi="Cambria" w:cs="Cambria"/>
                <w:sz w:val="18"/>
                <w:szCs w:val="18"/>
                <w:lang w:eastAsia="tr-TR"/>
              </w:rPr>
            </w:pPr>
            <w:r w:rsidRPr="005A3F7F">
              <w:rPr>
                <w:rFonts w:ascii="Cambria" w:eastAsia="Cambria" w:hAnsi="Cambria" w:cs="Cambria"/>
                <w:i/>
                <w:sz w:val="18"/>
                <w:szCs w:val="18"/>
                <w:vertAlign w:val="superscript"/>
                <w:lang w:eastAsia="tr-TR"/>
              </w:rPr>
              <w:t>3</w:t>
            </w:r>
            <w:r>
              <w:rPr>
                <w:rFonts w:ascii="Cambria" w:eastAsia="Cambria" w:hAnsi="Cambria" w:cs="Cambria"/>
                <w:i/>
                <w:sz w:val="18"/>
                <w:szCs w:val="18"/>
                <w:vertAlign w:val="superscript"/>
                <w:lang w:eastAsia="tr-TR"/>
              </w:rPr>
              <w:t>:</w:t>
            </w:r>
            <w:r w:rsidRPr="005A3F7F">
              <w:rPr>
                <w:rFonts w:ascii="Cambria" w:eastAsia="Cambria" w:hAnsi="Cambria" w:cs="Cambria"/>
                <w:i/>
                <w:sz w:val="18"/>
                <w:szCs w:val="18"/>
                <w:vertAlign w:val="superscript"/>
                <w:lang w:eastAsia="tr-TR"/>
              </w:rPr>
              <w:t xml:space="preserve"> </w:t>
            </w:r>
            <w:r w:rsidRPr="005A3F7F">
              <w:rPr>
                <w:rFonts w:ascii="Cambria" w:eastAsia="Cambria" w:hAnsi="Cambria" w:cs="Cambria"/>
                <w:i/>
                <w:sz w:val="18"/>
                <w:szCs w:val="18"/>
                <w:lang w:eastAsia="tr-TR"/>
              </w:rPr>
              <w:t>Öğretim elemanlarına yapılan döner sermaye ödemelerini belirtiniz</w:t>
            </w:r>
          </w:p>
          <w:p w14:paraId="54B07F78" w14:textId="77777777" w:rsidR="00783A9E" w:rsidRPr="005A3F7F" w:rsidRDefault="00783A9E" w:rsidP="00256A1E">
            <w:pPr>
              <w:spacing w:after="0" w:line="240" w:lineRule="auto"/>
              <w:ind w:left="87" w:hanging="141"/>
              <w:rPr>
                <w:rFonts w:ascii="Cambria" w:eastAsia="Cambria" w:hAnsi="Cambria" w:cs="Cambria"/>
                <w:sz w:val="18"/>
                <w:szCs w:val="18"/>
                <w:lang w:eastAsia="tr-TR"/>
              </w:rPr>
            </w:pPr>
            <w:r w:rsidRPr="005A3F7F">
              <w:rPr>
                <w:rFonts w:ascii="Cambria" w:eastAsia="Cambria" w:hAnsi="Cambria" w:cs="Cambria"/>
                <w:i/>
                <w:sz w:val="18"/>
                <w:szCs w:val="18"/>
                <w:vertAlign w:val="superscript"/>
                <w:lang w:eastAsia="tr-TR"/>
              </w:rPr>
              <w:t>4</w:t>
            </w:r>
            <w:r>
              <w:rPr>
                <w:rFonts w:ascii="Cambria" w:eastAsia="Cambria" w:hAnsi="Cambria" w:cs="Cambria"/>
                <w:i/>
                <w:sz w:val="18"/>
                <w:szCs w:val="18"/>
                <w:vertAlign w:val="superscript"/>
                <w:lang w:eastAsia="tr-TR"/>
              </w:rPr>
              <w:t>:</w:t>
            </w:r>
            <w:r w:rsidRPr="005A3F7F">
              <w:rPr>
                <w:rFonts w:ascii="Cambria" w:eastAsia="Cambria" w:hAnsi="Cambria" w:cs="Cambria"/>
                <w:i/>
                <w:sz w:val="18"/>
                <w:szCs w:val="18"/>
                <w:vertAlign w:val="superscript"/>
                <w:lang w:eastAsia="tr-TR"/>
              </w:rPr>
              <w:t xml:space="preserve"> </w:t>
            </w:r>
            <w:r w:rsidRPr="005A3F7F">
              <w:rPr>
                <w:rFonts w:ascii="Cambria" w:eastAsia="Cambria" w:hAnsi="Cambria" w:cs="Cambria"/>
                <w:i/>
                <w:sz w:val="18"/>
                <w:szCs w:val="18"/>
                <w:lang w:eastAsia="tr-TR"/>
              </w:rPr>
              <w:t>Öğretim elemanlarına farklı kaynaklardan yayın teşvik bağlamında yapılan ödemeleri belirtiniz.</w:t>
            </w:r>
          </w:p>
          <w:p w14:paraId="1217015A" w14:textId="77777777" w:rsidR="00783A9E" w:rsidRPr="005A3F7F" w:rsidRDefault="00783A9E" w:rsidP="00256A1E">
            <w:pPr>
              <w:spacing w:after="0" w:line="240" w:lineRule="auto"/>
              <w:ind w:left="87" w:hanging="141"/>
              <w:rPr>
                <w:rFonts w:ascii="Cambria" w:eastAsia="Cambria" w:hAnsi="Cambria" w:cs="Cambria"/>
                <w:sz w:val="18"/>
                <w:szCs w:val="18"/>
                <w:lang w:eastAsia="tr-TR"/>
              </w:rPr>
            </w:pPr>
            <w:r w:rsidRPr="005A3F7F">
              <w:rPr>
                <w:rFonts w:ascii="Cambria" w:eastAsia="Cambria" w:hAnsi="Cambria" w:cs="Cambria"/>
                <w:i/>
                <w:sz w:val="18"/>
                <w:szCs w:val="18"/>
                <w:vertAlign w:val="superscript"/>
                <w:lang w:eastAsia="tr-TR"/>
              </w:rPr>
              <w:t>5</w:t>
            </w:r>
            <w:r>
              <w:rPr>
                <w:rFonts w:ascii="Cambria" w:eastAsia="Cambria" w:hAnsi="Cambria" w:cs="Cambria"/>
                <w:i/>
                <w:sz w:val="18"/>
                <w:szCs w:val="18"/>
                <w:vertAlign w:val="superscript"/>
                <w:lang w:eastAsia="tr-TR"/>
              </w:rPr>
              <w:t>:</w:t>
            </w:r>
            <w:r w:rsidRPr="005A3F7F">
              <w:rPr>
                <w:rFonts w:ascii="Cambria" w:eastAsia="Cambria" w:hAnsi="Cambria" w:cs="Cambria"/>
                <w:i/>
                <w:sz w:val="18"/>
                <w:szCs w:val="18"/>
                <w:vertAlign w:val="superscript"/>
                <w:lang w:eastAsia="tr-TR"/>
              </w:rPr>
              <w:t xml:space="preserve"> </w:t>
            </w:r>
            <w:r w:rsidRPr="005A3F7F">
              <w:rPr>
                <w:rFonts w:ascii="Cambria" w:eastAsia="Cambria" w:hAnsi="Cambria" w:cs="Cambria"/>
                <w:i/>
                <w:sz w:val="18"/>
                <w:szCs w:val="18"/>
                <w:lang w:eastAsia="tr-TR"/>
              </w:rPr>
              <w:t>İlk dört kalemi toplayınız.</w:t>
            </w:r>
          </w:p>
          <w:p w14:paraId="179B9C9C" w14:textId="77777777" w:rsidR="00783A9E" w:rsidRPr="005A3F7F" w:rsidRDefault="00783A9E" w:rsidP="00256A1E">
            <w:pPr>
              <w:spacing w:after="0" w:line="240" w:lineRule="auto"/>
              <w:ind w:left="87" w:hanging="141"/>
              <w:rPr>
                <w:rFonts w:ascii="Cambria" w:eastAsia="Cambria" w:hAnsi="Cambria" w:cs="Cambria"/>
                <w:sz w:val="18"/>
                <w:szCs w:val="18"/>
                <w:lang w:eastAsia="tr-TR"/>
              </w:rPr>
            </w:pPr>
            <w:r w:rsidRPr="005A3F7F">
              <w:rPr>
                <w:rFonts w:ascii="Cambria" w:eastAsia="Cambria" w:hAnsi="Cambria" w:cs="Cambria"/>
                <w:i/>
                <w:sz w:val="18"/>
                <w:szCs w:val="18"/>
                <w:vertAlign w:val="superscript"/>
                <w:lang w:eastAsia="tr-TR"/>
              </w:rPr>
              <w:t>6</w:t>
            </w:r>
            <w:r>
              <w:rPr>
                <w:rFonts w:ascii="Cambria" w:eastAsia="Cambria" w:hAnsi="Cambria" w:cs="Cambria"/>
                <w:i/>
                <w:sz w:val="18"/>
                <w:szCs w:val="18"/>
                <w:vertAlign w:val="superscript"/>
                <w:lang w:eastAsia="tr-TR"/>
              </w:rPr>
              <w:t>:</w:t>
            </w:r>
            <w:r w:rsidRPr="005A3F7F">
              <w:rPr>
                <w:rFonts w:ascii="Cambria" w:eastAsia="Cambria" w:hAnsi="Cambria" w:cs="Cambria"/>
                <w:i/>
                <w:sz w:val="18"/>
                <w:szCs w:val="18"/>
                <w:vertAlign w:val="superscript"/>
                <w:lang w:eastAsia="tr-TR"/>
              </w:rPr>
              <w:t xml:space="preserve"> </w:t>
            </w:r>
            <w:r w:rsidRPr="005A3F7F">
              <w:rPr>
                <w:rFonts w:ascii="Cambria" w:eastAsia="Cambria" w:hAnsi="Cambria" w:cs="Cambria"/>
                <w:i/>
                <w:sz w:val="18"/>
                <w:szCs w:val="18"/>
                <w:lang w:eastAsia="tr-TR"/>
              </w:rPr>
              <w:t>Büro ve bina donatımı, eğitim araç gereçleri, kitap ve dergi alımları, emniyet ve yangın giderleri bu kalemdedir.</w:t>
            </w:r>
          </w:p>
          <w:p w14:paraId="47D3C804" w14:textId="77777777" w:rsidR="00783A9E" w:rsidRPr="005A3F7F" w:rsidRDefault="00783A9E" w:rsidP="00256A1E">
            <w:pPr>
              <w:spacing w:after="0" w:line="240" w:lineRule="auto"/>
              <w:ind w:left="87" w:hanging="141"/>
              <w:rPr>
                <w:rFonts w:ascii="Cambria" w:eastAsia="Cambria" w:hAnsi="Cambria" w:cs="Cambria"/>
                <w:sz w:val="18"/>
                <w:szCs w:val="18"/>
                <w:lang w:eastAsia="tr-TR"/>
              </w:rPr>
            </w:pPr>
            <w:r w:rsidRPr="005A3F7F">
              <w:rPr>
                <w:rFonts w:ascii="Cambria" w:eastAsia="Cambria" w:hAnsi="Cambria" w:cs="Cambria"/>
                <w:i/>
                <w:sz w:val="18"/>
                <w:szCs w:val="18"/>
                <w:vertAlign w:val="superscript"/>
                <w:lang w:eastAsia="tr-TR"/>
              </w:rPr>
              <w:t>7</w:t>
            </w:r>
            <w:r>
              <w:rPr>
                <w:rFonts w:ascii="Cambria" w:eastAsia="Cambria" w:hAnsi="Cambria" w:cs="Cambria"/>
                <w:i/>
                <w:sz w:val="18"/>
                <w:szCs w:val="18"/>
                <w:vertAlign w:val="superscript"/>
                <w:lang w:eastAsia="tr-TR"/>
              </w:rPr>
              <w:t>:</w:t>
            </w:r>
            <w:r w:rsidRPr="005A3F7F">
              <w:rPr>
                <w:rFonts w:ascii="Cambria" w:eastAsia="Cambria" w:hAnsi="Cambria" w:cs="Cambria"/>
                <w:i/>
                <w:sz w:val="18"/>
                <w:szCs w:val="18"/>
                <w:vertAlign w:val="superscript"/>
                <w:lang w:eastAsia="tr-TR"/>
              </w:rPr>
              <w:t xml:space="preserve"> </w:t>
            </w:r>
            <w:r w:rsidRPr="005A3F7F">
              <w:rPr>
                <w:rFonts w:ascii="Cambria" w:eastAsia="Cambria" w:hAnsi="Cambria" w:cs="Cambria"/>
                <w:i/>
                <w:sz w:val="18"/>
                <w:szCs w:val="18"/>
                <w:lang w:eastAsia="tr-TR"/>
              </w:rPr>
              <w:t>Bina ve büyük tesis onarım giderleri, çevre düzenlemesi bu kalemdedir.</w:t>
            </w:r>
          </w:p>
          <w:p w14:paraId="22AD15E6" w14:textId="77777777" w:rsidR="00783A9E" w:rsidRPr="005A3F7F" w:rsidRDefault="00783A9E" w:rsidP="00256A1E">
            <w:pPr>
              <w:spacing w:after="0" w:line="240" w:lineRule="auto"/>
              <w:ind w:left="87" w:hanging="141"/>
              <w:rPr>
                <w:rFonts w:ascii="Cambria" w:eastAsia="Cambria" w:hAnsi="Cambria" w:cs="Cambria"/>
                <w:sz w:val="18"/>
                <w:szCs w:val="18"/>
                <w:lang w:eastAsia="tr-TR"/>
              </w:rPr>
            </w:pPr>
            <w:r w:rsidRPr="005A3F7F">
              <w:rPr>
                <w:rFonts w:ascii="Cambria" w:eastAsia="Cambria" w:hAnsi="Cambria" w:cs="Cambria"/>
                <w:i/>
                <w:sz w:val="18"/>
                <w:szCs w:val="18"/>
                <w:vertAlign w:val="superscript"/>
                <w:lang w:eastAsia="tr-TR"/>
              </w:rPr>
              <w:t>8</w:t>
            </w:r>
            <w:r>
              <w:rPr>
                <w:rFonts w:ascii="Cambria" w:eastAsia="Cambria" w:hAnsi="Cambria" w:cs="Cambria"/>
                <w:i/>
                <w:sz w:val="18"/>
                <w:szCs w:val="18"/>
                <w:vertAlign w:val="superscript"/>
                <w:lang w:eastAsia="tr-TR"/>
              </w:rPr>
              <w:t>:</w:t>
            </w:r>
            <w:r w:rsidRPr="005A3F7F">
              <w:rPr>
                <w:rFonts w:ascii="Cambria" w:eastAsia="Cambria" w:hAnsi="Cambria" w:cs="Cambria"/>
                <w:i/>
                <w:sz w:val="18"/>
                <w:szCs w:val="18"/>
                <w:vertAlign w:val="superscript"/>
                <w:lang w:eastAsia="tr-TR"/>
              </w:rPr>
              <w:t xml:space="preserve"> </w:t>
            </w:r>
            <w:r w:rsidRPr="005A3F7F">
              <w:rPr>
                <w:rFonts w:ascii="Cambria" w:eastAsia="Cambria" w:hAnsi="Cambria" w:cs="Cambria"/>
                <w:i/>
                <w:sz w:val="18"/>
                <w:szCs w:val="18"/>
                <w:lang w:eastAsia="tr-TR"/>
              </w:rPr>
              <w:t>Döner sermaye gelirlerinden meslek yüksekokulu kullanımı için ayrılan miktarı belirtiniz.</w:t>
            </w:r>
          </w:p>
          <w:p w14:paraId="652DE73A" w14:textId="77777777" w:rsidR="00783A9E" w:rsidRPr="005A3F7F" w:rsidRDefault="00783A9E" w:rsidP="00256A1E">
            <w:pPr>
              <w:spacing w:after="0" w:line="240" w:lineRule="auto"/>
              <w:ind w:left="87" w:hanging="141"/>
              <w:rPr>
                <w:rFonts w:ascii="Cambria" w:eastAsia="Cambria" w:hAnsi="Cambria" w:cs="Cambria"/>
                <w:sz w:val="18"/>
                <w:szCs w:val="18"/>
                <w:lang w:eastAsia="tr-TR"/>
              </w:rPr>
            </w:pPr>
            <w:r w:rsidRPr="005A3F7F">
              <w:rPr>
                <w:rFonts w:ascii="Cambria" w:eastAsia="Cambria" w:hAnsi="Cambria" w:cs="Cambria"/>
                <w:i/>
                <w:sz w:val="18"/>
                <w:szCs w:val="18"/>
                <w:vertAlign w:val="superscript"/>
                <w:lang w:eastAsia="tr-TR"/>
              </w:rPr>
              <w:t>9</w:t>
            </w:r>
            <w:r>
              <w:rPr>
                <w:rFonts w:ascii="Cambria" w:eastAsia="Cambria" w:hAnsi="Cambria" w:cs="Cambria"/>
                <w:i/>
                <w:sz w:val="18"/>
                <w:szCs w:val="18"/>
                <w:vertAlign w:val="superscript"/>
                <w:lang w:eastAsia="tr-TR"/>
              </w:rPr>
              <w:t>:</w:t>
            </w:r>
            <w:r w:rsidRPr="005A3F7F">
              <w:rPr>
                <w:rFonts w:ascii="Cambria" w:eastAsia="Cambria" w:hAnsi="Cambria" w:cs="Cambria"/>
                <w:i/>
                <w:sz w:val="18"/>
                <w:szCs w:val="18"/>
                <w:vertAlign w:val="superscript"/>
                <w:lang w:eastAsia="tr-TR"/>
              </w:rPr>
              <w:t xml:space="preserve"> </w:t>
            </w:r>
            <w:r w:rsidRPr="005A3F7F">
              <w:rPr>
                <w:rFonts w:ascii="Cambria" w:eastAsia="Cambria" w:hAnsi="Cambria" w:cs="Cambria"/>
                <w:i/>
                <w:sz w:val="18"/>
                <w:szCs w:val="18"/>
                <w:lang w:eastAsia="tr-TR"/>
              </w:rPr>
              <w:t>Üyelikler, mahkeme masrafları, vergi, rüsum ve harçlar bu kalemdedir.</w:t>
            </w:r>
          </w:p>
          <w:p w14:paraId="2D0C91A2" w14:textId="77777777" w:rsidR="00783A9E" w:rsidRPr="005A3F7F" w:rsidRDefault="00783A9E" w:rsidP="00256A1E">
            <w:pPr>
              <w:pBdr>
                <w:top w:val="nil"/>
                <w:left w:val="nil"/>
                <w:bottom w:val="nil"/>
                <w:right w:val="nil"/>
                <w:between w:val="nil"/>
              </w:pBdr>
              <w:spacing w:after="0" w:line="240" w:lineRule="auto"/>
              <w:ind w:left="87" w:hanging="141"/>
              <w:rPr>
                <w:rFonts w:ascii="Cambria" w:eastAsia="Cambria" w:hAnsi="Cambria" w:cs="Cambria"/>
                <w:sz w:val="18"/>
                <w:szCs w:val="18"/>
                <w:lang w:eastAsia="tr-TR"/>
              </w:rPr>
            </w:pPr>
            <w:r w:rsidRPr="005A3F7F">
              <w:rPr>
                <w:rFonts w:ascii="Cambria" w:eastAsia="Cambria" w:hAnsi="Cambria" w:cs="Cambria"/>
                <w:i/>
                <w:sz w:val="18"/>
                <w:szCs w:val="18"/>
                <w:vertAlign w:val="superscript"/>
                <w:lang w:eastAsia="tr-TR"/>
              </w:rPr>
              <w:t>10</w:t>
            </w:r>
            <w:r>
              <w:rPr>
                <w:rFonts w:ascii="Cambria" w:eastAsia="Cambria" w:hAnsi="Cambria" w:cs="Cambria"/>
                <w:i/>
                <w:sz w:val="18"/>
                <w:szCs w:val="18"/>
                <w:vertAlign w:val="superscript"/>
                <w:lang w:eastAsia="tr-TR"/>
              </w:rPr>
              <w:t>:</w:t>
            </w:r>
            <w:r w:rsidRPr="005A3F7F">
              <w:rPr>
                <w:rFonts w:ascii="Cambria" w:eastAsia="Cambria" w:hAnsi="Cambria" w:cs="Cambria"/>
                <w:i/>
                <w:sz w:val="18"/>
                <w:szCs w:val="18"/>
                <w:vertAlign w:val="superscript"/>
                <w:lang w:eastAsia="tr-TR"/>
              </w:rPr>
              <w:t xml:space="preserve"> </w:t>
            </w:r>
            <w:r w:rsidRPr="005A3F7F">
              <w:rPr>
                <w:rFonts w:ascii="Cambria" w:eastAsia="Cambria" w:hAnsi="Cambria" w:cs="Cambria"/>
                <w:i/>
                <w:sz w:val="18"/>
                <w:szCs w:val="18"/>
                <w:lang w:eastAsia="tr-TR"/>
              </w:rPr>
              <w:t>Kurum ziyareti başlangıcında bu tablonun güncellenmiş bir sürümü takım üyelerine sunulmalıdır.</w:t>
            </w:r>
          </w:p>
        </w:tc>
      </w:tr>
    </w:tbl>
    <w:p w14:paraId="4F46315C" w14:textId="77777777" w:rsidR="00783A9E" w:rsidRPr="00FF39C5" w:rsidRDefault="00783A9E" w:rsidP="00783A9E">
      <w:pPr>
        <w:spacing w:after="0" w:line="240" w:lineRule="auto"/>
        <w:ind w:firstLine="180"/>
        <w:jc w:val="both"/>
        <w:rPr>
          <w:rFonts w:ascii="Cambria" w:eastAsia="Cambria" w:hAnsi="Cambria" w:cs="Cambria"/>
          <w:lang w:eastAsia="tr-TR"/>
        </w:rPr>
      </w:pPr>
    </w:p>
    <w:p w14:paraId="52E07C2C" w14:textId="77777777" w:rsidR="00783A9E" w:rsidRPr="00FF39C5" w:rsidRDefault="00783A9E" w:rsidP="00783A9E">
      <w:pPr>
        <w:pBdr>
          <w:top w:val="nil"/>
          <w:left w:val="nil"/>
          <w:bottom w:val="nil"/>
          <w:right w:val="nil"/>
          <w:between w:val="nil"/>
        </w:pBdr>
        <w:spacing w:after="0" w:line="360" w:lineRule="auto"/>
        <w:ind w:firstLine="567"/>
        <w:jc w:val="both"/>
        <w:rPr>
          <w:rFonts w:ascii="Cambria" w:eastAsia="Cambria" w:hAnsi="Cambria" w:cs="Cambria"/>
          <w:b/>
          <w:lang w:eastAsia="tr-TR"/>
        </w:rPr>
      </w:pPr>
      <w:bookmarkStart w:id="112" w:name="_heading=h.42ddq1a" w:colFirst="0" w:colLast="0"/>
      <w:bookmarkStart w:id="113" w:name="_heading=h.2hio093" w:colFirst="0" w:colLast="0"/>
      <w:bookmarkEnd w:id="112"/>
      <w:bookmarkEnd w:id="113"/>
      <w:r w:rsidRPr="00FF39C5">
        <w:rPr>
          <w:rFonts w:ascii="Cambria" w:eastAsia="Cambria" w:hAnsi="Cambria" w:cs="Cambria"/>
          <w:b/>
          <w:lang w:eastAsia="tr-TR"/>
        </w:rPr>
        <w:t>II.3: Personel ve Personel Politikaları</w:t>
      </w:r>
    </w:p>
    <w:p w14:paraId="09089774" w14:textId="77777777" w:rsidR="00783A9E" w:rsidRPr="00FF39C5" w:rsidRDefault="00783A9E" w:rsidP="00783A9E">
      <w:pPr>
        <w:pBdr>
          <w:top w:val="nil"/>
          <w:left w:val="nil"/>
          <w:bottom w:val="nil"/>
          <w:right w:val="nil"/>
          <w:between w:val="nil"/>
        </w:pBdr>
        <w:spacing w:after="0" w:line="360" w:lineRule="auto"/>
        <w:ind w:firstLine="567"/>
        <w:jc w:val="both"/>
        <w:rPr>
          <w:rFonts w:ascii="Cambria" w:eastAsia="Cambria" w:hAnsi="Cambria" w:cs="Cambria"/>
          <w:b/>
          <w:lang w:eastAsia="tr-TR"/>
        </w:rPr>
      </w:pPr>
      <w:r w:rsidRPr="00FF39C5">
        <w:rPr>
          <w:rFonts w:ascii="Cambria" w:eastAsia="Cambria" w:hAnsi="Cambria" w:cs="Cambria"/>
          <w:b/>
          <w:lang w:eastAsia="tr-TR"/>
        </w:rPr>
        <w:t>2.3.1. Personel ve Öğrenci Sayıları</w:t>
      </w:r>
    </w:p>
    <w:p w14:paraId="29A6ED19"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Fakültedeki tüm personelin (tam zamanlı, yarı-zamanlı, ders saat ücretli) ve öğrencilerin sayısını hem fakülte </w:t>
      </w:r>
      <w:proofErr w:type="gramStart"/>
      <w:r w:rsidRPr="00FF39C5">
        <w:rPr>
          <w:rFonts w:ascii="Cambria" w:eastAsia="Cambria" w:hAnsi="Cambria" w:cs="Cambria"/>
          <w:lang w:eastAsia="tr-TR"/>
        </w:rPr>
        <w:t>için,</w:t>
      </w:r>
      <w:proofErr w:type="gramEnd"/>
      <w:r w:rsidRPr="00FF39C5">
        <w:rPr>
          <w:rFonts w:ascii="Cambria" w:eastAsia="Cambria" w:hAnsi="Cambria" w:cs="Cambria"/>
          <w:lang w:eastAsia="tr-TR"/>
        </w:rPr>
        <w:t xml:space="preserve"> hem değerlendirilen her program için, Tablo II-6a ve Tablo II-6b’yi kullanarak, ayrı ayrı tablolar olarak veriniz. Kurum ziyareti başlangıcında bu tabloların güncellenmiş birer sürümleri takım üyelerine sunulmalıdır.</w:t>
      </w:r>
    </w:p>
    <w:p w14:paraId="03E29527"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114" w:name="_heading=h.wnyagw" w:colFirst="0" w:colLast="0"/>
      <w:bookmarkEnd w:id="114"/>
    </w:p>
    <w:p w14:paraId="2680AE12" w14:textId="77777777" w:rsidR="00783A9E" w:rsidRPr="00FF39C5" w:rsidRDefault="00783A9E" w:rsidP="00783A9E">
      <w:pPr>
        <w:pBdr>
          <w:top w:val="nil"/>
          <w:left w:val="nil"/>
          <w:bottom w:val="nil"/>
          <w:right w:val="nil"/>
          <w:between w:val="nil"/>
        </w:pBdr>
        <w:spacing w:after="0" w:line="276" w:lineRule="auto"/>
        <w:ind w:firstLine="567"/>
        <w:jc w:val="center"/>
        <w:rPr>
          <w:rFonts w:ascii="Cambria" w:eastAsia="Cambria" w:hAnsi="Cambria" w:cs="Cambria"/>
          <w:b/>
          <w:i/>
          <w:lang w:eastAsia="tr-TR"/>
        </w:rPr>
      </w:pPr>
      <w:r w:rsidRPr="00FF39C5">
        <w:rPr>
          <w:rFonts w:ascii="Cambria" w:eastAsia="Cambria" w:hAnsi="Cambria" w:cs="Cambria"/>
          <w:b/>
          <w:i/>
          <w:lang w:eastAsia="tr-TR"/>
        </w:rPr>
        <w:t>Tablo II.</w:t>
      </w:r>
      <w:proofErr w:type="gramStart"/>
      <w:r w:rsidRPr="00FF39C5">
        <w:rPr>
          <w:rFonts w:ascii="Cambria" w:eastAsia="Cambria" w:hAnsi="Cambria" w:cs="Cambria"/>
          <w:b/>
          <w:i/>
          <w:lang w:eastAsia="tr-TR"/>
        </w:rPr>
        <w:t>6a</w:t>
      </w:r>
      <w:proofErr w:type="gramEnd"/>
      <w:r w:rsidRPr="00FF39C5">
        <w:rPr>
          <w:rFonts w:ascii="Cambria" w:eastAsia="Cambria" w:hAnsi="Cambria" w:cs="Cambria"/>
          <w:b/>
          <w:i/>
          <w:lang w:eastAsia="tr-TR"/>
        </w:rPr>
        <w:t>. Personel ve Öğrenci Sayıları</w:t>
      </w:r>
    </w:p>
    <w:p w14:paraId="31A2A528" w14:textId="77777777" w:rsidR="00783A9E" w:rsidRPr="00FF39C5" w:rsidRDefault="00783A9E" w:rsidP="00783A9E">
      <w:pPr>
        <w:spacing w:after="0" w:line="276" w:lineRule="auto"/>
        <w:ind w:firstLine="567"/>
        <w:jc w:val="center"/>
        <w:rPr>
          <w:rFonts w:ascii="Cambria" w:eastAsia="Cambria" w:hAnsi="Cambria" w:cs="Cambria"/>
          <w:lang w:eastAsia="tr-TR"/>
        </w:rPr>
      </w:pPr>
      <w:r w:rsidRPr="00FF39C5">
        <w:rPr>
          <w:rFonts w:ascii="Cambria" w:eastAsia="Cambria" w:hAnsi="Cambria" w:cs="Cambria"/>
          <w:b/>
          <w:lang w:eastAsia="tr-TR"/>
        </w:rPr>
        <w:t>[Fakülte/Yüksekokulun Adı]</w:t>
      </w:r>
    </w:p>
    <w:p w14:paraId="47A6C759" w14:textId="77777777" w:rsidR="00783A9E" w:rsidRPr="00FF39C5" w:rsidRDefault="00783A9E" w:rsidP="00783A9E">
      <w:pPr>
        <w:spacing w:after="120" w:line="276" w:lineRule="auto"/>
        <w:ind w:firstLine="567"/>
        <w:jc w:val="center"/>
        <w:rPr>
          <w:rFonts w:ascii="Cambria" w:eastAsia="Cambria" w:hAnsi="Cambria" w:cs="Cambria"/>
          <w:lang w:eastAsia="tr-TR"/>
        </w:rPr>
      </w:pPr>
      <w:r w:rsidRPr="00FF39C5">
        <w:rPr>
          <w:rFonts w:ascii="Cambria" w:eastAsia="Cambria" w:hAnsi="Cambria" w:cs="Cambria"/>
          <w:lang w:eastAsia="tr-TR"/>
        </w:rPr>
        <w:t>[Akademik Yıl</w:t>
      </w:r>
      <w:r w:rsidRPr="00FF39C5">
        <w:rPr>
          <w:rFonts w:ascii="Cambria" w:eastAsia="Cambria" w:hAnsi="Cambria" w:cs="Cambria"/>
          <w:vertAlign w:val="superscript"/>
          <w:lang w:eastAsia="tr-TR"/>
        </w:rPr>
        <w:t>1</w:t>
      </w:r>
      <w:r w:rsidRPr="00FF39C5">
        <w:rPr>
          <w:rFonts w:ascii="Cambria" w:eastAsia="Cambria" w:hAnsi="Cambria" w:cs="Cambria"/>
          <w:lang w:eastAsia="tr-TR"/>
        </w:rPr>
        <w:t>]</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8"/>
        <w:gridCol w:w="1080"/>
        <w:gridCol w:w="1051"/>
        <w:gridCol w:w="1095"/>
        <w:gridCol w:w="1095"/>
        <w:gridCol w:w="1487"/>
      </w:tblGrid>
      <w:tr w:rsidR="00783A9E" w:rsidRPr="00FF39C5" w14:paraId="05E49E5B" w14:textId="77777777" w:rsidTr="00256A1E">
        <w:trPr>
          <w:cantSplit/>
          <w:tblHeader/>
          <w:jc w:val="center"/>
        </w:trPr>
        <w:tc>
          <w:tcPr>
            <w:tcW w:w="3568" w:type="dxa"/>
            <w:vMerge w:val="restart"/>
            <w:shd w:val="clear" w:color="auto" w:fill="F2F2F2" w:themeFill="background1" w:themeFillShade="F2"/>
            <w:vAlign w:val="center"/>
          </w:tcPr>
          <w:p w14:paraId="643A76AC"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747544">
              <w:rPr>
                <w:rFonts w:ascii="Cambria" w:eastAsia="Cambria" w:hAnsi="Cambria" w:cs="Cambria"/>
                <w:szCs w:val="20"/>
                <w:lang w:eastAsia="tr-TR"/>
              </w:rPr>
              <w:t>Unvan</w:t>
            </w:r>
          </w:p>
        </w:tc>
        <w:tc>
          <w:tcPr>
            <w:tcW w:w="2131" w:type="dxa"/>
            <w:gridSpan w:val="2"/>
            <w:shd w:val="clear" w:color="auto" w:fill="F2F2F2" w:themeFill="background1" w:themeFillShade="F2"/>
            <w:vAlign w:val="center"/>
          </w:tcPr>
          <w:p w14:paraId="31E7A06B"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Adet</w:t>
            </w:r>
            <w:r w:rsidRPr="00FF39C5">
              <w:rPr>
                <w:rFonts w:ascii="Cambria" w:eastAsia="Cambria" w:hAnsi="Cambria" w:cs="Cambria"/>
                <w:sz w:val="20"/>
                <w:szCs w:val="20"/>
                <w:vertAlign w:val="superscript"/>
                <w:lang w:eastAsia="tr-TR"/>
              </w:rPr>
              <w:t>2</w:t>
            </w:r>
          </w:p>
        </w:tc>
        <w:tc>
          <w:tcPr>
            <w:tcW w:w="1095" w:type="dxa"/>
            <w:shd w:val="clear" w:color="auto" w:fill="F2F2F2" w:themeFill="background1" w:themeFillShade="F2"/>
          </w:tcPr>
          <w:p w14:paraId="1E01ECFC"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Adet</w:t>
            </w:r>
            <w:r w:rsidRPr="00FF39C5">
              <w:rPr>
                <w:rFonts w:ascii="Cambria" w:eastAsia="Cambria" w:hAnsi="Cambria" w:cs="Cambria"/>
                <w:sz w:val="20"/>
                <w:szCs w:val="20"/>
                <w:vertAlign w:val="superscript"/>
                <w:lang w:eastAsia="tr-TR"/>
              </w:rPr>
              <w:t>2</w:t>
            </w:r>
          </w:p>
        </w:tc>
        <w:tc>
          <w:tcPr>
            <w:tcW w:w="1095" w:type="dxa"/>
            <w:vMerge w:val="restart"/>
            <w:shd w:val="clear" w:color="auto" w:fill="F2F2F2" w:themeFill="background1" w:themeFillShade="F2"/>
            <w:vAlign w:val="center"/>
          </w:tcPr>
          <w:p w14:paraId="4AED374B"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TOPLAM</w:t>
            </w:r>
          </w:p>
        </w:tc>
        <w:tc>
          <w:tcPr>
            <w:tcW w:w="1487" w:type="dxa"/>
            <w:vMerge w:val="restart"/>
            <w:shd w:val="clear" w:color="auto" w:fill="F2F2F2" w:themeFill="background1" w:themeFillShade="F2"/>
            <w:vAlign w:val="center"/>
          </w:tcPr>
          <w:p w14:paraId="096F177C"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Haftalık toplam</w:t>
            </w:r>
            <w:r>
              <w:rPr>
                <w:rFonts w:ascii="Cambria" w:eastAsia="Cambria" w:hAnsi="Cambria" w:cs="Cambria"/>
                <w:sz w:val="20"/>
                <w:szCs w:val="20"/>
                <w:lang w:eastAsia="tr-TR"/>
              </w:rPr>
              <w:t xml:space="preserve"> </w:t>
            </w:r>
            <w:r w:rsidRPr="00FF39C5">
              <w:rPr>
                <w:rFonts w:ascii="Cambria" w:eastAsia="Cambria" w:hAnsi="Cambria" w:cs="Cambria"/>
                <w:sz w:val="20"/>
                <w:szCs w:val="20"/>
                <w:lang w:eastAsia="tr-TR"/>
              </w:rPr>
              <w:t>saat</w:t>
            </w:r>
            <w:r w:rsidRPr="00FF39C5">
              <w:rPr>
                <w:rFonts w:ascii="Cambria" w:eastAsia="Cambria" w:hAnsi="Cambria" w:cs="Cambria"/>
                <w:sz w:val="20"/>
                <w:szCs w:val="20"/>
                <w:vertAlign w:val="superscript"/>
                <w:lang w:eastAsia="tr-TR"/>
              </w:rPr>
              <w:t>3</w:t>
            </w:r>
          </w:p>
        </w:tc>
      </w:tr>
      <w:tr w:rsidR="00783A9E" w:rsidRPr="00FF39C5" w14:paraId="61EE55B4" w14:textId="77777777" w:rsidTr="00256A1E">
        <w:trPr>
          <w:cantSplit/>
          <w:tblHeader/>
          <w:jc w:val="center"/>
        </w:trPr>
        <w:tc>
          <w:tcPr>
            <w:tcW w:w="3568" w:type="dxa"/>
            <w:vMerge/>
            <w:vAlign w:val="center"/>
          </w:tcPr>
          <w:p w14:paraId="2E9BC647" w14:textId="77777777" w:rsidR="00783A9E" w:rsidRPr="00FF39C5" w:rsidRDefault="00783A9E" w:rsidP="00256A1E">
            <w:pPr>
              <w:widowControl w:val="0"/>
              <w:pBdr>
                <w:top w:val="nil"/>
                <w:left w:val="nil"/>
                <w:bottom w:val="nil"/>
                <w:right w:val="nil"/>
                <w:between w:val="nil"/>
              </w:pBdr>
              <w:spacing w:after="0" w:line="276" w:lineRule="auto"/>
              <w:rPr>
                <w:rFonts w:ascii="Cambria" w:eastAsia="Cambria" w:hAnsi="Cambria" w:cs="Cambria"/>
                <w:lang w:eastAsia="tr-TR"/>
              </w:rPr>
            </w:pPr>
          </w:p>
        </w:tc>
        <w:tc>
          <w:tcPr>
            <w:tcW w:w="1080" w:type="dxa"/>
            <w:shd w:val="clear" w:color="auto" w:fill="F2F2F2" w:themeFill="background1" w:themeFillShade="F2"/>
            <w:vAlign w:val="center"/>
          </w:tcPr>
          <w:p w14:paraId="291254A1" w14:textId="77777777" w:rsidR="00783A9E" w:rsidRPr="00FF39C5" w:rsidRDefault="00783A9E" w:rsidP="00256A1E">
            <w:pPr>
              <w:spacing w:after="0" w:line="240" w:lineRule="auto"/>
              <w:jc w:val="center"/>
              <w:rPr>
                <w:rFonts w:ascii="Cambria" w:eastAsia="Cambria" w:hAnsi="Cambria" w:cs="Cambria"/>
                <w:lang w:eastAsia="tr-TR"/>
              </w:rPr>
            </w:pPr>
            <w:r w:rsidRPr="00FF39C5">
              <w:rPr>
                <w:rFonts w:ascii="Cambria" w:eastAsia="Cambria" w:hAnsi="Cambria" w:cs="Cambria"/>
                <w:lang w:eastAsia="tr-TR"/>
              </w:rPr>
              <w:t>TZ</w:t>
            </w:r>
          </w:p>
        </w:tc>
        <w:tc>
          <w:tcPr>
            <w:tcW w:w="1051" w:type="dxa"/>
            <w:shd w:val="clear" w:color="auto" w:fill="F2F2F2" w:themeFill="background1" w:themeFillShade="F2"/>
            <w:vAlign w:val="center"/>
          </w:tcPr>
          <w:p w14:paraId="3F457F3A" w14:textId="77777777" w:rsidR="00783A9E" w:rsidRPr="00FF39C5" w:rsidRDefault="00783A9E" w:rsidP="00256A1E">
            <w:pPr>
              <w:spacing w:after="0" w:line="240" w:lineRule="auto"/>
              <w:jc w:val="center"/>
              <w:rPr>
                <w:rFonts w:ascii="Cambria" w:eastAsia="Cambria" w:hAnsi="Cambria" w:cs="Cambria"/>
                <w:lang w:eastAsia="tr-TR"/>
              </w:rPr>
            </w:pPr>
            <w:r w:rsidRPr="00FF39C5">
              <w:rPr>
                <w:rFonts w:ascii="Cambria" w:eastAsia="Cambria" w:hAnsi="Cambria" w:cs="Cambria"/>
                <w:lang w:eastAsia="tr-TR"/>
              </w:rPr>
              <w:t>YZ</w:t>
            </w:r>
          </w:p>
        </w:tc>
        <w:tc>
          <w:tcPr>
            <w:tcW w:w="1095" w:type="dxa"/>
            <w:shd w:val="clear" w:color="auto" w:fill="F2F2F2" w:themeFill="background1" w:themeFillShade="F2"/>
            <w:vAlign w:val="center"/>
          </w:tcPr>
          <w:p w14:paraId="682EACA2" w14:textId="77777777" w:rsidR="00783A9E" w:rsidRPr="00FF39C5" w:rsidRDefault="00783A9E" w:rsidP="00256A1E">
            <w:pPr>
              <w:spacing w:after="0" w:line="240" w:lineRule="auto"/>
              <w:jc w:val="center"/>
              <w:rPr>
                <w:rFonts w:ascii="Cambria" w:eastAsia="Cambria" w:hAnsi="Cambria" w:cs="Cambria"/>
                <w:lang w:eastAsia="tr-TR"/>
              </w:rPr>
            </w:pPr>
            <w:r w:rsidRPr="00FF39C5">
              <w:rPr>
                <w:rFonts w:ascii="Cambria" w:eastAsia="Cambria" w:hAnsi="Cambria" w:cs="Cambria"/>
                <w:lang w:eastAsia="tr-TR"/>
              </w:rPr>
              <w:t>DSÜ</w:t>
            </w:r>
          </w:p>
        </w:tc>
        <w:tc>
          <w:tcPr>
            <w:tcW w:w="1095" w:type="dxa"/>
            <w:vMerge/>
            <w:vAlign w:val="center"/>
          </w:tcPr>
          <w:p w14:paraId="61A1B783" w14:textId="77777777" w:rsidR="00783A9E" w:rsidRPr="00FF39C5" w:rsidRDefault="00783A9E" w:rsidP="00256A1E">
            <w:pPr>
              <w:widowControl w:val="0"/>
              <w:pBdr>
                <w:top w:val="nil"/>
                <w:left w:val="nil"/>
                <w:bottom w:val="nil"/>
                <w:right w:val="nil"/>
                <w:between w:val="nil"/>
              </w:pBdr>
              <w:spacing w:after="0" w:line="276" w:lineRule="auto"/>
              <w:rPr>
                <w:rFonts w:ascii="Cambria" w:eastAsia="Cambria" w:hAnsi="Cambria" w:cs="Cambria"/>
                <w:lang w:eastAsia="tr-TR"/>
              </w:rPr>
            </w:pPr>
          </w:p>
        </w:tc>
        <w:tc>
          <w:tcPr>
            <w:tcW w:w="1487" w:type="dxa"/>
            <w:vMerge/>
            <w:vAlign w:val="center"/>
          </w:tcPr>
          <w:p w14:paraId="140A15AD" w14:textId="77777777" w:rsidR="00783A9E" w:rsidRPr="00FF39C5" w:rsidRDefault="00783A9E" w:rsidP="00256A1E">
            <w:pPr>
              <w:widowControl w:val="0"/>
              <w:pBdr>
                <w:top w:val="nil"/>
                <w:left w:val="nil"/>
                <w:bottom w:val="nil"/>
                <w:right w:val="nil"/>
                <w:between w:val="nil"/>
              </w:pBdr>
              <w:spacing w:after="0" w:line="276" w:lineRule="auto"/>
              <w:rPr>
                <w:rFonts w:ascii="Cambria" w:eastAsia="Cambria" w:hAnsi="Cambria" w:cs="Cambria"/>
                <w:lang w:eastAsia="tr-TR"/>
              </w:rPr>
            </w:pPr>
          </w:p>
        </w:tc>
      </w:tr>
      <w:tr w:rsidR="00783A9E" w:rsidRPr="00FF39C5" w14:paraId="1DCBE14D" w14:textId="77777777" w:rsidTr="00256A1E">
        <w:trPr>
          <w:cantSplit/>
          <w:tblHeader/>
          <w:jc w:val="center"/>
        </w:trPr>
        <w:tc>
          <w:tcPr>
            <w:tcW w:w="3568" w:type="dxa"/>
            <w:vAlign w:val="center"/>
          </w:tcPr>
          <w:p w14:paraId="0F5ABBA7" w14:textId="77777777" w:rsidR="00783A9E" w:rsidRPr="00747544" w:rsidRDefault="00783A9E" w:rsidP="00256A1E">
            <w:pPr>
              <w:spacing w:after="0" w:line="240" w:lineRule="auto"/>
              <w:jc w:val="both"/>
              <w:rPr>
                <w:rFonts w:ascii="Cambria" w:eastAsia="Cambria" w:hAnsi="Cambria" w:cs="Cambria"/>
                <w:szCs w:val="20"/>
                <w:lang w:eastAsia="tr-TR"/>
              </w:rPr>
            </w:pPr>
            <w:r w:rsidRPr="00747544">
              <w:rPr>
                <w:rFonts w:ascii="Cambria" w:eastAsia="Cambria" w:hAnsi="Cambria" w:cs="Cambria"/>
                <w:szCs w:val="20"/>
                <w:lang w:eastAsia="tr-TR"/>
              </w:rPr>
              <w:t>Yönetici</w:t>
            </w:r>
            <w:r w:rsidRPr="00747544">
              <w:rPr>
                <w:rFonts w:ascii="Cambria" w:eastAsia="Cambria" w:hAnsi="Cambria" w:cs="Cambria"/>
                <w:szCs w:val="20"/>
                <w:vertAlign w:val="superscript"/>
                <w:lang w:eastAsia="tr-TR"/>
              </w:rPr>
              <w:t>5</w:t>
            </w:r>
          </w:p>
        </w:tc>
        <w:tc>
          <w:tcPr>
            <w:tcW w:w="1080" w:type="dxa"/>
            <w:vAlign w:val="center"/>
          </w:tcPr>
          <w:p w14:paraId="26DDA04E" w14:textId="77777777" w:rsidR="00783A9E" w:rsidRPr="00FF39C5" w:rsidRDefault="00783A9E" w:rsidP="00256A1E">
            <w:pPr>
              <w:spacing w:after="0" w:line="240" w:lineRule="auto"/>
              <w:jc w:val="center"/>
              <w:rPr>
                <w:rFonts w:ascii="Cambria" w:eastAsia="Cambria" w:hAnsi="Cambria" w:cs="Cambria"/>
                <w:lang w:eastAsia="tr-TR"/>
              </w:rPr>
            </w:pPr>
          </w:p>
        </w:tc>
        <w:tc>
          <w:tcPr>
            <w:tcW w:w="1051" w:type="dxa"/>
            <w:vAlign w:val="center"/>
          </w:tcPr>
          <w:p w14:paraId="1F5B9160" w14:textId="77777777" w:rsidR="00783A9E" w:rsidRPr="00FF39C5" w:rsidRDefault="00783A9E" w:rsidP="00256A1E">
            <w:pPr>
              <w:spacing w:after="0" w:line="240" w:lineRule="auto"/>
              <w:jc w:val="center"/>
              <w:rPr>
                <w:rFonts w:ascii="Cambria" w:eastAsia="Cambria" w:hAnsi="Cambria" w:cs="Cambria"/>
                <w:lang w:eastAsia="tr-TR"/>
              </w:rPr>
            </w:pPr>
          </w:p>
        </w:tc>
        <w:tc>
          <w:tcPr>
            <w:tcW w:w="1095" w:type="dxa"/>
          </w:tcPr>
          <w:p w14:paraId="16E4DCD4" w14:textId="77777777" w:rsidR="00783A9E" w:rsidRPr="00FF39C5" w:rsidRDefault="00783A9E" w:rsidP="00256A1E">
            <w:pPr>
              <w:spacing w:after="0" w:line="240" w:lineRule="auto"/>
              <w:jc w:val="center"/>
              <w:rPr>
                <w:rFonts w:ascii="Cambria" w:eastAsia="Cambria" w:hAnsi="Cambria" w:cs="Cambria"/>
                <w:lang w:eastAsia="tr-TR"/>
              </w:rPr>
            </w:pPr>
          </w:p>
        </w:tc>
        <w:tc>
          <w:tcPr>
            <w:tcW w:w="1095" w:type="dxa"/>
            <w:vAlign w:val="center"/>
          </w:tcPr>
          <w:p w14:paraId="64F87965" w14:textId="77777777" w:rsidR="00783A9E" w:rsidRPr="00FF39C5" w:rsidRDefault="00783A9E" w:rsidP="00256A1E">
            <w:pPr>
              <w:spacing w:after="0" w:line="240" w:lineRule="auto"/>
              <w:jc w:val="center"/>
              <w:rPr>
                <w:rFonts w:ascii="Cambria" w:eastAsia="Cambria" w:hAnsi="Cambria" w:cs="Cambria"/>
                <w:lang w:eastAsia="tr-TR"/>
              </w:rPr>
            </w:pPr>
          </w:p>
        </w:tc>
        <w:tc>
          <w:tcPr>
            <w:tcW w:w="1487" w:type="dxa"/>
            <w:vMerge w:val="restart"/>
            <w:vAlign w:val="center"/>
          </w:tcPr>
          <w:p w14:paraId="2B56035D" w14:textId="77777777" w:rsidR="00783A9E" w:rsidRPr="00FF39C5" w:rsidRDefault="00783A9E" w:rsidP="00256A1E">
            <w:pPr>
              <w:spacing w:after="0" w:line="240" w:lineRule="auto"/>
              <w:jc w:val="center"/>
              <w:rPr>
                <w:rFonts w:ascii="Cambria" w:eastAsia="Cambria" w:hAnsi="Cambria" w:cs="Cambria"/>
                <w:lang w:eastAsia="tr-TR"/>
              </w:rPr>
            </w:pPr>
          </w:p>
        </w:tc>
      </w:tr>
      <w:tr w:rsidR="00783A9E" w:rsidRPr="00FF39C5" w14:paraId="49880ED7" w14:textId="77777777" w:rsidTr="00256A1E">
        <w:trPr>
          <w:cantSplit/>
          <w:tblHeader/>
          <w:jc w:val="center"/>
        </w:trPr>
        <w:tc>
          <w:tcPr>
            <w:tcW w:w="3568" w:type="dxa"/>
            <w:vAlign w:val="center"/>
          </w:tcPr>
          <w:p w14:paraId="318F0AA2" w14:textId="77777777" w:rsidR="00783A9E" w:rsidRPr="00747544" w:rsidRDefault="00783A9E" w:rsidP="00256A1E">
            <w:pPr>
              <w:spacing w:after="0" w:line="240" w:lineRule="auto"/>
              <w:jc w:val="both"/>
              <w:rPr>
                <w:rFonts w:ascii="Cambria" w:eastAsia="Cambria" w:hAnsi="Cambria" w:cs="Cambria"/>
                <w:szCs w:val="20"/>
                <w:lang w:eastAsia="tr-TR"/>
              </w:rPr>
            </w:pPr>
            <w:r w:rsidRPr="00747544">
              <w:rPr>
                <w:rFonts w:ascii="Cambria" w:eastAsia="Cambria" w:hAnsi="Cambria" w:cs="Cambria"/>
                <w:szCs w:val="20"/>
                <w:lang w:eastAsia="tr-TR"/>
              </w:rPr>
              <w:t>Öğretim Üyeleri</w:t>
            </w:r>
          </w:p>
        </w:tc>
        <w:tc>
          <w:tcPr>
            <w:tcW w:w="1080" w:type="dxa"/>
            <w:vAlign w:val="center"/>
          </w:tcPr>
          <w:p w14:paraId="5797C384" w14:textId="77777777" w:rsidR="00783A9E" w:rsidRPr="00FF39C5" w:rsidRDefault="00783A9E" w:rsidP="00256A1E">
            <w:pPr>
              <w:spacing w:after="0" w:line="240" w:lineRule="auto"/>
              <w:jc w:val="center"/>
              <w:rPr>
                <w:rFonts w:ascii="Cambria" w:eastAsia="Cambria" w:hAnsi="Cambria" w:cs="Cambria"/>
                <w:lang w:eastAsia="tr-TR"/>
              </w:rPr>
            </w:pPr>
          </w:p>
        </w:tc>
        <w:tc>
          <w:tcPr>
            <w:tcW w:w="1051" w:type="dxa"/>
            <w:vAlign w:val="center"/>
          </w:tcPr>
          <w:p w14:paraId="7434708C" w14:textId="77777777" w:rsidR="00783A9E" w:rsidRPr="00FF39C5" w:rsidRDefault="00783A9E" w:rsidP="00256A1E">
            <w:pPr>
              <w:spacing w:after="0" w:line="240" w:lineRule="auto"/>
              <w:jc w:val="center"/>
              <w:rPr>
                <w:rFonts w:ascii="Cambria" w:eastAsia="Cambria" w:hAnsi="Cambria" w:cs="Cambria"/>
                <w:lang w:eastAsia="tr-TR"/>
              </w:rPr>
            </w:pPr>
          </w:p>
        </w:tc>
        <w:tc>
          <w:tcPr>
            <w:tcW w:w="1095" w:type="dxa"/>
          </w:tcPr>
          <w:p w14:paraId="1ACEA3A5" w14:textId="77777777" w:rsidR="00783A9E" w:rsidRPr="00FF39C5" w:rsidRDefault="00783A9E" w:rsidP="00256A1E">
            <w:pPr>
              <w:spacing w:after="0" w:line="240" w:lineRule="auto"/>
              <w:jc w:val="center"/>
              <w:rPr>
                <w:rFonts w:ascii="Cambria" w:eastAsia="Cambria" w:hAnsi="Cambria" w:cs="Cambria"/>
                <w:lang w:eastAsia="tr-TR"/>
              </w:rPr>
            </w:pPr>
          </w:p>
        </w:tc>
        <w:tc>
          <w:tcPr>
            <w:tcW w:w="1095" w:type="dxa"/>
            <w:vAlign w:val="center"/>
          </w:tcPr>
          <w:p w14:paraId="0468C34B" w14:textId="77777777" w:rsidR="00783A9E" w:rsidRPr="00FF39C5" w:rsidRDefault="00783A9E" w:rsidP="00256A1E">
            <w:pPr>
              <w:spacing w:after="0" w:line="240" w:lineRule="auto"/>
              <w:jc w:val="center"/>
              <w:rPr>
                <w:rFonts w:ascii="Cambria" w:eastAsia="Cambria" w:hAnsi="Cambria" w:cs="Cambria"/>
                <w:lang w:eastAsia="tr-TR"/>
              </w:rPr>
            </w:pPr>
          </w:p>
        </w:tc>
        <w:tc>
          <w:tcPr>
            <w:tcW w:w="1487" w:type="dxa"/>
            <w:vMerge/>
            <w:vAlign w:val="center"/>
          </w:tcPr>
          <w:p w14:paraId="4218B943" w14:textId="77777777" w:rsidR="00783A9E" w:rsidRPr="00FF39C5" w:rsidRDefault="00783A9E" w:rsidP="00256A1E">
            <w:pPr>
              <w:widowControl w:val="0"/>
              <w:pBdr>
                <w:top w:val="nil"/>
                <w:left w:val="nil"/>
                <w:bottom w:val="nil"/>
                <w:right w:val="nil"/>
                <w:between w:val="nil"/>
              </w:pBdr>
              <w:spacing w:after="0" w:line="276" w:lineRule="auto"/>
              <w:rPr>
                <w:rFonts w:ascii="Cambria" w:eastAsia="Cambria" w:hAnsi="Cambria" w:cs="Cambria"/>
                <w:lang w:eastAsia="tr-TR"/>
              </w:rPr>
            </w:pPr>
          </w:p>
        </w:tc>
      </w:tr>
      <w:tr w:rsidR="00783A9E" w:rsidRPr="00FF39C5" w14:paraId="606C38CA" w14:textId="77777777" w:rsidTr="00256A1E">
        <w:trPr>
          <w:cantSplit/>
          <w:tblHeader/>
          <w:jc w:val="center"/>
        </w:trPr>
        <w:tc>
          <w:tcPr>
            <w:tcW w:w="3568" w:type="dxa"/>
            <w:vAlign w:val="center"/>
          </w:tcPr>
          <w:p w14:paraId="03AE1D3C" w14:textId="77777777" w:rsidR="00783A9E" w:rsidRPr="00747544" w:rsidRDefault="00783A9E" w:rsidP="00256A1E">
            <w:pPr>
              <w:spacing w:after="0" w:line="240" w:lineRule="auto"/>
              <w:jc w:val="both"/>
              <w:rPr>
                <w:rFonts w:ascii="Cambria" w:eastAsia="Cambria" w:hAnsi="Cambria" w:cs="Cambria"/>
                <w:szCs w:val="20"/>
                <w:lang w:eastAsia="tr-TR"/>
              </w:rPr>
            </w:pPr>
            <w:r w:rsidRPr="00747544">
              <w:rPr>
                <w:rFonts w:ascii="Cambria" w:eastAsia="Cambria" w:hAnsi="Cambria" w:cs="Cambria"/>
                <w:szCs w:val="20"/>
                <w:lang w:eastAsia="tr-TR"/>
              </w:rPr>
              <w:t>Öğretim Görevlileri</w:t>
            </w:r>
          </w:p>
        </w:tc>
        <w:tc>
          <w:tcPr>
            <w:tcW w:w="1080" w:type="dxa"/>
            <w:vAlign w:val="center"/>
          </w:tcPr>
          <w:p w14:paraId="49A43314" w14:textId="77777777" w:rsidR="00783A9E" w:rsidRPr="00FF39C5" w:rsidRDefault="00783A9E" w:rsidP="00256A1E">
            <w:pPr>
              <w:spacing w:after="0" w:line="240" w:lineRule="auto"/>
              <w:jc w:val="center"/>
              <w:rPr>
                <w:rFonts w:ascii="Cambria" w:eastAsia="Cambria" w:hAnsi="Cambria" w:cs="Cambria"/>
                <w:lang w:eastAsia="tr-TR"/>
              </w:rPr>
            </w:pPr>
          </w:p>
        </w:tc>
        <w:tc>
          <w:tcPr>
            <w:tcW w:w="1051" w:type="dxa"/>
            <w:vAlign w:val="center"/>
          </w:tcPr>
          <w:p w14:paraId="3B486D84" w14:textId="77777777" w:rsidR="00783A9E" w:rsidRPr="00FF39C5" w:rsidRDefault="00783A9E" w:rsidP="00256A1E">
            <w:pPr>
              <w:spacing w:after="0" w:line="240" w:lineRule="auto"/>
              <w:jc w:val="center"/>
              <w:rPr>
                <w:rFonts w:ascii="Cambria" w:eastAsia="Cambria" w:hAnsi="Cambria" w:cs="Cambria"/>
                <w:lang w:eastAsia="tr-TR"/>
              </w:rPr>
            </w:pPr>
          </w:p>
        </w:tc>
        <w:tc>
          <w:tcPr>
            <w:tcW w:w="1095" w:type="dxa"/>
          </w:tcPr>
          <w:p w14:paraId="649E4654" w14:textId="77777777" w:rsidR="00783A9E" w:rsidRPr="00FF39C5" w:rsidRDefault="00783A9E" w:rsidP="00256A1E">
            <w:pPr>
              <w:spacing w:after="0" w:line="240" w:lineRule="auto"/>
              <w:jc w:val="center"/>
              <w:rPr>
                <w:rFonts w:ascii="Cambria" w:eastAsia="Cambria" w:hAnsi="Cambria" w:cs="Cambria"/>
                <w:lang w:eastAsia="tr-TR"/>
              </w:rPr>
            </w:pPr>
          </w:p>
        </w:tc>
        <w:tc>
          <w:tcPr>
            <w:tcW w:w="1095" w:type="dxa"/>
            <w:vAlign w:val="center"/>
          </w:tcPr>
          <w:p w14:paraId="26FCFB81" w14:textId="77777777" w:rsidR="00783A9E" w:rsidRPr="00FF39C5" w:rsidRDefault="00783A9E" w:rsidP="00256A1E">
            <w:pPr>
              <w:spacing w:after="0" w:line="240" w:lineRule="auto"/>
              <w:jc w:val="center"/>
              <w:rPr>
                <w:rFonts w:ascii="Cambria" w:eastAsia="Cambria" w:hAnsi="Cambria" w:cs="Cambria"/>
                <w:lang w:eastAsia="tr-TR"/>
              </w:rPr>
            </w:pPr>
          </w:p>
        </w:tc>
        <w:tc>
          <w:tcPr>
            <w:tcW w:w="1487" w:type="dxa"/>
            <w:vMerge/>
            <w:vAlign w:val="center"/>
          </w:tcPr>
          <w:p w14:paraId="5249486C" w14:textId="77777777" w:rsidR="00783A9E" w:rsidRPr="00FF39C5" w:rsidRDefault="00783A9E" w:rsidP="00256A1E">
            <w:pPr>
              <w:widowControl w:val="0"/>
              <w:pBdr>
                <w:top w:val="nil"/>
                <w:left w:val="nil"/>
                <w:bottom w:val="nil"/>
                <w:right w:val="nil"/>
                <w:between w:val="nil"/>
              </w:pBdr>
              <w:spacing w:after="0" w:line="276" w:lineRule="auto"/>
              <w:rPr>
                <w:rFonts w:ascii="Cambria" w:eastAsia="Cambria" w:hAnsi="Cambria" w:cs="Cambria"/>
                <w:lang w:eastAsia="tr-TR"/>
              </w:rPr>
            </w:pPr>
          </w:p>
        </w:tc>
      </w:tr>
      <w:tr w:rsidR="00783A9E" w:rsidRPr="00FF39C5" w14:paraId="6DC683EA" w14:textId="77777777" w:rsidTr="00256A1E">
        <w:trPr>
          <w:cantSplit/>
          <w:tblHeader/>
          <w:jc w:val="center"/>
        </w:trPr>
        <w:tc>
          <w:tcPr>
            <w:tcW w:w="3568" w:type="dxa"/>
            <w:shd w:val="clear" w:color="auto" w:fill="F2F2F2" w:themeFill="background1" w:themeFillShade="F2"/>
            <w:vAlign w:val="center"/>
          </w:tcPr>
          <w:p w14:paraId="32CB8A41" w14:textId="77777777" w:rsidR="00783A9E" w:rsidRPr="00747544" w:rsidRDefault="00783A9E" w:rsidP="00256A1E">
            <w:pPr>
              <w:spacing w:after="0" w:line="240" w:lineRule="auto"/>
              <w:jc w:val="right"/>
              <w:rPr>
                <w:rFonts w:ascii="Cambria" w:eastAsia="Cambria" w:hAnsi="Cambria" w:cs="Cambria"/>
                <w:szCs w:val="20"/>
                <w:lang w:eastAsia="tr-TR"/>
              </w:rPr>
            </w:pPr>
            <w:r w:rsidRPr="00747544">
              <w:rPr>
                <w:rFonts w:ascii="Cambria" w:eastAsia="Cambria" w:hAnsi="Cambria" w:cs="Cambria"/>
                <w:b/>
                <w:szCs w:val="20"/>
                <w:lang w:eastAsia="tr-TR"/>
              </w:rPr>
              <w:t>TOPLAM</w:t>
            </w:r>
          </w:p>
        </w:tc>
        <w:tc>
          <w:tcPr>
            <w:tcW w:w="1080" w:type="dxa"/>
            <w:shd w:val="clear" w:color="auto" w:fill="F2F2F2" w:themeFill="background1" w:themeFillShade="F2"/>
            <w:vAlign w:val="center"/>
          </w:tcPr>
          <w:p w14:paraId="4583B688" w14:textId="77777777" w:rsidR="00783A9E" w:rsidRPr="00747544" w:rsidRDefault="00783A9E" w:rsidP="00256A1E">
            <w:pPr>
              <w:spacing w:after="0" w:line="240" w:lineRule="auto"/>
              <w:jc w:val="center"/>
              <w:rPr>
                <w:rFonts w:ascii="Cambria" w:eastAsia="Cambria" w:hAnsi="Cambria" w:cs="Cambria"/>
                <w:lang w:eastAsia="tr-TR"/>
              </w:rPr>
            </w:pPr>
          </w:p>
        </w:tc>
        <w:tc>
          <w:tcPr>
            <w:tcW w:w="1051" w:type="dxa"/>
            <w:shd w:val="clear" w:color="auto" w:fill="F2F2F2" w:themeFill="background1" w:themeFillShade="F2"/>
            <w:vAlign w:val="center"/>
          </w:tcPr>
          <w:p w14:paraId="68FE4DDB" w14:textId="77777777" w:rsidR="00783A9E" w:rsidRPr="00FF39C5" w:rsidRDefault="00783A9E" w:rsidP="00256A1E">
            <w:pPr>
              <w:spacing w:after="0" w:line="240" w:lineRule="auto"/>
              <w:jc w:val="center"/>
              <w:rPr>
                <w:rFonts w:ascii="Cambria" w:eastAsia="Cambria" w:hAnsi="Cambria" w:cs="Cambria"/>
                <w:lang w:eastAsia="tr-TR"/>
              </w:rPr>
            </w:pPr>
          </w:p>
        </w:tc>
        <w:tc>
          <w:tcPr>
            <w:tcW w:w="1095" w:type="dxa"/>
            <w:shd w:val="clear" w:color="auto" w:fill="F2F2F2" w:themeFill="background1" w:themeFillShade="F2"/>
          </w:tcPr>
          <w:p w14:paraId="7EFDAB36" w14:textId="77777777" w:rsidR="00783A9E" w:rsidRPr="00FF39C5" w:rsidRDefault="00783A9E" w:rsidP="00256A1E">
            <w:pPr>
              <w:spacing w:after="0" w:line="240" w:lineRule="auto"/>
              <w:jc w:val="center"/>
              <w:rPr>
                <w:rFonts w:ascii="Cambria" w:eastAsia="Cambria" w:hAnsi="Cambria" w:cs="Cambria"/>
                <w:lang w:eastAsia="tr-TR"/>
              </w:rPr>
            </w:pPr>
          </w:p>
        </w:tc>
        <w:tc>
          <w:tcPr>
            <w:tcW w:w="1095" w:type="dxa"/>
            <w:shd w:val="clear" w:color="auto" w:fill="F2F2F2" w:themeFill="background1" w:themeFillShade="F2"/>
            <w:vAlign w:val="center"/>
          </w:tcPr>
          <w:p w14:paraId="649E42F5" w14:textId="77777777" w:rsidR="00783A9E" w:rsidRPr="00FF39C5" w:rsidRDefault="00783A9E" w:rsidP="00256A1E">
            <w:pPr>
              <w:spacing w:after="0" w:line="240" w:lineRule="auto"/>
              <w:jc w:val="center"/>
              <w:rPr>
                <w:rFonts w:ascii="Cambria" w:eastAsia="Cambria" w:hAnsi="Cambria" w:cs="Cambria"/>
                <w:lang w:eastAsia="tr-TR"/>
              </w:rPr>
            </w:pPr>
          </w:p>
        </w:tc>
        <w:tc>
          <w:tcPr>
            <w:tcW w:w="1487" w:type="dxa"/>
            <w:vMerge/>
            <w:vAlign w:val="center"/>
          </w:tcPr>
          <w:p w14:paraId="267B9316" w14:textId="77777777" w:rsidR="00783A9E" w:rsidRPr="00FF39C5" w:rsidRDefault="00783A9E" w:rsidP="00256A1E">
            <w:pPr>
              <w:widowControl w:val="0"/>
              <w:pBdr>
                <w:top w:val="nil"/>
                <w:left w:val="nil"/>
                <w:bottom w:val="nil"/>
                <w:right w:val="nil"/>
                <w:between w:val="nil"/>
              </w:pBdr>
              <w:spacing w:after="0" w:line="276" w:lineRule="auto"/>
              <w:rPr>
                <w:rFonts w:ascii="Cambria" w:eastAsia="Cambria" w:hAnsi="Cambria" w:cs="Cambria"/>
                <w:lang w:eastAsia="tr-TR"/>
              </w:rPr>
            </w:pPr>
          </w:p>
        </w:tc>
      </w:tr>
      <w:tr w:rsidR="00783A9E" w:rsidRPr="00FF39C5" w14:paraId="12F00E2E" w14:textId="77777777" w:rsidTr="00256A1E">
        <w:trPr>
          <w:cantSplit/>
          <w:tblHeader/>
          <w:jc w:val="center"/>
        </w:trPr>
        <w:tc>
          <w:tcPr>
            <w:tcW w:w="3568" w:type="dxa"/>
            <w:vAlign w:val="center"/>
          </w:tcPr>
          <w:p w14:paraId="73BF8870" w14:textId="77777777" w:rsidR="00783A9E" w:rsidRPr="00747544" w:rsidRDefault="00783A9E" w:rsidP="00256A1E">
            <w:pPr>
              <w:spacing w:after="0" w:line="240" w:lineRule="auto"/>
              <w:jc w:val="both"/>
              <w:rPr>
                <w:rFonts w:ascii="Cambria" w:eastAsia="Cambria" w:hAnsi="Cambria" w:cs="Cambria"/>
                <w:szCs w:val="20"/>
                <w:lang w:eastAsia="tr-TR"/>
              </w:rPr>
            </w:pPr>
            <w:r w:rsidRPr="00747544">
              <w:rPr>
                <w:rFonts w:ascii="Cambria" w:eastAsia="Cambria" w:hAnsi="Cambria" w:cs="Cambria"/>
                <w:szCs w:val="20"/>
                <w:lang w:eastAsia="tr-TR"/>
              </w:rPr>
              <w:t>Araştırma Görevlileri</w:t>
            </w:r>
          </w:p>
        </w:tc>
        <w:tc>
          <w:tcPr>
            <w:tcW w:w="1080" w:type="dxa"/>
            <w:vAlign w:val="center"/>
          </w:tcPr>
          <w:p w14:paraId="15E22833" w14:textId="77777777" w:rsidR="00783A9E" w:rsidRPr="00FF39C5" w:rsidRDefault="00783A9E" w:rsidP="00256A1E">
            <w:pPr>
              <w:spacing w:after="0" w:line="240" w:lineRule="auto"/>
              <w:jc w:val="center"/>
              <w:rPr>
                <w:rFonts w:ascii="Cambria" w:eastAsia="Cambria" w:hAnsi="Cambria" w:cs="Cambria"/>
                <w:lang w:eastAsia="tr-TR"/>
              </w:rPr>
            </w:pPr>
          </w:p>
        </w:tc>
        <w:tc>
          <w:tcPr>
            <w:tcW w:w="1051" w:type="dxa"/>
            <w:vAlign w:val="center"/>
          </w:tcPr>
          <w:p w14:paraId="202CFB94" w14:textId="77777777" w:rsidR="00783A9E" w:rsidRPr="00FF39C5" w:rsidRDefault="00783A9E" w:rsidP="00256A1E">
            <w:pPr>
              <w:spacing w:after="0" w:line="240" w:lineRule="auto"/>
              <w:jc w:val="center"/>
              <w:rPr>
                <w:rFonts w:ascii="Cambria" w:eastAsia="Cambria" w:hAnsi="Cambria" w:cs="Cambria"/>
                <w:lang w:eastAsia="tr-TR"/>
              </w:rPr>
            </w:pPr>
          </w:p>
        </w:tc>
        <w:tc>
          <w:tcPr>
            <w:tcW w:w="1095" w:type="dxa"/>
          </w:tcPr>
          <w:p w14:paraId="78BC2871" w14:textId="77777777" w:rsidR="00783A9E" w:rsidRPr="00FF39C5" w:rsidRDefault="00783A9E" w:rsidP="00256A1E">
            <w:pPr>
              <w:spacing w:after="0" w:line="240" w:lineRule="auto"/>
              <w:jc w:val="center"/>
              <w:rPr>
                <w:rFonts w:ascii="Cambria" w:eastAsia="Cambria" w:hAnsi="Cambria" w:cs="Cambria"/>
                <w:lang w:eastAsia="tr-TR"/>
              </w:rPr>
            </w:pPr>
          </w:p>
        </w:tc>
        <w:tc>
          <w:tcPr>
            <w:tcW w:w="1095" w:type="dxa"/>
            <w:vAlign w:val="center"/>
          </w:tcPr>
          <w:p w14:paraId="6568626C" w14:textId="77777777" w:rsidR="00783A9E" w:rsidRPr="00FF39C5" w:rsidRDefault="00783A9E" w:rsidP="00256A1E">
            <w:pPr>
              <w:spacing w:after="0" w:line="240" w:lineRule="auto"/>
              <w:jc w:val="center"/>
              <w:rPr>
                <w:rFonts w:ascii="Cambria" w:eastAsia="Cambria" w:hAnsi="Cambria" w:cs="Cambria"/>
                <w:lang w:eastAsia="tr-TR"/>
              </w:rPr>
            </w:pPr>
          </w:p>
        </w:tc>
        <w:tc>
          <w:tcPr>
            <w:tcW w:w="1487" w:type="dxa"/>
            <w:vAlign w:val="center"/>
          </w:tcPr>
          <w:p w14:paraId="7094AE4F" w14:textId="77777777" w:rsidR="00783A9E" w:rsidRPr="00FF39C5" w:rsidRDefault="00783A9E" w:rsidP="00256A1E">
            <w:pPr>
              <w:spacing w:after="0" w:line="240" w:lineRule="auto"/>
              <w:jc w:val="center"/>
              <w:rPr>
                <w:rFonts w:ascii="Cambria" w:eastAsia="Cambria" w:hAnsi="Cambria" w:cs="Cambria"/>
                <w:lang w:eastAsia="tr-TR"/>
              </w:rPr>
            </w:pPr>
          </w:p>
        </w:tc>
      </w:tr>
      <w:tr w:rsidR="00783A9E" w:rsidRPr="00FF39C5" w14:paraId="6A27010C" w14:textId="77777777" w:rsidTr="00256A1E">
        <w:trPr>
          <w:cantSplit/>
          <w:tblHeader/>
          <w:jc w:val="center"/>
        </w:trPr>
        <w:tc>
          <w:tcPr>
            <w:tcW w:w="3568" w:type="dxa"/>
            <w:vAlign w:val="center"/>
          </w:tcPr>
          <w:p w14:paraId="1E5CA965" w14:textId="77777777" w:rsidR="00783A9E" w:rsidRPr="00747544" w:rsidRDefault="00783A9E" w:rsidP="00256A1E">
            <w:pPr>
              <w:spacing w:after="0" w:line="240" w:lineRule="auto"/>
              <w:jc w:val="both"/>
              <w:rPr>
                <w:rFonts w:ascii="Cambria" w:eastAsia="Cambria" w:hAnsi="Cambria" w:cs="Cambria"/>
                <w:szCs w:val="20"/>
                <w:lang w:eastAsia="tr-TR"/>
              </w:rPr>
            </w:pPr>
            <w:r w:rsidRPr="00747544">
              <w:rPr>
                <w:rFonts w:ascii="Cambria" w:eastAsia="Cambria" w:hAnsi="Cambria" w:cs="Cambria"/>
                <w:szCs w:val="20"/>
                <w:lang w:eastAsia="tr-TR"/>
              </w:rPr>
              <w:t>Teknisyenler/Uzmanlar</w:t>
            </w:r>
          </w:p>
        </w:tc>
        <w:tc>
          <w:tcPr>
            <w:tcW w:w="1080" w:type="dxa"/>
            <w:vAlign w:val="center"/>
          </w:tcPr>
          <w:p w14:paraId="63DB4162" w14:textId="77777777" w:rsidR="00783A9E" w:rsidRPr="00FF39C5" w:rsidRDefault="00783A9E" w:rsidP="00256A1E">
            <w:pPr>
              <w:spacing w:after="0" w:line="240" w:lineRule="auto"/>
              <w:jc w:val="center"/>
              <w:rPr>
                <w:rFonts w:ascii="Cambria" w:eastAsia="Cambria" w:hAnsi="Cambria" w:cs="Cambria"/>
                <w:lang w:eastAsia="tr-TR"/>
              </w:rPr>
            </w:pPr>
          </w:p>
        </w:tc>
        <w:tc>
          <w:tcPr>
            <w:tcW w:w="1051" w:type="dxa"/>
            <w:vAlign w:val="center"/>
          </w:tcPr>
          <w:p w14:paraId="6D68478E" w14:textId="77777777" w:rsidR="00783A9E" w:rsidRPr="00FF39C5" w:rsidRDefault="00783A9E" w:rsidP="00256A1E">
            <w:pPr>
              <w:spacing w:after="0" w:line="240" w:lineRule="auto"/>
              <w:jc w:val="center"/>
              <w:rPr>
                <w:rFonts w:ascii="Cambria" w:eastAsia="Cambria" w:hAnsi="Cambria" w:cs="Cambria"/>
                <w:lang w:eastAsia="tr-TR"/>
              </w:rPr>
            </w:pPr>
          </w:p>
        </w:tc>
        <w:tc>
          <w:tcPr>
            <w:tcW w:w="1095" w:type="dxa"/>
          </w:tcPr>
          <w:p w14:paraId="548E158F" w14:textId="77777777" w:rsidR="00783A9E" w:rsidRPr="00FF39C5" w:rsidRDefault="00783A9E" w:rsidP="00256A1E">
            <w:pPr>
              <w:spacing w:after="0" w:line="240" w:lineRule="auto"/>
              <w:jc w:val="center"/>
              <w:rPr>
                <w:rFonts w:ascii="Cambria" w:eastAsia="Cambria" w:hAnsi="Cambria" w:cs="Cambria"/>
                <w:lang w:eastAsia="tr-TR"/>
              </w:rPr>
            </w:pPr>
          </w:p>
        </w:tc>
        <w:tc>
          <w:tcPr>
            <w:tcW w:w="1095" w:type="dxa"/>
            <w:vAlign w:val="center"/>
          </w:tcPr>
          <w:p w14:paraId="69DDFC44" w14:textId="77777777" w:rsidR="00783A9E" w:rsidRPr="00FF39C5" w:rsidRDefault="00783A9E" w:rsidP="00256A1E">
            <w:pPr>
              <w:spacing w:after="0" w:line="240" w:lineRule="auto"/>
              <w:jc w:val="center"/>
              <w:rPr>
                <w:rFonts w:ascii="Cambria" w:eastAsia="Cambria" w:hAnsi="Cambria" w:cs="Cambria"/>
                <w:lang w:eastAsia="tr-TR"/>
              </w:rPr>
            </w:pPr>
          </w:p>
        </w:tc>
        <w:tc>
          <w:tcPr>
            <w:tcW w:w="1487" w:type="dxa"/>
            <w:vAlign w:val="center"/>
          </w:tcPr>
          <w:p w14:paraId="0423BD6F" w14:textId="77777777" w:rsidR="00783A9E" w:rsidRPr="00FF39C5" w:rsidRDefault="00783A9E" w:rsidP="00256A1E">
            <w:pPr>
              <w:spacing w:after="0" w:line="240" w:lineRule="auto"/>
              <w:jc w:val="center"/>
              <w:rPr>
                <w:rFonts w:ascii="Cambria" w:eastAsia="Cambria" w:hAnsi="Cambria" w:cs="Cambria"/>
                <w:lang w:eastAsia="tr-TR"/>
              </w:rPr>
            </w:pPr>
          </w:p>
        </w:tc>
      </w:tr>
      <w:tr w:rsidR="00783A9E" w:rsidRPr="00FF39C5" w14:paraId="0DD0BBA2" w14:textId="77777777" w:rsidTr="00256A1E">
        <w:trPr>
          <w:cantSplit/>
          <w:tblHeader/>
          <w:jc w:val="center"/>
        </w:trPr>
        <w:tc>
          <w:tcPr>
            <w:tcW w:w="3568" w:type="dxa"/>
            <w:vAlign w:val="center"/>
          </w:tcPr>
          <w:p w14:paraId="75600C43" w14:textId="77777777" w:rsidR="00783A9E" w:rsidRPr="00747544" w:rsidRDefault="00783A9E" w:rsidP="00256A1E">
            <w:pPr>
              <w:spacing w:after="0" w:line="240" w:lineRule="auto"/>
              <w:jc w:val="both"/>
              <w:rPr>
                <w:rFonts w:ascii="Cambria" w:eastAsia="Cambria" w:hAnsi="Cambria" w:cs="Cambria"/>
                <w:szCs w:val="20"/>
                <w:lang w:eastAsia="tr-TR"/>
              </w:rPr>
            </w:pPr>
            <w:r w:rsidRPr="00747544">
              <w:rPr>
                <w:rFonts w:ascii="Cambria" w:eastAsia="Cambria" w:hAnsi="Cambria" w:cs="Cambria"/>
                <w:szCs w:val="20"/>
                <w:lang w:eastAsia="tr-TR"/>
              </w:rPr>
              <w:t>Diğer İdari Görevliler</w:t>
            </w:r>
          </w:p>
        </w:tc>
        <w:tc>
          <w:tcPr>
            <w:tcW w:w="1080" w:type="dxa"/>
            <w:vAlign w:val="center"/>
          </w:tcPr>
          <w:p w14:paraId="00C35D8E" w14:textId="77777777" w:rsidR="00783A9E" w:rsidRPr="00FF39C5" w:rsidRDefault="00783A9E" w:rsidP="00256A1E">
            <w:pPr>
              <w:spacing w:after="0" w:line="240" w:lineRule="auto"/>
              <w:jc w:val="center"/>
              <w:rPr>
                <w:rFonts w:ascii="Cambria" w:eastAsia="Cambria" w:hAnsi="Cambria" w:cs="Cambria"/>
                <w:lang w:eastAsia="tr-TR"/>
              </w:rPr>
            </w:pPr>
          </w:p>
        </w:tc>
        <w:tc>
          <w:tcPr>
            <w:tcW w:w="1051" w:type="dxa"/>
            <w:vAlign w:val="center"/>
          </w:tcPr>
          <w:p w14:paraId="61E8C3C3" w14:textId="77777777" w:rsidR="00783A9E" w:rsidRPr="00FF39C5" w:rsidRDefault="00783A9E" w:rsidP="00256A1E">
            <w:pPr>
              <w:spacing w:after="0" w:line="240" w:lineRule="auto"/>
              <w:jc w:val="center"/>
              <w:rPr>
                <w:rFonts w:ascii="Cambria" w:eastAsia="Cambria" w:hAnsi="Cambria" w:cs="Cambria"/>
                <w:lang w:eastAsia="tr-TR"/>
              </w:rPr>
            </w:pPr>
          </w:p>
        </w:tc>
        <w:tc>
          <w:tcPr>
            <w:tcW w:w="1095" w:type="dxa"/>
          </w:tcPr>
          <w:p w14:paraId="39AAEC01" w14:textId="77777777" w:rsidR="00783A9E" w:rsidRPr="00FF39C5" w:rsidRDefault="00783A9E" w:rsidP="00256A1E">
            <w:pPr>
              <w:spacing w:after="0" w:line="240" w:lineRule="auto"/>
              <w:jc w:val="center"/>
              <w:rPr>
                <w:rFonts w:ascii="Cambria" w:eastAsia="Cambria" w:hAnsi="Cambria" w:cs="Cambria"/>
                <w:lang w:eastAsia="tr-TR"/>
              </w:rPr>
            </w:pPr>
          </w:p>
        </w:tc>
        <w:tc>
          <w:tcPr>
            <w:tcW w:w="1095" w:type="dxa"/>
            <w:vAlign w:val="center"/>
          </w:tcPr>
          <w:p w14:paraId="6D2CB156" w14:textId="77777777" w:rsidR="00783A9E" w:rsidRPr="00FF39C5" w:rsidRDefault="00783A9E" w:rsidP="00256A1E">
            <w:pPr>
              <w:spacing w:after="0" w:line="240" w:lineRule="auto"/>
              <w:jc w:val="center"/>
              <w:rPr>
                <w:rFonts w:ascii="Cambria" w:eastAsia="Cambria" w:hAnsi="Cambria" w:cs="Cambria"/>
                <w:lang w:eastAsia="tr-TR"/>
              </w:rPr>
            </w:pPr>
          </w:p>
        </w:tc>
        <w:tc>
          <w:tcPr>
            <w:tcW w:w="1487" w:type="dxa"/>
            <w:vAlign w:val="center"/>
          </w:tcPr>
          <w:p w14:paraId="669C1B50" w14:textId="77777777" w:rsidR="00783A9E" w:rsidRPr="00FF39C5" w:rsidRDefault="00783A9E" w:rsidP="00256A1E">
            <w:pPr>
              <w:spacing w:after="0" w:line="240" w:lineRule="auto"/>
              <w:jc w:val="center"/>
              <w:rPr>
                <w:rFonts w:ascii="Cambria" w:eastAsia="Cambria" w:hAnsi="Cambria" w:cs="Cambria"/>
                <w:lang w:eastAsia="tr-TR"/>
              </w:rPr>
            </w:pPr>
          </w:p>
        </w:tc>
      </w:tr>
      <w:tr w:rsidR="00783A9E" w:rsidRPr="00FF39C5" w14:paraId="601A9675" w14:textId="77777777" w:rsidTr="00256A1E">
        <w:trPr>
          <w:cantSplit/>
          <w:tblHeader/>
          <w:jc w:val="center"/>
        </w:trPr>
        <w:tc>
          <w:tcPr>
            <w:tcW w:w="3568" w:type="dxa"/>
            <w:vAlign w:val="center"/>
          </w:tcPr>
          <w:p w14:paraId="1BBAFB16" w14:textId="77777777" w:rsidR="00783A9E" w:rsidRPr="00747544" w:rsidRDefault="00783A9E" w:rsidP="00256A1E">
            <w:pPr>
              <w:spacing w:after="0" w:line="240" w:lineRule="auto"/>
              <w:jc w:val="both"/>
              <w:rPr>
                <w:rFonts w:ascii="Cambria" w:eastAsia="Cambria" w:hAnsi="Cambria" w:cs="Cambria"/>
                <w:szCs w:val="20"/>
                <w:lang w:eastAsia="tr-TR"/>
              </w:rPr>
            </w:pPr>
            <w:r w:rsidRPr="00747544">
              <w:rPr>
                <w:rFonts w:ascii="Cambria" w:eastAsia="Cambria" w:hAnsi="Cambria" w:cs="Cambria"/>
                <w:szCs w:val="20"/>
                <w:lang w:eastAsia="tr-TR"/>
              </w:rPr>
              <w:t>Diğer</w:t>
            </w:r>
            <w:r w:rsidRPr="00747544">
              <w:rPr>
                <w:rFonts w:ascii="Cambria" w:eastAsia="Cambria" w:hAnsi="Cambria" w:cs="Cambria"/>
                <w:szCs w:val="20"/>
                <w:vertAlign w:val="superscript"/>
                <w:lang w:eastAsia="tr-TR"/>
              </w:rPr>
              <w:t>4</w:t>
            </w:r>
          </w:p>
        </w:tc>
        <w:tc>
          <w:tcPr>
            <w:tcW w:w="1080" w:type="dxa"/>
            <w:vAlign w:val="center"/>
          </w:tcPr>
          <w:p w14:paraId="6F3F4E89" w14:textId="77777777" w:rsidR="00783A9E" w:rsidRPr="00FF39C5" w:rsidRDefault="00783A9E" w:rsidP="00256A1E">
            <w:pPr>
              <w:spacing w:after="0" w:line="240" w:lineRule="auto"/>
              <w:jc w:val="center"/>
              <w:rPr>
                <w:rFonts w:ascii="Cambria" w:eastAsia="Cambria" w:hAnsi="Cambria" w:cs="Cambria"/>
                <w:lang w:eastAsia="tr-TR"/>
              </w:rPr>
            </w:pPr>
          </w:p>
        </w:tc>
        <w:tc>
          <w:tcPr>
            <w:tcW w:w="1051" w:type="dxa"/>
            <w:vAlign w:val="center"/>
          </w:tcPr>
          <w:p w14:paraId="6AB4CBE9" w14:textId="77777777" w:rsidR="00783A9E" w:rsidRPr="00FF39C5" w:rsidRDefault="00783A9E" w:rsidP="00256A1E">
            <w:pPr>
              <w:spacing w:after="0" w:line="240" w:lineRule="auto"/>
              <w:jc w:val="center"/>
              <w:rPr>
                <w:rFonts w:ascii="Cambria" w:eastAsia="Cambria" w:hAnsi="Cambria" w:cs="Cambria"/>
                <w:lang w:eastAsia="tr-TR"/>
              </w:rPr>
            </w:pPr>
          </w:p>
        </w:tc>
        <w:tc>
          <w:tcPr>
            <w:tcW w:w="1095" w:type="dxa"/>
          </w:tcPr>
          <w:p w14:paraId="34FFAA72" w14:textId="77777777" w:rsidR="00783A9E" w:rsidRPr="00FF39C5" w:rsidRDefault="00783A9E" w:rsidP="00256A1E">
            <w:pPr>
              <w:spacing w:after="0" w:line="240" w:lineRule="auto"/>
              <w:jc w:val="center"/>
              <w:rPr>
                <w:rFonts w:ascii="Cambria" w:eastAsia="Cambria" w:hAnsi="Cambria" w:cs="Cambria"/>
                <w:lang w:eastAsia="tr-TR"/>
              </w:rPr>
            </w:pPr>
          </w:p>
        </w:tc>
        <w:tc>
          <w:tcPr>
            <w:tcW w:w="1095" w:type="dxa"/>
            <w:vAlign w:val="center"/>
          </w:tcPr>
          <w:p w14:paraId="4F3ABA78" w14:textId="77777777" w:rsidR="00783A9E" w:rsidRPr="00FF39C5" w:rsidRDefault="00783A9E" w:rsidP="00256A1E">
            <w:pPr>
              <w:spacing w:after="0" w:line="240" w:lineRule="auto"/>
              <w:jc w:val="center"/>
              <w:rPr>
                <w:rFonts w:ascii="Cambria" w:eastAsia="Cambria" w:hAnsi="Cambria" w:cs="Cambria"/>
                <w:lang w:eastAsia="tr-TR"/>
              </w:rPr>
            </w:pPr>
          </w:p>
        </w:tc>
        <w:tc>
          <w:tcPr>
            <w:tcW w:w="1487" w:type="dxa"/>
            <w:vAlign w:val="center"/>
          </w:tcPr>
          <w:p w14:paraId="1B106C61" w14:textId="77777777" w:rsidR="00783A9E" w:rsidRPr="00FF39C5" w:rsidRDefault="00783A9E" w:rsidP="00256A1E">
            <w:pPr>
              <w:spacing w:after="0" w:line="240" w:lineRule="auto"/>
              <w:jc w:val="center"/>
              <w:rPr>
                <w:rFonts w:ascii="Cambria" w:eastAsia="Cambria" w:hAnsi="Cambria" w:cs="Cambria"/>
                <w:lang w:eastAsia="tr-TR"/>
              </w:rPr>
            </w:pPr>
          </w:p>
        </w:tc>
      </w:tr>
    </w:tbl>
    <w:p w14:paraId="770B02CF" w14:textId="77777777" w:rsidR="00783A9E" w:rsidRPr="00FF39C5" w:rsidRDefault="00783A9E" w:rsidP="00783A9E">
      <w:pPr>
        <w:spacing w:after="0" w:line="240" w:lineRule="auto"/>
        <w:ind w:firstLine="567"/>
        <w:jc w:val="both"/>
        <w:rPr>
          <w:rFonts w:ascii="Cambria" w:eastAsia="Cambria" w:hAnsi="Cambria" w:cs="Cambria"/>
          <w:lang w:eastAsia="tr-TR"/>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7"/>
        <w:gridCol w:w="2268"/>
      </w:tblGrid>
      <w:tr w:rsidR="00783A9E" w:rsidRPr="00FF39C5" w14:paraId="1E563A69" w14:textId="77777777" w:rsidTr="00256A1E">
        <w:trPr>
          <w:cantSplit/>
          <w:tblHeader/>
          <w:jc w:val="center"/>
        </w:trPr>
        <w:tc>
          <w:tcPr>
            <w:tcW w:w="7087" w:type="dxa"/>
          </w:tcPr>
          <w:p w14:paraId="7C77A626" w14:textId="77777777" w:rsidR="00783A9E" w:rsidRPr="00747544" w:rsidRDefault="00783A9E" w:rsidP="00256A1E">
            <w:pPr>
              <w:spacing w:after="0" w:line="240" w:lineRule="auto"/>
              <w:jc w:val="both"/>
              <w:rPr>
                <w:rFonts w:ascii="Cambria" w:eastAsia="Cambria" w:hAnsi="Cambria" w:cs="Cambria"/>
                <w:szCs w:val="20"/>
                <w:vertAlign w:val="superscript"/>
                <w:lang w:eastAsia="tr-TR"/>
              </w:rPr>
            </w:pPr>
            <w:r w:rsidRPr="00747544">
              <w:rPr>
                <w:rFonts w:ascii="Cambria" w:eastAsia="Cambria" w:hAnsi="Cambria" w:cs="Cambria"/>
                <w:szCs w:val="20"/>
                <w:lang w:eastAsia="tr-TR"/>
              </w:rPr>
              <w:t xml:space="preserve">Kayıtlı </w:t>
            </w:r>
            <w:proofErr w:type="spellStart"/>
            <w:r w:rsidRPr="00747544">
              <w:rPr>
                <w:rFonts w:ascii="Cambria" w:eastAsia="Cambria" w:hAnsi="Cambria" w:cs="Cambria"/>
                <w:szCs w:val="20"/>
                <w:lang w:eastAsia="tr-TR"/>
              </w:rPr>
              <w:t>önlisans</w:t>
            </w:r>
            <w:proofErr w:type="spellEnd"/>
            <w:r w:rsidRPr="00747544">
              <w:rPr>
                <w:rFonts w:ascii="Cambria" w:eastAsia="Cambria" w:hAnsi="Cambria" w:cs="Cambria"/>
                <w:szCs w:val="20"/>
                <w:lang w:eastAsia="tr-TR"/>
              </w:rPr>
              <w:t>/lisans öğrenci sayısı</w:t>
            </w:r>
            <w:r w:rsidRPr="00747544">
              <w:rPr>
                <w:rFonts w:ascii="Cambria" w:eastAsia="Cambria" w:hAnsi="Cambria" w:cs="Cambria"/>
                <w:szCs w:val="20"/>
                <w:vertAlign w:val="superscript"/>
                <w:lang w:eastAsia="tr-TR"/>
              </w:rPr>
              <w:t>5</w:t>
            </w:r>
          </w:p>
        </w:tc>
        <w:tc>
          <w:tcPr>
            <w:tcW w:w="2268" w:type="dxa"/>
          </w:tcPr>
          <w:p w14:paraId="152DEFD3" w14:textId="77777777" w:rsidR="00783A9E" w:rsidRPr="00FF39C5" w:rsidRDefault="00783A9E" w:rsidP="00256A1E">
            <w:pPr>
              <w:spacing w:after="0" w:line="240" w:lineRule="auto"/>
              <w:jc w:val="both"/>
              <w:rPr>
                <w:rFonts w:ascii="Cambria" w:eastAsia="Cambria" w:hAnsi="Cambria" w:cs="Cambria"/>
                <w:lang w:eastAsia="tr-TR"/>
              </w:rPr>
            </w:pPr>
          </w:p>
        </w:tc>
      </w:tr>
      <w:tr w:rsidR="00783A9E" w:rsidRPr="00FF39C5" w14:paraId="09B9B6E9" w14:textId="77777777" w:rsidTr="00256A1E">
        <w:trPr>
          <w:cantSplit/>
          <w:tblHeader/>
          <w:jc w:val="center"/>
        </w:trPr>
        <w:tc>
          <w:tcPr>
            <w:tcW w:w="7087" w:type="dxa"/>
          </w:tcPr>
          <w:p w14:paraId="6D0B8FEE" w14:textId="77777777" w:rsidR="00783A9E" w:rsidRPr="00747544" w:rsidRDefault="00783A9E" w:rsidP="00256A1E">
            <w:pPr>
              <w:spacing w:after="0" w:line="240" w:lineRule="auto"/>
              <w:jc w:val="both"/>
              <w:rPr>
                <w:rFonts w:ascii="Cambria" w:eastAsia="Cambria" w:hAnsi="Cambria" w:cs="Cambria"/>
                <w:szCs w:val="20"/>
                <w:lang w:eastAsia="tr-TR"/>
              </w:rPr>
            </w:pPr>
            <w:proofErr w:type="spellStart"/>
            <w:r w:rsidRPr="00747544">
              <w:rPr>
                <w:rFonts w:ascii="Cambria" w:eastAsia="Cambria" w:hAnsi="Cambria" w:cs="Cambria"/>
                <w:szCs w:val="20"/>
                <w:lang w:eastAsia="tr-TR"/>
              </w:rPr>
              <w:t>Önlisans</w:t>
            </w:r>
            <w:proofErr w:type="spellEnd"/>
            <w:r w:rsidRPr="00747544">
              <w:rPr>
                <w:rFonts w:ascii="Cambria" w:eastAsia="Cambria" w:hAnsi="Cambria" w:cs="Cambria"/>
                <w:szCs w:val="20"/>
                <w:lang w:eastAsia="tr-TR"/>
              </w:rPr>
              <w:t>/lisans düzeyinde verilen toplam not sayısı</w:t>
            </w:r>
            <w:r w:rsidRPr="00747544">
              <w:rPr>
                <w:rFonts w:ascii="Cambria" w:eastAsia="Cambria" w:hAnsi="Cambria" w:cs="Cambria"/>
                <w:szCs w:val="20"/>
                <w:vertAlign w:val="superscript"/>
                <w:lang w:eastAsia="tr-TR"/>
              </w:rPr>
              <w:t>6</w:t>
            </w:r>
          </w:p>
        </w:tc>
        <w:tc>
          <w:tcPr>
            <w:tcW w:w="2268" w:type="dxa"/>
          </w:tcPr>
          <w:p w14:paraId="6F9D89BB" w14:textId="77777777" w:rsidR="00783A9E" w:rsidRPr="00FF39C5" w:rsidRDefault="00783A9E" w:rsidP="00256A1E">
            <w:pPr>
              <w:spacing w:after="0" w:line="240" w:lineRule="auto"/>
              <w:jc w:val="both"/>
              <w:rPr>
                <w:rFonts w:ascii="Cambria" w:eastAsia="Cambria" w:hAnsi="Cambria" w:cs="Cambria"/>
                <w:lang w:eastAsia="tr-TR"/>
              </w:rPr>
            </w:pPr>
          </w:p>
        </w:tc>
      </w:tr>
      <w:tr w:rsidR="00783A9E" w:rsidRPr="00FF39C5" w14:paraId="33245E6E" w14:textId="77777777" w:rsidTr="00256A1E">
        <w:trPr>
          <w:cantSplit/>
          <w:tblHeader/>
          <w:jc w:val="center"/>
        </w:trPr>
        <w:tc>
          <w:tcPr>
            <w:tcW w:w="7087" w:type="dxa"/>
          </w:tcPr>
          <w:p w14:paraId="34AAB261" w14:textId="77777777" w:rsidR="00783A9E" w:rsidRPr="00747544" w:rsidRDefault="00783A9E" w:rsidP="00256A1E">
            <w:pPr>
              <w:spacing w:after="0" w:line="240" w:lineRule="auto"/>
              <w:jc w:val="both"/>
              <w:rPr>
                <w:rFonts w:ascii="Cambria" w:eastAsia="Cambria" w:hAnsi="Cambria" w:cs="Cambria"/>
                <w:szCs w:val="20"/>
                <w:vertAlign w:val="superscript"/>
                <w:lang w:eastAsia="tr-TR"/>
              </w:rPr>
            </w:pPr>
            <w:r w:rsidRPr="00747544">
              <w:rPr>
                <w:rFonts w:ascii="Cambria" w:eastAsia="Cambria" w:hAnsi="Cambria" w:cs="Cambria"/>
                <w:szCs w:val="20"/>
                <w:lang w:eastAsia="tr-TR"/>
              </w:rPr>
              <w:t>Kayıtlı yüksek lisans öğrenci sayısı</w:t>
            </w:r>
            <w:r w:rsidRPr="00747544">
              <w:rPr>
                <w:rFonts w:ascii="Cambria" w:eastAsia="Cambria" w:hAnsi="Cambria" w:cs="Cambria"/>
                <w:szCs w:val="20"/>
                <w:vertAlign w:val="superscript"/>
                <w:lang w:eastAsia="tr-TR"/>
              </w:rPr>
              <w:t>5</w:t>
            </w:r>
          </w:p>
        </w:tc>
        <w:tc>
          <w:tcPr>
            <w:tcW w:w="2268" w:type="dxa"/>
          </w:tcPr>
          <w:p w14:paraId="138A13C0" w14:textId="77777777" w:rsidR="00783A9E" w:rsidRPr="00FF39C5" w:rsidRDefault="00783A9E" w:rsidP="00256A1E">
            <w:pPr>
              <w:spacing w:after="0" w:line="240" w:lineRule="auto"/>
              <w:jc w:val="both"/>
              <w:rPr>
                <w:rFonts w:ascii="Cambria" w:eastAsia="Cambria" w:hAnsi="Cambria" w:cs="Cambria"/>
                <w:lang w:eastAsia="tr-TR"/>
              </w:rPr>
            </w:pPr>
          </w:p>
        </w:tc>
      </w:tr>
      <w:tr w:rsidR="00783A9E" w:rsidRPr="00FF39C5" w14:paraId="79B6E7DD" w14:textId="77777777" w:rsidTr="00256A1E">
        <w:trPr>
          <w:cantSplit/>
          <w:tblHeader/>
          <w:jc w:val="center"/>
        </w:trPr>
        <w:tc>
          <w:tcPr>
            <w:tcW w:w="7087" w:type="dxa"/>
          </w:tcPr>
          <w:p w14:paraId="154765D9" w14:textId="77777777" w:rsidR="00783A9E" w:rsidRPr="00747544" w:rsidRDefault="00783A9E" w:rsidP="00256A1E">
            <w:pPr>
              <w:spacing w:after="0" w:line="240" w:lineRule="auto"/>
              <w:jc w:val="both"/>
              <w:rPr>
                <w:rFonts w:ascii="Cambria" w:eastAsia="Cambria" w:hAnsi="Cambria" w:cs="Cambria"/>
                <w:szCs w:val="20"/>
                <w:lang w:eastAsia="tr-TR"/>
              </w:rPr>
            </w:pPr>
            <w:r w:rsidRPr="00747544">
              <w:rPr>
                <w:rFonts w:ascii="Cambria" w:eastAsia="Cambria" w:hAnsi="Cambria" w:cs="Cambria"/>
                <w:szCs w:val="20"/>
                <w:lang w:eastAsia="tr-TR"/>
              </w:rPr>
              <w:t>Yüksek lisans düzeyinde verilen toplam not sayısı</w:t>
            </w:r>
            <w:r w:rsidRPr="00747544">
              <w:rPr>
                <w:rFonts w:ascii="Cambria" w:eastAsia="Cambria" w:hAnsi="Cambria" w:cs="Cambria"/>
                <w:szCs w:val="20"/>
                <w:vertAlign w:val="superscript"/>
                <w:lang w:eastAsia="tr-TR"/>
              </w:rPr>
              <w:t>6</w:t>
            </w:r>
          </w:p>
        </w:tc>
        <w:tc>
          <w:tcPr>
            <w:tcW w:w="2268" w:type="dxa"/>
          </w:tcPr>
          <w:p w14:paraId="6F1AFF09" w14:textId="77777777" w:rsidR="00783A9E" w:rsidRPr="00FF39C5" w:rsidRDefault="00783A9E" w:rsidP="00256A1E">
            <w:pPr>
              <w:spacing w:after="0" w:line="240" w:lineRule="auto"/>
              <w:jc w:val="both"/>
              <w:rPr>
                <w:rFonts w:ascii="Cambria" w:eastAsia="Cambria" w:hAnsi="Cambria" w:cs="Cambria"/>
                <w:lang w:eastAsia="tr-TR"/>
              </w:rPr>
            </w:pPr>
          </w:p>
        </w:tc>
      </w:tr>
      <w:tr w:rsidR="00783A9E" w:rsidRPr="00FF39C5" w14:paraId="64C26A25" w14:textId="77777777" w:rsidTr="00256A1E">
        <w:trPr>
          <w:cantSplit/>
          <w:tblHeader/>
          <w:jc w:val="center"/>
        </w:trPr>
        <w:tc>
          <w:tcPr>
            <w:tcW w:w="7087" w:type="dxa"/>
          </w:tcPr>
          <w:p w14:paraId="78EA0331" w14:textId="77777777" w:rsidR="00783A9E" w:rsidRPr="00747544" w:rsidRDefault="00783A9E" w:rsidP="00256A1E">
            <w:pPr>
              <w:spacing w:after="0" w:line="240" w:lineRule="auto"/>
              <w:jc w:val="both"/>
              <w:rPr>
                <w:rFonts w:ascii="Cambria" w:eastAsia="Cambria" w:hAnsi="Cambria" w:cs="Cambria"/>
                <w:szCs w:val="20"/>
                <w:lang w:eastAsia="tr-TR"/>
              </w:rPr>
            </w:pPr>
            <w:r w:rsidRPr="00747544">
              <w:rPr>
                <w:rFonts w:ascii="Cambria" w:eastAsia="Cambria" w:hAnsi="Cambria" w:cs="Cambria"/>
                <w:szCs w:val="20"/>
                <w:lang w:eastAsia="tr-TR"/>
              </w:rPr>
              <w:t>Kayıtlı doktora öğrenci sayısı</w:t>
            </w:r>
            <w:r w:rsidRPr="00747544">
              <w:rPr>
                <w:rFonts w:ascii="Cambria" w:eastAsia="Cambria" w:hAnsi="Cambria" w:cs="Cambria"/>
                <w:szCs w:val="20"/>
                <w:vertAlign w:val="superscript"/>
                <w:lang w:eastAsia="tr-TR"/>
              </w:rPr>
              <w:t>5</w:t>
            </w:r>
          </w:p>
        </w:tc>
        <w:tc>
          <w:tcPr>
            <w:tcW w:w="2268" w:type="dxa"/>
          </w:tcPr>
          <w:p w14:paraId="44895D05" w14:textId="77777777" w:rsidR="00783A9E" w:rsidRPr="00FF39C5" w:rsidRDefault="00783A9E" w:rsidP="00256A1E">
            <w:pPr>
              <w:spacing w:after="0" w:line="240" w:lineRule="auto"/>
              <w:jc w:val="both"/>
              <w:rPr>
                <w:rFonts w:ascii="Cambria" w:eastAsia="Cambria" w:hAnsi="Cambria" w:cs="Cambria"/>
                <w:lang w:eastAsia="tr-TR"/>
              </w:rPr>
            </w:pPr>
          </w:p>
        </w:tc>
      </w:tr>
      <w:tr w:rsidR="00783A9E" w:rsidRPr="00FF39C5" w14:paraId="2553BD29" w14:textId="77777777" w:rsidTr="00256A1E">
        <w:trPr>
          <w:cantSplit/>
          <w:tblHeader/>
          <w:jc w:val="center"/>
        </w:trPr>
        <w:tc>
          <w:tcPr>
            <w:tcW w:w="7087" w:type="dxa"/>
          </w:tcPr>
          <w:p w14:paraId="116F0BC6" w14:textId="77777777" w:rsidR="00783A9E" w:rsidRPr="00747544" w:rsidRDefault="00783A9E" w:rsidP="00256A1E">
            <w:pPr>
              <w:spacing w:after="0" w:line="240" w:lineRule="auto"/>
              <w:jc w:val="both"/>
              <w:rPr>
                <w:rFonts w:ascii="Cambria" w:eastAsia="Cambria" w:hAnsi="Cambria" w:cs="Cambria"/>
                <w:szCs w:val="20"/>
                <w:lang w:eastAsia="tr-TR"/>
              </w:rPr>
            </w:pPr>
            <w:r w:rsidRPr="00747544">
              <w:rPr>
                <w:rFonts w:ascii="Cambria" w:eastAsia="Cambria" w:hAnsi="Cambria" w:cs="Cambria"/>
                <w:szCs w:val="20"/>
                <w:lang w:eastAsia="tr-TR"/>
              </w:rPr>
              <w:t>Doktora düzeyinde verilen not sayısı</w:t>
            </w:r>
            <w:r w:rsidRPr="00747544">
              <w:rPr>
                <w:rFonts w:ascii="Cambria" w:eastAsia="Cambria" w:hAnsi="Cambria" w:cs="Cambria"/>
                <w:szCs w:val="20"/>
                <w:vertAlign w:val="superscript"/>
                <w:lang w:eastAsia="tr-TR"/>
              </w:rPr>
              <w:t>6</w:t>
            </w:r>
          </w:p>
        </w:tc>
        <w:tc>
          <w:tcPr>
            <w:tcW w:w="2268" w:type="dxa"/>
          </w:tcPr>
          <w:p w14:paraId="6C2367D8" w14:textId="77777777" w:rsidR="00783A9E" w:rsidRPr="00FF39C5" w:rsidRDefault="00783A9E" w:rsidP="00256A1E">
            <w:pPr>
              <w:spacing w:after="0" w:line="240" w:lineRule="auto"/>
              <w:jc w:val="both"/>
              <w:rPr>
                <w:rFonts w:ascii="Cambria" w:eastAsia="Cambria" w:hAnsi="Cambria" w:cs="Cambria"/>
                <w:lang w:eastAsia="tr-TR"/>
              </w:rPr>
            </w:pPr>
          </w:p>
        </w:tc>
      </w:tr>
    </w:tbl>
    <w:p w14:paraId="188C92C2" w14:textId="77777777" w:rsidR="00783A9E" w:rsidRPr="00FF39C5" w:rsidRDefault="00783A9E" w:rsidP="00783A9E">
      <w:pPr>
        <w:pBdr>
          <w:top w:val="nil"/>
          <w:left w:val="nil"/>
          <w:bottom w:val="nil"/>
          <w:right w:val="nil"/>
          <w:between w:val="nil"/>
        </w:pBdr>
        <w:spacing w:before="360" w:after="0" w:line="276" w:lineRule="auto"/>
        <w:ind w:firstLine="567"/>
        <w:jc w:val="center"/>
        <w:rPr>
          <w:rFonts w:ascii="Cambria" w:eastAsia="Cambria" w:hAnsi="Cambria" w:cs="Cambria"/>
          <w:b/>
          <w:i/>
          <w:lang w:eastAsia="tr-TR"/>
        </w:rPr>
      </w:pPr>
      <w:bookmarkStart w:id="115" w:name="_heading=h.3gnlt4p" w:colFirst="0" w:colLast="0"/>
      <w:bookmarkEnd w:id="115"/>
      <w:r w:rsidRPr="00FF39C5">
        <w:rPr>
          <w:rFonts w:ascii="Cambria" w:eastAsia="Cambria" w:hAnsi="Cambria" w:cs="Cambria"/>
          <w:b/>
          <w:i/>
          <w:lang w:eastAsia="tr-TR"/>
        </w:rPr>
        <w:t>Tablo II.6b. Personel ve Öğrenci Sayıları</w:t>
      </w:r>
    </w:p>
    <w:p w14:paraId="63E6CD2E" w14:textId="77777777" w:rsidR="00783A9E" w:rsidRPr="00FF39C5" w:rsidRDefault="00783A9E" w:rsidP="00783A9E">
      <w:pPr>
        <w:spacing w:after="0" w:line="276" w:lineRule="auto"/>
        <w:ind w:firstLine="567"/>
        <w:jc w:val="center"/>
        <w:rPr>
          <w:rFonts w:ascii="Cambria" w:eastAsia="Cambria" w:hAnsi="Cambria" w:cs="Cambria"/>
          <w:lang w:eastAsia="tr-TR"/>
        </w:rPr>
      </w:pPr>
      <w:r w:rsidRPr="00FF39C5">
        <w:rPr>
          <w:rFonts w:ascii="Cambria" w:eastAsia="Cambria" w:hAnsi="Cambria" w:cs="Cambria"/>
          <w:b/>
          <w:lang w:eastAsia="tr-TR"/>
        </w:rPr>
        <w:lastRenderedPageBreak/>
        <w:t>[Değerlendirilen Program]</w:t>
      </w:r>
    </w:p>
    <w:p w14:paraId="285A3A19" w14:textId="77777777" w:rsidR="00783A9E" w:rsidRPr="00FF39C5" w:rsidRDefault="00783A9E" w:rsidP="00783A9E">
      <w:pPr>
        <w:spacing w:after="0" w:line="360" w:lineRule="auto"/>
        <w:ind w:firstLine="567"/>
        <w:jc w:val="center"/>
        <w:rPr>
          <w:rFonts w:ascii="Cambria" w:eastAsia="Cambria" w:hAnsi="Cambria" w:cs="Cambria"/>
          <w:lang w:eastAsia="tr-TR"/>
        </w:rPr>
      </w:pPr>
      <w:r w:rsidRPr="00FF39C5">
        <w:rPr>
          <w:rFonts w:ascii="Cambria" w:eastAsia="Cambria" w:hAnsi="Cambria" w:cs="Cambria"/>
          <w:lang w:eastAsia="tr-TR"/>
        </w:rPr>
        <w:t>[Akademik Yıl</w:t>
      </w:r>
      <w:r w:rsidRPr="00FF39C5">
        <w:rPr>
          <w:rFonts w:ascii="Cambria" w:eastAsia="Cambria" w:hAnsi="Cambria" w:cs="Cambria"/>
          <w:vertAlign w:val="superscript"/>
          <w:lang w:eastAsia="tr-TR"/>
        </w:rPr>
        <w:t>1</w:t>
      </w:r>
      <w:r w:rsidRPr="00FF39C5">
        <w:rPr>
          <w:rFonts w:ascii="Cambria" w:eastAsia="Cambria" w:hAnsi="Cambria" w:cs="Cambria"/>
          <w:lang w:eastAsia="tr-TR"/>
        </w:rPr>
        <w:t>]</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8"/>
        <w:gridCol w:w="1080"/>
        <w:gridCol w:w="1051"/>
        <w:gridCol w:w="1095"/>
        <w:gridCol w:w="1095"/>
        <w:gridCol w:w="1487"/>
      </w:tblGrid>
      <w:tr w:rsidR="00783A9E" w:rsidRPr="00FF39C5" w14:paraId="57573DEB" w14:textId="77777777" w:rsidTr="00256A1E">
        <w:trPr>
          <w:cantSplit/>
          <w:tblHeader/>
          <w:jc w:val="center"/>
        </w:trPr>
        <w:tc>
          <w:tcPr>
            <w:tcW w:w="3568" w:type="dxa"/>
            <w:vMerge w:val="restart"/>
            <w:shd w:val="clear" w:color="auto" w:fill="F2F2F2" w:themeFill="background1" w:themeFillShade="F2"/>
            <w:vAlign w:val="center"/>
          </w:tcPr>
          <w:p w14:paraId="2873A980"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747544">
              <w:rPr>
                <w:rFonts w:ascii="Cambria" w:eastAsia="Cambria" w:hAnsi="Cambria" w:cs="Cambria"/>
                <w:szCs w:val="20"/>
                <w:lang w:eastAsia="tr-TR"/>
              </w:rPr>
              <w:t>Unvan</w:t>
            </w:r>
          </w:p>
        </w:tc>
        <w:tc>
          <w:tcPr>
            <w:tcW w:w="2131" w:type="dxa"/>
            <w:gridSpan w:val="2"/>
            <w:shd w:val="clear" w:color="auto" w:fill="F2F2F2" w:themeFill="background1" w:themeFillShade="F2"/>
            <w:vAlign w:val="center"/>
          </w:tcPr>
          <w:p w14:paraId="783A53DC" w14:textId="77777777" w:rsidR="00783A9E" w:rsidRPr="00747544" w:rsidRDefault="00783A9E" w:rsidP="00256A1E">
            <w:pPr>
              <w:spacing w:after="0" w:line="240" w:lineRule="auto"/>
              <w:jc w:val="center"/>
              <w:rPr>
                <w:rFonts w:ascii="Cambria" w:eastAsia="Cambria" w:hAnsi="Cambria" w:cs="Cambria"/>
                <w:szCs w:val="20"/>
                <w:lang w:eastAsia="tr-TR"/>
              </w:rPr>
            </w:pPr>
            <w:r w:rsidRPr="00747544">
              <w:rPr>
                <w:rFonts w:ascii="Cambria" w:eastAsia="Cambria" w:hAnsi="Cambria" w:cs="Cambria"/>
                <w:szCs w:val="20"/>
                <w:lang w:eastAsia="tr-TR"/>
              </w:rPr>
              <w:t>Adet</w:t>
            </w:r>
            <w:r w:rsidRPr="00747544">
              <w:rPr>
                <w:rFonts w:ascii="Cambria" w:eastAsia="Cambria" w:hAnsi="Cambria" w:cs="Cambria"/>
                <w:szCs w:val="20"/>
                <w:vertAlign w:val="superscript"/>
                <w:lang w:eastAsia="tr-TR"/>
              </w:rPr>
              <w:t>2</w:t>
            </w:r>
          </w:p>
        </w:tc>
        <w:tc>
          <w:tcPr>
            <w:tcW w:w="1095" w:type="dxa"/>
            <w:shd w:val="clear" w:color="auto" w:fill="F2F2F2" w:themeFill="background1" w:themeFillShade="F2"/>
          </w:tcPr>
          <w:p w14:paraId="70B0203F" w14:textId="77777777" w:rsidR="00783A9E" w:rsidRPr="00747544" w:rsidRDefault="00783A9E" w:rsidP="00256A1E">
            <w:pPr>
              <w:spacing w:after="0" w:line="240" w:lineRule="auto"/>
              <w:jc w:val="center"/>
              <w:rPr>
                <w:rFonts w:ascii="Cambria" w:eastAsia="Cambria" w:hAnsi="Cambria" w:cs="Cambria"/>
                <w:szCs w:val="20"/>
                <w:lang w:eastAsia="tr-TR"/>
              </w:rPr>
            </w:pPr>
            <w:r w:rsidRPr="00747544">
              <w:rPr>
                <w:rFonts w:ascii="Cambria" w:eastAsia="Cambria" w:hAnsi="Cambria" w:cs="Cambria"/>
                <w:szCs w:val="20"/>
                <w:lang w:eastAsia="tr-TR"/>
              </w:rPr>
              <w:t>Adet</w:t>
            </w:r>
            <w:r w:rsidRPr="00747544">
              <w:rPr>
                <w:rFonts w:ascii="Cambria" w:eastAsia="Cambria" w:hAnsi="Cambria" w:cs="Cambria"/>
                <w:szCs w:val="20"/>
                <w:vertAlign w:val="superscript"/>
                <w:lang w:eastAsia="tr-TR"/>
              </w:rPr>
              <w:t>2</w:t>
            </w:r>
          </w:p>
        </w:tc>
        <w:tc>
          <w:tcPr>
            <w:tcW w:w="1095" w:type="dxa"/>
            <w:vMerge w:val="restart"/>
            <w:shd w:val="clear" w:color="auto" w:fill="F2F2F2" w:themeFill="background1" w:themeFillShade="F2"/>
            <w:vAlign w:val="center"/>
          </w:tcPr>
          <w:p w14:paraId="2FD1FE82"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747544">
              <w:rPr>
                <w:rFonts w:ascii="Cambria" w:eastAsia="Cambria" w:hAnsi="Cambria" w:cs="Cambria"/>
                <w:szCs w:val="20"/>
                <w:lang w:eastAsia="tr-TR"/>
              </w:rPr>
              <w:t>TOPLAM</w:t>
            </w:r>
          </w:p>
        </w:tc>
        <w:tc>
          <w:tcPr>
            <w:tcW w:w="1487" w:type="dxa"/>
            <w:vMerge w:val="restart"/>
            <w:shd w:val="clear" w:color="auto" w:fill="F2F2F2" w:themeFill="background1" w:themeFillShade="F2"/>
            <w:vAlign w:val="center"/>
          </w:tcPr>
          <w:p w14:paraId="261D912D"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Haftalık toplam</w:t>
            </w:r>
            <w:r>
              <w:rPr>
                <w:rFonts w:ascii="Cambria" w:eastAsia="Cambria" w:hAnsi="Cambria" w:cs="Cambria"/>
                <w:sz w:val="20"/>
                <w:szCs w:val="20"/>
                <w:lang w:eastAsia="tr-TR"/>
              </w:rPr>
              <w:t xml:space="preserve"> </w:t>
            </w:r>
            <w:r w:rsidRPr="00FF39C5">
              <w:rPr>
                <w:rFonts w:ascii="Cambria" w:eastAsia="Cambria" w:hAnsi="Cambria" w:cs="Cambria"/>
                <w:sz w:val="20"/>
                <w:szCs w:val="20"/>
                <w:lang w:eastAsia="tr-TR"/>
              </w:rPr>
              <w:t>saati</w:t>
            </w:r>
            <w:r w:rsidRPr="00FF39C5">
              <w:rPr>
                <w:rFonts w:ascii="Cambria" w:eastAsia="Cambria" w:hAnsi="Cambria" w:cs="Cambria"/>
                <w:sz w:val="20"/>
                <w:szCs w:val="20"/>
                <w:vertAlign w:val="superscript"/>
                <w:lang w:eastAsia="tr-TR"/>
              </w:rPr>
              <w:t>3</w:t>
            </w:r>
          </w:p>
        </w:tc>
      </w:tr>
      <w:tr w:rsidR="00783A9E" w:rsidRPr="00FF39C5" w14:paraId="498224CD" w14:textId="77777777" w:rsidTr="00256A1E">
        <w:trPr>
          <w:cantSplit/>
          <w:tblHeader/>
          <w:jc w:val="center"/>
        </w:trPr>
        <w:tc>
          <w:tcPr>
            <w:tcW w:w="3568" w:type="dxa"/>
            <w:vMerge/>
            <w:vAlign w:val="center"/>
          </w:tcPr>
          <w:p w14:paraId="48EF40A7" w14:textId="77777777" w:rsidR="00783A9E" w:rsidRPr="00FF39C5" w:rsidRDefault="00783A9E" w:rsidP="00256A1E">
            <w:pPr>
              <w:widowControl w:val="0"/>
              <w:pBdr>
                <w:top w:val="nil"/>
                <w:left w:val="nil"/>
                <w:bottom w:val="nil"/>
                <w:right w:val="nil"/>
                <w:between w:val="nil"/>
              </w:pBdr>
              <w:spacing w:after="0" w:line="276" w:lineRule="auto"/>
              <w:rPr>
                <w:rFonts w:ascii="Cambria" w:eastAsia="Cambria" w:hAnsi="Cambria" w:cs="Cambria"/>
                <w:sz w:val="20"/>
                <w:szCs w:val="20"/>
                <w:lang w:eastAsia="tr-TR"/>
              </w:rPr>
            </w:pPr>
          </w:p>
        </w:tc>
        <w:tc>
          <w:tcPr>
            <w:tcW w:w="1080" w:type="dxa"/>
            <w:shd w:val="clear" w:color="auto" w:fill="F2F2F2" w:themeFill="background1" w:themeFillShade="F2"/>
            <w:vAlign w:val="center"/>
          </w:tcPr>
          <w:p w14:paraId="1D90302B" w14:textId="77777777" w:rsidR="00783A9E" w:rsidRPr="00747544" w:rsidRDefault="00783A9E" w:rsidP="00256A1E">
            <w:pPr>
              <w:spacing w:after="0" w:line="240" w:lineRule="auto"/>
              <w:jc w:val="center"/>
              <w:rPr>
                <w:rFonts w:ascii="Cambria" w:eastAsia="Cambria" w:hAnsi="Cambria" w:cs="Cambria"/>
                <w:szCs w:val="20"/>
                <w:lang w:eastAsia="tr-TR"/>
              </w:rPr>
            </w:pPr>
            <w:r w:rsidRPr="00747544">
              <w:rPr>
                <w:rFonts w:ascii="Cambria" w:eastAsia="Cambria" w:hAnsi="Cambria" w:cs="Cambria"/>
                <w:szCs w:val="20"/>
                <w:lang w:eastAsia="tr-TR"/>
              </w:rPr>
              <w:t>TZ</w:t>
            </w:r>
          </w:p>
        </w:tc>
        <w:tc>
          <w:tcPr>
            <w:tcW w:w="1051" w:type="dxa"/>
            <w:shd w:val="clear" w:color="auto" w:fill="F2F2F2" w:themeFill="background1" w:themeFillShade="F2"/>
            <w:vAlign w:val="center"/>
          </w:tcPr>
          <w:p w14:paraId="3F94B1DF" w14:textId="77777777" w:rsidR="00783A9E" w:rsidRPr="00747544" w:rsidRDefault="00783A9E" w:rsidP="00256A1E">
            <w:pPr>
              <w:spacing w:after="0" w:line="240" w:lineRule="auto"/>
              <w:jc w:val="center"/>
              <w:rPr>
                <w:rFonts w:ascii="Cambria" w:eastAsia="Cambria" w:hAnsi="Cambria" w:cs="Cambria"/>
                <w:szCs w:val="20"/>
                <w:lang w:eastAsia="tr-TR"/>
              </w:rPr>
            </w:pPr>
            <w:r w:rsidRPr="00747544">
              <w:rPr>
                <w:rFonts w:ascii="Cambria" w:eastAsia="Cambria" w:hAnsi="Cambria" w:cs="Cambria"/>
                <w:szCs w:val="20"/>
                <w:lang w:eastAsia="tr-TR"/>
              </w:rPr>
              <w:t>YZ</w:t>
            </w:r>
          </w:p>
        </w:tc>
        <w:tc>
          <w:tcPr>
            <w:tcW w:w="1095" w:type="dxa"/>
            <w:shd w:val="clear" w:color="auto" w:fill="F2F2F2" w:themeFill="background1" w:themeFillShade="F2"/>
            <w:vAlign w:val="center"/>
          </w:tcPr>
          <w:p w14:paraId="46788018" w14:textId="77777777" w:rsidR="00783A9E" w:rsidRPr="00747544" w:rsidRDefault="00783A9E" w:rsidP="00256A1E">
            <w:pPr>
              <w:spacing w:after="0" w:line="240" w:lineRule="auto"/>
              <w:jc w:val="center"/>
              <w:rPr>
                <w:rFonts w:ascii="Cambria" w:eastAsia="Cambria" w:hAnsi="Cambria" w:cs="Cambria"/>
                <w:szCs w:val="20"/>
                <w:lang w:eastAsia="tr-TR"/>
              </w:rPr>
            </w:pPr>
            <w:r w:rsidRPr="00747544">
              <w:rPr>
                <w:rFonts w:ascii="Cambria" w:eastAsia="Cambria" w:hAnsi="Cambria" w:cs="Cambria"/>
                <w:szCs w:val="20"/>
                <w:lang w:eastAsia="tr-TR"/>
              </w:rPr>
              <w:t>DSÜ</w:t>
            </w:r>
          </w:p>
        </w:tc>
        <w:tc>
          <w:tcPr>
            <w:tcW w:w="1095" w:type="dxa"/>
            <w:vMerge/>
            <w:vAlign w:val="center"/>
          </w:tcPr>
          <w:p w14:paraId="17D6E885" w14:textId="77777777" w:rsidR="00783A9E" w:rsidRPr="00FF39C5" w:rsidRDefault="00783A9E" w:rsidP="00256A1E">
            <w:pPr>
              <w:widowControl w:val="0"/>
              <w:pBdr>
                <w:top w:val="nil"/>
                <w:left w:val="nil"/>
                <w:bottom w:val="nil"/>
                <w:right w:val="nil"/>
                <w:between w:val="nil"/>
              </w:pBdr>
              <w:spacing w:after="0" w:line="276" w:lineRule="auto"/>
              <w:rPr>
                <w:rFonts w:ascii="Cambria" w:eastAsia="Cambria" w:hAnsi="Cambria" w:cs="Cambria"/>
                <w:sz w:val="20"/>
                <w:szCs w:val="20"/>
                <w:lang w:eastAsia="tr-TR"/>
              </w:rPr>
            </w:pPr>
          </w:p>
        </w:tc>
        <w:tc>
          <w:tcPr>
            <w:tcW w:w="1487" w:type="dxa"/>
            <w:vMerge/>
            <w:vAlign w:val="center"/>
          </w:tcPr>
          <w:p w14:paraId="2AA2FAF4" w14:textId="77777777" w:rsidR="00783A9E" w:rsidRPr="00FF39C5" w:rsidRDefault="00783A9E" w:rsidP="00256A1E">
            <w:pPr>
              <w:widowControl w:val="0"/>
              <w:pBdr>
                <w:top w:val="nil"/>
                <w:left w:val="nil"/>
                <w:bottom w:val="nil"/>
                <w:right w:val="nil"/>
                <w:between w:val="nil"/>
              </w:pBdr>
              <w:spacing w:after="0" w:line="276" w:lineRule="auto"/>
              <w:rPr>
                <w:rFonts w:ascii="Cambria" w:eastAsia="Cambria" w:hAnsi="Cambria" w:cs="Cambria"/>
                <w:sz w:val="20"/>
                <w:szCs w:val="20"/>
                <w:lang w:eastAsia="tr-TR"/>
              </w:rPr>
            </w:pPr>
          </w:p>
        </w:tc>
      </w:tr>
      <w:tr w:rsidR="00783A9E" w:rsidRPr="00FF39C5" w14:paraId="5B6FA4CB" w14:textId="77777777" w:rsidTr="00256A1E">
        <w:trPr>
          <w:cantSplit/>
          <w:tblHeader/>
          <w:jc w:val="center"/>
        </w:trPr>
        <w:tc>
          <w:tcPr>
            <w:tcW w:w="3568" w:type="dxa"/>
            <w:vAlign w:val="center"/>
          </w:tcPr>
          <w:p w14:paraId="20CAB53A" w14:textId="77777777" w:rsidR="00783A9E" w:rsidRPr="00747544" w:rsidRDefault="00783A9E" w:rsidP="00256A1E">
            <w:pPr>
              <w:spacing w:after="0" w:line="240" w:lineRule="auto"/>
              <w:jc w:val="both"/>
              <w:rPr>
                <w:rFonts w:ascii="Cambria" w:eastAsia="Cambria" w:hAnsi="Cambria" w:cs="Cambria"/>
                <w:szCs w:val="20"/>
                <w:lang w:eastAsia="tr-TR"/>
              </w:rPr>
            </w:pPr>
            <w:r w:rsidRPr="00747544">
              <w:rPr>
                <w:rFonts w:ascii="Cambria" w:eastAsia="Cambria" w:hAnsi="Cambria" w:cs="Cambria"/>
                <w:szCs w:val="20"/>
                <w:lang w:eastAsia="tr-TR"/>
              </w:rPr>
              <w:t>Yönetici</w:t>
            </w:r>
            <w:r w:rsidRPr="00747544">
              <w:rPr>
                <w:rFonts w:ascii="Cambria" w:eastAsia="Cambria" w:hAnsi="Cambria" w:cs="Cambria"/>
                <w:szCs w:val="20"/>
                <w:vertAlign w:val="superscript"/>
                <w:lang w:eastAsia="tr-TR"/>
              </w:rPr>
              <w:t>5</w:t>
            </w:r>
          </w:p>
        </w:tc>
        <w:tc>
          <w:tcPr>
            <w:tcW w:w="1080" w:type="dxa"/>
            <w:vAlign w:val="center"/>
          </w:tcPr>
          <w:p w14:paraId="1B972300"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51" w:type="dxa"/>
            <w:vAlign w:val="center"/>
          </w:tcPr>
          <w:p w14:paraId="102681EE"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95" w:type="dxa"/>
          </w:tcPr>
          <w:p w14:paraId="30535384"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95" w:type="dxa"/>
            <w:vAlign w:val="center"/>
          </w:tcPr>
          <w:p w14:paraId="07B7B072"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487" w:type="dxa"/>
            <w:vMerge w:val="restart"/>
            <w:vAlign w:val="center"/>
          </w:tcPr>
          <w:p w14:paraId="2CF8AF73"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r>
      <w:tr w:rsidR="00783A9E" w:rsidRPr="00FF39C5" w14:paraId="7B4EA17D" w14:textId="77777777" w:rsidTr="00256A1E">
        <w:trPr>
          <w:cantSplit/>
          <w:tblHeader/>
          <w:jc w:val="center"/>
        </w:trPr>
        <w:tc>
          <w:tcPr>
            <w:tcW w:w="3568" w:type="dxa"/>
            <w:vAlign w:val="center"/>
          </w:tcPr>
          <w:p w14:paraId="6511EDAA" w14:textId="77777777" w:rsidR="00783A9E" w:rsidRPr="00747544" w:rsidRDefault="00783A9E" w:rsidP="00256A1E">
            <w:pPr>
              <w:spacing w:after="0" w:line="240" w:lineRule="auto"/>
              <w:jc w:val="both"/>
              <w:rPr>
                <w:rFonts w:ascii="Cambria" w:eastAsia="Cambria" w:hAnsi="Cambria" w:cs="Cambria"/>
                <w:szCs w:val="20"/>
                <w:lang w:eastAsia="tr-TR"/>
              </w:rPr>
            </w:pPr>
            <w:r w:rsidRPr="00747544">
              <w:rPr>
                <w:rFonts w:ascii="Cambria" w:eastAsia="Cambria" w:hAnsi="Cambria" w:cs="Cambria"/>
                <w:szCs w:val="20"/>
                <w:lang w:eastAsia="tr-TR"/>
              </w:rPr>
              <w:t>Öğretim Üyeleri</w:t>
            </w:r>
          </w:p>
        </w:tc>
        <w:tc>
          <w:tcPr>
            <w:tcW w:w="1080" w:type="dxa"/>
            <w:vAlign w:val="center"/>
          </w:tcPr>
          <w:p w14:paraId="7BD77E80"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51" w:type="dxa"/>
            <w:vAlign w:val="center"/>
          </w:tcPr>
          <w:p w14:paraId="151CFC59"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95" w:type="dxa"/>
          </w:tcPr>
          <w:p w14:paraId="1409A1F3"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95" w:type="dxa"/>
            <w:vAlign w:val="center"/>
          </w:tcPr>
          <w:p w14:paraId="5096A2EB"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487" w:type="dxa"/>
            <w:vMerge/>
            <w:vAlign w:val="center"/>
          </w:tcPr>
          <w:p w14:paraId="3DF501B0" w14:textId="77777777" w:rsidR="00783A9E" w:rsidRPr="00FF39C5" w:rsidRDefault="00783A9E" w:rsidP="00256A1E">
            <w:pPr>
              <w:widowControl w:val="0"/>
              <w:pBdr>
                <w:top w:val="nil"/>
                <w:left w:val="nil"/>
                <w:bottom w:val="nil"/>
                <w:right w:val="nil"/>
                <w:between w:val="nil"/>
              </w:pBdr>
              <w:spacing w:after="0" w:line="276" w:lineRule="auto"/>
              <w:rPr>
                <w:rFonts w:ascii="Cambria" w:eastAsia="Cambria" w:hAnsi="Cambria" w:cs="Cambria"/>
                <w:sz w:val="20"/>
                <w:szCs w:val="20"/>
                <w:lang w:eastAsia="tr-TR"/>
              </w:rPr>
            </w:pPr>
          </w:p>
        </w:tc>
      </w:tr>
      <w:tr w:rsidR="00783A9E" w:rsidRPr="00FF39C5" w14:paraId="30978F62" w14:textId="77777777" w:rsidTr="00256A1E">
        <w:trPr>
          <w:cantSplit/>
          <w:tblHeader/>
          <w:jc w:val="center"/>
        </w:trPr>
        <w:tc>
          <w:tcPr>
            <w:tcW w:w="3568" w:type="dxa"/>
            <w:vAlign w:val="center"/>
          </w:tcPr>
          <w:p w14:paraId="12962F79" w14:textId="77777777" w:rsidR="00783A9E" w:rsidRPr="00747544" w:rsidRDefault="00783A9E" w:rsidP="00256A1E">
            <w:pPr>
              <w:spacing w:after="0" w:line="240" w:lineRule="auto"/>
              <w:jc w:val="both"/>
              <w:rPr>
                <w:rFonts w:ascii="Cambria" w:eastAsia="Cambria" w:hAnsi="Cambria" w:cs="Cambria"/>
                <w:szCs w:val="20"/>
                <w:lang w:eastAsia="tr-TR"/>
              </w:rPr>
            </w:pPr>
            <w:r w:rsidRPr="00747544">
              <w:rPr>
                <w:rFonts w:ascii="Cambria" w:eastAsia="Cambria" w:hAnsi="Cambria" w:cs="Cambria"/>
                <w:szCs w:val="20"/>
                <w:lang w:eastAsia="tr-TR"/>
              </w:rPr>
              <w:t>Öğretim Görevlileri</w:t>
            </w:r>
          </w:p>
        </w:tc>
        <w:tc>
          <w:tcPr>
            <w:tcW w:w="1080" w:type="dxa"/>
            <w:vAlign w:val="center"/>
          </w:tcPr>
          <w:p w14:paraId="26A80090"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51" w:type="dxa"/>
            <w:vAlign w:val="center"/>
          </w:tcPr>
          <w:p w14:paraId="162A525B"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95" w:type="dxa"/>
          </w:tcPr>
          <w:p w14:paraId="70A62FD1"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95" w:type="dxa"/>
            <w:vAlign w:val="center"/>
          </w:tcPr>
          <w:p w14:paraId="32855F0F"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487" w:type="dxa"/>
            <w:vMerge/>
            <w:vAlign w:val="center"/>
          </w:tcPr>
          <w:p w14:paraId="419C9F49" w14:textId="77777777" w:rsidR="00783A9E" w:rsidRPr="00FF39C5" w:rsidRDefault="00783A9E" w:rsidP="00256A1E">
            <w:pPr>
              <w:widowControl w:val="0"/>
              <w:pBdr>
                <w:top w:val="nil"/>
                <w:left w:val="nil"/>
                <w:bottom w:val="nil"/>
                <w:right w:val="nil"/>
                <w:between w:val="nil"/>
              </w:pBdr>
              <w:spacing w:after="0" w:line="276" w:lineRule="auto"/>
              <w:rPr>
                <w:rFonts w:ascii="Cambria" w:eastAsia="Cambria" w:hAnsi="Cambria" w:cs="Cambria"/>
                <w:sz w:val="20"/>
                <w:szCs w:val="20"/>
                <w:lang w:eastAsia="tr-TR"/>
              </w:rPr>
            </w:pPr>
          </w:p>
        </w:tc>
      </w:tr>
      <w:tr w:rsidR="00783A9E" w:rsidRPr="00FF39C5" w14:paraId="6FA846BF" w14:textId="77777777" w:rsidTr="00256A1E">
        <w:trPr>
          <w:cantSplit/>
          <w:tblHeader/>
          <w:jc w:val="center"/>
        </w:trPr>
        <w:tc>
          <w:tcPr>
            <w:tcW w:w="3568" w:type="dxa"/>
            <w:shd w:val="clear" w:color="auto" w:fill="F2F2F2" w:themeFill="background1" w:themeFillShade="F2"/>
            <w:vAlign w:val="center"/>
          </w:tcPr>
          <w:p w14:paraId="4164709A" w14:textId="77777777" w:rsidR="00783A9E" w:rsidRPr="00747544" w:rsidRDefault="00783A9E" w:rsidP="00256A1E">
            <w:pPr>
              <w:spacing w:after="0" w:line="240" w:lineRule="auto"/>
              <w:jc w:val="right"/>
              <w:rPr>
                <w:rFonts w:ascii="Cambria" w:eastAsia="Cambria" w:hAnsi="Cambria" w:cs="Cambria"/>
                <w:szCs w:val="20"/>
                <w:lang w:eastAsia="tr-TR"/>
              </w:rPr>
            </w:pPr>
            <w:r w:rsidRPr="00747544">
              <w:rPr>
                <w:rFonts w:ascii="Cambria" w:eastAsia="Cambria" w:hAnsi="Cambria" w:cs="Cambria"/>
                <w:b/>
                <w:szCs w:val="20"/>
                <w:lang w:eastAsia="tr-TR"/>
              </w:rPr>
              <w:t>TOPLAM</w:t>
            </w:r>
          </w:p>
        </w:tc>
        <w:tc>
          <w:tcPr>
            <w:tcW w:w="1080" w:type="dxa"/>
            <w:shd w:val="clear" w:color="auto" w:fill="F2F2F2" w:themeFill="background1" w:themeFillShade="F2"/>
            <w:vAlign w:val="center"/>
          </w:tcPr>
          <w:p w14:paraId="4540A128"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51" w:type="dxa"/>
            <w:shd w:val="clear" w:color="auto" w:fill="F2F2F2" w:themeFill="background1" w:themeFillShade="F2"/>
            <w:vAlign w:val="center"/>
          </w:tcPr>
          <w:p w14:paraId="5B7353DF"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95" w:type="dxa"/>
            <w:shd w:val="clear" w:color="auto" w:fill="F2F2F2" w:themeFill="background1" w:themeFillShade="F2"/>
          </w:tcPr>
          <w:p w14:paraId="726571C4"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95" w:type="dxa"/>
            <w:shd w:val="clear" w:color="auto" w:fill="F2F2F2" w:themeFill="background1" w:themeFillShade="F2"/>
            <w:vAlign w:val="center"/>
          </w:tcPr>
          <w:p w14:paraId="38CA71A7"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487" w:type="dxa"/>
            <w:vMerge/>
            <w:vAlign w:val="center"/>
          </w:tcPr>
          <w:p w14:paraId="4976DA7A" w14:textId="77777777" w:rsidR="00783A9E" w:rsidRPr="00FF39C5" w:rsidRDefault="00783A9E" w:rsidP="00256A1E">
            <w:pPr>
              <w:widowControl w:val="0"/>
              <w:pBdr>
                <w:top w:val="nil"/>
                <w:left w:val="nil"/>
                <w:bottom w:val="nil"/>
                <w:right w:val="nil"/>
                <w:between w:val="nil"/>
              </w:pBdr>
              <w:spacing w:after="0" w:line="276" w:lineRule="auto"/>
              <w:rPr>
                <w:rFonts w:ascii="Cambria" w:eastAsia="Cambria" w:hAnsi="Cambria" w:cs="Cambria"/>
                <w:sz w:val="20"/>
                <w:szCs w:val="20"/>
                <w:lang w:eastAsia="tr-TR"/>
              </w:rPr>
            </w:pPr>
          </w:p>
        </w:tc>
      </w:tr>
      <w:tr w:rsidR="00783A9E" w:rsidRPr="00FF39C5" w14:paraId="685FE1A7" w14:textId="77777777" w:rsidTr="00256A1E">
        <w:trPr>
          <w:cantSplit/>
          <w:tblHeader/>
          <w:jc w:val="center"/>
        </w:trPr>
        <w:tc>
          <w:tcPr>
            <w:tcW w:w="3568" w:type="dxa"/>
            <w:vAlign w:val="center"/>
          </w:tcPr>
          <w:p w14:paraId="25AEF1B8" w14:textId="77777777" w:rsidR="00783A9E" w:rsidRPr="00747544" w:rsidRDefault="00783A9E" w:rsidP="00256A1E">
            <w:pPr>
              <w:spacing w:after="0" w:line="240" w:lineRule="auto"/>
              <w:jc w:val="both"/>
              <w:rPr>
                <w:rFonts w:ascii="Cambria" w:eastAsia="Cambria" w:hAnsi="Cambria" w:cs="Cambria"/>
                <w:szCs w:val="20"/>
                <w:lang w:eastAsia="tr-TR"/>
              </w:rPr>
            </w:pPr>
            <w:r w:rsidRPr="00747544">
              <w:rPr>
                <w:rFonts w:ascii="Cambria" w:eastAsia="Cambria" w:hAnsi="Cambria" w:cs="Cambria"/>
                <w:szCs w:val="20"/>
                <w:lang w:eastAsia="tr-TR"/>
              </w:rPr>
              <w:t>Araştırma Görevlileri</w:t>
            </w:r>
          </w:p>
        </w:tc>
        <w:tc>
          <w:tcPr>
            <w:tcW w:w="1080" w:type="dxa"/>
            <w:vAlign w:val="center"/>
          </w:tcPr>
          <w:p w14:paraId="437BDBB6"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51" w:type="dxa"/>
            <w:vAlign w:val="center"/>
          </w:tcPr>
          <w:p w14:paraId="01A8B3FB"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95" w:type="dxa"/>
          </w:tcPr>
          <w:p w14:paraId="400D5603"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95" w:type="dxa"/>
            <w:vAlign w:val="center"/>
          </w:tcPr>
          <w:p w14:paraId="5AA982E9"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487" w:type="dxa"/>
            <w:vAlign w:val="center"/>
          </w:tcPr>
          <w:p w14:paraId="34101770"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r>
      <w:tr w:rsidR="00783A9E" w:rsidRPr="00FF39C5" w14:paraId="58CB1AD3" w14:textId="77777777" w:rsidTr="00256A1E">
        <w:trPr>
          <w:cantSplit/>
          <w:tblHeader/>
          <w:jc w:val="center"/>
        </w:trPr>
        <w:tc>
          <w:tcPr>
            <w:tcW w:w="3568" w:type="dxa"/>
            <w:vAlign w:val="center"/>
          </w:tcPr>
          <w:p w14:paraId="4160A5D3" w14:textId="77777777" w:rsidR="00783A9E" w:rsidRPr="00747544" w:rsidRDefault="00783A9E" w:rsidP="00256A1E">
            <w:pPr>
              <w:spacing w:after="0" w:line="240" w:lineRule="auto"/>
              <w:jc w:val="both"/>
              <w:rPr>
                <w:rFonts w:ascii="Cambria" w:eastAsia="Cambria" w:hAnsi="Cambria" w:cs="Cambria"/>
                <w:szCs w:val="20"/>
                <w:lang w:eastAsia="tr-TR"/>
              </w:rPr>
            </w:pPr>
            <w:r w:rsidRPr="00747544">
              <w:rPr>
                <w:rFonts w:ascii="Cambria" w:eastAsia="Cambria" w:hAnsi="Cambria" w:cs="Cambria"/>
                <w:szCs w:val="20"/>
                <w:lang w:eastAsia="tr-TR"/>
              </w:rPr>
              <w:t>Teknisyenler/Uzmanlar</w:t>
            </w:r>
          </w:p>
        </w:tc>
        <w:tc>
          <w:tcPr>
            <w:tcW w:w="1080" w:type="dxa"/>
            <w:vAlign w:val="center"/>
          </w:tcPr>
          <w:p w14:paraId="33C6678B"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51" w:type="dxa"/>
            <w:vAlign w:val="center"/>
          </w:tcPr>
          <w:p w14:paraId="5D7F1BCE"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95" w:type="dxa"/>
          </w:tcPr>
          <w:p w14:paraId="705AA5A5"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95" w:type="dxa"/>
            <w:vAlign w:val="center"/>
          </w:tcPr>
          <w:p w14:paraId="609195CA"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487" w:type="dxa"/>
            <w:vAlign w:val="center"/>
          </w:tcPr>
          <w:p w14:paraId="4C2C411F"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r>
      <w:tr w:rsidR="00783A9E" w:rsidRPr="00FF39C5" w14:paraId="7FBF3417" w14:textId="77777777" w:rsidTr="00256A1E">
        <w:trPr>
          <w:cantSplit/>
          <w:tblHeader/>
          <w:jc w:val="center"/>
        </w:trPr>
        <w:tc>
          <w:tcPr>
            <w:tcW w:w="3568" w:type="dxa"/>
            <w:vAlign w:val="center"/>
          </w:tcPr>
          <w:p w14:paraId="02D10552" w14:textId="77777777" w:rsidR="00783A9E" w:rsidRPr="00747544" w:rsidRDefault="00783A9E" w:rsidP="00256A1E">
            <w:pPr>
              <w:spacing w:after="0" w:line="240" w:lineRule="auto"/>
              <w:jc w:val="both"/>
              <w:rPr>
                <w:rFonts w:ascii="Cambria" w:eastAsia="Cambria" w:hAnsi="Cambria" w:cs="Cambria"/>
                <w:szCs w:val="20"/>
                <w:lang w:eastAsia="tr-TR"/>
              </w:rPr>
            </w:pPr>
            <w:r w:rsidRPr="00747544">
              <w:rPr>
                <w:rFonts w:ascii="Cambria" w:eastAsia="Cambria" w:hAnsi="Cambria" w:cs="Cambria"/>
                <w:szCs w:val="20"/>
                <w:lang w:eastAsia="tr-TR"/>
              </w:rPr>
              <w:t>Diğer İdari Görevliler</w:t>
            </w:r>
          </w:p>
        </w:tc>
        <w:tc>
          <w:tcPr>
            <w:tcW w:w="1080" w:type="dxa"/>
            <w:vAlign w:val="center"/>
          </w:tcPr>
          <w:p w14:paraId="27C5C726"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51" w:type="dxa"/>
            <w:vAlign w:val="center"/>
          </w:tcPr>
          <w:p w14:paraId="6975C4A9"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95" w:type="dxa"/>
          </w:tcPr>
          <w:p w14:paraId="66067FA7"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95" w:type="dxa"/>
            <w:vAlign w:val="center"/>
          </w:tcPr>
          <w:p w14:paraId="225C17F7"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487" w:type="dxa"/>
            <w:vAlign w:val="center"/>
          </w:tcPr>
          <w:p w14:paraId="42102098"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r>
      <w:tr w:rsidR="00783A9E" w:rsidRPr="00FF39C5" w14:paraId="57028BD8" w14:textId="77777777" w:rsidTr="00256A1E">
        <w:trPr>
          <w:cantSplit/>
          <w:tblHeader/>
          <w:jc w:val="center"/>
        </w:trPr>
        <w:tc>
          <w:tcPr>
            <w:tcW w:w="3568" w:type="dxa"/>
            <w:vAlign w:val="center"/>
          </w:tcPr>
          <w:p w14:paraId="653E647E" w14:textId="77777777" w:rsidR="00783A9E" w:rsidRPr="00747544" w:rsidRDefault="00783A9E" w:rsidP="00256A1E">
            <w:pPr>
              <w:spacing w:after="0" w:line="240" w:lineRule="auto"/>
              <w:jc w:val="both"/>
              <w:rPr>
                <w:rFonts w:ascii="Cambria" w:eastAsia="Cambria" w:hAnsi="Cambria" w:cs="Cambria"/>
                <w:szCs w:val="20"/>
                <w:lang w:eastAsia="tr-TR"/>
              </w:rPr>
            </w:pPr>
            <w:r w:rsidRPr="00747544">
              <w:rPr>
                <w:rFonts w:ascii="Cambria" w:eastAsia="Cambria" w:hAnsi="Cambria" w:cs="Cambria"/>
                <w:szCs w:val="20"/>
                <w:lang w:eastAsia="tr-TR"/>
              </w:rPr>
              <w:t>Diğer</w:t>
            </w:r>
            <w:r w:rsidRPr="00747544">
              <w:rPr>
                <w:rFonts w:ascii="Cambria" w:eastAsia="Cambria" w:hAnsi="Cambria" w:cs="Cambria"/>
                <w:szCs w:val="20"/>
                <w:vertAlign w:val="superscript"/>
                <w:lang w:eastAsia="tr-TR"/>
              </w:rPr>
              <w:t>4</w:t>
            </w:r>
          </w:p>
        </w:tc>
        <w:tc>
          <w:tcPr>
            <w:tcW w:w="1080" w:type="dxa"/>
            <w:vAlign w:val="center"/>
          </w:tcPr>
          <w:p w14:paraId="25A225A5"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51" w:type="dxa"/>
            <w:vAlign w:val="center"/>
          </w:tcPr>
          <w:p w14:paraId="588AE5AF"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95" w:type="dxa"/>
          </w:tcPr>
          <w:p w14:paraId="639A53FF"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095" w:type="dxa"/>
            <w:vAlign w:val="center"/>
          </w:tcPr>
          <w:p w14:paraId="32954D48"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1487" w:type="dxa"/>
            <w:vAlign w:val="center"/>
          </w:tcPr>
          <w:p w14:paraId="24C28F5C"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r>
    </w:tbl>
    <w:p w14:paraId="17BBCBFE" w14:textId="77777777" w:rsidR="00783A9E" w:rsidRPr="00FF39C5" w:rsidRDefault="00783A9E" w:rsidP="00783A9E">
      <w:pPr>
        <w:spacing w:after="0" w:line="240" w:lineRule="auto"/>
        <w:ind w:firstLine="567"/>
        <w:jc w:val="both"/>
        <w:rPr>
          <w:rFonts w:ascii="Cambria" w:eastAsia="Cambria" w:hAnsi="Cambria" w:cs="Cambria"/>
          <w:lang w:eastAsia="tr-TR"/>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7"/>
        <w:gridCol w:w="2268"/>
      </w:tblGrid>
      <w:tr w:rsidR="00783A9E" w:rsidRPr="00FF39C5" w14:paraId="4C71001B" w14:textId="77777777" w:rsidTr="00256A1E">
        <w:trPr>
          <w:cantSplit/>
          <w:tblHeader/>
          <w:jc w:val="center"/>
        </w:trPr>
        <w:tc>
          <w:tcPr>
            <w:tcW w:w="7087" w:type="dxa"/>
          </w:tcPr>
          <w:p w14:paraId="1A8D7FAE" w14:textId="77777777" w:rsidR="00783A9E" w:rsidRPr="00747544" w:rsidRDefault="00783A9E" w:rsidP="00256A1E">
            <w:pPr>
              <w:spacing w:after="0" w:line="240" w:lineRule="auto"/>
              <w:jc w:val="both"/>
              <w:rPr>
                <w:rFonts w:ascii="Cambria" w:eastAsia="Cambria" w:hAnsi="Cambria" w:cs="Cambria"/>
                <w:szCs w:val="20"/>
                <w:vertAlign w:val="superscript"/>
                <w:lang w:eastAsia="tr-TR"/>
              </w:rPr>
            </w:pPr>
            <w:r w:rsidRPr="00747544">
              <w:rPr>
                <w:rFonts w:ascii="Cambria" w:eastAsia="Cambria" w:hAnsi="Cambria" w:cs="Cambria"/>
                <w:szCs w:val="20"/>
                <w:lang w:eastAsia="tr-TR"/>
              </w:rPr>
              <w:t xml:space="preserve">Kayıtlı </w:t>
            </w:r>
            <w:proofErr w:type="spellStart"/>
            <w:r w:rsidRPr="00747544">
              <w:rPr>
                <w:rFonts w:ascii="Cambria" w:eastAsia="Cambria" w:hAnsi="Cambria" w:cs="Cambria"/>
                <w:szCs w:val="20"/>
                <w:lang w:eastAsia="tr-TR"/>
              </w:rPr>
              <w:t>önlisans</w:t>
            </w:r>
            <w:proofErr w:type="spellEnd"/>
            <w:r w:rsidRPr="00747544">
              <w:rPr>
                <w:rFonts w:ascii="Cambria" w:eastAsia="Cambria" w:hAnsi="Cambria" w:cs="Cambria"/>
                <w:szCs w:val="20"/>
                <w:lang w:eastAsia="tr-TR"/>
              </w:rPr>
              <w:t>/lisans öğrenci sayısı</w:t>
            </w:r>
            <w:r w:rsidRPr="00747544">
              <w:rPr>
                <w:rFonts w:ascii="Cambria" w:eastAsia="Cambria" w:hAnsi="Cambria" w:cs="Cambria"/>
                <w:szCs w:val="20"/>
                <w:vertAlign w:val="superscript"/>
                <w:lang w:eastAsia="tr-TR"/>
              </w:rPr>
              <w:t>5</w:t>
            </w:r>
          </w:p>
        </w:tc>
        <w:tc>
          <w:tcPr>
            <w:tcW w:w="2268" w:type="dxa"/>
          </w:tcPr>
          <w:p w14:paraId="4167F6B9" w14:textId="77777777" w:rsidR="00783A9E" w:rsidRPr="00FF39C5" w:rsidRDefault="00783A9E" w:rsidP="00256A1E">
            <w:pPr>
              <w:spacing w:after="0" w:line="240" w:lineRule="auto"/>
              <w:jc w:val="both"/>
              <w:rPr>
                <w:rFonts w:ascii="Cambria" w:eastAsia="Cambria" w:hAnsi="Cambria" w:cs="Cambria"/>
                <w:lang w:eastAsia="tr-TR"/>
              </w:rPr>
            </w:pPr>
          </w:p>
        </w:tc>
      </w:tr>
      <w:tr w:rsidR="00783A9E" w:rsidRPr="00FF39C5" w14:paraId="64824997" w14:textId="77777777" w:rsidTr="00256A1E">
        <w:trPr>
          <w:cantSplit/>
          <w:tblHeader/>
          <w:jc w:val="center"/>
        </w:trPr>
        <w:tc>
          <w:tcPr>
            <w:tcW w:w="7087" w:type="dxa"/>
          </w:tcPr>
          <w:p w14:paraId="261DF10A" w14:textId="77777777" w:rsidR="00783A9E" w:rsidRPr="00747544" w:rsidRDefault="00783A9E" w:rsidP="00256A1E">
            <w:pPr>
              <w:spacing w:after="0" w:line="240" w:lineRule="auto"/>
              <w:jc w:val="both"/>
              <w:rPr>
                <w:rFonts w:ascii="Cambria" w:eastAsia="Cambria" w:hAnsi="Cambria" w:cs="Cambria"/>
                <w:szCs w:val="20"/>
                <w:lang w:eastAsia="tr-TR"/>
              </w:rPr>
            </w:pPr>
            <w:proofErr w:type="spellStart"/>
            <w:r w:rsidRPr="00747544">
              <w:rPr>
                <w:rFonts w:ascii="Cambria" w:eastAsia="Cambria" w:hAnsi="Cambria" w:cs="Cambria"/>
                <w:szCs w:val="20"/>
                <w:lang w:eastAsia="tr-TR"/>
              </w:rPr>
              <w:t>Önlisans</w:t>
            </w:r>
            <w:proofErr w:type="spellEnd"/>
            <w:r w:rsidRPr="00747544">
              <w:rPr>
                <w:rFonts w:ascii="Cambria" w:eastAsia="Cambria" w:hAnsi="Cambria" w:cs="Cambria"/>
                <w:szCs w:val="20"/>
                <w:lang w:eastAsia="tr-TR"/>
              </w:rPr>
              <w:t>/lisans düzeyinde verilen toplam not sayısı</w:t>
            </w:r>
            <w:r w:rsidRPr="00747544">
              <w:rPr>
                <w:rFonts w:ascii="Cambria" w:eastAsia="Cambria" w:hAnsi="Cambria" w:cs="Cambria"/>
                <w:szCs w:val="20"/>
                <w:vertAlign w:val="superscript"/>
                <w:lang w:eastAsia="tr-TR"/>
              </w:rPr>
              <w:t>6</w:t>
            </w:r>
          </w:p>
        </w:tc>
        <w:tc>
          <w:tcPr>
            <w:tcW w:w="2268" w:type="dxa"/>
          </w:tcPr>
          <w:p w14:paraId="65B4CF51" w14:textId="77777777" w:rsidR="00783A9E" w:rsidRPr="00FF39C5" w:rsidRDefault="00783A9E" w:rsidP="00256A1E">
            <w:pPr>
              <w:spacing w:after="0" w:line="240" w:lineRule="auto"/>
              <w:jc w:val="both"/>
              <w:rPr>
                <w:rFonts w:ascii="Cambria" w:eastAsia="Cambria" w:hAnsi="Cambria" w:cs="Cambria"/>
                <w:lang w:eastAsia="tr-TR"/>
              </w:rPr>
            </w:pPr>
          </w:p>
        </w:tc>
      </w:tr>
      <w:tr w:rsidR="00783A9E" w:rsidRPr="00FF39C5" w14:paraId="553B318A" w14:textId="77777777" w:rsidTr="00256A1E">
        <w:trPr>
          <w:cantSplit/>
          <w:tblHeader/>
          <w:jc w:val="center"/>
        </w:trPr>
        <w:tc>
          <w:tcPr>
            <w:tcW w:w="7087" w:type="dxa"/>
          </w:tcPr>
          <w:p w14:paraId="754E06A9" w14:textId="77777777" w:rsidR="00783A9E" w:rsidRPr="00747544" w:rsidRDefault="00783A9E" w:rsidP="00256A1E">
            <w:pPr>
              <w:spacing w:after="0" w:line="240" w:lineRule="auto"/>
              <w:jc w:val="both"/>
              <w:rPr>
                <w:rFonts w:ascii="Cambria" w:eastAsia="Cambria" w:hAnsi="Cambria" w:cs="Cambria"/>
                <w:szCs w:val="20"/>
                <w:vertAlign w:val="superscript"/>
                <w:lang w:eastAsia="tr-TR"/>
              </w:rPr>
            </w:pPr>
            <w:r w:rsidRPr="00747544">
              <w:rPr>
                <w:rFonts w:ascii="Cambria" w:eastAsia="Cambria" w:hAnsi="Cambria" w:cs="Cambria"/>
                <w:szCs w:val="20"/>
                <w:lang w:eastAsia="tr-TR"/>
              </w:rPr>
              <w:t>Kayıtlı yüksek lisans öğrenci sayısı</w:t>
            </w:r>
            <w:r w:rsidRPr="00747544">
              <w:rPr>
                <w:rFonts w:ascii="Cambria" w:eastAsia="Cambria" w:hAnsi="Cambria" w:cs="Cambria"/>
                <w:szCs w:val="20"/>
                <w:vertAlign w:val="superscript"/>
                <w:lang w:eastAsia="tr-TR"/>
              </w:rPr>
              <w:t>5</w:t>
            </w:r>
          </w:p>
        </w:tc>
        <w:tc>
          <w:tcPr>
            <w:tcW w:w="2268" w:type="dxa"/>
          </w:tcPr>
          <w:p w14:paraId="4D62754F" w14:textId="77777777" w:rsidR="00783A9E" w:rsidRPr="00FF39C5" w:rsidRDefault="00783A9E" w:rsidP="00256A1E">
            <w:pPr>
              <w:spacing w:after="0" w:line="240" w:lineRule="auto"/>
              <w:jc w:val="both"/>
              <w:rPr>
                <w:rFonts w:ascii="Cambria" w:eastAsia="Cambria" w:hAnsi="Cambria" w:cs="Cambria"/>
                <w:lang w:eastAsia="tr-TR"/>
              </w:rPr>
            </w:pPr>
          </w:p>
        </w:tc>
      </w:tr>
      <w:tr w:rsidR="00783A9E" w:rsidRPr="00FF39C5" w14:paraId="0BC7034D" w14:textId="77777777" w:rsidTr="00256A1E">
        <w:trPr>
          <w:cantSplit/>
          <w:tblHeader/>
          <w:jc w:val="center"/>
        </w:trPr>
        <w:tc>
          <w:tcPr>
            <w:tcW w:w="7087" w:type="dxa"/>
          </w:tcPr>
          <w:p w14:paraId="5AE84CCE" w14:textId="77777777" w:rsidR="00783A9E" w:rsidRPr="00747544" w:rsidRDefault="00783A9E" w:rsidP="00256A1E">
            <w:pPr>
              <w:spacing w:after="0" w:line="240" w:lineRule="auto"/>
              <w:jc w:val="both"/>
              <w:rPr>
                <w:rFonts w:ascii="Cambria" w:eastAsia="Cambria" w:hAnsi="Cambria" w:cs="Cambria"/>
                <w:szCs w:val="20"/>
                <w:lang w:eastAsia="tr-TR"/>
              </w:rPr>
            </w:pPr>
            <w:r w:rsidRPr="00747544">
              <w:rPr>
                <w:rFonts w:ascii="Cambria" w:eastAsia="Cambria" w:hAnsi="Cambria" w:cs="Cambria"/>
                <w:szCs w:val="20"/>
                <w:lang w:eastAsia="tr-TR"/>
              </w:rPr>
              <w:t>Yüksek lisans düzeyinde verilen toplam not sayısı</w:t>
            </w:r>
            <w:r w:rsidRPr="00747544">
              <w:rPr>
                <w:rFonts w:ascii="Cambria" w:eastAsia="Cambria" w:hAnsi="Cambria" w:cs="Cambria"/>
                <w:szCs w:val="20"/>
                <w:vertAlign w:val="superscript"/>
                <w:lang w:eastAsia="tr-TR"/>
              </w:rPr>
              <w:t>6</w:t>
            </w:r>
          </w:p>
        </w:tc>
        <w:tc>
          <w:tcPr>
            <w:tcW w:w="2268" w:type="dxa"/>
          </w:tcPr>
          <w:p w14:paraId="1CD7543A" w14:textId="77777777" w:rsidR="00783A9E" w:rsidRPr="00FF39C5" w:rsidRDefault="00783A9E" w:rsidP="00256A1E">
            <w:pPr>
              <w:spacing w:after="0" w:line="240" w:lineRule="auto"/>
              <w:jc w:val="both"/>
              <w:rPr>
                <w:rFonts w:ascii="Cambria" w:eastAsia="Cambria" w:hAnsi="Cambria" w:cs="Cambria"/>
                <w:lang w:eastAsia="tr-TR"/>
              </w:rPr>
            </w:pPr>
          </w:p>
        </w:tc>
      </w:tr>
      <w:tr w:rsidR="00783A9E" w:rsidRPr="00FF39C5" w14:paraId="4B8CFEDF" w14:textId="77777777" w:rsidTr="00256A1E">
        <w:trPr>
          <w:cantSplit/>
          <w:tblHeader/>
          <w:jc w:val="center"/>
        </w:trPr>
        <w:tc>
          <w:tcPr>
            <w:tcW w:w="7087" w:type="dxa"/>
          </w:tcPr>
          <w:p w14:paraId="6CD6465C" w14:textId="77777777" w:rsidR="00783A9E" w:rsidRPr="00747544" w:rsidRDefault="00783A9E" w:rsidP="00256A1E">
            <w:pPr>
              <w:spacing w:after="0" w:line="240" w:lineRule="auto"/>
              <w:jc w:val="both"/>
              <w:rPr>
                <w:rFonts w:ascii="Cambria" w:eastAsia="Cambria" w:hAnsi="Cambria" w:cs="Cambria"/>
                <w:szCs w:val="20"/>
                <w:lang w:eastAsia="tr-TR"/>
              </w:rPr>
            </w:pPr>
            <w:r w:rsidRPr="00747544">
              <w:rPr>
                <w:rFonts w:ascii="Cambria" w:eastAsia="Cambria" w:hAnsi="Cambria" w:cs="Cambria"/>
                <w:szCs w:val="20"/>
                <w:lang w:eastAsia="tr-TR"/>
              </w:rPr>
              <w:t>Kayıtlı doktora öğrenci sayısı</w:t>
            </w:r>
            <w:r w:rsidRPr="00747544">
              <w:rPr>
                <w:rFonts w:ascii="Cambria" w:eastAsia="Cambria" w:hAnsi="Cambria" w:cs="Cambria"/>
                <w:szCs w:val="20"/>
                <w:vertAlign w:val="superscript"/>
                <w:lang w:eastAsia="tr-TR"/>
              </w:rPr>
              <w:t>5</w:t>
            </w:r>
          </w:p>
        </w:tc>
        <w:tc>
          <w:tcPr>
            <w:tcW w:w="2268" w:type="dxa"/>
          </w:tcPr>
          <w:p w14:paraId="735629C2" w14:textId="77777777" w:rsidR="00783A9E" w:rsidRPr="00FF39C5" w:rsidRDefault="00783A9E" w:rsidP="00256A1E">
            <w:pPr>
              <w:spacing w:after="0" w:line="240" w:lineRule="auto"/>
              <w:jc w:val="both"/>
              <w:rPr>
                <w:rFonts w:ascii="Cambria" w:eastAsia="Cambria" w:hAnsi="Cambria" w:cs="Cambria"/>
                <w:lang w:eastAsia="tr-TR"/>
              </w:rPr>
            </w:pPr>
          </w:p>
        </w:tc>
      </w:tr>
      <w:tr w:rsidR="00783A9E" w:rsidRPr="00FF39C5" w14:paraId="68BC7F81" w14:textId="77777777" w:rsidTr="00256A1E">
        <w:trPr>
          <w:cantSplit/>
          <w:tblHeader/>
          <w:jc w:val="center"/>
        </w:trPr>
        <w:tc>
          <w:tcPr>
            <w:tcW w:w="7087" w:type="dxa"/>
          </w:tcPr>
          <w:p w14:paraId="7B1A938A" w14:textId="77777777" w:rsidR="00783A9E" w:rsidRPr="00747544" w:rsidRDefault="00783A9E" w:rsidP="00256A1E">
            <w:pPr>
              <w:spacing w:after="0" w:line="240" w:lineRule="auto"/>
              <w:jc w:val="both"/>
              <w:rPr>
                <w:rFonts w:ascii="Cambria" w:eastAsia="Cambria" w:hAnsi="Cambria" w:cs="Cambria"/>
                <w:szCs w:val="20"/>
                <w:lang w:eastAsia="tr-TR"/>
              </w:rPr>
            </w:pPr>
            <w:r w:rsidRPr="00747544">
              <w:rPr>
                <w:rFonts w:ascii="Cambria" w:eastAsia="Cambria" w:hAnsi="Cambria" w:cs="Cambria"/>
                <w:szCs w:val="20"/>
                <w:lang w:eastAsia="tr-TR"/>
              </w:rPr>
              <w:t>Doktora düzeyinde verilen not sayısı</w:t>
            </w:r>
            <w:r w:rsidRPr="00747544">
              <w:rPr>
                <w:rFonts w:ascii="Cambria" w:eastAsia="Cambria" w:hAnsi="Cambria" w:cs="Cambria"/>
                <w:szCs w:val="20"/>
                <w:vertAlign w:val="superscript"/>
                <w:lang w:eastAsia="tr-TR"/>
              </w:rPr>
              <w:t>6</w:t>
            </w:r>
          </w:p>
        </w:tc>
        <w:tc>
          <w:tcPr>
            <w:tcW w:w="2268" w:type="dxa"/>
          </w:tcPr>
          <w:p w14:paraId="459B0FDE" w14:textId="77777777" w:rsidR="00783A9E" w:rsidRPr="00FF39C5" w:rsidRDefault="00783A9E" w:rsidP="00256A1E">
            <w:pPr>
              <w:spacing w:after="0" w:line="240" w:lineRule="auto"/>
              <w:jc w:val="both"/>
              <w:rPr>
                <w:rFonts w:ascii="Cambria" w:eastAsia="Cambria" w:hAnsi="Cambria" w:cs="Cambria"/>
                <w:lang w:eastAsia="tr-TR"/>
              </w:rPr>
            </w:pPr>
          </w:p>
        </w:tc>
      </w:tr>
      <w:tr w:rsidR="00783A9E" w:rsidRPr="00FF39C5" w14:paraId="072151DC" w14:textId="77777777" w:rsidTr="00256A1E">
        <w:trPr>
          <w:cantSplit/>
          <w:tblHeader/>
          <w:jc w:val="center"/>
        </w:trPr>
        <w:tc>
          <w:tcPr>
            <w:tcW w:w="9355" w:type="dxa"/>
            <w:gridSpan w:val="2"/>
          </w:tcPr>
          <w:p w14:paraId="2274591F" w14:textId="77777777" w:rsidR="00783A9E" w:rsidRPr="00024DC2" w:rsidRDefault="00783A9E" w:rsidP="00256A1E">
            <w:pPr>
              <w:spacing w:after="0" w:line="240" w:lineRule="auto"/>
              <w:ind w:left="164" w:hanging="164"/>
              <w:rPr>
                <w:rFonts w:ascii="Cambria" w:eastAsia="Cambria" w:hAnsi="Cambria" w:cs="Cambria"/>
                <w:sz w:val="18"/>
                <w:szCs w:val="20"/>
                <w:lang w:eastAsia="tr-TR"/>
              </w:rPr>
            </w:pPr>
            <w:r w:rsidRPr="00024DC2">
              <w:rPr>
                <w:rFonts w:ascii="Cambria" w:eastAsia="Cambria" w:hAnsi="Cambria" w:cs="Cambria"/>
                <w:i/>
                <w:sz w:val="18"/>
                <w:szCs w:val="20"/>
                <w:vertAlign w:val="superscript"/>
                <w:lang w:eastAsia="tr-TR"/>
              </w:rPr>
              <w:t>1</w:t>
            </w:r>
            <w:r>
              <w:rPr>
                <w:rFonts w:ascii="Cambria" w:eastAsia="Cambria" w:hAnsi="Cambria" w:cs="Cambria"/>
                <w:i/>
                <w:sz w:val="18"/>
                <w:szCs w:val="20"/>
                <w:vertAlign w:val="superscript"/>
                <w:lang w:eastAsia="tr-TR"/>
              </w:rPr>
              <w:t>:</w:t>
            </w:r>
            <w:r w:rsidRPr="00024DC2">
              <w:rPr>
                <w:rFonts w:ascii="Cambria" w:eastAsia="Cambria" w:hAnsi="Cambria" w:cs="Cambria"/>
                <w:i/>
                <w:sz w:val="18"/>
                <w:szCs w:val="20"/>
                <w:vertAlign w:val="superscript"/>
                <w:lang w:eastAsia="tr-TR"/>
              </w:rPr>
              <w:t xml:space="preserve"> </w:t>
            </w:r>
            <w:r w:rsidRPr="00024DC2">
              <w:rPr>
                <w:rFonts w:ascii="Cambria" w:eastAsia="Cambria" w:hAnsi="Cambria" w:cs="Cambria"/>
                <w:i/>
                <w:sz w:val="18"/>
                <w:szCs w:val="20"/>
                <w:lang w:eastAsia="tr-TR"/>
              </w:rPr>
              <w:t xml:space="preserve">Bu tabloya, başvurunun yapıldığı yılda sona eren akademik yıla ilişkin veriler yazılmalıdır. </w:t>
            </w:r>
          </w:p>
          <w:p w14:paraId="648BCB42" w14:textId="77777777" w:rsidR="00783A9E" w:rsidRPr="00024DC2" w:rsidRDefault="00783A9E" w:rsidP="00256A1E">
            <w:pPr>
              <w:spacing w:after="0" w:line="240" w:lineRule="auto"/>
              <w:ind w:left="164" w:hanging="164"/>
              <w:rPr>
                <w:rFonts w:ascii="Cambria" w:eastAsia="Cambria" w:hAnsi="Cambria" w:cs="Cambria"/>
                <w:sz w:val="18"/>
                <w:szCs w:val="20"/>
                <w:lang w:eastAsia="tr-TR"/>
              </w:rPr>
            </w:pPr>
            <w:r w:rsidRPr="00024DC2">
              <w:rPr>
                <w:rFonts w:ascii="Cambria" w:eastAsia="Cambria" w:hAnsi="Cambria" w:cs="Cambria"/>
                <w:i/>
                <w:sz w:val="18"/>
                <w:szCs w:val="20"/>
                <w:vertAlign w:val="superscript"/>
                <w:lang w:eastAsia="tr-TR"/>
              </w:rPr>
              <w:t>2</w:t>
            </w:r>
            <w:r>
              <w:rPr>
                <w:rFonts w:ascii="Cambria" w:eastAsia="Cambria" w:hAnsi="Cambria" w:cs="Cambria"/>
                <w:i/>
                <w:sz w:val="18"/>
                <w:szCs w:val="20"/>
                <w:vertAlign w:val="superscript"/>
                <w:lang w:eastAsia="tr-TR"/>
              </w:rPr>
              <w:t>:</w:t>
            </w:r>
            <w:r w:rsidRPr="00024DC2">
              <w:rPr>
                <w:rFonts w:ascii="Cambria" w:eastAsia="Cambria" w:hAnsi="Cambria" w:cs="Cambria"/>
                <w:i/>
                <w:sz w:val="18"/>
                <w:szCs w:val="20"/>
                <w:vertAlign w:val="superscript"/>
                <w:lang w:eastAsia="tr-TR"/>
              </w:rPr>
              <w:t xml:space="preserve"> </w:t>
            </w:r>
            <w:r w:rsidRPr="00024DC2">
              <w:rPr>
                <w:rFonts w:ascii="Cambria" w:eastAsia="Cambria" w:hAnsi="Cambria" w:cs="Cambria"/>
                <w:b/>
                <w:i/>
                <w:sz w:val="18"/>
                <w:szCs w:val="20"/>
                <w:lang w:eastAsia="tr-TR"/>
              </w:rPr>
              <w:t>TZ</w:t>
            </w:r>
            <w:r w:rsidRPr="00024DC2">
              <w:rPr>
                <w:rFonts w:ascii="Cambria" w:eastAsia="Cambria" w:hAnsi="Cambria" w:cs="Cambria"/>
                <w:i/>
                <w:sz w:val="18"/>
                <w:szCs w:val="20"/>
                <w:lang w:eastAsia="tr-TR"/>
              </w:rPr>
              <w:t xml:space="preserve">: Tam zamanlı, </w:t>
            </w:r>
            <w:r w:rsidRPr="00024DC2">
              <w:rPr>
                <w:rFonts w:ascii="Cambria" w:eastAsia="Cambria" w:hAnsi="Cambria" w:cs="Cambria"/>
                <w:b/>
                <w:i/>
                <w:sz w:val="18"/>
                <w:szCs w:val="20"/>
                <w:lang w:eastAsia="tr-TR"/>
              </w:rPr>
              <w:t>YZ</w:t>
            </w:r>
            <w:r w:rsidRPr="00024DC2">
              <w:rPr>
                <w:rFonts w:ascii="Cambria" w:eastAsia="Cambria" w:hAnsi="Cambria" w:cs="Cambria"/>
                <w:i/>
                <w:sz w:val="18"/>
                <w:szCs w:val="20"/>
                <w:lang w:eastAsia="tr-TR"/>
              </w:rPr>
              <w:t xml:space="preserve">: Yarı zamanlı, </w:t>
            </w:r>
            <w:r w:rsidRPr="00024DC2">
              <w:rPr>
                <w:rFonts w:ascii="Cambria" w:eastAsia="Cambria" w:hAnsi="Cambria" w:cs="Cambria"/>
                <w:b/>
                <w:i/>
                <w:sz w:val="18"/>
                <w:szCs w:val="20"/>
                <w:lang w:eastAsia="tr-TR"/>
              </w:rPr>
              <w:t>DSÜ</w:t>
            </w:r>
            <w:r w:rsidRPr="00024DC2">
              <w:rPr>
                <w:rFonts w:ascii="Cambria" w:eastAsia="Cambria" w:hAnsi="Cambria" w:cs="Cambria"/>
                <w:i/>
                <w:sz w:val="18"/>
                <w:szCs w:val="20"/>
                <w:lang w:eastAsia="tr-TR"/>
              </w:rPr>
              <w:t>: Ders saati ücretli</w:t>
            </w:r>
          </w:p>
          <w:p w14:paraId="62018A60" w14:textId="77777777" w:rsidR="00783A9E" w:rsidRPr="00024DC2" w:rsidRDefault="00783A9E" w:rsidP="00256A1E">
            <w:pPr>
              <w:spacing w:after="0" w:line="240" w:lineRule="auto"/>
              <w:ind w:left="164" w:hanging="164"/>
              <w:rPr>
                <w:rFonts w:ascii="Cambria" w:eastAsia="Cambria" w:hAnsi="Cambria" w:cs="Cambria"/>
                <w:sz w:val="18"/>
                <w:szCs w:val="20"/>
                <w:lang w:eastAsia="tr-TR"/>
              </w:rPr>
            </w:pPr>
            <w:r w:rsidRPr="00024DC2">
              <w:rPr>
                <w:rFonts w:ascii="Cambria" w:eastAsia="Cambria" w:hAnsi="Cambria" w:cs="Cambria"/>
                <w:i/>
                <w:sz w:val="18"/>
                <w:szCs w:val="20"/>
                <w:vertAlign w:val="superscript"/>
                <w:lang w:eastAsia="tr-TR"/>
              </w:rPr>
              <w:t>3</w:t>
            </w:r>
            <w:r>
              <w:rPr>
                <w:rFonts w:ascii="Cambria" w:eastAsia="Cambria" w:hAnsi="Cambria" w:cs="Cambria"/>
                <w:i/>
                <w:sz w:val="18"/>
                <w:szCs w:val="20"/>
                <w:vertAlign w:val="superscript"/>
                <w:lang w:eastAsia="tr-TR"/>
              </w:rPr>
              <w:t>:</w:t>
            </w:r>
            <w:r w:rsidRPr="00024DC2">
              <w:rPr>
                <w:rFonts w:ascii="Cambria" w:eastAsia="Cambria" w:hAnsi="Cambria" w:cs="Cambria"/>
                <w:i/>
                <w:sz w:val="18"/>
                <w:szCs w:val="20"/>
                <w:vertAlign w:val="superscript"/>
                <w:lang w:eastAsia="tr-TR"/>
              </w:rPr>
              <w:t xml:space="preserve"> </w:t>
            </w:r>
            <w:r w:rsidRPr="00024DC2">
              <w:rPr>
                <w:rFonts w:ascii="Cambria" w:eastAsia="Cambria" w:hAnsi="Cambria" w:cs="Cambria"/>
                <w:i/>
                <w:sz w:val="18"/>
                <w:szCs w:val="20"/>
                <w:lang w:eastAsia="tr-TR"/>
              </w:rPr>
              <w:t xml:space="preserve">Ders veren öğretim elemanlarının toplam haftalık ders saati </w:t>
            </w:r>
          </w:p>
          <w:p w14:paraId="70267830" w14:textId="77777777" w:rsidR="00783A9E" w:rsidRPr="00024DC2" w:rsidRDefault="00783A9E" w:rsidP="00256A1E">
            <w:pPr>
              <w:spacing w:after="0" w:line="240" w:lineRule="auto"/>
              <w:ind w:left="164" w:hanging="164"/>
              <w:rPr>
                <w:rFonts w:ascii="Cambria" w:eastAsia="Cambria" w:hAnsi="Cambria" w:cs="Cambria"/>
                <w:sz w:val="18"/>
                <w:szCs w:val="20"/>
                <w:lang w:eastAsia="tr-TR"/>
              </w:rPr>
            </w:pPr>
            <w:r w:rsidRPr="00024DC2">
              <w:rPr>
                <w:rFonts w:ascii="Cambria" w:eastAsia="Cambria" w:hAnsi="Cambria" w:cs="Cambria"/>
                <w:i/>
                <w:sz w:val="18"/>
                <w:szCs w:val="20"/>
                <w:vertAlign w:val="superscript"/>
                <w:lang w:eastAsia="tr-TR"/>
              </w:rPr>
              <w:t>4</w:t>
            </w:r>
            <w:r>
              <w:rPr>
                <w:rFonts w:ascii="Cambria" w:eastAsia="Cambria" w:hAnsi="Cambria" w:cs="Cambria"/>
                <w:i/>
                <w:sz w:val="18"/>
                <w:szCs w:val="20"/>
                <w:vertAlign w:val="superscript"/>
                <w:lang w:eastAsia="tr-TR"/>
              </w:rPr>
              <w:t>:</w:t>
            </w:r>
            <w:r w:rsidRPr="00024DC2">
              <w:rPr>
                <w:rFonts w:ascii="Cambria" w:eastAsia="Cambria" w:hAnsi="Cambria" w:cs="Cambria"/>
                <w:i/>
                <w:sz w:val="18"/>
                <w:szCs w:val="20"/>
                <w:vertAlign w:val="superscript"/>
                <w:lang w:eastAsia="tr-TR"/>
              </w:rPr>
              <w:t xml:space="preserve"> </w:t>
            </w:r>
            <w:r w:rsidRPr="00024DC2">
              <w:rPr>
                <w:rFonts w:ascii="Cambria" w:eastAsia="Cambria" w:hAnsi="Cambria" w:cs="Cambria"/>
                <w:i/>
                <w:sz w:val="18"/>
                <w:szCs w:val="20"/>
                <w:lang w:eastAsia="tr-TR"/>
              </w:rPr>
              <w:t>Farklı bir kategori söz konusuysa bunu belirtiniz veya boş bırakınız.</w:t>
            </w:r>
          </w:p>
          <w:p w14:paraId="0EDDB82F" w14:textId="77777777" w:rsidR="00783A9E" w:rsidRPr="00024DC2" w:rsidRDefault="00783A9E" w:rsidP="00256A1E">
            <w:pPr>
              <w:spacing w:after="0" w:line="240" w:lineRule="auto"/>
              <w:ind w:left="164" w:hanging="164"/>
              <w:rPr>
                <w:rFonts w:ascii="Cambria" w:eastAsia="Cambria" w:hAnsi="Cambria" w:cs="Cambria"/>
                <w:sz w:val="18"/>
                <w:szCs w:val="20"/>
                <w:lang w:eastAsia="tr-TR"/>
              </w:rPr>
            </w:pPr>
            <w:r w:rsidRPr="00024DC2">
              <w:rPr>
                <w:rFonts w:ascii="Cambria" w:eastAsia="Cambria" w:hAnsi="Cambria" w:cs="Cambria"/>
                <w:i/>
                <w:sz w:val="18"/>
                <w:szCs w:val="20"/>
                <w:vertAlign w:val="superscript"/>
                <w:lang w:eastAsia="tr-TR"/>
              </w:rPr>
              <w:t>5</w:t>
            </w:r>
            <w:r>
              <w:rPr>
                <w:rFonts w:ascii="Cambria" w:eastAsia="Cambria" w:hAnsi="Cambria" w:cs="Cambria"/>
                <w:i/>
                <w:sz w:val="18"/>
                <w:szCs w:val="20"/>
                <w:vertAlign w:val="superscript"/>
                <w:lang w:eastAsia="tr-TR"/>
              </w:rPr>
              <w:t>:</w:t>
            </w:r>
            <w:r w:rsidRPr="00024DC2">
              <w:rPr>
                <w:rFonts w:ascii="Cambria" w:eastAsia="Cambria" w:hAnsi="Cambria" w:cs="Cambria"/>
                <w:i/>
                <w:sz w:val="18"/>
                <w:szCs w:val="20"/>
                <w:vertAlign w:val="superscript"/>
                <w:lang w:eastAsia="tr-TR"/>
              </w:rPr>
              <w:t xml:space="preserve"> </w:t>
            </w:r>
            <w:r w:rsidRPr="00024DC2">
              <w:rPr>
                <w:rFonts w:ascii="Cambria" w:eastAsia="Cambria" w:hAnsi="Cambria" w:cs="Cambria"/>
                <w:i/>
                <w:sz w:val="18"/>
                <w:szCs w:val="20"/>
                <w:lang w:eastAsia="tr-TR"/>
              </w:rPr>
              <w:t>Hazırlık Okulu hariç.</w:t>
            </w:r>
          </w:p>
          <w:p w14:paraId="6AEFA888" w14:textId="77777777" w:rsidR="00783A9E" w:rsidRPr="00FF39C5" w:rsidRDefault="00783A9E" w:rsidP="00256A1E">
            <w:pPr>
              <w:spacing w:after="0" w:line="240" w:lineRule="auto"/>
              <w:ind w:left="164" w:hanging="164"/>
              <w:rPr>
                <w:rFonts w:ascii="Cambria" w:eastAsia="Cambria" w:hAnsi="Cambria" w:cs="Cambria"/>
                <w:lang w:eastAsia="tr-TR"/>
              </w:rPr>
            </w:pPr>
            <w:r w:rsidRPr="00024DC2">
              <w:rPr>
                <w:rFonts w:ascii="Cambria" w:eastAsia="Cambria" w:hAnsi="Cambria" w:cs="Cambria"/>
                <w:i/>
                <w:sz w:val="18"/>
                <w:szCs w:val="20"/>
                <w:vertAlign w:val="superscript"/>
                <w:lang w:eastAsia="tr-TR"/>
              </w:rPr>
              <w:t>6</w:t>
            </w:r>
            <w:r>
              <w:rPr>
                <w:rFonts w:ascii="Cambria" w:eastAsia="Cambria" w:hAnsi="Cambria" w:cs="Cambria"/>
                <w:i/>
                <w:sz w:val="18"/>
                <w:szCs w:val="20"/>
                <w:vertAlign w:val="superscript"/>
                <w:lang w:eastAsia="tr-TR"/>
              </w:rPr>
              <w:t>:</w:t>
            </w:r>
            <w:r w:rsidRPr="00024DC2">
              <w:rPr>
                <w:rFonts w:ascii="Cambria" w:eastAsia="Cambria" w:hAnsi="Cambria" w:cs="Cambria"/>
                <w:i/>
                <w:sz w:val="18"/>
                <w:szCs w:val="20"/>
                <w:vertAlign w:val="superscript"/>
                <w:lang w:eastAsia="tr-TR"/>
              </w:rPr>
              <w:t xml:space="preserve"> </w:t>
            </w:r>
            <w:r w:rsidRPr="00024DC2">
              <w:rPr>
                <w:rFonts w:ascii="Cambria" w:eastAsia="Cambria" w:hAnsi="Cambria" w:cs="Cambria"/>
                <w:i/>
                <w:sz w:val="18"/>
                <w:szCs w:val="20"/>
                <w:lang w:eastAsia="tr-TR"/>
              </w:rPr>
              <w:t xml:space="preserve">İlgili akademik yılda açılan derslerin final sınavlarına giren toplam öğrenci sayısıdır. </w:t>
            </w:r>
          </w:p>
        </w:tc>
      </w:tr>
    </w:tbl>
    <w:p w14:paraId="244E207E" w14:textId="77777777" w:rsidR="00783A9E" w:rsidRPr="00FF39C5" w:rsidRDefault="00783A9E" w:rsidP="00783A9E">
      <w:pPr>
        <w:pBdr>
          <w:top w:val="nil"/>
          <w:left w:val="nil"/>
          <w:bottom w:val="nil"/>
          <w:right w:val="nil"/>
          <w:between w:val="nil"/>
        </w:pBdr>
        <w:spacing w:before="240" w:after="0" w:line="360" w:lineRule="auto"/>
        <w:ind w:firstLine="567"/>
        <w:jc w:val="both"/>
        <w:rPr>
          <w:rFonts w:ascii="Cambria" w:eastAsia="Cambria" w:hAnsi="Cambria" w:cs="Cambria"/>
          <w:b/>
          <w:lang w:eastAsia="tr-TR"/>
        </w:rPr>
      </w:pPr>
      <w:bookmarkStart w:id="116" w:name="_heading=h.1vsw3ci" w:colFirst="0" w:colLast="0"/>
      <w:bookmarkEnd w:id="116"/>
      <w:r w:rsidRPr="00FF39C5">
        <w:rPr>
          <w:rFonts w:ascii="Cambria" w:eastAsia="Cambria" w:hAnsi="Cambria" w:cs="Cambria"/>
          <w:b/>
          <w:lang w:eastAsia="tr-TR"/>
        </w:rPr>
        <w:t xml:space="preserve">2.3.2. Ücretler </w:t>
      </w:r>
    </w:p>
    <w:p w14:paraId="644144C2"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r w:rsidRPr="00FF39C5">
        <w:rPr>
          <w:rFonts w:ascii="Cambria" w:eastAsia="Cambria" w:hAnsi="Cambria" w:cs="Cambria"/>
          <w:lang w:eastAsia="tr-TR"/>
        </w:rPr>
        <w:t xml:space="preserve">Öğretim elemanlarının aylık ücretlerine ilişkin olarak Tablo II-7'yi doldurunuz. </w:t>
      </w:r>
    </w:p>
    <w:p w14:paraId="36F7AF27"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p>
    <w:p w14:paraId="57073B7D" w14:textId="77777777" w:rsidR="00783A9E" w:rsidRPr="00FF39C5" w:rsidRDefault="00783A9E" w:rsidP="00783A9E">
      <w:pPr>
        <w:pBdr>
          <w:top w:val="nil"/>
          <w:left w:val="nil"/>
          <w:bottom w:val="nil"/>
          <w:right w:val="nil"/>
          <w:between w:val="nil"/>
        </w:pBdr>
        <w:spacing w:after="0" w:line="276" w:lineRule="auto"/>
        <w:ind w:firstLine="567"/>
        <w:jc w:val="center"/>
        <w:rPr>
          <w:rFonts w:ascii="Cambria" w:eastAsia="Cambria" w:hAnsi="Cambria" w:cs="Cambria"/>
          <w:b/>
          <w:i/>
          <w:lang w:eastAsia="tr-TR"/>
        </w:rPr>
      </w:pPr>
      <w:r w:rsidRPr="00FF39C5">
        <w:rPr>
          <w:rFonts w:ascii="Cambria" w:eastAsia="Cambria" w:hAnsi="Cambria" w:cs="Cambria"/>
          <w:b/>
          <w:i/>
          <w:lang w:eastAsia="tr-TR"/>
        </w:rPr>
        <w:t>Tablo II.7. - Öğretim Elemanlarının Ücretleri (Aylık)</w:t>
      </w:r>
    </w:p>
    <w:p w14:paraId="4B821FD3" w14:textId="77777777" w:rsidR="00783A9E" w:rsidRPr="00FF39C5" w:rsidRDefault="00783A9E" w:rsidP="00783A9E">
      <w:pPr>
        <w:spacing w:after="0" w:line="276" w:lineRule="auto"/>
        <w:ind w:firstLine="567"/>
        <w:jc w:val="center"/>
        <w:rPr>
          <w:rFonts w:ascii="Cambria" w:eastAsia="Cambria" w:hAnsi="Cambria" w:cs="Cambria"/>
          <w:lang w:eastAsia="tr-TR"/>
        </w:rPr>
      </w:pPr>
      <w:r w:rsidRPr="00FF39C5">
        <w:rPr>
          <w:rFonts w:ascii="Cambria" w:eastAsia="Cambria" w:hAnsi="Cambria" w:cs="Cambria"/>
          <w:lang w:eastAsia="tr-TR"/>
        </w:rPr>
        <w:t>[Akademik Yıl]</w:t>
      </w:r>
    </w:p>
    <w:p w14:paraId="5A0BAD54" w14:textId="77777777" w:rsidR="00783A9E" w:rsidRPr="00FF39C5" w:rsidRDefault="00783A9E" w:rsidP="00783A9E">
      <w:pPr>
        <w:spacing w:after="0" w:line="360" w:lineRule="auto"/>
        <w:ind w:firstLine="567"/>
        <w:jc w:val="center"/>
        <w:rPr>
          <w:rFonts w:ascii="Cambria" w:eastAsia="Cambria" w:hAnsi="Cambria" w:cs="Cambria"/>
          <w:lang w:eastAsia="tr-TR"/>
        </w:rPr>
      </w:pPr>
      <w:r w:rsidRPr="00FF39C5">
        <w:rPr>
          <w:rFonts w:ascii="Cambria" w:eastAsia="Cambria" w:hAnsi="Cambria" w:cs="Cambria"/>
          <w:b/>
          <w:lang w:eastAsia="tr-TR"/>
        </w:rPr>
        <w:t>Tüm Fakülte/Yüksekokul için (ek dersler ve ek ödemeler dâhil)</w:t>
      </w:r>
    </w:p>
    <w:tbl>
      <w:tblPr>
        <w:tblW w:w="92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1072"/>
        <w:gridCol w:w="1125"/>
        <w:gridCol w:w="1478"/>
        <w:gridCol w:w="1320"/>
        <w:gridCol w:w="1781"/>
      </w:tblGrid>
      <w:tr w:rsidR="00783A9E" w:rsidRPr="00C77E2A" w14:paraId="5E32A625" w14:textId="77777777" w:rsidTr="00256A1E">
        <w:trPr>
          <w:cantSplit/>
          <w:trHeight w:val="242"/>
          <w:tblHeader/>
          <w:jc w:val="center"/>
        </w:trPr>
        <w:tc>
          <w:tcPr>
            <w:tcW w:w="2515" w:type="dxa"/>
            <w:shd w:val="clear" w:color="auto" w:fill="F2F2F2" w:themeFill="background1" w:themeFillShade="F2"/>
            <w:vAlign w:val="center"/>
          </w:tcPr>
          <w:p w14:paraId="0D055AE4" w14:textId="77777777" w:rsidR="00783A9E" w:rsidRPr="00C77E2A" w:rsidRDefault="00783A9E" w:rsidP="00256A1E">
            <w:pPr>
              <w:spacing w:after="0" w:line="240" w:lineRule="auto"/>
              <w:jc w:val="center"/>
              <w:rPr>
                <w:rFonts w:ascii="Cambria" w:eastAsia="Cambria" w:hAnsi="Cambria" w:cs="Cambria"/>
                <w:sz w:val="20"/>
                <w:szCs w:val="20"/>
                <w:lang w:eastAsia="tr-TR"/>
              </w:rPr>
            </w:pPr>
            <w:r w:rsidRPr="00C77E2A">
              <w:rPr>
                <w:rFonts w:ascii="Cambria" w:eastAsia="Cambria" w:hAnsi="Cambria" w:cs="Cambria"/>
                <w:sz w:val="20"/>
                <w:szCs w:val="20"/>
                <w:lang w:eastAsia="tr-TR"/>
              </w:rPr>
              <w:t>Sayı ve ücret türü</w:t>
            </w:r>
          </w:p>
        </w:tc>
        <w:tc>
          <w:tcPr>
            <w:tcW w:w="1072" w:type="dxa"/>
            <w:shd w:val="clear" w:color="auto" w:fill="F2F2F2" w:themeFill="background1" w:themeFillShade="F2"/>
            <w:vAlign w:val="center"/>
          </w:tcPr>
          <w:p w14:paraId="217C9B78" w14:textId="77777777" w:rsidR="00783A9E" w:rsidRPr="00C77E2A" w:rsidRDefault="00783A9E" w:rsidP="00256A1E">
            <w:pPr>
              <w:spacing w:after="0" w:line="240" w:lineRule="auto"/>
              <w:jc w:val="center"/>
              <w:rPr>
                <w:rFonts w:ascii="Cambria" w:eastAsia="Cambria" w:hAnsi="Cambria" w:cs="Cambria"/>
                <w:sz w:val="20"/>
                <w:szCs w:val="20"/>
                <w:lang w:eastAsia="tr-TR"/>
              </w:rPr>
            </w:pPr>
            <w:r w:rsidRPr="00C77E2A">
              <w:rPr>
                <w:rFonts w:ascii="Cambria" w:eastAsia="Cambria" w:hAnsi="Cambria" w:cs="Cambria"/>
                <w:sz w:val="20"/>
                <w:szCs w:val="20"/>
                <w:lang w:eastAsia="tr-TR"/>
              </w:rPr>
              <w:t>Profesör</w:t>
            </w:r>
          </w:p>
        </w:tc>
        <w:tc>
          <w:tcPr>
            <w:tcW w:w="1125" w:type="dxa"/>
            <w:shd w:val="clear" w:color="auto" w:fill="F2F2F2" w:themeFill="background1" w:themeFillShade="F2"/>
            <w:vAlign w:val="center"/>
          </w:tcPr>
          <w:p w14:paraId="44651EBD" w14:textId="77777777" w:rsidR="00783A9E" w:rsidRPr="00C77E2A" w:rsidRDefault="00783A9E" w:rsidP="00256A1E">
            <w:pPr>
              <w:spacing w:after="0" w:line="240" w:lineRule="auto"/>
              <w:jc w:val="center"/>
              <w:rPr>
                <w:rFonts w:ascii="Cambria" w:eastAsia="Cambria" w:hAnsi="Cambria" w:cs="Cambria"/>
                <w:sz w:val="20"/>
                <w:szCs w:val="20"/>
                <w:lang w:eastAsia="tr-TR"/>
              </w:rPr>
            </w:pPr>
            <w:r w:rsidRPr="00C77E2A">
              <w:rPr>
                <w:rFonts w:ascii="Cambria" w:eastAsia="Cambria" w:hAnsi="Cambria" w:cs="Cambria"/>
                <w:sz w:val="20"/>
                <w:szCs w:val="20"/>
                <w:lang w:eastAsia="tr-TR"/>
              </w:rPr>
              <w:t>Doçent</w:t>
            </w:r>
          </w:p>
        </w:tc>
        <w:tc>
          <w:tcPr>
            <w:tcW w:w="1478" w:type="dxa"/>
            <w:shd w:val="clear" w:color="auto" w:fill="F2F2F2" w:themeFill="background1" w:themeFillShade="F2"/>
            <w:vAlign w:val="center"/>
          </w:tcPr>
          <w:p w14:paraId="765911D2" w14:textId="77777777" w:rsidR="00783A9E" w:rsidRPr="00C77E2A" w:rsidRDefault="00783A9E" w:rsidP="00256A1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jc w:val="center"/>
              <w:rPr>
                <w:rFonts w:ascii="Cambria" w:eastAsia="Cambria" w:hAnsi="Cambria" w:cs="Cambria"/>
                <w:sz w:val="20"/>
                <w:szCs w:val="20"/>
                <w:lang w:eastAsia="tr-TR"/>
              </w:rPr>
            </w:pPr>
            <w:r w:rsidRPr="00C77E2A">
              <w:rPr>
                <w:rFonts w:ascii="Cambria" w:eastAsia="Cambria" w:hAnsi="Cambria" w:cs="Cambria"/>
                <w:sz w:val="20"/>
                <w:szCs w:val="20"/>
                <w:lang w:eastAsia="tr-TR"/>
              </w:rPr>
              <w:t xml:space="preserve">Dr. </w:t>
            </w:r>
            <w:proofErr w:type="spellStart"/>
            <w:r w:rsidRPr="00C77E2A">
              <w:rPr>
                <w:rFonts w:ascii="Cambria" w:eastAsia="Cambria" w:hAnsi="Cambria" w:cs="Cambria"/>
                <w:sz w:val="20"/>
                <w:szCs w:val="20"/>
                <w:lang w:eastAsia="tr-TR"/>
              </w:rPr>
              <w:t>Öğr.Üyesi</w:t>
            </w:r>
            <w:proofErr w:type="spellEnd"/>
          </w:p>
        </w:tc>
        <w:tc>
          <w:tcPr>
            <w:tcW w:w="1320" w:type="dxa"/>
            <w:shd w:val="clear" w:color="auto" w:fill="F2F2F2" w:themeFill="background1" w:themeFillShade="F2"/>
            <w:vAlign w:val="center"/>
          </w:tcPr>
          <w:p w14:paraId="520DAB56" w14:textId="77777777" w:rsidR="00783A9E" w:rsidRPr="00C77E2A" w:rsidRDefault="00783A9E" w:rsidP="00256A1E">
            <w:pPr>
              <w:spacing w:after="0" w:line="240" w:lineRule="auto"/>
              <w:jc w:val="center"/>
              <w:rPr>
                <w:rFonts w:ascii="Cambria" w:eastAsia="Cambria" w:hAnsi="Cambria" w:cs="Cambria"/>
                <w:sz w:val="20"/>
                <w:szCs w:val="20"/>
                <w:lang w:eastAsia="tr-TR"/>
              </w:rPr>
            </w:pPr>
            <w:r w:rsidRPr="00C77E2A">
              <w:rPr>
                <w:rFonts w:ascii="Cambria" w:eastAsia="Cambria" w:hAnsi="Cambria" w:cs="Cambria"/>
                <w:sz w:val="20"/>
                <w:szCs w:val="20"/>
                <w:lang w:eastAsia="tr-TR"/>
              </w:rPr>
              <w:t>Öğr. Gör.</w:t>
            </w:r>
          </w:p>
        </w:tc>
        <w:tc>
          <w:tcPr>
            <w:tcW w:w="1781" w:type="dxa"/>
            <w:shd w:val="clear" w:color="auto" w:fill="F2F2F2" w:themeFill="background1" w:themeFillShade="F2"/>
            <w:vAlign w:val="center"/>
          </w:tcPr>
          <w:p w14:paraId="7172DA6E" w14:textId="77777777" w:rsidR="00783A9E" w:rsidRPr="00C77E2A" w:rsidRDefault="00783A9E" w:rsidP="00256A1E">
            <w:pPr>
              <w:spacing w:after="0" w:line="240" w:lineRule="auto"/>
              <w:jc w:val="center"/>
              <w:rPr>
                <w:rFonts w:ascii="Cambria" w:eastAsia="Cambria" w:hAnsi="Cambria" w:cs="Cambria"/>
                <w:sz w:val="20"/>
                <w:szCs w:val="20"/>
                <w:lang w:eastAsia="tr-TR"/>
              </w:rPr>
            </w:pPr>
            <w:r w:rsidRPr="00C77E2A">
              <w:rPr>
                <w:rFonts w:ascii="Cambria" w:eastAsia="Cambria" w:hAnsi="Cambria" w:cs="Cambria"/>
                <w:sz w:val="20"/>
                <w:szCs w:val="20"/>
                <w:lang w:eastAsia="tr-TR"/>
              </w:rPr>
              <w:t>(Varsa) Araş. Gör.</w:t>
            </w:r>
          </w:p>
        </w:tc>
      </w:tr>
      <w:tr w:rsidR="00783A9E" w:rsidRPr="00C77E2A" w14:paraId="274D05F4" w14:textId="77777777" w:rsidTr="00256A1E">
        <w:trPr>
          <w:cantSplit/>
          <w:trHeight w:val="340"/>
          <w:tblHeader/>
          <w:jc w:val="center"/>
        </w:trPr>
        <w:tc>
          <w:tcPr>
            <w:tcW w:w="2515" w:type="dxa"/>
            <w:vAlign w:val="center"/>
          </w:tcPr>
          <w:p w14:paraId="581CC0C4" w14:textId="77777777" w:rsidR="00783A9E" w:rsidRPr="00C77E2A" w:rsidRDefault="00783A9E" w:rsidP="00256A1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jc w:val="both"/>
              <w:rPr>
                <w:rFonts w:ascii="Cambria" w:eastAsia="Cambria" w:hAnsi="Cambria" w:cs="Cambria"/>
                <w:sz w:val="20"/>
                <w:szCs w:val="20"/>
                <w:lang w:eastAsia="tr-TR"/>
              </w:rPr>
            </w:pPr>
            <w:r w:rsidRPr="00C77E2A">
              <w:rPr>
                <w:rFonts w:ascii="Cambria" w:eastAsia="Cambria" w:hAnsi="Cambria" w:cs="Cambria"/>
                <w:sz w:val="20"/>
                <w:szCs w:val="20"/>
                <w:lang w:eastAsia="tr-TR"/>
              </w:rPr>
              <w:t>Sayı</w:t>
            </w:r>
          </w:p>
        </w:tc>
        <w:tc>
          <w:tcPr>
            <w:tcW w:w="1072" w:type="dxa"/>
            <w:vAlign w:val="center"/>
          </w:tcPr>
          <w:p w14:paraId="621C0B8C" w14:textId="77777777" w:rsidR="00783A9E" w:rsidRPr="00C77E2A" w:rsidRDefault="00783A9E" w:rsidP="00256A1E">
            <w:pPr>
              <w:spacing w:after="0" w:line="240" w:lineRule="auto"/>
              <w:jc w:val="center"/>
              <w:rPr>
                <w:rFonts w:ascii="Cambria" w:eastAsia="Cambria" w:hAnsi="Cambria" w:cs="Cambria"/>
                <w:sz w:val="20"/>
                <w:szCs w:val="20"/>
                <w:lang w:eastAsia="tr-TR"/>
              </w:rPr>
            </w:pPr>
          </w:p>
        </w:tc>
        <w:tc>
          <w:tcPr>
            <w:tcW w:w="1125" w:type="dxa"/>
            <w:vAlign w:val="center"/>
          </w:tcPr>
          <w:p w14:paraId="68F3ECB9" w14:textId="77777777" w:rsidR="00783A9E" w:rsidRPr="00C77E2A" w:rsidRDefault="00783A9E" w:rsidP="00256A1E">
            <w:pPr>
              <w:spacing w:after="0" w:line="240" w:lineRule="auto"/>
              <w:jc w:val="center"/>
              <w:rPr>
                <w:rFonts w:ascii="Cambria" w:eastAsia="Cambria" w:hAnsi="Cambria" w:cs="Cambria"/>
                <w:sz w:val="20"/>
                <w:szCs w:val="20"/>
                <w:lang w:eastAsia="tr-TR"/>
              </w:rPr>
            </w:pPr>
          </w:p>
        </w:tc>
        <w:tc>
          <w:tcPr>
            <w:tcW w:w="1478" w:type="dxa"/>
            <w:vAlign w:val="center"/>
          </w:tcPr>
          <w:p w14:paraId="70CD6080" w14:textId="77777777" w:rsidR="00783A9E" w:rsidRPr="00C77E2A" w:rsidRDefault="00783A9E" w:rsidP="00256A1E">
            <w:pPr>
              <w:spacing w:after="0" w:line="240" w:lineRule="auto"/>
              <w:jc w:val="center"/>
              <w:rPr>
                <w:rFonts w:ascii="Cambria" w:eastAsia="Cambria" w:hAnsi="Cambria" w:cs="Cambria"/>
                <w:sz w:val="20"/>
                <w:szCs w:val="20"/>
                <w:lang w:eastAsia="tr-TR"/>
              </w:rPr>
            </w:pPr>
          </w:p>
        </w:tc>
        <w:tc>
          <w:tcPr>
            <w:tcW w:w="1320" w:type="dxa"/>
            <w:vAlign w:val="center"/>
          </w:tcPr>
          <w:p w14:paraId="11FC12E7" w14:textId="77777777" w:rsidR="00783A9E" w:rsidRPr="00C77E2A" w:rsidRDefault="00783A9E" w:rsidP="00256A1E">
            <w:pPr>
              <w:spacing w:after="0" w:line="240" w:lineRule="auto"/>
              <w:jc w:val="center"/>
              <w:rPr>
                <w:rFonts w:ascii="Cambria" w:eastAsia="Cambria" w:hAnsi="Cambria" w:cs="Cambria"/>
                <w:sz w:val="20"/>
                <w:szCs w:val="20"/>
                <w:lang w:eastAsia="tr-TR"/>
              </w:rPr>
            </w:pPr>
          </w:p>
        </w:tc>
        <w:tc>
          <w:tcPr>
            <w:tcW w:w="1781" w:type="dxa"/>
            <w:vAlign w:val="center"/>
          </w:tcPr>
          <w:p w14:paraId="0E6DD9E6" w14:textId="77777777" w:rsidR="00783A9E" w:rsidRPr="00C77E2A" w:rsidRDefault="00783A9E" w:rsidP="00256A1E">
            <w:pPr>
              <w:spacing w:after="0" w:line="240" w:lineRule="auto"/>
              <w:jc w:val="center"/>
              <w:rPr>
                <w:rFonts w:ascii="Cambria" w:eastAsia="Cambria" w:hAnsi="Cambria" w:cs="Cambria"/>
                <w:sz w:val="20"/>
                <w:szCs w:val="20"/>
                <w:lang w:eastAsia="tr-TR"/>
              </w:rPr>
            </w:pPr>
          </w:p>
        </w:tc>
      </w:tr>
      <w:tr w:rsidR="00783A9E" w:rsidRPr="00C77E2A" w14:paraId="4C1A19FD" w14:textId="77777777" w:rsidTr="00256A1E">
        <w:trPr>
          <w:cantSplit/>
          <w:trHeight w:val="340"/>
          <w:tblHeader/>
          <w:jc w:val="center"/>
        </w:trPr>
        <w:tc>
          <w:tcPr>
            <w:tcW w:w="2515" w:type="dxa"/>
            <w:vAlign w:val="center"/>
          </w:tcPr>
          <w:p w14:paraId="50EA1A5C" w14:textId="77777777" w:rsidR="00783A9E" w:rsidRPr="00C77E2A" w:rsidRDefault="00783A9E" w:rsidP="00256A1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jc w:val="both"/>
              <w:rPr>
                <w:rFonts w:ascii="Cambria" w:eastAsia="Cambria" w:hAnsi="Cambria" w:cs="Cambria"/>
                <w:sz w:val="20"/>
                <w:szCs w:val="20"/>
                <w:lang w:eastAsia="tr-TR"/>
              </w:rPr>
            </w:pPr>
            <w:r w:rsidRPr="00C77E2A">
              <w:rPr>
                <w:rFonts w:ascii="Cambria" w:eastAsia="Cambria" w:hAnsi="Cambria" w:cs="Cambria"/>
                <w:sz w:val="20"/>
                <w:szCs w:val="20"/>
                <w:lang w:eastAsia="tr-TR"/>
              </w:rPr>
              <w:t>En yüksek ücret (TL)</w:t>
            </w:r>
          </w:p>
        </w:tc>
        <w:tc>
          <w:tcPr>
            <w:tcW w:w="1072" w:type="dxa"/>
            <w:vAlign w:val="center"/>
          </w:tcPr>
          <w:p w14:paraId="40022885" w14:textId="77777777" w:rsidR="00783A9E" w:rsidRPr="00C77E2A" w:rsidRDefault="00783A9E" w:rsidP="00256A1E">
            <w:pPr>
              <w:spacing w:after="0" w:line="240" w:lineRule="auto"/>
              <w:jc w:val="center"/>
              <w:rPr>
                <w:rFonts w:ascii="Cambria" w:eastAsia="Cambria" w:hAnsi="Cambria" w:cs="Cambria"/>
                <w:sz w:val="20"/>
                <w:szCs w:val="20"/>
                <w:lang w:eastAsia="tr-TR"/>
              </w:rPr>
            </w:pPr>
          </w:p>
        </w:tc>
        <w:tc>
          <w:tcPr>
            <w:tcW w:w="1125" w:type="dxa"/>
            <w:vAlign w:val="center"/>
          </w:tcPr>
          <w:p w14:paraId="2DD93BC7" w14:textId="77777777" w:rsidR="00783A9E" w:rsidRPr="00C77E2A" w:rsidRDefault="00783A9E" w:rsidP="00256A1E">
            <w:pPr>
              <w:spacing w:after="0" w:line="240" w:lineRule="auto"/>
              <w:jc w:val="center"/>
              <w:rPr>
                <w:rFonts w:ascii="Cambria" w:eastAsia="Cambria" w:hAnsi="Cambria" w:cs="Cambria"/>
                <w:sz w:val="20"/>
                <w:szCs w:val="20"/>
                <w:lang w:eastAsia="tr-TR"/>
              </w:rPr>
            </w:pPr>
          </w:p>
        </w:tc>
        <w:tc>
          <w:tcPr>
            <w:tcW w:w="1478" w:type="dxa"/>
            <w:vAlign w:val="center"/>
          </w:tcPr>
          <w:p w14:paraId="01D70362" w14:textId="77777777" w:rsidR="00783A9E" w:rsidRPr="00C77E2A" w:rsidRDefault="00783A9E" w:rsidP="00256A1E">
            <w:pPr>
              <w:spacing w:after="0" w:line="240" w:lineRule="auto"/>
              <w:jc w:val="center"/>
              <w:rPr>
                <w:rFonts w:ascii="Cambria" w:eastAsia="Cambria" w:hAnsi="Cambria" w:cs="Cambria"/>
                <w:sz w:val="20"/>
                <w:szCs w:val="20"/>
                <w:lang w:eastAsia="tr-TR"/>
              </w:rPr>
            </w:pPr>
          </w:p>
        </w:tc>
        <w:tc>
          <w:tcPr>
            <w:tcW w:w="1320" w:type="dxa"/>
            <w:vAlign w:val="center"/>
          </w:tcPr>
          <w:p w14:paraId="30A98205" w14:textId="77777777" w:rsidR="00783A9E" w:rsidRPr="00C77E2A" w:rsidRDefault="00783A9E" w:rsidP="00256A1E">
            <w:pPr>
              <w:spacing w:after="0" w:line="240" w:lineRule="auto"/>
              <w:jc w:val="center"/>
              <w:rPr>
                <w:rFonts w:ascii="Cambria" w:eastAsia="Cambria" w:hAnsi="Cambria" w:cs="Cambria"/>
                <w:sz w:val="20"/>
                <w:szCs w:val="20"/>
                <w:lang w:eastAsia="tr-TR"/>
              </w:rPr>
            </w:pPr>
          </w:p>
        </w:tc>
        <w:tc>
          <w:tcPr>
            <w:tcW w:w="1781" w:type="dxa"/>
            <w:vAlign w:val="center"/>
          </w:tcPr>
          <w:p w14:paraId="71EDD53B" w14:textId="77777777" w:rsidR="00783A9E" w:rsidRPr="00C77E2A" w:rsidRDefault="00783A9E" w:rsidP="00256A1E">
            <w:pPr>
              <w:spacing w:after="0" w:line="240" w:lineRule="auto"/>
              <w:jc w:val="center"/>
              <w:rPr>
                <w:rFonts w:ascii="Cambria" w:eastAsia="Cambria" w:hAnsi="Cambria" w:cs="Cambria"/>
                <w:sz w:val="20"/>
                <w:szCs w:val="20"/>
                <w:lang w:eastAsia="tr-TR"/>
              </w:rPr>
            </w:pPr>
          </w:p>
        </w:tc>
      </w:tr>
      <w:tr w:rsidR="00783A9E" w:rsidRPr="00C77E2A" w14:paraId="26323A69" w14:textId="77777777" w:rsidTr="00256A1E">
        <w:trPr>
          <w:cantSplit/>
          <w:trHeight w:val="340"/>
          <w:tblHeader/>
          <w:jc w:val="center"/>
        </w:trPr>
        <w:tc>
          <w:tcPr>
            <w:tcW w:w="2515" w:type="dxa"/>
            <w:vAlign w:val="center"/>
          </w:tcPr>
          <w:p w14:paraId="2063EBEF" w14:textId="77777777" w:rsidR="00783A9E" w:rsidRPr="00C77E2A" w:rsidRDefault="00783A9E" w:rsidP="00256A1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jc w:val="both"/>
              <w:rPr>
                <w:rFonts w:ascii="Cambria" w:eastAsia="Cambria" w:hAnsi="Cambria" w:cs="Cambria"/>
                <w:sz w:val="20"/>
                <w:szCs w:val="20"/>
                <w:lang w:eastAsia="tr-TR"/>
              </w:rPr>
            </w:pPr>
            <w:r w:rsidRPr="00C77E2A">
              <w:rPr>
                <w:rFonts w:ascii="Cambria" w:eastAsia="Cambria" w:hAnsi="Cambria" w:cs="Cambria"/>
                <w:sz w:val="20"/>
                <w:szCs w:val="20"/>
                <w:lang w:eastAsia="tr-TR"/>
              </w:rPr>
              <w:t>Ortalama ücret (TL)</w:t>
            </w:r>
          </w:p>
        </w:tc>
        <w:tc>
          <w:tcPr>
            <w:tcW w:w="1072" w:type="dxa"/>
            <w:vAlign w:val="center"/>
          </w:tcPr>
          <w:p w14:paraId="345EEE51" w14:textId="77777777" w:rsidR="00783A9E" w:rsidRPr="00C77E2A" w:rsidRDefault="00783A9E" w:rsidP="00256A1E">
            <w:pPr>
              <w:spacing w:after="0" w:line="240" w:lineRule="auto"/>
              <w:jc w:val="center"/>
              <w:rPr>
                <w:rFonts w:ascii="Cambria" w:eastAsia="Cambria" w:hAnsi="Cambria" w:cs="Cambria"/>
                <w:sz w:val="20"/>
                <w:szCs w:val="20"/>
                <w:lang w:eastAsia="tr-TR"/>
              </w:rPr>
            </w:pPr>
          </w:p>
        </w:tc>
        <w:tc>
          <w:tcPr>
            <w:tcW w:w="1125" w:type="dxa"/>
            <w:vAlign w:val="center"/>
          </w:tcPr>
          <w:p w14:paraId="38E95FA2" w14:textId="77777777" w:rsidR="00783A9E" w:rsidRPr="00C77E2A" w:rsidRDefault="00783A9E" w:rsidP="00256A1E">
            <w:pPr>
              <w:spacing w:after="0" w:line="240" w:lineRule="auto"/>
              <w:jc w:val="center"/>
              <w:rPr>
                <w:rFonts w:ascii="Cambria" w:eastAsia="Cambria" w:hAnsi="Cambria" w:cs="Cambria"/>
                <w:sz w:val="20"/>
                <w:szCs w:val="20"/>
                <w:lang w:eastAsia="tr-TR"/>
              </w:rPr>
            </w:pPr>
          </w:p>
        </w:tc>
        <w:tc>
          <w:tcPr>
            <w:tcW w:w="1478" w:type="dxa"/>
            <w:vAlign w:val="center"/>
          </w:tcPr>
          <w:p w14:paraId="6C06AB42" w14:textId="77777777" w:rsidR="00783A9E" w:rsidRPr="00C77E2A" w:rsidRDefault="00783A9E" w:rsidP="00256A1E">
            <w:pPr>
              <w:spacing w:after="0" w:line="240" w:lineRule="auto"/>
              <w:jc w:val="center"/>
              <w:rPr>
                <w:rFonts w:ascii="Cambria" w:eastAsia="Cambria" w:hAnsi="Cambria" w:cs="Cambria"/>
                <w:sz w:val="20"/>
                <w:szCs w:val="20"/>
                <w:lang w:eastAsia="tr-TR"/>
              </w:rPr>
            </w:pPr>
          </w:p>
        </w:tc>
        <w:tc>
          <w:tcPr>
            <w:tcW w:w="1320" w:type="dxa"/>
            <w:vAlign w:val="center"/>
          </w:tcPr>
          <w:p w14:paraId="56E4E1E9" w14:textId="77777777" w:rsidR="00783A9E" w:rsidRPr="00C77E2A" w:rsidRDefault="00783A9E" w:rsidP="00256A1E">
            <w:pPr>
              <w:spacing w:after="0" w:line="240" w:lineRule="auto"/>
              <w:jc w:val="center"/>
              <w:rPr>
                <w:rFonts w:ascii="Cambria" w:eastAsia="Cambria" w:hAnsi="Cambria" w:cs="Cambria"/>
                <w:sz w:val="20"/>
                <w:szCs w:val="20"/>
                <w:lang w:eastAsia="tr-TR"/>
              </w:rPr>
            </w:pPr>
          </w:p>
        </w:tc>
        <w:tc>
          <w:tcPr>
            <w:tcW w:w="1781" w:type="dxa"/>
            <w:vAlign w:val="center"/>
          </w:tcPr>
          <w:p w14:paraId="25BB86E1" w14:textId="77777777" w:rsidR="00783A9E" w:rsidRPr="00C77E2A" w:rsidRDefault="00783A9E" w:rsidP="00256A1E">
            <w:pPr>
              <w:spacing w:after="0" w:line="240" w:lineRule="auto"/>
              <w:jc w:val="center"/>
              <w:rPr>
                <w:rFonts w:ascii="Cambria" w:eastAsia="Cambria" w:hAnsi="Cambria" w:cs="Cambria"/>
                <w:sz w:val="20"/>
                <w:szCs w:val="20"/>
                <w:lang w:eastAsia="tr-TR"/>
              </w:rPr>
            </w:pPr>
          </w:p>
        </w:tc>
      </w:tr>
      <w:tr w:rsidR="00783A9E" w:rsidRPr="00C77E2A" w14:paraId="407474DA" w14:textId="77777777" w:rsidTr="00256A1E">
        <w:trPr>
          <w:cantSplit/>
          <w:trHeight w:val="340"/>
          <w:tblHeader/>
          <w:jc w:val="center"/>
        </w:trPr>
        <w:tc>
          <w:tcPr>
            <w:tcW w:w="2515" w:type="dxa"/>
            <w:vAlign w:val="center"/>
          </w:tcPr>
          <w:p w14:paraId="6FF78B5C" w14:textId="77777777" w:rsidR="00783A9E" w:rsidRPr="00C77E2A" w:rsidRDefault="00783A9E" w:rsidP="00256A1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jc w:val="both"/>
              <w:rPr>
                <w:rFonts w:ascii="Cambria" w:eastAsia="Cambria" w:hAnsi="Cambria" w:cs="Cambria"/>
                <w:sz w:val="20"/>
                <w:szCs w:val="20"/>
                <w:lang w:eastAsia="tr-TR"/>
              </w:rPr>
            </w:pPr>
            <w:r w:rsidRPr="00C77E2A">
              <w:rPr>
                <w:rFonts w:ascii="Cambria" w:eastAsia="Cambria" w:hAnsi="Cambria" w:cs="Cambria"/>
                <w:sz w:val="20"/>
                <w:szCs w:val="20"/>
                <w:lang w:eastAsia="tr-TR"/>
              </w:rPr>
              <w:t>En düşük ücret (TL)</w:t>
            </w:r>
          </w:p>
        </w:tc>
        <w:tc>
          <w:tcPr>
            <w:tcW w:w="1072" w:type="dxa"/>
            <w:vAlign w:val="center"/>
          </w:tcPr>
          <w:p w14:paraId="06AA31A0" w14:textId="77777777" w:rsidR="00783A9E" w:rsidRPr="00C77E2A" w:rsidRDefault="00783A9E" w:rsidP="00256A1E">
            <w:pPr>
              <w:spacing w:after="0" w:line="240" w:lineRule="auto"/>
              <w:jc w:val="center"/>
              <w:rPr>
                <w:rFonts w:ascii="Cambria" w:eastAsia="Cambria" w:hAnsi="Cambria" w:cs="Cambria"/>
                <w:sz w:val="20"/>
                <w:szCs w:val="20"/>
                <w:lang w:eastAsia="tr-TR"/>
              </w:rPr>
            </w:pPr>
          </w:p>
        </w:tc>
        <w:tc>
          <w:tcPr>
            <w:tcW w:w="1125" w:type="dxa"/>
            <w:vAlign w:val="center"/>
          </w:tcPr>
          <w:p w14:paraId="4A3E7B80" w14:textId="77777777" w:rsidR="00783A9E" w:rsidRPr="00C77E2A" w:rsidRDefault="00783A9E" w:rsidP="00256A1E">
            <w:pPr>
              <w:spacing w:after="0" w:line="240" w:lineRule="auto"/>
              <w:jc w:val="center"/>
              <w:rPr>
                <w:rFonts w:ascii="Cambria" w:eastAsia="Cambria" w:hAnsi="Cambria" w:cs="Cambria"/>
                <w:sz w:val="20"/>
                <w:szCs w:val="20"/>
                <w:lang w:eastAsia="tr-TR"/>
              </w:rPr>
            </w:pPr>
          </w:p>
        </w:tc>
        <w:tc>
          <w:tcPr>
            <w:tcW w:w="1478" w:type="dxa"/>
            <w:vAlign w:val="center"/>
          </w:tcPr>
          <w:p w14:paraId="5A14B610" w14:textId="77777777" w:rsidR="00783A9E" w:rsidRPr="00C77E2A" w:rsidRDefault="00783A9E" w:rsidP="00256A1E">
            <w:pPr>
              <w:spacing w:after="0" w:line="240" w:lineRule="auto"/>
              <w:jc w:val="center"/>
              <w:rPr>
                <w:rFonts w:ascii="Cambria" w:eastAsia="Cambria" w:hAnsi="Cambria" w:cs="Cambria"/>
                <w:sz w:val="20"/>
                <w:szCs w:val="20"/>
                <w:lang w:eastAsia="tr-TR"/>
              </w:rPr>
            </w:pPr>
          </w:p>
        </w:tc>
        <w:tc>
          <w:tcPr>
            <w:tcW w:w="1320" w:type="dxa"/>
            <w:vAlign w:val="center"/>
          </w:tcPr>
          <w:p w14:paraId="67997879" w14:textId="77777777" w:rsidR="00783A9E" w:rsidRPr="00C77E2A" w:rsidRDefault="00783A9E" w:rsidP="00256A1E">
            <w:pPr>
              <w:spacing w:after="0" w:line="240" w:lineRule="auto"/>
              <w:jc w:val="center"/>
              <w:rPr>
                <w:rFonts w:ascii="Cambria" w:eastAsia="Cambria" w:hAnsi="Cambria" w:cs="Cambria"/>
                <w:sz w:val="20"/>
                <w:szCs w:val="20"/>
                <w:lang w:eastAsia="tr-TR"/>
              </w:rPr>
            </w:pPr>
          </w:p>
        </w:tc>
        <w:tc>
          <w:tcPr>
            <w:tcW w:w="1781" w:type="dxa"/>
            <w:vAlign w:val="center"/>
          </w:tcPr>
          <w:p w14:paraId="05AFB30C" w14:textId="77777777" w:rsidR="00783A9E" w:rsidRPr="00C77E2A" w:rsidRDefault="00783A9E" w:rsidP="00256A1E">
            <w:pPr>
              <w:spacing w:after="0" w:line="240" w:lineRule="auto"/>
              <w:jc w:val="center"/>
              <w:rPr>
                <w:rFonts w:ascii="Cambria" w:eastAsia="Cambria" w:hAnsi="Cambria" w:cs="Cambria"/>
                <w:sz w:val="20"/>
                <w:szCs w:val="20"/>
                <w:lang w:eastAsia="tr-TR"/>
              </w:rPr>
            </w:pPr>
          </w:p>
        </w:tc>
      </w:tr>
    </w:tbl>
    <w:p w14:paraId="4EB3B074" w14:textId="77777777" w:rsidR="00783A9E" w:rsidRPr="00FF39C5" w:rsidRDefault="00783A9E" w:rsidP="00783A9E">
      <w:pPr>
        <w:spacing w:after="0" w:line="240" w:lineRule="auto"/>
        <w:ind w:firstLine="567"/>
        <w:jc w:val="center"/>
        <w:rPr>
          <w:rFonts w:ascii="Cambria" w:eastAsia="Cambria" w:hAnsi="Cambria" w:cs="Cambria"/>
          <w:lang w:eastAsia="tr-TR"/>
        </w:rPr>
      </w:pPr>
    </w:p>
    <w:p w14:paraId="5E852323"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r w:rsidRPr="00FF39C5">
        <w:rPr>
          <w:rFonts w:ascii="Cambria" w:eastAsia="Cambria" w:hAnsi="Cambria" w:cs="Cambria"/>
          <w:b/>
          <w:lang w:eastAsia="tr-TR"/>
        </w:rPr>
        <w:t>II.4: Öğretim Üyelerinin Ders Yükleri</w:t>
      </w:r>
    </w:p>
    <w:p w14:paraId="34A1DD1E"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117" w:name="_heading=h.1a346fx" w:colFirst="0" w:colLast="0"/>
      <w:bookmarkEnd w:id="117"/>
      <w:r w:rsidRPr="00FF39C5">
        <w:rPr>
          <w:rFonts w:ascii="Cambria" w:eastAsia="Cambria" w:hAnsi="Cambria" w:cs="Cambria"/>
          <w:lang w:eastAsia="tr-TR"/>
        </w:rPr>
        <w:t>Fakülte/yüksekokulda uygulanan öğretim yüküne ilişkin politikaları anlatınız. Tam zamanlı öğretim üyesi ders yükünün ne olduğunu tanımlayınız.</w:t>
      </w:r>
    </w:p>
    <w:p w14:paraId="40AC94DA" w14:textId="77777777" w:rsidR="00783A9E" w:rsidRPr="00FF39C5" w:rsidRDefault="00783A9E" w:rsidP="00783A9E">
      <w:pPr>
        <w:spacing w:after="0" w:line="240" w:lineRule="auto"/>
        <w:jc w:val="both"/>
        <w:rPr>
          <w:rFonts w:ascii="Times New Roman" w:eastAsia="Times New Roman" w:hAnsi="Times New Roman" w:cs="Times New Roman"/>
          <w:sz w:val="18"/>
          <w:szCs w:val="18"/>
          <w:lang w:eastAsia="tr-TR"/>
        </w:rPr>
      </w:pPr>
    </w:p>
    <w:p w14:paraId="37D73794"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bookmarkStart w:id="118" w:name="_heading=h.3u2rp3q" w:colFirst="0" w:colLast="0"/>
      <w:bookmarkEnd w:id="118"/>
      <w:r w:rsidRPr="00FF39C5">
        <w:rPr>
          <w:rFonts w:ascii="Cambria" w:eastAsia="Cambria" w:hAnsi="Cambria" w:cs="Cambria"/>
          <w:b/>
          <w:lang w:eastAsia="tr-TR"/>
        </w:rPr>
        <w:t>II.5: Yarı Zamanlı ve Ders Saat Ücretli Öğretim Elemanlarının İzlenmesi</w:t>
      </w:r>
    </w:p>
    <w:p w14:paraId="567BEE13"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bookmarkStart w:id="119" w:name="_heading=h.2981zbj" w:colFirst="0" w:colLast="0"/>
      <w:bookmarkEnd w:id="119"/>
      <w:r w:rsidRPr="00FF39C5">
        <w:rPr>
          <w:rFonts w:ascii="Cambria" w:eastAsia="Cambria" w:hAnsi="Cambria" w:cs="Cambria"/>
          <w:lang w:eastAsia="tr-TR"/>
        </w:rPr>
        <w:t>Fakülte/yüksekokulda görevlendirilen yarı zamanlı ve ders saat ücretli öğretim elemanlarının izlenmesi ve değerlendirilmesi için uygulanan politikaları yazınız.</w:t>
      </w:r>
    </w:p>
    <w:p w14:paraId="6B69296A" w14:textId="77777777" w:rsidR="00783A9E" w:rsidRPr="00FF39C5" w:rsidRDefault="00783A9E" w:rsidP="00783A9E">
      <w:pPr>
        <w:spacing w:after="0" w:line="240" w:lineRule="auto"/>
        <w:jc w:val="both"/>
        <w:rPr>
          <w:rFonts w:ascii="Times New Roman" w:eastAsia="Times New Roman" w:hAnsi="Times New Roman" w:cs="Times New Roman"/>
          <w:sz w:val="20"/>
          <w:szCs w:val="20"/>
          <w:lang w:eastAsia="tr-TR"/>
        </w:rPr>
      </w:pPr>
    </w:p>
    <w:p w14:paraId="3C66B188" w14:textId="77777777" w:rsidR="00783A9E" w:rsidRPr="00FF39C5" w:rsidRDefault="00783A9E" w:rsidP="00783A9E">
      <w:pPr>
        <w:pBdr>
          <w:top w:val="nil"/>
          <w:left w:val="nil"/>
          <w:bottom w:val="nil"/>
          <w:right w:val="nil"/>
          <w:between w:val="nil"/>
        </w:pBdr>
        <w:spacing w:after="0" w:line="276" w:lineRule="auto"/>
        <w:ind w:firstLine="567"/>
        <w:jc w:val="both"/>
        <w:rPr>
          <w:rFonts w:ascii="Cambria" w:eastAsia="Cambria" w:hAnsi="Cambria" w:cs="Cambria"/>
          <w:b/>
          <w:lang w:eastAsia="tr-TR"/>
        </w:rPr>
      </w:pPr>
      <w:bookmarkStart w:id="120" w:name="_heading=h.odc9jc" w:colFirst="0" w:colLast="0"/>
      <w:bookmarkEnd w:id="120"/>
      <w:r w:rsidRPr="00FF39C5">
        <w:rPr>
          <w:rFonts w:ascii="Cambria" w:eastAsia="Cambria" w:hAnsi="Cambria" w:cs="Cambria"/>
          <w:b/>
          <w:lang w:eastAsia="tr-TR"/>
        </w:rPr>
        <w:t>II.6: Öğrenci Kayıt ve Mezuniyet Bilgileri</w:t>
      </w:r>
    </w:p>
    <w:p w14:paraId="4AB58925" w14:textId="77777777" w:rsidR="00783A9E" w:rsidRPr="00FF39C5" w:rsidRDefault="00783A9E" w:rsidP="00783A9E">
      <w:pPr>
        <w:pBdr>
          <w:top w:val="nil"/>
          <w:left w:val="nil"/>
          <w:bottom w:val="nil"/>
          <w:right w:val="nil"/>
          <w:between w:val="nil"/>
        </w:pBdr>
        <w:spacing w:after="0" w:line="240" w:lineRule="auto"/>
        <w:ind w:firstLine="567"/>
        <w:jc w:val="both"/>
        <w:rPr>
          <w:rFonts w:ascii="Cambria" w:eastAsia="Cambria" w:hAnsi="Cambria" w:cs="Cambria"/>
          <w:lang w:eastAsia="tr-TR"/>
        </w:rPr>
      </w:pPr>
      <w:r w:rsidRPr="00FF39C5">
        <w:rPr>
          <w:rFonts w:ascii="Cambria" w:eastAsia="Cambria" w:hAnsi="Cambria" w:cs="Cambria"/>
          <w:lang w:eastAsia="tr-TR"/>
        </w:rPr>
        <w:t>Tüm fakülte/yüksekokul için son beş yıla ilişkin öğrenci kayıt ve mezuniyet istatistiklerini Tablo II-8'de veriniz.</w:t>
      </w:r>
      <w:bookmarkStart w:id="121" w:name="_heading=h.38czs75" w:colFirst="0" w:colLast="0"/>
      <w:bookmarkEnd w:id="121"/>
    </w:p>
    <w:p w14:paraId="315B2902" w14:textId="77777777" w:rsidR="00783A9E" w:rsidRPr="00FF39C5" w:rsidRDefault="00783A9E" w:rsidP="00783A9E">
      <w:pPr>
        <w:pBdr>
          <w:top w:val="nil"/>
          <w:left w:val="nil"/>
          <w:bottom w:val="nil"/>
          <w:right w:val="nil"/>
          <w:between w:val="nil"/>
        </w:pBdr>
        <w:spacing w:after="0" w:line="240" w:lineRule="auto"/>
        <w:jc w:val="center"/>
        <w:rPr>
          <w:rFonts w:ascii="Cambria" w:eastAsia="Cambria" w:hAnsi="Cambria" w:cs="Cambria"/>
          <w:b/>
          <w:i/>
          <w:lang w:eastAsia="tr-TR"/>
        </w:rPr>
      </w:pPr>
      <w:r w:rsidRPr="00FF39C5">
        <w:rPr>
          <w:rFonts w:ascii="Cambria" w:eastAsia="Cambria" w:hAnsi="Cambria" w:cs="Cambria"/>
          <w:b/>
          <w:i/>
          <w:lang w:eastAsia="tr-TR"/>
        </w:rPr>
        <w:t>Tablo II.8. - Öğrenci ve Mezun Sayıları</w:t>
      </w:r>
    </w:p>
    <w:p w14:paraId="11410008" w14:textId="77777777" w:rsidR="00783A9E" w:rsidRPr="00FF39C5" w:rsidRDefault="00783A9E" w:rsidP="00783A9E">
      <w:pPr>
        <w:spacing w:after="120" w:line="240" w:lineRule="auto"/>
        <w:jc w:val="center"/>
        <w:rPr>
          <w:rFonts w:ascii="Cambria" w:eastAsia="Cambria" w:hAnsi="Cambria" w:cs="Cambria"/>
          <w:lang w:eastAsia="tr-TR"/>
        </w:rPr>
      </w:pPr>
      <w:r w:rsidRPr="00FF39C5">
        <w:rPr>
          <w:rFonts w:ascii="Cambria" w:eastAsia="Cambria" w:hAnsi="Cambria" w:cs="Cambria"/>
          <w:b/>
          <w:lang w:eastAsia="tr-TR"/>
        </w:rPr>
        <w:t>Tüm fakülte/yüksekokul için</w:t>
      </w:r>
    </w:p>
    <w:tbl>
      <w:tblPr>
        <w:tblW w:w="107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6"/>
        <w:gridCol w:w="950"/>
        <w:gridCol w:w="988"/>
        <w:gridCol w:w="567"/>
        <w:gridCol w:w="567"/>
        <w:gridCol w:w="426"/>
        <w:gridCol w:w="567"/>
        <w:gridCol w:w="608"/>
        <w:gridCol w:w="567"/>
        <w:gridCol w:w="708"/>
        <w:gridCol w:w="549"/>
        <w:gridCol w:w="686"/>
        <w:gridCol w:w="686"/>
        <w:gridCol w:w="685"/>
        <w:gridCol w:w="686"/>
      </w:tblGrid>
      <w:tr w:rsidR="00783A9E" w:rsidRPr="00FF39C5" w14:paraId="30E9D925" w14:textId="77777777" w:rsidTr="00256A1E">
        <w:trPr>
          <w:cantSplit/>
          <w:trHeight w:val="257"/>
          <w:tblHeader/>
          <w:jc w:val="center"/>
        </w:trPr>
        <w:tc>
          <w:tcPr>
            <w:tcW w:w="1466" w:type="dxa"/>
            <w:vMerge w:val="restart"/>
            <w:shd w:val="clear" w:color="auto" w:fill="F2F2F2" w:themeFill="background1" w:themeFillShade="F2"/>
            <w:vAlign w:val="center"/>
          </w:tcPr>
          <w:p w14:paraId="05AADF45"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lastRenderedPageBreak/>
              <w:t>Akademik Yıl</w:t>
            </w:r>
            <w:r w:rsidRPr="00FF39C5">
              <w:rPr>
                <w:rFonts w:ascii="Cambria" w:eastAsia="Cambria" w:hAnsi="Cambria" w:cs="Cambria"/>
                <w:sz w:val="20"/>
                <w:szCs w:val="20"/>
                <w:vertAlign w:val="superscript"/>
                <w:lang w:eastAsia="tr-TR"/>
              </w:rPr>
              <w:t>1</w:t>
            </w:r>
          </w:p>
        </w:tc>
        <w:tc>
          <w:tcPr>
            <w:tcW w:w="950" w:type="dxa"/>
            <w:vMerge w:val="restart"/>
            <w:shd w:val="clear" w:color="auto" w:fill="F2F2F2" w:themeFill="background1" w:themeFillShade="F2"/>
          </w:tcPr>
          <w:p w14:paraId="0743FB90"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Hazırlık türü</w:t>
            </w:r>
            <w:r w:rsidRPr="00FF39C5">
              <w:rPr>
                <w:rFonts w:ascii="Cambria" w:eastAsia="Cambria" w:hAnsi="Cambria" w:cs="Cambria"/>
                <w:sz w:val="20"/>
                <w:szCs w:val="20"/>
                <w:vertAlign w:val="superscript"/>
                <w:lang w:eastAsia="tr-TR"/>
              </w:rPr>
              <w:t>2</w:t>
            </w:r>
          </w:p>
        </w:tc>
        <w:tc>
          <w:tcPr>
            <w:tcW w:w="988" w:type="dxa"/>
            <w:vMerge w:val="restart"/>
            <w:shd w:val="clear" w:color="auto" w:fill="F2F2F2" w:themeFill="background1" w:themeFillShade="F2"/>
            <w:vAlign w:val="center"/>
          </w:tcPr>
          <w:p w14:paraId="56167E35"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Hazırlık</w:t>
            </w:r>
            <w:r w:rsidRPr="00FF39C5">
              <w:rPr>
                <w:rFonts w:ascii="Cambria" w:eastAsia="Cambria" w:hAnsi="Cambria" w:cs="Cambria"/>
                <w:sz w:val="20"/>
                <w:szCs w:val="20"/>
                <w:vertAlign w:val="superscript"/>
                <w:lang w:eastAsia="tr-TR"/>
              </w:rPr>
              <w:t>2</w:t>
            </w:r>
          </w:p>
        </w:tc>
        <w:tc>
          <w:tcPr>
            <w:tcW w:w="2127" w:type="dxa"/>
            <w:gridSpan w:val="4"/>
            <w:shd w:val="clear" w:color="auto" w:fill="F2F2F2" w:themeFill="background1" w:themeFillShade="F2"/>
            <w:vAlign w:val="center"/>
          </w:tcPr>
          <w:p w14:paraId="37F48841" w14:textId="77777777" w:rsidR="00783A9E" w:rsidRPr="00FF39C5" w:rsidRDefault="00783A9E" w:rsidP="00256A1E">
            <w:pPr>
              <w:spacing w:after="0" w:line="240" w:lineRule="auto"/>
              <w:jc w:val="center"/>
              <w:rPr>
                <w:rFonts w:ascii="Cambria" w:eastAsia="Cambria" w:hAnsi="Cambria" w:cs="Cambria"/>
                <w:sz w:val="20"/>
                <w:szCs w:val="20"/>
                <w:vertAlign w:val="superscript"/>
                <w:lang w:eastAsia="tr-TR"/>
              </w:rPr>
            </w:pPr>
            <w:r w:rsidRPr="00FF39C5">
              <w:rPr>
                <w:rFonts w:ascii="Cambria" w:eastAsia="Cambria" w:hAnsi="Cambria" w:cs="Cambria"/>
                <w:sz w:val="20"/>
                <w:szCs w:val="20"/>
                <w:lang w:eastAsia="tr-TR"/>
              </w:rPr>
              <w:t>Sınıf</w:t>
            </w:r>
            <w:r w:rsidRPr="00FF39C5">
              <w:rPr>
                <w:rFonts w:ascii="Cambria" w:eastAsia="Cambria" w:hAnsi="Cambria" w:cs="Cambria"/>
                <w:sz w:val="20"/>
                <w:szCs w:val="20"/>
                <w:vertAlign w:val="superscript"/>
                <w:lang w:eastAsia="tr-TR"/>
              </w:rPr>
              <w:t>3</w:t>
            </w:r>
          </w:p>
        </w:tc>
        <w:tc>
          <w:tcPr>
            <w:tcW w:w="2432" w:type="dxa"/>
            <w:gridSpan w:val="4"/>
            <w:shd w:val="clear" w:color="auto" w:fill="F2F2F2" w:themeFill="background1" w:themeFillShade="F2"/>
          </w:tcPr>
          <w:p w14:paraId="3B1BE6A7"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Toplam Öğrenci Sayıları</w:t>
            </w:r>
            <w:r w:rsidRPr="00FF39C5">
              <w:rPr>
                <w:rFonts w:ascii="Cambria" w:eastAsia="Cambria" w:hAnsi="Cambria" w:cs="Cambria"/>
                <w:sz w:val="20"/>
                <w:szCs w:val="20"/>
                <w:vertAlign w:val="superscript"/>
                <w:lang w:eastAsia="tr-TR"/>
              </w:rPr>
              <w:t>4</w:t>
            </w:r>
          </w:p>
        </w:tc>
        <w:tc>
          <w:tcPr>
            <w:tcW w:w="2743" w:type="dxa"/>
            <w:gridSpan w:val="4"/>
            <w:shd w:val="clear" w:color="auto" w:fill="F2F2F2" w:themeFill="background1" w:themeFillShade="F2"/>
          </w:tcPr>
          <w:p w14:paraId="386C619F"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Toplam Mezun Sayıları</w:t>
            </w:r>
            <w:r w:rsidRPr="00FF39C5">
              <w:rPr>
                <w:rFonts w:ascii="Cambria" w:eastAsia="Cambria" w:hAnsi="Cambria" w:cs="Cambria"/>
                <w:sz w:val="20"/>
                <w:szCs w:val="20"/>
                <w:vertAlign w:val="superscript"/>
                <w:lang w:eastAsia="tr-TR"/>
              </w:rPr>
              <w:t>4</w:t>
            </w:r>
          </w:p>
        </w:tc>
      </w:tr>
      <w:tr w:rsidR="00783A9E" w:rsidRPr="00FF39C5" w14:paraId="0FCE334A" w14:textId="77777777" w:rsidTr="00256A1E">
        <w:trPr>
          <w:cantSplit/>
          <w:trHeight w:val="145"/>
          <w:tblHeader/>
          <w:jc w:val="center"/>
        </w:trPr>
        <w:tc>
          <w:tcPr>
            <w:tcW w:w="1466" w:type="dxa"/>
            <w:vMerge/>
            <w:shd w:val="clear" w:color="auto" w:fill="F2F2F2" w:themeFill="background1" w:themeFillShade="F2"/>
            <w:vAlign w:val="center"/>
          </w:tcPr>
          <w:p w14:paraId="163C25C1" w14:textId="77777777" w:rsidR="00783A9E" w:rsidRPr="00FF39C5" w:rsidRDefault="00783A9E" w:rsidP="00256A1E">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950" w:type="dxa"/>
            <w:vMerge/>
            <w:shd w:val="clear" w:color="auto" w:fill="F2F2F2" w:themeFill="background1" w:themeFillShade="F2"/>
          </w:tcPr>
          <w:p w14:paraId="1C811144" w14:textId="77777777" w:rsidR="00783A9E" w:rsidRPr="00FF39C5" w:rsidRDefault="00783A9E" w:rsidP="00256A1E">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988" w:type="dxa"/>
            <w:vMerge/>
            <w:shd w:val="clear" w:color="auto" w:fill="F2F2F2" w:themeFill="background1" w:themeFillShade="F2"/>
            <w:vAlign w:val="center"/>
          </w:tcPr>
          <w:p w14:paraId="1E80215E" w14:textId="77777777" w:rsidR="00783A9E" w:rsidRPr="00FF39C5" w:rsidRDefault="00783A9E" w:rsidP="00256A1E">
            <w:pPr>
              <w:widowControl w:val="0"/>
              <w:pBdr>
                <w:top w:val="nil"/>
                <w:left w:val="nil"/>
                <w:bottom w:val="nil"/>
                <w:right w:val="nil"/>
                <w:between w:val="nil"/>
              </w:pBdr>
              <w:spacing w:after="0" w:line="240" w:lineRule="auto"/>
              <w:rPr>
                <w:rFonts w:ascii="Cambria" w:eastAsia="Cambria" w:hAnsi="Cambria" w:cs="Cambria"/>
                <w:sz w:val="20"/>
                <w:szCs w:val="20"/>
                <w:lang w:eastAsia="tr-TR"/>
              </w:rPr>
            </w:pPr>
          </w:p>
        </w:tc>
        <w:tc>
          <w:tcPr>
            <w:tcW w:w="567" w:type="dxa"/>
            <w:shd w:val="clear" w:color="auto" w:fill="F2F2F2" w:themeFill="background1" w:themeFillShade="F2"/>
            <w:vAlign w:val="center"/>
          </w:tcPr>
          <w:p w14:paraId="348CC773"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1.</w:t>
            </w:r>
          </w:p>
        </w:tc>
        <w:tc>
          <w:tcPr>
            <w:tcW w:w="567" w:type="dxa"/>
            <w:shd w:val="clear" w:color="auto" w:fill="F2F2F2" w:themeFill="background1" w:themeFillShade="F2"/>
            <w:vAlign w:val="center"/>
          </w:tcPr>
          <w:p w14:paraId="17CC5861"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2.</w:t>
            </w:r>
          </w:p>
        </w:tc>
        <w:tc>
          <w:tcPr>
            <w:tcW w:w="426" w:type="dxa"/>
            <w:shd w:val="clear" w:color="auto" w:fill="F2F2F2" w:themeFill="background1" w:themeFillShade="F2"/>
            <w:vAlign w:val="center"/>
          </w:tcPr>
          <w:p w14:paraId="15672D4D"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3.</w:t>
            </w:r>
          </w:p>
        </w:tc>
        <w:tc>
          <w:tcPr>
            <w:tcW w:w="567" w:type="dxa"/>
            <w:shd w:val="clear" w:color="auto" w:fill="F2F2F2" w:themeFill="background1" w:themeFillShade="F2"/>
            <w:vAlign w:val="center"/>
          </w:tcPr>
          <w:p w14:paraId="32418EF5"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4.</w:t>
            </w:r>
          </w:p>
        </w:tc>
        <w:tc>
          <w:tcPr>
            <w:tcW w:w="608" w:type="dxa"/>
            <w:shd w:val="clear" w:color="auto" w:fill="F2F2F2" w:themeFill="background1" w:themeFillShade="F2"/>
          </w:tcPr>
          <w:p w14:paraId="18161862"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ÖL</w:t>
            </w:r>
          </w:p>
        </w:tc>
        <w:tc>
          <w:tcPr>
            <w:tcW w:w="567" w:type="dxa"/>
            <w:shd w:val="clear" w:color="auto" w:fill="F2F2F2" w:themeFill="background1" w:themeFillShade="F2"/>
            <w:vAlign w:val="center"/>
          </w:tcPr>
          <w:p w14:paraId="22B2371A"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L</w:t>
            </w:r>
          </w:p>
        </w:tc>
        <w:tc>
          <w:tcPr>
            <w:tcW w:w="708" w:type="dxa"/>
            <w:shd w:val="clear" w:color="auto" w:fill="F2F2F2" w:themeFill="background1" w:themeFillShade="F2"/>
            <w:vAlign w:val="center"/>
          </w:tcPr>
          <w:p w14:paraId="29F8AF92"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YL</w:t>
            </w:r>
          </w:p>
        </w:tc>
        <w:tc>
          <w:tcPr>
            <w:tcW w:w="549" w:type="dxa"/>
            <w:shd w:val="clear" w:color="auto" w:fill="F2F2F2" w:themeFill="background1" w:themeFillShade="F2"/>
            <w:vAlign w:val="center"/>
          </w:tcPr>
          <w:p w14:paraId="447446AF"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D</w:t>
            </w:r>
          </w:p>
        </w:tc>
        <w:tc>
          <w:tcPr>
            <w:tcW w:w="686" w:type="dxa"/>
            <w:shd w:val="clear" w:color="auto" w:fill="F2F2F2" w:themeFill="background1" w:themeFillShade="F2"/>
          </w:tcPr>
          <w:p w14:paraId="3BC88ED3"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ÖL</w:t>
            </w:r>
          </w:p>
        </w:tc>
        <w:tc>
          <w:tcPr>
            <w:tcW w:w="686" w:type="dxa"/>
            <w:shd w:val="clear" w:color="auto" w:fill="F2F2F2" w:themeFill="background1" w:themeFillShade="F2"/>
            <w:vAlign w:val="center"/>
          </w:tcPr>
          <w:p w14:paraId="181C1A08"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L</w:t>
            </w:r>
          </w:p>
        </w:tc>
        <w:tc>
          <w:tcPr>
            <w:tcW w:w="685" w:type="dxa"/>
            <w:shd w:val="clear" w:color="auto" w:fill="F2F2F2" w:themeFill="background1" w:themeFillShade="F2"/>
            <w:vAlign w:val="center"/>
          </w:tcPr>
          <w:p w14:paraId="091F7588"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YL</w:t>
            </w:r>
          </w:p>
        </w:tc>
        <w:tc>
          <w:tcPr>
            <w:tcW w:w="686" w:type="dxa"/>
            <w:shd w:val="clear" w:color="auto" w:fill="F2F2F2" w:themeFill="background1" w:themeFillShade="F2"/>
            <w:vAlign w:val="center"/>
          </w:tcPr>
          <w:p w14:paraId="16ECA6F8" w14:textId="77777777" w:rsidR="00783A9E" w:rsidRPr="00FF39C5" w:rsidRDefault="00783A9E" w:rsidP="00256A1E">
            <w:pPr>
              <w:widowControl w:val="0"/>
              <w:pBdr>
                <w:top w:val="nil"/>
                <w:left w:val="nil"/>
                <w:bottom w:val="nil"/>
                <w:right w:val="nil"/>
                <w:between w:val="nil"/>
              </w:pBd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D</w:t>
            </w:r>
          </w:p>
        </w:tc>
      </w:tr>
      <w:tr w:rsidR="00783A9E" w:rsidRPr="00FF39C5" w14:paraId="3F76F080" w14:textId="77777777" w:rsidTr="00256A1E">
        <w:trPr>
          <w:cantSplit/>
          <w:trHeight w:val="257"/>
          <w:tblHeader/>
          <w:jc w:val="center"/>
        </w:trPr>
        <w:tc>
          <w:tcPr>
            <w:tcW w:w="1466" w:type="dxa"/>
            <w:vAlign w:val="center"/>
          </w:tcPr>
          <w:p w14:paraId="74926463"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 xml:space="preserve">[Cari </w:t>
            </w:r>
            <w:r>
              <w:rPr>
                <w:rFonts w:ascii="Cambria" w:eastAsia="Cambria" w:hAnsi="Cambria" w:cs="Cambria"/>
                <w:sz w:val="20"/>
                <w:szCs w:val="20"/>
                <w:lang w:eastAsia="tr-TR"/>
              </w:rPr>
              <w:t>A</w:t>
            </w:r>
            <w:r w:rsidRPr="00FF39C5">
              <w:rPr>
                <w:rFonts w:ascii="Cambria" w:eastAsia="Cambria" w:hAnsi="Cambria" w:cs="Cambria"/>
                <w:sz w:val="20"/>
                <w:szCs w:val="20"/>
                <w:lang w:eastAsia="tr-TR"/>
              </w:rPr>
              <w:t>k. yıl]</w:t>
            </w:r>
          </w:p>
        </w:tc>
        <w:tc>
          <w:tcPr>
            <w:tcW w:w="950" w:type="dxa"/>
            <w:vAlign w:val="center"/>
          </w:tcPr>
          <w:p w14:paraId="2F22273F"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988" w:type="dxa"/>
            <w:vAlign w:val="center"/>
          </w:tcPr>
          <w:p w14:paraId="4C486A56"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67" w:type="dxa"/>
            <w:vAlign w:val="center"/>
          </w:tcPr>
          <w:p w14:paraId="112445E7"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67" w:type="dxa"/>
            <w:vAlign w:val="center"/>
          </w:tcPr>
          <w:p w14:paraId="379A6E88"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426" w:type="dxa"/>
            <w:vAlign w:val="center"/>
          </w:tcPr>
          <w:p w14:paraId="3A8F396A"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67" w:type="dxa"/>
            <w:vAlign w:val="center"/>
          </w:tcPr>
          <w:p w14:paraId="239A6177"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08" w:type="dxa"/>
          </w:tcPr>
          <w:p w14:paraId="7499D06B"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67" w:type="dxa"/>
            <w:vAlign w:val="center"/>
          </w:tcPr>
          <w:p w14:paraId="4BDD8FEF"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708" w:type="dxa"/>
            <w:vAlign w:val="center"/>
          </w:tcPr>
          <w:p w14:paraId="0DE78F6E"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49" w:type="dxa"/>
            <w:vAlign w:val="center"/>
          </w:tcPr>
          <w:p w14:paraId="07762D01"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86" w:type="dxa"/>
          </w:tcPr>
          <w:p w14:paraId="5BA9421F"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86" w:type="dxa"/>
            <w:vAlign w:val="center"/>
          </w:tcPr>
          <w:p w14:paraId="075A9966"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85" w:type="dxa"/>
            <w:vAlign w:val="center"/>
          </w:tcPr>
          <w:p w14:paraId="39BB9461"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86" w:type="dxa"/>
            <w:vAlign w:val="center"/>
          </w:tcPr>
          <w:p w14:paraId="6C381B29"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r>
      <w:tr w:rsidR="00783A9E" w:rsidRPr="00FF39C5" w14:paraId="6DB07427" w14:textId="77777777" w:rsidTr="00256A1E">
        <w:trPr>
          <w:cantSplit/>
          <w:trHeight w:val="257"/>
          <w:tblHeader/>
          <w:jc w:val="center"/>
        </w:trPr>
        <w:tc>
          <w:tcPr>
            <w:tcW w:w="1466" w:type="dxa"/>
            <w:vAlign w:val="center"/>
          </w:tcPr>
          <w:p w14:paraId="50F53B09"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[1 önceki yıl]</w:t>
            </w:r>
          </w:p>
        </w:tc>
        <w:tc>
          <w:tcPr>
            <w:tcW w:w="950" w:type="dxa"/>
            <w:vAlign w:val="center"/>
          </w:tcPr>
          <w:p w14:paraId="6AE6AE9F"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988" w:type="dxa"/>
            <w:vAlign w:val="center"/>
          </w:tcPr>
          <w:p w14:paraId="2EC5E83F"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67" w:type="dxa"/>
            <w:vAlign w:val="center"/>
          </w:tcPr>
          <w:p w14:paraId="796B94AC"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67" w:type="dxa"/>
            <w:vAlign w:val="center"/>
          </w:tcPr>
          <w:p w14:paraId="2F3377E2"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426" w:type="dxa"/>
            <w:vAlign w:val="center"/>
          </w:tcPr>
          <w:p w14:paraId="648AD411"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67" w:type="dxa"/>
            <w:vAlign w:val="center"/>
          </w:tcPr>
          <w:p w14:paraId="3CF68E81"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08" w:type="dxa"/>
          </w:tcPr>
          <w:p w14:paraId="59C5CE24"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67" w:type="dxa"/>
            <w:vAlign w:val="center"/>
          </w:tcPr>
          <w:p w14:paraId="14822EC5"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708" w:type="dxa"/>
            <w:vAlign w:val="center"/>
          </w:tcPr>
          <w:p w14:paraId="6149006C"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49" w:type="dxa"/>
            <w:vAlign w:val="center"/>
          </w:tcPr>
          <w:p w14:paraId="48A22CAA"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86" w:type="dxa"/>
          </w:tcPr>
          <w:p w14:paraId="10985226"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86" w:type="dxa"/>
            <w:vAlign w:val="center"/>
          </w:tcPr>
          <w:p w14:paraId="3E942DDB"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85" w:type="dxa"/>
            <w:vAlign w:val="center"/>
          </w:tcPr>
          <w:p w14:paraId="55B01149"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86" w:type="dxa"/>
            <w:vAlign w:val="center"/>
          </w:tcPr>
          <w:p w14:paraId="5E93F87B"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r>
      <w:tr w:rsidR="00783A9E" w:rsidRPr="00FF39C5" w14:paraId="793F8AE5" w14:textId="77777777" w:rsidTr="00256A1E">
        <w:trPr>
          <w:cantSplit/>
          <w:trHeight w:val="257"/>
          <w:tblHeader/>
          <w:jc w:val="center"/>
        </w:trPr>
        <w:tc>
          <w:tcPr>
            <w:tcW w:w="1466" w:type="dxa"/>
            <w:vAlign w:val="center"/>
          </w:tcPr>
          <w:p w14:paraId="2564E478"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[2 önceki yıl]</w:t>
            </w:r>
          </w:p>
        </w:tc>
        <w:tc>
          <w:tcPr>
            <w:tcW w:w="950" w:type="dxa"/>
            <w:vAlign w:val="center"/>
          </w:tcPr>
          <w:p w14:paraId="2A9DA371"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988" w:type="dxa"/>
            <w:vAlign w:val="center"/>
          </w:tcPr>
          <w:p w14:paraId="7C93E357"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67" w:type="dxa"/>
            <w:vAlign w:val="center"/>
          </w:tcPr>
          <w:p w14:paraId="508570C6"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67" w:type="dxa"/>
            <w:vAlign w:val="center"/>
          </w:tcPr>
          <w:p w14:paraId="2A4432A0"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426" w:type="dxa"/>
            <w:vAlign w:val="center"/>
          </w:tcPr>
          <w:p w14:paraId="1556DDAC"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67" w:type="dxa"/>
            <w:vAlign w:val="center"/>
          </w:tcPr>
          <w:p w14:paraId="4082D624"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08" w:type="dxa"/>
          </w:tcPr>
          <w:p w14:paraId="765E07EE"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67" w:type="dxa"/>
            <w:vAlign w:val="center"/>
          </w:tcPr>
          <w:p w14:paraId="10632209"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708" w:type="dxa"/>
            <w:vAlign w:val="center"/>
          </w:tcPr>
          <w:p w14:paraId="461D6E63"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49" w:type="dxa"/>
            <w:vAlign w:val="center"/>
          </w:tcPr>
          <w:p w14:paraId="7220B1DD"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86" w:type="dxa"/>
          </w:tcPr>
          <w:p w14:paraId="6B546CAF"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86" w:type="dxa"/>
            <w:vAlign w:val="center"/>
          </w:tcPr>
          <w:p w14:paraId="20DA6A17"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85" w:type="dxa"/>
            <w:vAlign w:val="center"/>
          </w:tcPr>
          <w:p w14:paraId="7624B936"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86" w:type="dxa"/>
            <w:vAlign w:val="center"/>
          </w:tcPr>
          <w:p w14:paraId="79E24A0B"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r>
      <w:tr w:rsidR="00783A9E" w:rsidRPr="00FF39C5" w14:paraId="5159918B" w14:textId="77777777" w:rsidTr="00256A1E">
        <w:trPr>
          <w:cantSplit/>
          <w:trHeight w:val="242"/>
          <w:tblHeader/>
          <w:jc w:val="center"/>
        </w:trPr>
        <w:tc>
          <w:tcPr>
            <w:tcW w:w="1466" w:type="dxa"/>
            <w:vAlign w:val="center"/>
          </w:tcPr>
          <w:p w14:paraId="15C0599F"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[3 önceki yıl]</w:t>
            </w:r>
          </w:p>
        </w:tc>
        <w:tc>
          <w:tcPr>
            <w:tcW w:w="950" w:type="dxa"/>
            <w:vAlign w:val="center"/>
          </w:tcPr>
          <w:p w14:paraId="0F3AE7EE"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988" w:type="dxa"/>
            <w:vAlign w:val="center"/>
          </w:tcPr>
          <w:p w14:paraId="61E04DA8"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67" w:type="dxa"/>
            <w:vAlign w:val="center"/>
          </w:tcPr>
          <w:p w14:paraId="751008B5"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67" w:type="dxa"/>
            <w:vAlign w:val="center"/>
          </w:tcPr>
          <w:p w14:paraId="032B106D"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426" w:type="dxa"/>
            <w:vAlign w:val="center"/>
          </w:tcPr>
          <w:p w14:paraId="2621E510"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67" w:type="dxa"/>
            <w:vAlign w:val="center"/>
          </w:tcPr>
          <w:p w14:paraId="7D5D6AE2"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08" w:type="dxa"/>
          </w:tcPr>
          <w:p w14:paraId="03DA494E"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67" w:type="dxa"/>
            <w:vAlign w:val="center"/>
          </w:tcPr>
          <w:p w14:paraId="683AE9B5"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708" w:type="dxa"/>
            <w:vAlign w:val="center"/>
          </w:tcPr>
          <w:p w14:paraId="3724C3AF"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49" w:type="dxa"/>
            <w:vAlign w:val="center"/>
          </w:tcPr>
          <w:p w14:paraId="1873DEE1"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86" w:type="dxa"/>
          </w:tcPr>
          <w:p w14:paraId="303A0A19"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86" w:type="dxa"/>
            <w:vAlign w:val="center"/>
          </w:tcPr>
          <w:p w14:paraId="3DA228F0"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85" w:type="dxa"/>
            <w:vAlign w:val="center"/>
          </w:tcPr>
          <w:p w14:paraId="11096073"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86" w:type="dxa"/>
            <w:vAlign w:val="center"/>
          </w:tcPr>
          <w:p w14:paraId="2FC5C66A"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r>
      <w:tr w:rsidR="00783A9E" w:rsidRPr="00FF39C5" w14:paraId="4A4255F8" w14:textId="77777777" w:rsidTr="00256A1E">
        <w:trPr>
          <w:cantSplit/>
          <w:trHeight w:val="272"/>
          <w:tblHeader/>
          <w:jc w:val="center"/>
        </w:trPr>
        <w:tc>
          <w:tcPr>
            <w:tcW w:w="1466" w:type="dxa"/>
            <w:vAlign w:val="center"/>
          </w:tcPr>
          <w:p w14:paraId="743174CF" w14:textId="77777777" w:rsidR="00783A9E" w:rsidRPr="00FF39C5" w:rsidRDefault="00783A9E" w:rsidP="00256A1E">
            <w:pPr>
              <w:spacing w:after="0" w:line="240" w:lineRule="auto"/>
              <w:jc w:val="center"/>
              <w:rPr>
                <w:rFonts w:ascii="Cambria" w:eastAsia="Cambria" w:hAnsi="Cambria" w:cs="Cambria"/>
                <w:sz w:val="20"/>
                <w:szCs w:val="20"/>
                <w:lang w:eastAsia="tr-TR"/>
              </w:rPr>
            </w:pPr>
            <w:r w:rsidRPr="00FF39C5">
              <w:rPr>
                <w:rFonts w:ascii="Cambria" w:eastAsia="Cambria" w:hAnsi="Cambria" w:cs="Cambria"/>
                <w:sz w:val="20"/>
                <w:szCs w:val="20"/>
                <w:lang w:eastAsia="tr-TR"/>
              </w:rPr>
              <w:t>[4 önceki yıl]</w:t>
            </w:r>
          </w:p>
        </w:tc>
        <w:tc>
          <w:tcPr>
            <w:tcW w:w="950" w:type="dxa"/>
            <w:vAlign w:val="center"/>
          </w:tcPr>
          <w:p w14:paraId="285B17F2"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988" w:type="dxa"/>
            <w:vAlign w:val="center"/>
          </w:tcPr>
          <w:p w14:paraId="49B2645F"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67" w:type="dxa"/>
            <w:vAlign w:val="center"/>
          </w:tcPr>
          <w:p w14:paraId="5BC178F6"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67" w:type="dxa"/>
            <w:vAlign w:val="center"/>
          </w:tcPr>
          <w:p w14:paraId="284A5726"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426" w:type="dxa"/>
            <w:vAlign w:val="center"/>
          </w:tcPr>
          <w:p w14:paraId="46FE2838"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67" w:type="dxa"/>
            <w:vAlign w:val="center"/>
          </w:tcPr>
          <w:p w14:paraId="1F59B6E6"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08" w:type="dxa"/>
          </w:tcPr>
          <w:p w14:paraId="4FCA6521"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67" w:type="dxa"/>
            <w:vAlign w:val="center"/>
          </w:tcPr>
          <w:p w14:paraId="22967915"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708" w:type="dxa"/>
            <w:vAlign w:val="center"/>
          </w:tcPr>
          <w:p w14:paraId="01AFE928"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549" w:type="dxa"/>
            <w:vAlign w:val="center"/>
          </w:tcPr>
          <w:p w14:paraId="549064CB"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86" w:type="dxa"/>
          </w:tcPr>
          <w:p w14:paraId="4277A19B"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86" w:type="dxa"/>
            <w:vAlign w:val="center"/>
          </w:tcPr>
          <w:p w14:paraId="027F8A55"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85" w:type="dxa"/>
            <w:vAlign w:val="center"/>
          </w:tcPr>
          <w:p w14:paraId="71EA9C3E"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c>
          <w:tcPr>
            <w:tcW w:w="686" w:type="dxa"/>
            <w:vAlign w:val="center"/>
          </w:tcPr>
          <w:p w14:paraId="5078EDA9" w14:textId="77777777" w:rsidR="00783A9E" w:rsidRPr="00FF39C5" w:rsidRDefault="00783A9E" w:rsidP="00256A1E">
            <w:pPr>
              <w:spacing w:after="0" w:line="240" w:lineRule="auto"/>
              <w:jc w:val="center"/>
              <w:rPr>
                <w:rFonts w:ascii="Cambria" w:eastAsia="Cambria" w:hAnsi="Cambria" w:cs="Cambria"/>
                <w:sz w:val="20"/>
                <w:szCs w:val="20"/>
                <w:lang w:eastAsia="tr-TR"/>
              </w:rPr>
            </w:pPr>
          </w:p>
        </w:tc>
      </w:tr>
      <w:tr w:rsidR="00783A9E" w:rsidRPr="00FF39C5" w14:paraId="133C56F3" w14:textId="77777777" w:rsidTr="00256A1E">
        <w:trPr>
          <w:cantSplit/>
          <w:trHeight w:val="272"/>
          <w:tblHeader/>
          <w:jc w:val="center"/>
        </w:trPr>
        <w:tc>
          <w:tcPr>
            <w:tcW w:w="10706" w:type="dxa"/>
            <w:gridSpan w:val="15"/>
          </w:tcPr>
          <w:p w14:paraId="6DE8E24F" w14:textId="77777777" w:rsidR="00783A9E" w:rsidRPr="00024DC2" w:rsidRDefault="00783A9E" w:rsidP="00256A1E">
            <w:pPr>
              <w:spacing w:after="0" w:line="240" w:lineRule="auto"/>
              <w:jc w:val="both"/>
              <w:rPr>
                <w:rFonts w:ascii="Cambria" w:eastAsia="Cambria" w:hAnsi="Cambria" w:cs="Cambria"/>
                <w:sz w:val="18"/>
                <w:szCs w:val="18"/>
                <w:lang w:eastAsia="tr-TR"/>
              </w:rPr>
            </w:pPr>
            <w:r w:rsidRPr="00024DC2">
              <w:rPr>
                <w:rFonts w:ascii="Cambria" w:eastAsia="Cambria" w:hAnsi="Cambria" w:cs="Cambria"/>
                <w:i/>
                <w:sz w:val="18"/>
                <w:szCs w:val="18"/>
                <w:vertAlign w:val="superscript"/>
                <w:lang w:eastAsia="tr-TR"/>
              </w:rPr>
              <w:t xml:space="preserve">1: </w:t>
            </w:r>
            <w:r w:rsidRPr="00024DC2">
              <w:rPr>
                <w:rFonts w:ascii="Cambria" w:eastAsia="Cambria" w:hAnsi="Cambria" w:cs="Cambria"/>
                <w:i/>
                <w:sz w:val="18"/>
                <w:szCs w:val="18"/>
                <w:lang w:eastAsia="tr-TR"/>
              </w:rPr>
              <w:t xml:space="preserve">İçinde bulunulan yıl dâhil, son beş yıl için veriniz. </w:t>
            </w:r>
            <w:r w:rsidRPr="00024DC2">
              <w:rPr>
                <w:rFonts w:ascii="Cambria" w:eastAsia="Cambria" w:hAnsi="Cambria" w:cs="Cambria"/>
                <w:i/>
                <w:sz w:val="18"/>
                <w:szCs w:val="18"/>
                <w:highlight w:val="yellow"/>
                <w:lang w:eastAsia="tr-TR"/>
              </w:rPr>
              <w:t>2023-2024</w:t>
            </w:r>
            <w:r w:rsidRPr="00024DC2">
              <w:rPr>
                <w:rFonts w:ascii="Cambria" w:eastAsia="Cambria" w:hAnsi="Cambria" w:cs="Cambria"/>
                <w:i/>
                <w:sz w:val="18"/>
                <w:szCs w:val="18"/>
                <w:lang w:eastAsia="tr-TR"/>
              </w:rPr>
              <w:t xml:space="preserve"> gibi yazınız.</w:t>
            </w:r>
          </w:p>
          <w:p w14:paraId="1A3EDB06" w14:textId="77777777" w:rsidR="00783A9E" w:rsidRPr="00024DC2" w:rsidRDefault="00783A9E" w:rsidP="00256A1E">
            <w:pPr>
              <w:spacing w:after="0" w:line="240" w:lineRule="auto"/>
              <w:jc w:val="both"/>
              <w:rPr>
                <w:rFonts w:ascii="Cambria" w:eastAsia="Cambria" w:hAnsi="Cambria" w:cs="Cambria"/>
                <w:sz w:val="18"/>
                <w:szCs w:val="18"/>
                <w:lang w:eastAsia="tr-TR"/>
              </w:rPr>
            </w:pPr>
            <w:r w:rsidRPr="00024DC2">
              <w:rPr>
                <w:rFonts w:ascii="Cambria" w:eastAsia="Cambria" w:hAnsi="Cambria" w:cs="Cambria"/>
                <w:i/>
                <w:sz w:val="18"/>
                <w:szCs w:val="18"/>
                <w:vertAlign w:val="superscript"/>
                <w:lang w:eastAsia="tr-TR"/>
              </w:rPr>
              <w:t>2</w:t>
            </w:r>
            <w:r>
              <w:rPr>
                <w:rFonts w:ascii="Cambria" w:eastAsia="Cambria" w:hAnsi="Cambria" w:cs="Cambria"/>
                <w:i/>
                <w:sz w:val="18"/>
                <w:szCs w:val="18"/>
                <w:vertAlign w:val="superscript"/>
                <w:lang w:eastAsia="tr-TR"/>
              </w:rPr>
              <w:t>:</w:t>
            </w:r>
            <w:r w:rsidRPr="00024DC2">
              <w:rPr>
                <w:rFonts w:ascii="Cambria" w:eastAsia="Cambria" w:hAnsi="Cambria" w:cs="Cambria"/>
                <w:i/>
                <w:sz w:val="18"/>
                <w:szCs w:val="18"/>
                <w:vertAlign w:val="superscript"/>
                <w:lang w:eastAsia="tr-TR"/>
              </w:rPr>
              <w:t xml:space="preserve"> </w:t>
            </w:r>
            <w:r w:rsidRPr="00024DC2">
              <w:rPr>
                <w:rFonts w:ascii="Cambria" w:eastAsia="Cambria" w:hAnsi="Cambria" w:cs="Cambria"/>
                <w:b/>
                <w:i/>
                <w:sz w:val="18"/>
                <w:szCs w:val="18"/>
                <w:lang w:eastAsia="tr-TR"/>
              </w:rPr>
              <w:t>Y</w:t>
            </w:r>
            <w:r w:rsidRPr="00024DC2">
              <w:rPr>
                <w:rFonts w:ascii="Cambria" w:eastAsia="Cambria" w:hAnsi="Cambria" w:cs="Cambria"/>
                <w:i/>
                <w:sz w:val="18"/>
                <w:szCs w:val="18"/>
                <w:lang w:eastAsia="tr-TR"/>
              </w:rPr>
              <w:t xml:space="preserve">: Hazırlık yok, </w:t>
            </w:r>
            <w:r w:rsidRPr="00024DC2">
              <w:rPr>
                <w:rFonts w:ascii="Cambria" w:eastAsia="Cambria" w:hAnsi="Cambria" w:cs="Cambria"/>
                <w:b/>
                <w:i/>
                <w:sz w:val="18"/>
                <w:szCs w:val="18"/>
                <w:lang w:eastAsia="tr-TR"/>
              </w:rPr>
              <w:t>İ</w:t>
            </w:r>
            <w:r w:rsidRPr="00024DC2">
              <w:rPr>
                <w:rFonts w:ascii="Cambria" w:eastAsia="Cambria" w:hAnsi="Cambria" w:cs="Cambria"/>
                <w:i/>
                <w:sz w:val="18"/>
                <w:szCs w:val="18"/>
                <w:lang w:eastAsia="tr-TR"/>
              </w:rPr>
              <w:t xml:space="preserve">: İsteğe bağlı hazırlık, </w:t>
            </w:r>
            <w:r w:rsidRPr="00024DC2">
              <w:rPr>
                <w:rFonts w:ascii="Cambria" w:eastAsia="Cambria" w:hAnsi="Cambria" w:cs="Cambria"/>
                <w:b/>
                <w:i/>
                <w:sz w:val="18"/>
                <w:szCs w:val="18"/>
                <w:lang w:eastAsia="tr-TR"/>
              </w:rPr>
              <w:t>Z</w:t>
            </w:r>
            <w:r w:rsidRPr="00024DC2">
              <w:rPr>
                <w:rFonts w:ascii="Cambria" w:eastAsia="Cambria" w:hAnsi="Cambria" w:cs="Cambria"/>
                <w:i/>
                <w:sz w:val="18"/>
                <w:szCs w:val="18"/>
                <w:lang w:eastAsia="tr-TR"/>
              </w:rPr>
              <w:t>: Zorunlu hazırlık. Hazırlık sınıfında okuyan öğrencileri toplama dâhil etmeyiniz.</w:t>
            </w:r>
          </w:p>
          <w:p w14:paraId="7865456D" w14:textId="77777777" w:rsidR="00783A9E" w:rsidRPr="00024DC2" w:rsidRDefault="00783A9E" w:rsidP="00256A1E">
            <w:pPr>
              <w:spacing w:after="0" w:line="240" w:lineRule="auto"/>
              <w:jc w:val="both"/>
              <w:rPr>
                <w:rFonts w:ascii="Cambria" w:eastAsia="Cambria" w:hAnsi="Cambria" w:cs="Cambria"/>
                <w:sz w:val="18"/>
                <w:szCs w:val="18"/>
                <w:lang w:eastAsia="tr-TR"/>
              </w:rPr>
            </w:pPr>
            <w:r w:rsidRPr="00024DC2">
              <w:rPr>
                <w:rFonts w:ascii="Cambria" w:eastAsia="Cambria" w:hAnsi="Cambria" w:cs="Cambria"/>
                <w:i/>
                <w:sz w:val="18"/>
                <w:szCs w:val="18"/>
                <w:vertAlign w:val="superscript"/>
                <w:lang w:eastAsia="tr-TR"/>
              </w:rPr>
              <w:t>3</w:t>
            </w:r>
            <w:r>
              <w:rPr>
                <w:rFonts w:ascii="Cambria" w:eastAsia="Cambria" w:hAnsi="Cambria" w:cs="Cambria"/>
                <w:i/>
                <w:sz w:val="18"/>
                <w:szCs w:val="18"/>
                <w:vertAlign w:val="superscript"/>
                <w:lang w:eastAsia="tr-TR"/>
              </w:rPr>
              <w:t>:</w:t>
            </w:r>
            <w:r w:rsidRPr="00024DC2">
              <w:rPr>
                <w:rFonts w:ascii="Cambria" w:eastAsia="Cambria" w:hAnsi="Cambria" w:cs="Cambria"/>
                <w:i/>
                <w:sz w:val="18"/>
                <w:szCs w:val="18"/>
                <w:vertAlign w:val="superscript"/>
                <w:lang w:eastAsia="tr-TR"/>
              </w:rPr>
              <w:t xml:space="preserve"> </w:t>
            </w:r>
            <w:r w:rsidRPr="00024DC2">
              <w:rPr>
                <w:rFonts w:ascii="Cambria" w:eastAsia="Cambria" w:hAnsi="Cambria" w:cs="Cambria"/>
                <w:i/>
                <w:sz w:val="18"/>
                <w:szCs w:val="18"/>
                <w:lang w:eastAsia="tr-TR"/>
              </w:rPr>
              <w:t>Ön lisans programları için sadece 1. ve 2.sınıf sütunları doldurulur.</w:t>
            </w:r>
          </w:p>
          <w:p w14:paraId="6025550A" w14:textId="77777777" w:rsidR="00783A9E" w:rsidRPr="00FF39C5" w:rsidRDefault="00783A9E" w:rsidP="00256A1E">
            <w:pPr>
              <w:spacing w:after="0" w:line="240" w:lineRule="auto"/>
              <w:jc w:val="both"/>
              <w:rPr>
                <w:rFonts w:ascii="Cambria" w:eastAsia="Cambria" w:hAnsi="Cambria" w:cs="Cambria"/>
                <w:sz w:val="20"/>
                <w:szCs w:val="20"/>
                <w:lang w:eastAsia="tr-TR"/>
              </w:rPr>
            </w:pPr>
            <w:r w:rsidRPr="00024DC2">
              <w:rPr>
                <w:rFonts w:ascii="Cambria" w:eastAsia="Cambria" w:hAnsi="Cambria" w:cs="Cambria"/>
                <w:i/>
                <w:sz w:val="18"/>
                <w:szCs w:val="18"/>
                <w:vertAlign w:val="superscript"/>
                <w:lang w:eastAsia="tr-TR"/>
              </w:rPr>
              <w:t>4</w:t>
            </w:r>
            <w:r>
              <w:rPr>
                <w:rFonts w:ascii="Cambria" w:eastAsia="Cambria" w:hAnsi="Cambria" w:cs="Cambria"/>
                <w:i/>
                <w:sz w:val="18"/>
                <w:szCs w:val="18"/>
                <w:vertAlign w:val="superscript"/>
                <w:lang w:eastAsia="tr-TR"/>
              </w:rPr>
              <w:t>:</w:t>
            </w:r>
            <w:r w:rsidRPr="00024DC2">
              <w:rPr>
                <w:rFonts w:ascii="Cambria" w:eastAsia="Cambria" w:hAnsi="Cambria" w:cs="Cambria"/>
                <w:i/>
                <w:sz w:val="18"/>
                <w:szCs w:val="18"/>
                <w:vertAlign w:val="superscript"/>
                <w:lang w:eastAsia="tr-TR"/>
              </w:rPr>
              <w:t xml:space="preserve"> </w:t>
            </w:r>
            <w:r w:rsidRPr="00024DC2">
              <w:rPr>
                <w:rFonts w:ascii="Cambria" w:eastAsia="Cambria" w:hAnsi="Cambria" w:cs="Cambria"/>
                <w:b/>
                <w:i/>
                <w:sz w:val="18"/>
                <w:szCs w:val="18"/>
                <w:lang w:eastAsia="tr-TR"/>
              </w:rPr>
              <w:t>ÖL</w:t>
            </w:r>
            <w:r w:rsidRPr="00024DC2">
              <w:rPr>
                <w:rFonts w:ascii="Cambria" w:eastAsia="Cambria" w:hAnsi="Cambria" w:cs="Cambria"/>
                <w:i/>
                <w:sz w:val="18"/>
                <w:szCs w:val="18"/>
                <w:lang w:eastAsia="tr-TR"/>
              </w:rPr>
              <w:t xml:space="preserve">: Ön lisans, </w:t>
            </w:r>
            <w:r w:rsidRPr="00024DC2">
              <w:rPr>
                <w:rFonts w:ascii="Cambria" w:eastAsia="Cambria" w:hAnsi="Cambria" w:cs="Cambria"/>
                <w:b/>
                <w:i/>
                <w:sz w:val="18"/>
                <w:szCs w:val="18"/>
                <w:lang w:eastAsia="tr-TR"/>
              </w:rPr>
              <w:t>L</w:t>
            </w:r>
            <w:r w:rsidRPr="00024DC2">
              <w:rPr>
                <w:rFonts w:ascii="Cambria" w:eastAsia="Cambria" w:hAnsi="Cambria" w:cs="Cambria"/>
                <w:i/>
                <w:sz w:val="18"/>
                <w:szCs w:val="18"/>
                <w:lang w:eastAsia="tr-TR"/>
              </w:rPr>
              <w:t xml:space="preserve">: Lisans, </w:t>
            </w:r>
            <w:r w:rsidRPr="00024DC2">
              <w:rPr>
                <w:rFonts w:ascii="Cambria" w:eastAsia="Cambria" w:hAnsi="Cambria" w:cs="Cambria"/>
                <w:b/>
                <w:i/>
                <w:sz w:val="18"/>
                <w:szCs w:val="18"/>
                <w:lang w:eastAsia="tr-TR"/>
              </w:rPr>
              <w:t>YL</w:t>
            </w:r>
            <w:r w:rsidRPr="00024DC2">
              <w:rPr>
                <w:rFonts w:ascii="Cambria" w:eastAsia="Cambria" w:hAnsi="Cambria" w:cs="Cambria"/>
                <w:i/>
                <w:sz w:val="18"/>
                <w:szCs w:val="18"/>
                <w:lang w:eastAsia="tr-TR"/>
              </w:rPr>
              <w:t xml:space="preserve">: Yüksek Lisans, </w:t>
            </w:r>
            <w:r w:rsidRPr="00024DC2">
              <w:rPr>
                <w:rFonts w:ascii="Cambria" w:eastAsia="Cambria" w:hAnsi="Cambria" w:cs="Cambria"/>
                <w:b/>
                <w:i/>
                <w:sz w:val="18"/>
                <w:szCs w:val="18"/>
                <w:lang w:eastAsia="tr-TR"/>
              </w:rPr>
              <w:t>D</w:t>
            </w:r>
            <w:r w:rsidRPr="00024DC2">
              <w:rPr>
                <w:rFonts w:ascii="Cambria" w:eastAsia="Cambria" w:hAnsi="Cambria" w:cs="Cambria"/>
                <w:i/>
                <w:sz w:val="18"/>
                <w:szCs w:val="18"/>
                <w:lang w:eastAsia="tr-TR"/>
              </w:rPr>
              <w:t>: Doktora</w:t>
            </w:r>
          </w:p>
        </w:tc>
      </w:tr>
    </w:tbl>
    <w:p w14:paraId="0CE0547D" w14:textId="77777777" w:rsidR="00783A9E" w:rsidRPr="00FF39C5" w:rsidRDefault="00783A9E" w:rsidP="00783A9E"/>
    <w:bookmarkEnd w:id="0"/>
    <w:p w14:paraId="1DF1A62D" w14:textId="77777777" w:rsidR="00783A9E" w:rsidRPr="007E0862" w:rsidRDefault="00783A9E" w:rsidP="00243227">
      <w:pPr>
        <w:pBdr>
          <w:top w:val="nil"/>
          <w:left w:val="nil"/>
          <w:bottom w:val="nil"/>
          <w:right w:val="nil"/>
          <w:between w:val="nil"/>
        </w:pBdr>
        <w:spacing w:after="0" w:line="240" w:lineRule="auto"/>
        <w:ind w:firstLine="567"/>
        <w:jc w:val="both"/>
        <w:rPr>
          <w:rFonts w:ascii="Cambria" w:eastAsia="Cambria" w:hAnsi="Cambria" w:cs="Cambria"/>
          <w:b/>
          <w:lang w:eastAsia="tr-TR"/>
        </w:rPr>
      </w:pPr>
    </w:p>
    <w:sectPr w:rsidR="00783A9E" w:rsidRPr="007E0862" w:rsidSect="00C10D66">
      <w:headerReference w:type="even" r:id="rId21"/>
      <w:headerReference w:type="default" r:id="rId22"/>
      <w:footerReference w:type="default" r:id="rId23"/>
      <w:headerReference w:type="first" r:id="rId24"/>
      <w:pgSz w:w="11906" w:h="16838"/>
      <w:pgMar w:top="964" w:right="737" w:bottom="964" w:left="73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2B615" w14:textId="77777777" w:rsidR="0090713E" w:rsidRDefault="0090713E" w:rsidP="00565E59">
      <w:pPr>
        <w:spacing w:after="0" w:line="240" w:lineRule="auto"/>
      </w:pPr>
      <w:r>
        <w:separator/>
      </w:r>
    </w:p>
  </w:endnote>
  <w:endnote w:type="continuationSeparator" w:id="0">
    <w:p w14:paraId="352CF0A6" w14:textId="77777777" w:rsidR="0090713E" w:rsidRDefault="0090713E" w:rsidP="0056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mbria">
    <w:altName w:val="Cambria"/>
    <w:panose1 w:val="02040503050406030204"/>
    <w:charset w:val="A2"/>
    <w:family w:val="roman"/>
    <w:pitch w:val="variable"/>
    <w:sig w:usb0="E00006FF" w:usb1="420024FF" w:usb2="02000000" w:usb3="00000000" w:csb0="0000019F" w:csb1="00000000"/>
  </w:font>
  <w:font w:name="Noto Sans Symbols">
    <w:altName w:val="Times New Roman"/>
    <w:charset w:val="00"/>
    <w:family w:val="auto"/>
    <w:pitch w:val="default"/>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Georgia">
    <w:panose1 w:val="02040502050405020303"/>
    <w:charset w:val="A2"/>
    <w:family w:val="roman"/>
    <w:pitch w:val="variable"/>
    <w:sig w:usb0="00000287" w:usb1="00000000" w:usb2="00000000" w:usb3="00000000" w:csb0="0000009F" w:csb1="00000000"/>
  </w:font>
  <w:font w:name="Cambria-BoldItalic">
    <w:altName w:val="Times New Roman"/>
    <w:panose1 w:val="00000000000000000000"/>
    <w:charset w:val="00"/>
    <w:family w:val="roman"/>
    <w:notTrueType/>
    <w:pitch w:val="default"/>
  </w:font>
  <w:font w:name="Cambria-Bold">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171FE" w14:textId="77777777" w:rsidR="008F64C2" w:rsidRPr="00407B18" w:rsidRDefault="008F64C2" w:rsidP="00DC4ABF">
    <w:pPr>
      <w:pStyle w:val="AltBilgi"/>
      <w:spacing w:before="120" w:line="276" w:lineRule="auto"/>
      <w:jc w:val="center"/>
      <w:rPr>
        <w:b/>
        <w:color w:val="FF0000"/>
        <w:highlight w:val="white"/>
      </w:rPr>
    </w:pPr>
    <w:r w:rsidRPr="00407B18">
      <w:rPr>
        <w:b/>
        <w:color w:val="FF0000"/>
        <w:highlight w:val="white"/>
      </w:rPr>
      <w:t>TURAK</w:t>
    </w:r>
    <w:r w:rsidR="00DC4ABF">
      <w:rPr>
        <w:b/>
        <w:color w:val="FF0000"/>
        <w:highlight w:val="white"/>
      </w:rPr>
      <w:t xml:space="preserve"> </w:t>
    </w:r>
    <w:r w:rsidRPr="00407B18">
      <w:rPr>
        <w:b/>
        <w:color w:val="FF0000"/>
        <w:highlight w:val="white"/>
      </w:rPr>
      <w:t>-</w:t>
    </w:r>
    <w:r w:rsidR="00DC4ABF">
      <w:rPr>
        <w:b/>
        <w:color w:val="FF0000"/>
        <w:highlight w:val="white"/>
      </w:rPr>
      <w:t xml:space="preserve"> </w:t>
    </w:r>
    <w:r w:rsidRPr="00407B18">
      <w:rPr>
        <w:b/>
        <w:color w:val="FF0000"/>
        <w:highlight w:val="white"/>
      </w:rPr>
      <w:t>Özdeğerlendirme Raporu</w:t>
    </w:r>
    <w:r>
      <w:rPr>
        <w:b/>
        <w:color w:val="FF0000"/>
        <w:highlight w:val="white"/>
      </w:rPr>
      <w:t xml:space="preserve"> (ÖDR)</w:t>
    </w:r>
    <w:r w:rsidR="00DC4ABF">
      <w:rPr>
        <w:b/>
        <w:color w:val="FF0000"/>
        <w:highlight w:val="white"/>
      </w:rPr>
      <w:t xml:space="preserve">: </w:t>
    </w:r>
    <w:r w:rsidRPr="00407B18">
      <w:rPr>
        <w:b/>
        <w:color w:val="FF0000"/>
        <w:highlight w:val="white"/>
      </w:rPr>
      <w:t>Sürüm 5</w:t>
    </w:r>
    <w:r>
      <w:rPr>
        <w:b/>
        <w:color w:val="FF0000"/>
        <w:highlight w:val="white"/>
      </w:rPr>
      <w:t xml:space="preserve"> - </w:t>
    </w:r>
    <w:r w:rsidRPr="00407B18">
      <w:rPr>
        <w:b/>
        <w:color w:val="FF0000"/>
        <w:highlight w:val="white"/>
      </w:rPr>
      <w:t>26.12.2023</w:t>
    </w:r>
  </w:p>
  <w:p w14:paraId="3C06A6E8" w14:textId="31692A84" w:rsidR="008F64C2" w:rsidRPr="004677FA" w:rsidRDefault="005F70FA" w:rsidP="004677FA">
    <w:pPr>
      <w:pStyle w:val="AltBilgi"/>
      <w:jc w:val="center"/>
      <w:rPr>
        <w:b/>
        <w:color w:val="FF0000"/>
      </w:rPr>
    </w:pPr>
    <w:r>
      <w:rPr>
        <w:b/>
        <w:bCs/>
        <w:color w:val="FF0000"/>
        <w:highlight w:val="white"/>
      </w:rPr>
      <w:t xml:space="preserve">İskenderun Teknik </w:t>
    </w:r>
    <w:r w:rsidR="008F64C2" w:rsidRPr="00407B18">
      <w:rPr>
        <w:b/>
        <w:color w:val="FF0000"/>
        <w:highlight w:val="white"/>
      </w:rPr>
      <w:t>Üniversitesi,</w:t>
    </w:r>
    <w:r w:rsidR="008F64C2">
      <w:rPr>
        <w:b/>
        <w:color w:val="FF0000"/>
        <w:highlight w:val="white"/>
      </w:rPr>
      <w:t xml:space="preserve"> </w:t>
    </w:r>
    <w:r>
      <w:rPr>
        <w:b/>
        <w:color w:val="FF0000"/>
        <w:highlight w:val="white"/>
      </w:rPr>
      <w:t xml:space="preserve">Turizm </w:t>
    </w:r>
    <w:r w:rsidR="008F64C2" w:rsidRPr="00407B18">
      <w:rPr>
        <w:b/>
        <w:color w:val="FF0000"/>
        <w:highlight w:val="white"/>
      </w:rPr>
      <w:t>Fakültesi,</w:t>
    </w:r>
    <w:r w:rsidR="008F64C2">
      <w:rPr>
        <w:b/>
        <w:color w:val="FF0000"/>
        <w:highlight w:val="white"/>
      </w:rPr>
      <w:t xml:space="preserve"> </w:t>
    </w:r>
    <w:r>
      <w:rPr>
        <w:b/>
        <w:color w:val="FF0000"/>
        <w:highlight w:val="white"/>
      </w:rPr>
      <w:t>Gastronomi ve Mutfak Sanatları</w:t>
    </w:r>
    <w:r w:rsidR="008F64C2">
      <w:rPr>
        <w:b/>
        <w:color w:val="FF0000"/>
        <w:highlight w:val="white"/>
      </w:rPr>
      <w:t xml:space="preserve"> Lisans </w:t>
    </w:r>
    <w:r w:rsidR="008F64C2" w:rsidRPr="00407B18">
      <w:rPr>
        <w:b/>
        <w:color w:val="FF0000"/>
        <w:highlight w:val="white"/>
      </w:rPr>
      <w:t xml:space="preserve">Programı ÖDR, </w:t>
    </w:r>
    <w:r w:rsidR="004677FA">
      <w:rPr>
        <w:b/>
        <w:color w:val="FF0000"/>
      </w:rPr>
      <w:t>31</w:t>
    </w:r>
    <w:r w:rsidR="008F64C2" w:rsidRPr="004677FA">
      <w:rPr>
        <w:b/>
        <w:color w:val="FF0000"/>
      </w:rPr>
      <w:t>/</w:t>
    </w:r>
    <w:r w:rsidR="004677FA">
      <w:rPr>
        <w:b/>
        <w:color w:val="FF0000"/>
      </w:rPr>
      <w:t>05</w:t>
    </w:r>
    <w:r w:rsidR="008F64C2" w:rsidRPr="004677FA">
      <w:rPr>
        <w:b/>
        <w:color w:val="FF0000"/>
      </w:rPr>
      <w:t>/20</w:t>
    </w:r>
    <w:r w:rsidRPr="004677FA">
      <w:rPr>
        <w:b/>
        <w:color w:val="FF000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42C3F" w14:textId="77777777" w:rsidR="0090713E" w:rsidRDefault="0090713E" w:rsidP="00565E59">
      <w:pPr>
        <w:spacing w:after="0" w:line="240" w:lineRule="auto"/>
      </w:pPr>
      <w:r>
        <w:separator/>
      </w:r>
    </w:p>
  </w:footnote>
  <w:footnote w:type="continuationSeparator" w:id="0">
    <w:p w14:paraId="1952426C" w14:textId="77777777" w:rsidR="0090713E" w:rsidRDefault="0090713E" w:rsidP="00565E59">
      <w:pPr>
        <w:spacing w:after="0" w:line="240" w:lineRule="auto"/>
      </w:pPr>
      <w:r>
        <w:continuationSeparator/>
      </w:r>
    </w:p>
  </w:footnote>
  <w:footnote w:id="1">
    <w:p w14:paraId="222C4BB3" w14:textId="77777777" w:rsidR="008F64C2" w:rsidRPr="005A3F7F" w:rsidRDefault="008F64C2" w:rsidP="00565E59">
      <w:pPr>
        <w:pStyle w:val="DipnotMetni"/>
        <w:ind w:left="142" w:hanging="142"/>
        <w:rPr>
          <w:rFonts w:ascii="Cambria" w:hAnsi="Cambria"/>
          <w:sz w:val="18"/>
          <w:szCs w:val="18"/>
        </w:rPr>
      </w:pPr>
      <w:r w:rsidRPr="005A3F7F">
        <w:rPr>
          <w:rStyle w:val="DipnotBavurusu"/>
          <w:rFonts w:ascii="Cambria" w:hAnsi="Cambria"/>
          <w:sz w:val="18"/>
          <w:szCs w:val="18"/>
        </w:rPr>
        <w:footnoteRef/>
      </w:r>
      <w:r w:rsidRPr="005A3F7F">
        <w:rPr>
          <w:rFonts w:ascii="Cambria" w:hAnsi="Cambria"/>
          <w:sz w:val="18"/>
          <w:szCs w:val="18"/>
        </w:rPr>
        <w:t xml:space="preserve"> Yapılacak açıklamalarda yazı karakteri ve punto büyüklüğü değiştirilmemeli, tabloların formatı bozulmamalı ve tabloların altındaki açıklamalar silinmemelidir. Bu metnin PDF haline getirileceği unutulmamalıdır.</w:t>
      </w:r>
    </w:p>
  </w:footnote>
  <w:footnote w:id="2">
    <w:p w14:paraId="1860D085" w14:textId="77777777" w:rsidR="008F64C2" w:rsidRPr="005A3F7F" w:rsidRDefault="008F64C2" w:rsidP="003E5647">
      <w:pPr>
        <w:pStyle w:val="Normal1"/>
        <w:pBdr>
          <w:top w:val="nil"/>
          <w:left w:val="nil"/>
          <w:bottom w:val="nil"/>
          <w:right w:val="nil"/>
          <w:between w:val="nil"/>
        </w:pBdr>
        <w:spacing w:after="120"/>
        <w:ind w:left="142" w:hanging="142"/>
        <w:rPr>
          <w:rFonts w:ascii="Cambria" w:eastAsia="Cambria" w:hAnsi="Cambria" w:cs="Cambria"/>
          <w:iCs/>
          <w:color w:val="000000"/>
          <w:sz w:val="18"/>
          <w:szCs w:val="18"/>
        </w:rPr>
      </w:pPr>
      <w:r w:rsidRPr="005A3F7F">
        <w:rPr>
          <w:sz w:val="18"/>
          <w:szCs w:val="18"/>
          <w:vertAlign w:val="superscript"/>
        </w:rPr>
        <w:footnoteRef/>
      </w:r>
      <w:r w:rsidRPr="005A3F7F">
        <w:rPr>
          <w:rFonts w:ascii="Cambria" w:eastAsia="Cambria" w:hAnsi="Cambria" w:cs="Cambria"/>
          <w:iCs/>
          <w:color w:val="000000"/>
          <w:sz w:val="18"/>
          <w:szCs w:val="18"/>
        </w:rPr>
        <w:t xml:space="preserve"> Hazırlanacak ekler, boyutlara (öğrenciler, program öğretim amaçları, program öğretim çıktıları…</w:t>
      </w:r>
      <w:proofErr w:type="spellStart"/>
      <w:r w:rsidRPr="005A3F7F">
        <w:rPr>
          <w:rFonts w:ascii="Cambria" w:eastAsia="Cambria" w:hAnsi="Cambria" w:cs="Cambria"/>
          <w:iCs/>
          <w:color w:val="000000"/>
          <w:sz w:val="18"/>
          <w:szCs w:val="18"/>
        </w:rPr>
        <w:t>vb</w:t>
      </w:r>
      <w:proofErr w:type="spellEnd"/>
      <w:r w:rsidRPr="005A3F7F">
        <w:rPr>
          <w:rFonts w:ascii="Cambria" w:eastAsia="Cambria" w:hAnsi="Cambria" w:cs="Cambria"/>
          <w:iCs/>
          <w:color w:val="000000"/>
          <w:sz w:val="18"/>
          <w:szCs w:val="18"/>
        </w:rPr>
        <w:t xml:space="preserve">) ve boyutlardaki madde numarasına göre ayrı düzenlenmeli ve bir klasör içine konmalıdır. Tüm eklerin ayrı bir listesi de sunulmalıdır. </w:t>
      </w:r>
      <w:r w:rsidRPr="005A3F7F">
        <w:rPr>
          <w:rFonts w:ascii="Cambria" w:eastAsia="Cambria" w:hAnsi="Cambria" w:cs="Cambria"/>
          <w:iCs/>
          <w:color w:val="FF0000"/>
          <w:sz w:val="18"/>
          <w:szCs w:val="18"/>
          <w:u w:val="single"/>
        </w:rPr>
        <w:t>Ekler, ana ÖDR içine yerleştirilmemelidir</w:t>
      </w:r>
      <w:r w:rsidRPr="005A3F7F">
        <w:rPr>
          <w:rFonts w:ascii="Cambria" w:eastAsia="Cambria" w:hAnsi="Cambria" w:cs="Cambria"/>
          <w:iCs/>
          <w:color w:val="000000"/>
          <w:sz w:val="18"/>
          <w:szCs w:val="18"/>
        </w:rPr>
        <w:t xml:space="preserve">. </w:t>
      </w:r>
      <w:r w:rsidRPr="005A3F7F">
        <w:rPr>
          <w:rFonts w:ascii="Cambria" w:eastAsia="Cambria" w:hAnsi="Cambria" w:cs="Cambria"/>
          <w:b/>
          <w:iCs/>
          <w:color w:val="FF0000"/>
          <w:sz w:val="18"/>
          <w:szCs w:val="18"/>
        </w:rPr>
        <w:t>Elektronik hale getirilecek eklerin tamamı PDF yapılmalıdır</w:t>
      </w:r>
      <w:r w:rsidRPr="005A3F7F">
        <w:rPr>
          <w:rFonts w:ascii="Cambria" w:eastAsia="Cambria" w:hAnsi="Cambria" w:cs="Cambria"/>
          <w:iCs/>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904E" w14:textId="77777777" w:rsidR="008F64C2" w:rsidRDefault="008F64C2">
    <w:pPr>
      <w:pStyle w:val="stBilgi"/>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8572D" w14:textId="77777777" w:rsidR="008F64C2" w:rsidRDefault="008F64C2">
    <w:pPr>
      <w:pStyle w:val="stBilgi"/>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E9029" w14:textId="77777777" w:rsidR="008F64C2" w:rsidRDefault="008F64C2">
    <w:pPr>
      <w:pStyle w:val="stBilgi"/>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C60A6"/>
    <w:multiLevelType w:val="hybridMultilevel"/>
    <w:tmpl w:val="2226949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8391140"/>
    <w:multiLevelType w:val="hybridMultilevel"/>
    <w:tmpl w:val="026A0FCA"/>
    <w:lvl w:ilvl="0" w:tplc="3126F5EE">
      <w:start w:val="1"/>
      <w:numFmt w:val="decimal"/>
      <w:lvlText w:val="%1."/>
      <w:lvlJc w:val="left"/>
      <w:pPr>
        <w:ind w:left="358" w:hanging="360"/>
      </w:pPr>
      <w:rPr>
        <w:rFonts w:eastAsia="Times New Roman" w:cs="Open San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7E7BC7"/>
    <w:multiLevelType w:val="hybridMultilevel"/>
    <w:tmpl w:val="AB5C8454"/>
    <w:lvl w:ilvl="0" w:tplc="041F0017">
      <w:start w:val="1"/>
      <w:numFmt w:val="lowerLetter"/>
      <w:lvlText w:val="%1)"/>
      <w:lvlJc w:val="left"/>
      <w:pPr>
        <w:ind w:left="718" w:hanging="360"/>
      </w:p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3" w15:restartNumberingAfterBreak="0">
    <w:nsid w:val="134157C2"/>
    <w:multiLevelType w:val="hybridMultilevel"/>
    <w:tmpl w:val="34D891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223D8D"/>
    <w:multiLevelType w:val="hybridMultilevel"/>
    <w:tmpl w:val="26F027B8"/>
    <w:lvl w:ilvl="0" w:tplc="0D4A2A74">
      <w:start w:val="1"/>
      <w:numFmt w:val="decimal"/>
      <w:lvlText w:val="%1."/>
      <w:lvlJc w:val="left"/>
      <w:pPr>
        <w:ind w:left="716" w:hanging="360"/>
      </w:pPr>
      <w:rPr>
        <w:rFonts w:ascii="Cambria" w:eastAsia="Times New Roman" w:hAnsi="Cambria" w:cs="Times New Roman"/>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5" w15:restartNumberingAfterBreak="0">
    <w:nsid w:val="1AD50C48"/>
    <w:multiLevelType w:val="hybridMultilevel"/>
    <w:tmpl w:val="88A6B0AE"/>
    <w:lvl w:ilvl="0" w:tplc="60669BCE">
      <w:start w:val="1"/>
      <w:numFmt w:val="decimal"/>
      <w:lvlText w:val="%1."/>
      <w:lvlJc w:val="left"/>
      <w:pPr>
        <w:ind w:left="356" w:hanging="360"/>
      </w:pPr>
      <w:rPr>
        <w:rFonts w:eastAsia="Times New Roman" w:cs="Times New Roman" w:hint="default"/>
      </w:rPr>
    </w:lvl>
    <w:lvl w:ilvl="1" w:tplc="041F0019" w:tentative="1">
      <w:start w:val="1"/>
      <w:numFmt w:val="lowerLetter"/>
      <w:lvlText w:val="%2."/>
      <w:lvlJc w:val="left"/>
      <w:pPr>
        <w:ind w:left="1076" w:hanging="360"/>
      </w:pPr>
    </w:lvl>
    <w:lvl w:ilvl="2" w:tplc="041F001B" w:tentative="1">
      <w:start w:val="1"/>
      <w:numFmt w:val="lowerRoman"/>
      <w:lvlText w:val="%3."/>
      <w:lvlJc w:val="right"/>
      <w:pPr>
        <w:ind w:left="1796" w:hanging="180"/>
      </w:pPr>
    </w:lvl>
    <w:lvl w:ilvl="3" w:tplc="041F000F" w:tentative="1">
      <w:start w:val="1"/>
      <w:numFmt w:val="decimal"/>
      <w:lvlText w:val="%4."/>
      <w:lvlJc w:val="left"/>
      <w:pPr>
        <w:ind w:left="2516" w:hanging="360"/>
      </w:pPr>
    </w:lvl>
    <w:lvl w:ilvl="4" w:tplc="041F0019" w:tentative="1">
      <w:start w:val="1"/>
      <w:numFmt w:val="lowerLetter"/>
      <w:lvlText w:val="%5."/>
      <w:lvlJc w:val="left"/>
      <w:pPr>
        <w:ind w:left="3236" w:hanging="360"/>
      </w:pPr>
    </w:lvl>
    <w:lvl w:ilvl="5" w:tplc="041F001B" w:tentative="1">
      <w:start w:val="1"/>
      <w:numFmt w:val="lowerRoman"/>
      <w:lvlText w:val="%6."/>
      <w:lvlJc w:val="right"/>
      <w:pPr>
        <w:ind w:left="3956" w:hanging="180"/>
      </w:pPr>
    </w:lvl>
    <w:lvl w:ilvl="6" w:tplc="041F000F" w:tentative="1">
      <w:start w:val="1"/>
      <w:numFmt w:val="decimal"/>
      <w:lvlText w:val="%7."/>
      <w:lvlJc w:val="left"/>
      <w:pPr>
        <w:ind w:left="4676" w:hanging="360"/>
      </w:pPr>
    </w:lvl>
    <w:lvl w:ilvl="7" w:tplc="041F0019" w:tentative="1">
      <w:start w:val="1"/>
      <w:numFmt w:val="lowerLetter"/>
      <w:lvlText w:val="%8."/>
      <w:lvlJc w:val="left"/>
      <w:pPr>
        <w:ind w:left="5396" w:hanging="360"/>
      </w:pPr>
    </w:lvl>
    <w:lvl w:ilvl="8" w:tplc="041F001B" w:tentative="1">
      <w:start w:val="1"/>
      <w:numFmt w:val="lowerRoman"/>
      <w:lvlText w:val="%9."/>
      <w:lvlJc w:val="right"/>
      <w:pPr>
        <w:ind w:left="6116" w:hanging="180"/>
      </w:pPr>
    </w:lvl>
  </w:abstractNum>
  <w:abstractNum w:abstractNumId="6" w15:restartNumberingAfterBreak="0">
    <w:nsid w:val="1E8A3F1D"/>
    <w:multiLevelType w:val="hybridMultilevel"/>
    <w:tmpl w:val="B7F2632A"/>
    <w:lvl w:ilvl="0" w:tplc="60669BCE">
      <w:start w:val="1"/>
      <w:numFmt w:val="decimal"/>
      <w:lvlText w:val="%1."/>
      <w:lvlJc w:val="left"/>
      <w:pPr>
        <w:ind w:left="354" w:hanging="360"/>
      </w:pPr>
      <w:rPr>
        <w:rFonts w:eastAsia="Times New Roman" w:cs="Times New Roman" w:hint="default"/>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7" w15:restartNumberingAfterBreak="0">
    <w:nsid w:val="1FB6394C"/>
    <w:multiLevelType w:val="hybridMultilevel"/>
    <w:tmpl w:val="F20C73BC"/>
    <w:lvl w:ilvl="0" w:tplc="53B01D28">
      <w:start w:val="1"/>
      <w:numFmt w:val="decimal"/>
      <w:lvlText w:val="%1."/>
      <w:lvlJc w:val="left"/>
      <w:pPr>
        <w:ind w:left="354" w:hanging="360"/>
      </w:pPr>
      <w:rPr>
        <w:rFonts w:eastAsia="Times New Roman" w:cs="Open Sans" w:hint="default"/>
      </w:rPr>
    </w:lvl>
    <w:lvl w:ilvl="1" w:tplc="041F0019" w:tentative="1">
      <w:start w:val="1"/>
      <w:numFmt w:val="lowerLetter"/>
      <w:lvlText w:val="%2."/>
      <w:lvlJc w:val="left"/>
      <w:pPr>
        <w:ind w:left="1074" w:hanging="360"/>
      </w:pPr>
    </w:lvl>
    <w:lvl w:ilvl="2" w:tplc="041F001B" w:tentative="1">
      <w:start w:val="1"/>
      <w:numFmt w:val="lowerRoman"/>
      <w:lvlText w:val="%3."/>
      <w:lvlJc w:val="right"/>
      <w:pPr>
        <w:ind w:left="1794" w:hanging="180"/>
      </w:pPr>
    </w:lvl>
    <w:lvl w:ilvl="3" w:tplc="041F000F" w:tentative="1">
      <w:start w:val="1"/>
      <w:numFmt w:val="decimal"/>
      <w:lvlText w:val="%4."/>
      <w:lvlJc w:val="left"/>
      <w:pPr>
        <w:ind w:left="2514" w:hanging="360"/>
      </w:pPr>
    </w:lvl>
    <w:lvl w:ilvl="4" w:tplc="041F0019" w:tentative="1">
      <w:start w:val="1"/>
      <w:numFmt w:val="lowerLetter"/>
      <w:lvlText w:val="%5."/>
      <w:lvlJc w:val="left"/>
      <w:pPr>
        <w:ind w:left="3234" w:hanging="360"/>
      </w:pPr>
    </w:lvl>
    <w:lvl w:ilvl="5" w:tplc="041F001B" w:tentative="1">
      <w:start w:val="1"/>
      <w:numFmt w:val="lowerRoman"/>
      <w:lvlText w:val="%6."/>
      <w:lvlJc w:val="right"/>
      <w:pPr>
        <w:ind w:left="3954" w:hanging="180"/>
      </w:pPr>
    </w:lvl>
    <w:lvl w:ilvl="6" w:tplc="041F000F" w:tentative="1">
      <w:start w:val="1"/>
      <w:numFmt w:val="decimal"/>
      <w:lvlText w:val="%7."/>
      <w:lvlJc w:val="left"/>
      <w:pPr>
        <w:ind w:left="4674" w:hanging="360"/>
      </w:pPr>
    </w:lvl>
    <w:lvl w:ilvl="7" w:tplc="041F0019" w:tentative="1">
      <w:start w:val="1"/>
      <w:numFmt w:val="lowerLetter"/>
      <w:lvlText w:val="%8."/>
      <w:lvlJc w:val="left"/>
      <w:pPr>
        <w:ind w:left="5394" w:hanging="360"/>
      </w:pPr>
    </w:lvl>
    <w:lvl w:ilvl="8" w:tplc="041F001B" w:tentative="1">
      <w:start w:val="1"/>
      <w:numFmt w:val="lowerRoman"/>
      <w:lvlText w:val="%9."/>
      <w:lvlJc w:val="right"/>
      <w:pPr>
        <w:ind w:left="6114" w:hanging="180"/>
      </w:pPr>
    </w:lvl>
  </w:abstractNum>
  <w:abstractNum w:abstractNumId="8" w15:restartNumberingAfterBreak="0">
    <w:nsid w:val="2833712F"/>
    <w:multiLevelType w:val="hybridMultilevel"/>
    <w:tmpl w:val="E1F64D6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9" w15:restartNumberingAfterBreak="0">
    <w:nsid w:val="2CDD5F97"/>
    <w:multiLevelType w:val="hybridMultilevel"/>
    <w:tmpl w:val="EC7620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1497A9C"/>
    <w:multiLevelType w:val="hybridMultilevel"/>
    <w:tmpl w:val="0838A59E"/>
    <w:lvl w:ilvl="0" w:tplc="3126F5EE">
      <w:start w:val="1"/>
      <w:numFmt w:val="decimal"/>
      <w:lvlText w:val="%1."/>
      <w:lvlJc w:val="left"/>
      <w:pPr>
        <w:ind w:left="358" w:hanging="360"/>
      </w:pPr>
      <w:rPr>
        <w:rFonts w:eastAsia="Times New Roman" w:cs="Open San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C05812"/>
    <w:multiLevelType w:val="hybridMultilevel"/>
    <w:tmpl w:val="FAD8E82C"/>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2" w15:restartNumberingAfterBreak="0">
    <w:nsid w:val="358D1A4E"/>
    <w:multiLevelType w:val="hybridMultilevel"/>
    <w:tmpl w:val="A3742D4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3" w15:restartNumberingAfterBreak="0">
    <w:nsid w:val="37294E4E"/>
    <w:multiLevelType w:val="multilevel"/>
    <w:tmpl w:val="A0AA2D4A"/>
    <w:lvl w:ilvl="0">
      <w:start w:val="1"/>
      <w:numFmt w:val="bullet"/>
      <w:lvlText w:val="●"/>
      <w:lvlJc w:val="left"/>
      <w:pPr>
        <w:ind w:left="786" w:hanging="426"/>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8E909EB"/>
    <w:multiLevelType w:val="hybridMultilevel"/>
    <w:tmpl w:val="77705EF2"/>
    <w:lvl w:ilvl="0" w:tplc="60669BCE">
      <w:start w:val="1"/>
      <w:numFmt w:val="decimal"/>
      <w:lvlText w:val="%1."/>
      <w:lvlJc w:val="left"/>
      <w:pPr>
        <w:ind w:left="356" w:hanging="360"/>
      </w:pPr>
      <w:rPr>
        <w:rFonts w:eastAsia="Times New Roman" w:cs="Times New Roman" w:hint="default"/>
      </w:rPr>
    </w:lvl>
    <w:lvl w:ilvl="1" w:tplc="041F0019" w:tentative="1">
      <w:start w:val="1"/>
      <w:numFmt w:val="lowerLetter"/>
      <w:lvlText w:val="%2."/>
      <w:lvlJc w:val="left"/>
      <w:pPr>
        <w:ind w:left="1076" w:hanging="360"/>
      </w:pPr>
    </w:lvl>
    <w:lvl w:ilvl="2" w:tplc="041F001B" w:tentative="1">
      <w:start w:val="1"/>
      <w:numFmt w:val="lowerRoman"/>
      <w:lvlText w:val="%3."/>
      <w:lvlJc w:val="right"/>
      <w:pPr>
        <w:ind w:left="1796" w:hanging="180"/>
      </w:pPr>
    </w:lvl>
    <w:lvl w:ilvl="3" w:tplc="041F000F" w:tentative="1">
      <w:start w:val="1"/>
      <w:numFmt w:val="decimal"/>
      <w:lvlText w:val="%4."/>
      <w:lvlJc w:val="left"/>
      <w:pPr>
        <w:ind w:left="2516" w:hanging="360"/>
      </w:pPr>
    </w:lvl>
    <w:lvl w:ilvl="4" w:tplc="041F0019" w:tentative="1">
      <w:start w:val="1"/>
      <w:numFmt w:val="lowerLetter"/>
      <w:lvlText w:val="%5."/>
      <w:lvlJc w:val="left"/>
      <w:pPr>
        <w:ind w:left="3236" w:hanging="360"/>
      </w:pPr>
    </w:lvl>
    <w:lvl w:ilvl="5" w:tplc="041F001B" w:tentative="1">
      <w:start w:val="1"/>
      <w:numFmt w:val="lowerRoman"/>
      <w:lvlText w:val="%6."/>
      <w:lvlJc w:val="right"/>
      <w:pPr>
        <w:ind w:left="3956" w:hanging="180"/>
      </w:pPr>
    </w:lvl>
    <w:lvl w:ilvl="6" w:tplc="041F000F" w:tentative="1">
      <w:start w:val="1"/>
      <w:numFmt w:val="decimal"/>
      <w:lvlText w:val="%7."/>
      <w:lvlJc w:val="left"/>
      <w:pPr>
        <w:ind w:left="4676" w:hanging="360"/>
      </w:pPr>
    </w:lvl>
    <w:lvl w:ilvl="7" w:tplc="041F0019" w:tentative="1">
      <w:start w:val="1"/>
      <w:numFmt w:val="lowerLetter"/>
      <w:lvlText w:val="%8."/>
      <w:lvlJc w:val="left"/>
      <w:pPr>
        <w:ind w:left="5396" w:hanging="360"/>
      </w:pPr>
    </w:lvl>
    <w:lvl w:ilvl="8" w:tplc="041F001B" w:tentative="1">
      <w:start w:val="1"/>
      <w:numFmt w:val="lowerRoman"/>
      <w:lvlText w:val="%9."/>
      <w:lvlJc w:val="right"/>
      <w:pPr>
        <w:ind w:left="6116" w:hanging="180"/>
      </w:pPr>
    </w:lvl>
  </w:abstractNum>
  <w:abstractNum w:abstractNumId="15" w15:restartNumberingAfterBreak="0">
    <w:nsid w:val="3ACC5CDC"/>
    <w:multiLevelType w:val="hybridMultilevel"/>
    <w:tmpl w:val="7D689504"/>
    <w:lvl w:ilvl="0" w:tplc="60426158">
      <w:start w:val="1"/>
      <w:numFmt w:val="decimal"/>
      <w:lvlText w:val="%1."/>
      <w:lvlJc w:val="left"/>
      <w:pPr>
        <w:ind w:left="358" w:hanging="360"/>
      </w:pPr>
      <w:rPr>
        <w:rFonts w:eastAsia="Times New Roman" w:cs="Open San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201705A"/>
    <w:multiLevelType w:val="hybridMultilevel"/>
    <w:tmpl w:val="DDA6CC0A"/>
    <w:lvl w:ilvl="0" w:tplc="2CCAA58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D0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7049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C25A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3ED1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6EA2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022C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D42FC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84A9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34C6E30"/>
    <w:multiLevelType w:val="multilevel"/>
    <w:tmpl w:val="E144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0F2C01"/>
    <w:multiLevelType w:val="hybridMultilevel"/>
    <w:tmpl w:val="B290CDE4"/>
    <w:lvl w:ilvl="0" w:tplc="60426158">
      <w:start w:val="1"/>
      <w:numFmt w:val="decimal"/>
      <w:lvlText w:val="%1."/>
      <w:lvlJc w:val="left"/>
      <w:pPr>
        <w:ind w:left="356" w:hanging="360"/>
      </w:pPr>
      <w:rPr>
        <w:rFonts w:eastAsia="Times New Roman" w:cs="Open Sans" w:hint="default"/>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19" w15:restartNumberingAfterBreak="0">
    <w:nsid w:val="455A5A7C"/>
    <w:multiLevelType w:val="hybridMultilevel"/>
    <w:tmpl w:val="D2E05390"/>
    <w:lvl w:ilvl="0" w:tplc="60426158">
      <w:start w:val="1"/>
      <w:numFmt w:val="decimal"/>
      <w:lvlText w:val="%1."/>
      <w:lvlJc w:val="left"/>
      <w:pPr>
        <w:ind w:left="356" w:hanging="360"/>
      </w:pPr>
      <w:rPr>
        <w:rFonts w:eastAsia="Times New Roman" w:cs="Open Sans" w:hint="default"/>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20" w15:restartNumberingAfterBreak="0">
    <w:nsid w:val="481813CC"/>
    <w:multiLevelType w:val="hybridMultilevel"/>
    <w:tmpl w:val="0D084226"/>
    <w:lvl w:ilvl="0" w:tplc="25BE5DE2">
      <w:start w:val="1"/>
      <w:numFmt w:val="decimal"/>
      <w:lvlText w:val="%1."/>
      <w:lvlJc w:val="left"/>
      <w:pPr>
        <w:ind w:left="358" w:hanging="360"/>
      </w:pPr>
      <w:rPr>
        <w:rFonts w:eastAsia="Times New Roman" w:cs="Open Sans" w:hint="default"/>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21" w15:restartNumberingAfterBreak="0">
    <w:nsid w:val="4E7F227B"/>
    <w:multiLevelType w:val="hybridMultilevel"/>
    <w:tmpl w:val="006CA5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F067078"/>
    <w:multiLevelType w:val="hybridMultilevel"/>
    <w:tmpl w:val="7F24FAC4"/>
    <w:lvl w:ilvl="0" w:tplc="42704916">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50144971"/>
    <w:multiLevelType w:val="hybridMultilevel"/>
    <w:tmpl w:val="89E0FC7A"/>
    <w:lvl w:ilvl="0" w:tplc="60426158">
      <w:start w:val="1"/>
      <w:numFmt w:val="decimal"/>
      <w:lvlText w:val="%1."/>
      <w:lvlJc w:val="left"/>
      <w:pPr>
        <w:ind w:left="356" w:hanging="360"/>
      </w:pPr>
      <w:rPr>
        <w:rFonts w:eastAsia="Times New Roman" w:cs="Open Sans" w:hint="default"/>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24" w15:restartNumberingAfterBreak="0">
    <w:nsid w:val="54B30DA3"/>
    <w:multiLevelType w:val="hybridMultilevel"/>
    <w:tmpl w:val="C8A2AC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BDB3AB2"/>
    <w:multiLevelType w:val="hybridMultilevel"/>
    <w:tmpl w:val="D236F218"/>
    <w:lvl w:ilvl="0" w:tplc="60669BCE">
      <w:start w:val="1"/>
      <w:numFmt w:val="decimal"/>
      <w:lvlText w:val="%1."/>
      <w:lvlJc w:val="left"/>
      <w:pPr>
        <w:ind w:left="356" w:hanging="360"/>
      </w:pPr>
      <w:rPr>
        <w:rFonts w:eastAsia="Times New Roman" w:cs="Times New Roman" w:hint="default"/>
      </w:rPr>
    </w:lvl>
    <w:lvl w:ilvl="1" w:tplc="041F0019" w:tentative="1">
      <w:start w:val="1"/>
      <w:numFmt w:val="lowerLetter"/>
      <w:lvlText w:val="%2."/>
      <w:lvlJc w:val="left"/>
      <w:pPr>
        <w:ind w:left="1076" w:hanging="360"/>
      </w:pPr>
    </w:lvl>
    <w:lvl w:ilvl="2" w:tplc="041F001B" w:tentative="1">
      <w:start w:val="1"/>
      <w:numFmt w:val="lowerRoman"/>
      <w:lvlText w:val="%3."/>
      <w:lvlJc w:val="right"/>
      <w:pPr>
        <w:ind w:left="1796" w:hanging="180"/>
      </w:pPr>
    </w:lvl>
    <w:lvl w:ilvl="3" w:tplc="041F000F" w:tentative="1">
      <w:start w:val="1"/>
      <w:numFmt w:val="decimal"/>
      <w:lvlText w:val="%4."/>
      <w:lvlJc w:val="left"/>
      <w:pPr>
        <w:ind w:left="2516" w:hanging="360"/>
      </w:pPr>
    </w:lvl>
    <w:lvl w:ilvl="4" w:tplc="041F0019" w:tentative="1">
      <w:start w:val="1"/>
      <w:numFmt w:val="lowerLetter"/>
      <w:lvlText w:val="%5."/>
      <w:lvlJc w:val="left"/>
      <w:pPr>
        <w:ind w:left="3236" w:hanging="360"/>
      </w:pPr>
    </w:lvl>
    <w:lvl w:ilvl="5" w:tplc="041F001B" w:tentative="1">
      <w:start w:val="1"/>
      <w:numFmt w:val="lowerRoman"/>
      <w:lvlText w:val="%6."/>
      <w:lvlJc w:val="right"/>
      <w:pPr>
        <w:ind w:left="3956" w:hanging="180"/>
      </w:pPr>
    </w:lvl>
    <w:lvl w:ilvl="6" w:tplc="041F000F" w:tentative="1">
      <w:start w:val="1"/>
      <w:numFmt w:val="decimal"/>
      <w:lvlText w:val="%7."/>
      <w:lvlJc w:val="left"/>
      <w:pPr>
        <w:ind w:left="4676" w:hanging="360"/>
      </w:pPr>
    </w:lvl>
    <w:lvl w:ilvl="7" w:tplc="041F0019" w:tentative="1">
      <w:start w:val="1"/>
      <w:numFmt w:val="lowerLetter"/>
      <w:lvlText w:val="%8."/>
      <w:lvlJc w:val="left"/>
      <w:pPr>
        <w:ind w:left="5396" w:hanging="360"/>
      </w:pPr>
    </w:lvl>
    <w:lvl w:ilvl="8" w:tplc="041F001B" w:tentative="1">
      <w:start w:val="1"/>
      <w:numFmt w:val="lowerRoman"/>
      <w:lvlText w:val="%9."/>
      <w:lvlJc w:val="right"/>
      <w:pPr>
        <w:ind w:left="6116" w:hanging="180"/>
      </w:pPr>
    </w:lvl>
  </w:abstractNum>
  <w:abstractNum w:abstractNumId="26" w15:restartNumberingAfterBreak="0">
    <w:nsid w:val="5FCB4388"/>
    <w:multiLevelType w:val="hybridMultilevel"/>
    <w:tmpl w:val="1382AB40"/>
    <w:lvl w:ilvl="0" w:tplc="061E2198">
      <w:start w:val="1"/>
      <w:numFmt w:val="decimal"/>
      <w:lvlText w:val="%1."/>
      <w:lvlJc w:val="left"/>
      <w:pPr>
        <w:ind w:left="358" w:hanging="360"/>
      </w:pPr>
      <w:rPr>
        <w:rFonts w:eastAsia="Times New Roman" w:cs="Open Sans" w:hint="default"/>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27" w15:restartNumberingAfterBreak="0">
    <w:nsid w:val="62BB66AE"/>
    <w:multiLevelType w:val="hybridMultilevel"/>
    <w:tmpl w:val="CA2468CC"/>
    <w:lvl w:ilvl="0" w:tplc="60426158">
      <w:start w:val="1"/>
      <w:numFmt w:val="decimal"/>
      <w:lvlText w:val="%1."/>
      <w:lvlJc w:val="left"/>
      <w:pPr>
        <w:ind w:left="358" w:hanging="360"/>
      </w:pPr>
      <w:rPr>
        <w:rFonts w:eastAsia="Times New Roman" w:cs="Open Sans" w:hint="default"/>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28" w15:restartNumberingAfterBreak="0">
    <w:nsid w:val="64F261CE"/>
    <w:multiLevelType w:val="hybridMultilevel"/>
    <w:tmpl w:val="BD76F092"/>
    <w:lvl w:ilvl="0" w:tplc="A6744A7E">
      <w:start w:val="1"/>
      <w:numFmt w:val="decimal"/>
      <w:lvlText w:val="(%1)"/>
      <w:lvlJc w:val="left"/>
      <w:pPr>
        <w:ind w:left="42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43E8AF66">
      <w:start w:val="1"/>
      <w:numFmt w:val="lowerLetter"/>
      <w:lvlText w:val="%2"/>
      <w:lvlJc w:val="left"/>
      <w:pPr>
        <w:ind w:left="1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52B2D5AE">
      <w:start w:val="1"/>
      <w:numFmt w:val="lowerRoman"/>
      <w:lvlText w:val="%3"/>
      <w:lvlJc w:val="left"/>
      <w:pPr>
        <w:ind w:left="1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ED0EF41A">
      <w:start w:val="1"/>
      <w:numFmt w:val="decimal"/>
      <w:lvlText w:val="%4"/>
      <w:lvlJc w:val="left"/>
      <w:pPr>
        <w:ind w:left="2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3F14369A">
      <w:start w:val="1"/>
      <w:numFmt w:val="lowerLetter"/>
      <w:lvlText w:val="%5"/>
      <w:lvlJc w:val="left"/>
      <w:pPr>
        <w:ind w:left="32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244E065C">
      <w:start w:val="1"/>
      <w:numFmt w:val="lowerRoman"/>
      <w:lvlText w:val="%6"/>
      <w:lvlJc w:val="left"/>
      <w:pPr>
        <w:ind w:left="39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7018A4E6">
      <w:start w:val="1"/>
      <w:numFmt w:val="decimal"/>
      <w:lvlText w:val="%7"/>
      <w:lvlJc w:val="left"/>
      <w:pPr>
        <w:ind w:left="46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EFC6894">
      <w:start w:val="1"/>
      <w:numFmt w:val="lowerLetter"/>
      <w:lvlText w:val="%8"/>
      <w:lvlJc w:val="left"/>
      <w:pPr>
        <w:ind w:left="54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8DC3392">
      <w:start w:val="1"/>
      <w:numFmt w:val="lowerRoman"/>
      <w:lvlText w:val="%9"/>
      <w:lvlJc w:val="left"/>
      <w:pPr>
        <w:ind w:left="61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68E28E9"/>
    <w:multiLevelType w:val="hybridMultilevel"/>
    <w:tmpl w:val="736A3B38"/>
    <w:lvl w:ilvl="0" w:tplc="3126F5EE">
      <w:start w:val="1"/>
      <w:numFmt w:val="decimal"/>
      <w:lvlText w:val="%1."/>
      <w:lvlJc w:val="left"/>
      <w:pPr>
        <w:ind w:left="358" w:hanging="360"/>
      </w:pPr>
      <w:rPr>
        <w:rFonts w:eastAsia="Times New Roman" w:cs="Open San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725355C"/>
    <w:multiLevelType w:val="multilevel"/>
    <w:tmpl w:val="37E6C7C6"/>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31" w15:restartNumberingAfterBreak="0">
    <w:nsid w:val="67DE0083"/>
    <w:multiLevelType w:val="hybridMultilevel"/>
    <w:tmpl w:val="AE1E3E30"/>
    <w:lvl w:ilvl="0" w:tplc="42704916">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2" w15:restartNumberingAfterBreak="0">
    <w:nsid w:val="6E1C7B28"/>
    <w:multiLevelType w:val="hybridMultilevel"/>
    <w:tmpl w:val="E648DE1E"/>
    <w:lvl w:ilvl="0" w:tplc="041F000F">
      <w:start w:val="1"/>
      <w:numFmt w:val="decimal"/>
      <w:lvlText w:val="%1."/>
      <w:lvlJc w:val="left"/>
      <w:pPr>
        <w:ind w:left="718" w:hanging="360"/>
      </w:p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33" w15:restartNumberingAfterBreak="0">
    <w:nsid w:val="760F61EF"/>
    <w:multiLevelType w:val="hybridMultilevel"/>
    <w:tmpl w:val="E02223E0"/>
    <w:lvl w:ilvl="0" w:tplc="A304598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AAC674C"/>
    <w:multiLevelType w:val="hybridMultilevel"/>
    <w:tmpl w:val="196480C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5" w15:restartNumberingAfterBreak="0">
    <w:nsid w:val="7C5A4B69"/>
    <w:multiLevelType w:val="hybridMultilevel"/>
    <w:tmpl w:val="FD1A9496"/>
    <w:lvl w:ilvl="0" w:tplc="FFFFFFFF">
      <w:start w:val="1"/>
      <w:numFmt w:val="decimal"/>
      <w:lvlText w:val="%1."/>
      <w:lvlJc w:val="left"/>
      <w:pPr>
        <w:ind w:left="716" w:hanging="360"/>
      </w:p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num w:numId="1" w16cid:durableId="1360088346">
    <w:abstractNumId w:val="34"/>
  </w:num>
  <w:num w:numId="2" w16cid:durableId="311061428">
    <w:abstractNumId w:val="30"/>
  </w:num>
  <w:num w:numId="3" w16cid:durableId="1612932399">
    <w:abstractNumId w:val="13"/>
  </w:num>
  <w:num w:numId="4" w16cid:durableId="196935989">
    <w:abstractNumId w:val="16"/>
  </w:num>
  <w:num w:numId="5" w16cid:durableId="1870605960">
    <w:abstractNumId w:val="28"/>
  </w:num>
  <w:num w:numId="6" w16cid:durableId="537474192">
    <w:abstractNumId w:val="0"/>
  </w:num>
  <w:num w:numId="7" w16cid:durableId="1773432184">
    <w:abstractNumId w:val="8"/>
  </w:num>
  <w:num w:numId="8" w16cid:durableId="1412236495">
    <w:abstractNumId w:val="12"/>
  </w:num>
  <w:num w:numId="9" w16cid:durableId="1516731158">
    <w:abstractNumId w:val="31"/>
  </w:num>
  <w:num w:numId="10" w16cid:durableId="1681934644">
    <w:abstractNumId w:val="22"/>
  </w:num>
  <w:num w:numId="11" w16cid:durableId="1886260822">
    <w:abstractNumId w:val="24"/>
  </w:num>
  <w:num w:numId="12" w16cid:durableId="1842357204">
    <w:abstractNumId w:val="2"/>
  </w:num>
  <w:num w:numId="13" w16cid:durableId="932274989">
    <w:abstractNumId w:val="9"/>
  </w:num>
  <w:num w:numId="14" w16cid:durableId="1271935724">
    <w:abstractNumId w:val="21"/>
  </w:num>
  <w:num w:numId="15" w16cid:durableId="630017304">
    <w:abstractNumId w:val="33"/>
  </w:num>
  <w:num w:numId="16" w16cid:durableId="201022068">
    <w:abstractNumId w:val="32"/>
  </w:num>
  <w:num w:numId="17" w16cid:durableId="2067949341">
    <w:abstractNumId w:val="11"/>
  </w:num>
  <w:num w:numId="18" w16cid:durableId="1879901010">
    <w:abstractNumId w:val="4"/>
  </w:num>
  <w:num w:numId="19" w16cid:durableId="1940023839">
    <w:abstractNumId w:val="35"/>
  </w:num>
  <w:num w:numId="20" w16cid:durableId="357390639">
    <w:abstractNumId w:val="27"/>
  </w:num>
  <w:num w:numId="21" w16cid:durableId="1979022489">
    <w:abstractNumId w:val="18"/>
  </w:num>
  <w:num w:numId="22" w16cid:durableId="1799716680">
    <w:abstractNumId w:val="15"/>
  </w:num>
  <w:num w:numId="23" w16cid:durableId="1210847985">
    <w:abstractNumId w:val="23"/>
  </w:num>
  <w:num w:numId="24" w16cid:durableId="398788629">
    <w:abstractNumId w:val="19"/>
  </w:num>
  <w:num w:numId="25" w16cid:durableId="1749570443">
    <w:abstractNumId w:val="14"/>
  </w:num>
  <w:num w:numId="26" w16cid:durableId="876434601">
    <w:abstractNumId w:val="25"/>
  </w:num>
  <w:num w:numId="27" w16cid:durableId="964581693">
    <w:abstractNumId w:val="5"/>
  </w:num>
  <w:num w:numId="28" w16cid:durableId="243534151">
    <w:abstractNumId w:val="6"/>
  </w:num>
  <w:num w:numId="29" w16cid:durableId="1474565365">
    <w:abstractNumId w:val="7"/>
  </w:num>
  <w:num w:numId="30" w16cid:durableId="610478682">
    <w:abstractNumId w:val="26"/>
  </w:num>
  <w:num w:numId="31" w16cid:durableId="698698413">
    <w:abstractNumId w:val="3"/>
  </w:num>
  <w:num w:numId="32" w16cid:durableId="1367098442">
    <w:abstractNumId w:val="20"/>
  </w:num>
  <w:num w:numId="33" w16cid:durableId="474838688">
    <w:abstractNumId w:val="10"/>
  </w:num>
  <w:num w:numId="34" w16cid:durableId="146943041">
    <w:abstractNumId w:val="29"/>
  </w:num>
  <w:num w:numId="35" w16cid:durableId="674578245">
    <w:abstractNumId w:val="1"/>
  </w:num>
  <w:num w:numId="36" w16cid:durableId="7517042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E59"/>
    <w:rsid w:val="0000331F"/>
    <w:rsid w:val="00003968"/>
    <w:rsid w:val="00006579"/>
    <w:rsid w:val="00006947"/>
    <w:rsid w:val="00013972"/>
    <w:rsid w:val="00020BF1"/>
    <w:rsid w:val="00021AF7"/>
    <w:rsid w:val="00022BD2"/>
    <w:rsid w:val="00024DC2"/>
    <w:rsid w:val="00032580"/>
    <w:rsid w:val="00033634"/>
    <w:rsid w:val="00041CD8"/>
    <w:rsid w:val="0004217B"/>
    <w:rsid w:val="00044D5B"/>
    <w:rsid w:val="00045351"/>
    <w:rsid w:val="00047610"/>
    <w:rsid w:val="00052815"/>
    <w:rsid w:val="00056ECB"/>
    <w:rsid w:val="000617C5"/>
    <w:rsid w:val="0006322E"/>
    <w:rsid w:val="000653F2"/>
    <w:rsid w:val="000664C7"/>
    <w:rsid w:val="00070729"/>
    <w:rsid w:val="00074259"/>
    <w:rsid w:val="0007457D"/>
    <w:rsid w:val="00076035"/>
    <w:rsid w:val="00077D3F"/>
    <w:rsid w:val="0008126D"/>
    <w:rsid w:val="000828AF"/>
    <w:rsid w:val="00083AD3"/>
    <w:rsid w:val="00083AF1"/>
    <w:rsid w:val="00090B4D"/>
    <w:rsid w:val="000936D0"/>
    <w:rsid w:val="000A2607"/>
    <w:rsid w:val="000A4434"/>
    <w:rsid w:val="000A5B4F"/>
    <w:rsid w:val="000B01F9"/>
    <w:rsid w:val="000B26B5"/>
    <w:rsid w:val="000B3EDC"/>
    <w:rsid w:val="000B601B"/>
    <w:rsid w:val="000C0EE3"/>
    <w:rsid w:val="000C4A8D"/>
    <w:rsid w:val="000C633A"/>
    <w:rsid w:val="000D48E2"/>
    <w:rsid w:val="000E3CAC"/>
    <w:rsid w:val="000E4F29"/>
    <w:rsid w:val="000E5F22"/>
    <w:rsid w:val="000E6E4F"/>
    <w:rsid w:val="000E742C"/>
    <w:rsid w:val="000E7563"/>
    <w:rsid w:val="000F5947"/>
    <w:rsid w:val="000F5A75"/>
    <w:rsid w:val="000F5C49"/>
    <w:rsid w:val="000F6378"/>
    <w:rsid w:val="000F6517"/>
    <w:rsid w:val="0010075F"/>
    <w:rsid w:val="00104AB0"/>
    <w:rsid w:val="0011012F"/>
    <w:rsid w:val="00110176"/>
    <w:rsid w:val="001114E3"/>
    <w:rsid w:val="00112109"/>
    <w:rsid w:val="00112C1B"/>
    <w:rsid w:val="001173B5"/>
    <w:rsid w:val="00132560"/>
    <w:rsid w:val="0013440C"/>
    <w:rsid w:val="00134D55"/>
    <w:rsid w:val="00137DAF"/>
    <w:rsid w:val="00141E87"/>
    <w:rsid w:val="0014317C"/>
    <w:rsid w:val="00150BD4"/>
    <w:rsid w:val="00153051"/>
    <w:rsid w:val="00154278"/>
    <w:rsid w:val="0015579B"/>
    <w:rsid w:val="001607DF"/>
    <w:rsid w:val="001610C1"/>
    <w:rsid w:val="00163A55"/>
    <w:rsid w:val="0017717C"/>
    <w:rsid w:val="00177621"/>
    <w:rsid w:val="00177E20"/>
    <w:rsid w:val="00186DB5"/>
    <w:rsid w:val="00190E85"/>
    <w:rsid w:val="00194685"/>
    <w:rsid w:val="0019514D"/>
    <w:rsid w:val="001A3921"/>
    <w:rsid w:val="001B4E0C"/>
    <w:rsid w:val="001B7452"/>
    <w:rsid w:val="001C17CF"/>
    <w:rsid w:val="001C1E8C"/>
    <w:rsid w:val="001C310A"/>
    <w:rsid w:val="001C3636"/>
    <w:rsid w:val="001C479A"/>
    <w:rsid w:val="001C6209"/>
    <w:rsid w:val="001C7DEC"/>
    <w:rsid w:val="001E5E25"/>
    <w:rsid w:val="001E6A3C"/>
    <w:rsid w:val="001F1C06"/>
    <w:rsid w:val="001F2F7B"/>
    <w:rsid w:val="001F3453"/>
    <w:rsid w:val="00200E87"/>
    <w:rsid w:val="00201543"/>
    <w:rsid w:val="00203B49"/>
    <w:rsid w:val="00211F79"/>
    <w:rsid w:val="002148B1"/>
    <w:rsid w:val="00220CCB"/>
    <w:rsid w:val="00221670"/>
    <w:rsid w:val="00222325"/>
    <w:rsid w:val="00236B4C"/>
    <w:rsid w:val="0023712C"/>
    <w:rsid w:val="00241577"/>
    <w:rsid w:val="00243227"/>
    <w:rsid w:val="0024728C"/>
    <w:rsid w:val="0024799F"/>
    <w:rsid w:val="00251C80"/>
    <w:rsid w:val="0025416C"/>
    <w:rsid w:val="00256D2B"/>
    <w:rsid w:val="00265645"/>
    <w:rsid w:val="00266D6A"/>
    <w:rsid w:val="002706F6"/>
    <w:rsid w:val="002729EC"/>
    <w:rsid w:val="00273497"/>
    <w:rsid w:val="00274809"/>
    <w:rsid w:val="0027531E"/>
    <w:rsid w:val="00275B9C"/>
    <w:rsid w:val="00276977"/>
    <w:rsid w:val="00280F11"/>
    <w:rsid w:val="00281DBF"/>
    <w:rsid w:val="00281FFA"/>
    <w:rsid w:val="00283704"/>
    <w:rsid w:val="00285861"/>
    <w:rsid w:val="00286FF4"/>
    <w:rsid w:val="0029338A"/>
    <w:rsid w:val="00294252"/>
    <w:rsid w:val="002A0A1D"/>
    <w:rsid w:val="002A7684"/>
    <w:rsid w:val="002B433D"/>
    <w:rsid w:val="002B4BF9"/>
    <w:rsid w:val="002C77A5"/>
    <w:rsid w:val="002D37B9"/>
    <w:rsid w:val="002D438D"/>
    <w:rsid w:val="002D43B3"/>
    <w:rsid w:val="002E5DFF"/>
    <w:rsid w:val="002F0744"/>
    <w:rsid w:val="002F5162"/>
    <w:rsid w:val="002F5C33"/>
    <w:rsid w:val="00302A05"/>
    <w:rsid w:val="0030537C"/>
    <w:rsid w:val="00314F09"/>
    <w:rsid w:val="00317EC9"/>
    <w:rsid w:val="00320683"/>
    <w:rsid w:val="0032505A"/>
    <w:rsid w:val="00325EEA"/>
    <w:rsid w:val="00331BF2"/>
    <w:rsid w:val="00332AC5"/>
    <w:rsid w:val="00334D7B"/>
    <w:rsid w:val="00342515"/>
    <w:rsid w:val="00343EB5"/>
    <w:rsid w:val="00345CCD"/>
    <w:rsid w:val="00347876"/>
    <w:rsid w:val="0035090B"/>
    <w:rsid w:val="0035633D"/>
    <w:rsid w:val="00356623"/>
    <w:rsid w:val="003613BD"/>
    <w:rsid w:val="003626F1"/>
    <w:rsid w:val="003660E7"/>
    <w:rsid w:val="00371E12"/>
    <w:rsid w:val="003728BE"/>
    <w:rsid w:val="00380F19"/>
    <w:rsid w:val="00381275"/>
    <w:rsid w:val="003828C2"/>
    <w:rsid w:val="00386620"/>
    <w:rsid w:val="00387406"/>
    <w:rsid w:val="003A12FE"/>
    <w:rsid w:val="003A1E1F"/>
    <w:rsid w:val="003A2159"/>
    <w:rsid w:val="003A3F3C"/>
    <w:rsid w:val="003A48FC"/>
    <w:rsid w:val="003A5E2C"/>
    <w:rsid w:val="003A7537"/>
    <w:rsid w:val="003B0C90"/>
    <w:rsid w:val="003B106D"/>
    <w:rsid w:val="003B2289"/>
    <w:rsid w:val="003B33E9"/>
    <w:rsid w:val="003B480A"/>
    <w:rsid w:val="003B53AE"/>
    <w:rsid w:val="003B76A3"/>
    <w:rsid w:val="003C2A3F"/>
    <w:rsid w:val="003D0CB2"/>
    <w:rsid w:val="003D14D8"/>
    <w:rsid w:val="003D21D1"/>
    <w:rsid w:val="003D53B3"/>
    <w:rsid w:val="003E1F6E"/>
    <w:rsid w:val="003E2A60"/>
    <w:rsid w:val="003E5647"/>
    <w:rsid w:val="003F126B"/>
    <w:rsid w:val="003F174B"/>
    <w:rsid w:val="003F2548"/>
    <w:rsid w:val="0040347C"/>
    <w:rsid w:val="00404292"/>
    <w:rsid w:val="00407B18"/>
    <w:rsid w:val="004102D1"/>
    <w:rsid w:val="00410703"/>
    <w:rsid w:val="004137B3"/>
    <w:rsid w:val="00413B11"/>
    <w:rsid w:val="004205B0"/>
    <w:rsid w:val="00420796"/>
    <w:rsid w:val="004208AA"/>
    <w:rsid w:val="00427991"/>
    <w:rsid w:val="00430E2E"/>
    <w:rsid w:val="00435BDB"/>
    <w:rsid w:val="0044352D"/>
    <w:rsid w:val="004457D8"/>
    <w:rsid w:val="004460BD"/>
    <w:rsid w:val="0044727B"/>
    <w:rsid w:val="00447C3D"/>
    <w:rsid w:val="00452CAB"/>
    <w:rsid w:val="00452E26"/>
    <w:rsid w:val="0045472C"/>
    <w:rsid w:val="00456D16"/>
    <w:rsid w:val="00462F67"/>
    <w:rsid w:val="0046310E"/>
    <w:rsid w:val="00464794"/>
    <w:rsid w:val="0046640B"/>
    <w:rsid w:val="0046656A"/>
    <w:rsid w:val="004677FA"/>
    <w:rsid w:val="0047095D"/>
    <w:rsid w:val="00474D44"/>
    <w:rsid w:val="0047601E"/>
    <w:rsid w:val="00481478"/>
    <w:rsid w:val="00490872"/>
    <w:rsid w:val="0049568C"/>
    <w:rsid w:val="004977A5"/>
    <w:rsid w:val="004A0C06"/>
    <w:rsid w:val="004A44B5"/>
    <w:rsid w:val="004A6AA1"/>
    <w:rsid w:val="004A6D91"/>
    <w:rsid w:val="004B03B7"/>
    <w:rsid w:val="004B2A02"/>
    <w:rsid w:val="004B3CA2"/>
    <w:rsid w:val="004B5648"/>
    <w:rsid w:val="004B709F"/>
    <w:rsid w:val="004C0B59"/>
    <w:rsid w:val="004C2663"/>
    <w:rsid w:val="004D345A"/>
    <w:rsid w:val="004E10A2"/>
    <w:rsid w:val="004E1E2A"/>
    <w:rsid w:val="004E31A0"/>
    <w:rsid w:val="004E374F"/>
    <w:rsid w:val="004E3E12"/>
    <w:rsid w:val="004E6619"/>
    <w:rsid w:val="004F4666"/>
    <w:rsid w:val="004F5576"/>
    <w:rsid w:val="004F592F"/>
    <w:rsid w:val="00505413"/>
    <w:rsid w:val="005165A6"/>
    <w:rsid w:val="00525086"/>
    <w:rsid w:val="0052642F"/>
    <w:rsid w:val="005271A1"/>
    <w:rsid w:val="0053020B"/>
    <w:rsid w:val="00534C5D"/>
    <w:rsid w:val="00536C6D"/>
    <w:rsid w:val="00537D1A"/>
    <w:rsid w:val="00540EFE"/>
    <w:rsid w:val="00542AE6"/>
    <w:rsid w:val="005447DD"/>
    <w:rsid w:val="00546655"/>
    <w:rsid w:val="00550706"/>
    <w:rsid w:val="005528FD"/>
    <w:rsid w:val="0056222F"/>
    <w:rsid w:val="0056293D"/>
    <w:rsid w:val="00565E59"/>
    <w:rsid w:val="00567299"/>
    <w:rsid w:val="005709F2"/>
    <w:rsid w:val="00571214"/>
    <w:rsid w:val="0057140E"/>
    <w:rsid w:val="005714D4"/>
    <w:rsid w:val="00572345"/>
    <w:rsid w:val="00574A82"/>
    <w:rsid w:val="00583232"/>
    <w:rsid w:val="0059496B"/>
    <w:rsid w:val="00594E45"/>
    <w:rsid w:val="00597FBA"/>
    <w:rsid w:val="005A0115"/>
    <w:rsid w:val="005A1F34"/>
    <w:rsid w:val="005A2272"/>
    <w:rsid w:val="005A3C32"/>
    <w:rsid w:val="005A3EEE"/>
    <w:rsid w:val="005A3F7F"/>
    <w:rsid w:val="005A41A0"/>
    <w:rsid w:val="005A68BE"/>
    <w:rsid w:val="005B6CAE"/>
    <w:rsid w:val="005B79D9"/>
    <w:rsid w:val="005B7DC4"/>
    <w:rsid w:val="005C16D7"/>
    <w:rsid w:val="005C4A69"/>
    <w:rsid w:val="005D3BE5"/>
    <w:rsid w:val="005E2034"/>
    <w:rsid w:val="005E3EEE"/>
    <w:rsid w:val="005E4CC1"/>
    <w:rsid w:val="005F5E2A"/>
    <w:rsid w:val="005F70FA"/>
    <w:rsid w:val="00606D64"/>
    <w:rsid w:val="00621FEE"/>
    <w:rsid w:val="00626C92"/>
    <w:rsid w:val="00630C62"/>
    <w:rsid w:val="00636605"/>
    <w:rsid w:val="00636F94"/>
    <w:rsid w:val="006373B6"/>
    <w:rsid w:val="00641693"/>
    <w:rsid w:val="00650C33"/>
    <w:rsid w:val="00655CC2"/>
    <w:rsid w:val="00663225"/>
    <w:rsid w:val="00666201"/>
    <w:rsid w:val="006757B5"/>
    <w:rsid w:val="006759B4"/>
    <w:rsid w:val="0067724E"/>
    <w:rsid w:val="00682DE1"/>
    <w:rsid w:val="00687302"/>
    <w:rsid w:val="00695279"/>
    <w:rsid w:val="00696583"/>
    <w:rsid w:val="006A0DA4"/>
    <w:rsid w:val="006A2224"/>
    <w:rsid w:val="006A248F"/>
    <w:rsid w:val="006A28CA"/>
    <w:rsid w:val="006A5103"/>
    <w:rsid w:val="006A55C7"/>
    <w:rsid w:val="006B0AE0"/>
    <w:rsid w:val="006B1361"/>
    <w:rsid w:val="006B3CCC"/>
    <w:rsid w:val="006B6A48"/>
    <w:rsid w:val="006C0752"/>
    <w:rsid w:val="006C4763"/>
    <w:rsid w:val="006C76CA"/>
    <w:rsid w:val="006C76EC"/>
    <w:rsid w:val="006D3833"/>
    <w:rsid w:val="006D3C9D"/>
    <w:rsid w:val="006D7160"/>
    <w:rsid w:val="006D7BED"/>
    <w:rsid w:val="006E104C"/>
    <w:rsid w:val="006E1345"/>
    <w:rsid w:val="006E3D12"/>
    <w:rsid w:val="006E6775"/>
    <w:rsid w:val="006F4242"/>
    <w:rsid w:val="00704194"/>
    <w:rsid w:val="0070595C"/>
    <w:rsid w:val="00711A91"/>
    <w:rsid w:val="00712176"/>
    <w:rsid w:val="0072467C"/>
    <w:rsid w:val="00725454"/>
    <w:rsid w:val="00733BA4"/>
    <w:rsid w:val="00740F7B"/>
    <w:rsid w:val="00742B4C"/>
    <w:rsid w:val="00742CA9"/>
    <w:rsid w:val="00746342"/>
    <w:rsid w:val="00746BC5"/>
    <w:rsid w:val="00747544"/>
    <w:rsid w:val="00761D33"/>
    <w:rsid w:val="00763A6F"/>
    <w:rsid w:val="007664FC"/>
    <w:rsid w:val="00770368"/>
    <w:rsid w:val="00773F98"/>
    <w:rsid w:val="00776421"/>
    <w:rsid w:val="00783A9E"/>
    <w:rsid w:val="007A0282"/>
    <w:rsid w:val="007A50BB"/>
    <w:rsid w:val="007A7288"/>
    <w:rsid w:val="007B1C78"/>
    <w:rsid w:val="007B55A4"/>
    <w:rsid w:val="007B70C4"/>
    <w:rsid w:val="007C528F"/>
    <w:rsid w:val="007C6542"/>
    <w:rsid w:val="007C6C0F"/>
    <w:rsid w:val="007D0574"/>
    <w:rsid w:val="007D1147"/>
    <w:rsid w:val="007D4147"/>
    <w:rsid w:val="007D50B2"/>
    <w:rsid w:val="007E0862"/>
    <w:rsid w:val="007E2B1B"/>
    <w:rsid w:val="007E4D01"/>
    <w:rsid w:val="007F0D6C"/>
    <w:rsid w:val="007F5664"/>
    <w:rsid w:val="007F6BD0"/>
    <w:rsid w:val="007F6C0C"/>
    <w:rsid w:val="008016F0"/>
    <w:rsid w:val="00802C50"/>
    <w:rsid w:val="0080328F"/>
    <w:rsid w:val="00803AA3"/>
    <w:rsid w:val="00803FF8"/>
    <w:rsid w:val="00804664"/>
    <w:rsid w:val="00810012"/>
    <w:rsid w:val="00813371"/>
    <w:rsid w:val="00814595"/>
    <w:rsid w:val="008226C5"/>
    <w:rsid w:val="0082298D"/>
    <w:rsid w:val="00823DD3"/>
    <w:rsid w:val="00826759"/>
    <w:rsid w:val="008278AB"/>
    <w:rsid w:val="00831C9E"/>
    <w:rsid w:val="008327E0"/>
    <w:rsid w:val="00835C3C"/>
    <w:rsid w:val="00837ED4"/>
    <w:rsid w:val="0084060E"/>
    <w:rsid w:val="0084068A"/>
    <w:rsid w:val="00843543"/>
    <w:rsid w:val="00844F5A"/>
    <w:rsid w:val="00845D7B"/>
    <w:rsid w:val="008515A7"/>
    <w:rsid w:val="008519CD"/>
    <w:rsid w:val="00855582"/>
    <w:rsid w:val="008564BA"/>
    <w:rsid w:val="008569F2"/>
    <w:rsid w:val="00857BC1"/>
    <w:rsid w:val="00857D04"/>
    <w:rsid w:val="00862647"/>
    <w:rsid w:val="00862E14"/>
    <w:rsid w:val="008666DC"/>
    <w:rsid w:val="00870052"/>
    <w:rsid w:val="0087173A"/>
    <w:rsid w:val="0087247B"/>
    <w:rsid w:val="00874DE9"/>
    <w:rsid w:val="008764BB"/>
    <w:rsid w:val="0088115E"/>
    <w:rsid w:val="00886CF0"/>
    <w:rsid w:val="00886F0F"/>
    <w:rsid w:val="00896926"/>
    <w:rsid w:val="008A17CD"/>
    <w:rsid w:val="008A1D5A"/>
    <w:rsid w:val="008B0F8C"/>
    <w:rsid w:val="008B19F3"/>
    <w:rsid w:val="008B3D2B"/>
    <w:rsid w:val="008B4B85"/>
    <w:rsid w:val="008B6818"/>
    <w:rsid w:val="008C2F61"/>
    <w:rsid w:val="008C37BA"/>
    <w:rsid w:val="008C4E16"/>
    <w:rsid w:val="008C6C63"/>
    <w:rsid w:val="008C6FFC"/>
    <w:rsid w:val="008D3262"/>
    <w:rsid w:val="008D33FA"/>
    <w:rsid w:val="008D6A74"/>
    <w:rsid w:val="008F1152"/>
    <w:rsid w:val="008F62FB"/>
    <w:rsid w:val="008F6405"/>
    <w:rsid w:val="008F64C2"/>
    <w:rsid w:val="008F7852"/>
    <w:rsid w:val="00901ADA"/>
    <w:rsid w:val="00905E2E"/>
    <w:rsid w:val="0090713E"/>
    <w:rsid w:val="00914719"/>
    <w:rsid w:val="00915B38"/>
    <w:rsid w:val="00916E0B"/>
    <w:rsid w:val="0092081A"/>
    <w:rsid w:val="00923CE9"/>
    <w:rsid w:val="0092659D"/>
    <w:rsid w:val="00930F00"/>
    <w:rsid w:val="00931729"/>
    <w:rsid w:val="00932C9A"/>
    <w:rsid w:val="00935344"/>
    <w:rsid w:val="009356FF"/>
    <w:rsid w:val="00936941"/>
    <w:rsid w:val="00943C2E"/>
    <w:rsid w:val="00947E9B"/>
    <w:rsid w:val="009543C9"/>
    <w:rsid w:val="00964C5D"/>
    <w:rsid w:val="00966419"/>
    <w:rsid w:val="009755C7"/>
    <w:rsid w:val="0097655B"/>
    <w:rsid w:val="00980A6D"/>
    <w:rsid w:val="009825BB"/>
    <w:rsid w:val="0098636B"/>
    <w:rsid w:val="00995D0C"/>
    <w:rsid w:val="009A0927"/>
    <w:rsid w:val="009A1B14"/>
    <w:rsid w:val="009A22E6"/>
    <w:rsid w:val="009A52F5"/>
    <w:rsid w:val="009B159B"/>
    <w:rsid w:val="009B7BB7"/>
    <w:rsid w:val="009C0CF0"/>
    <w:rsid w:val="009C4D7D"/>
    <w:rsid w:val="009C607B"/>
    <w:rsid w:val="009D2B76"/>
    <w:rsid w:val="009D2F9C"/>
    <w:rsid w:val="009E2273"/>
    <w:rsid w:val="009E27B9"/>
    <w:rsid w:val="009F5E92"/>
    <w:rsid w:val="00A05F56"/>
    <w:rsid w:val="00A06073"/>
    <w:rsid w:val="00A16580"/>
    <w:rsid w:val="00A20B20"/>
    <w:rsid w:val="00A2184F"/>
    <w:rsid w:val="00A27CBB"/>
    <w:rsid w:val="00A27E0F"/>
    <w:rsid w:val="00A30C54"/>
    <w:rsid w:val="00A32C7E"/>
    <w:rsid w:val="00A41583"/>
    <w:rsid w:val="00A439EB"/>
    <w:rsid w:val="00A720F3"/>
    <w:rsid w:val="00A74FB8"/>
    <w:rsid w:val="00A7616B"/>
    <w:rsid w:val="00A83489"/>
    <w:rsid w:val="00A85343"/>
    <w:rsid w:val="00A8655E"/>
    <w:rsid w:val="00A97C1D"/>
    <w:rsid w:val="00AA1047"/>
    <w:rsid w:val="00AA7DBB"/>
    <w:rsid w:val="00AB5CE7"/>
    <w:rsid w:val="00AC0938"/>
    <w:rsid w:val="00AC0C89"/>
    <w:rsid w:val="00AD41D7"/>
    <w:rsid w:val="00AD78FC"/>
    <w:rsid w:val="00AE021C"/>
    <w:rsid w:val="00AE0AE8"/>
    <w:rsid w:val="00AE39E6"/>
    <w:rsid w:val="00AE4126"/>
    <w:rsid w:val="00AF4ACB"/>
    <w:rsid w:val="00AF4C42"/>
    <w:rsid w:val="00B128E1"/>
    <w:rsid w:val="00B2429F"/>
    <w:rsid w:val="00B3028C"/>
    <w:rsid w:val="00B35451"/>
    <w:rsid w:val="00B37456"/>
    <w:rsid w:val="00B400C9"/>
    <w:rsid w:val="00B473FC"/>
    <w:rsid w:val="00B503D6"/>
    <w:rsid w:val="00B61412"/>
    <w:rsid w:val="00B64ED9"/>
    <w:rsid w:val="00B6705F"/>
    <w:rsid w:val="00B74779"/>
    <w:rsid w:val="00B74B20"/>
    <w:rsid w:val="00B76184"/>
    <w:rsid w:val="00B819E5"/>
    <w:rsid w:val="00B838AB"/>
    <w:rsid w:val="00B870CC"/>
    <w:rsid w:val="00B90203"/>
    <w:rsid w:val="00B913D8"/>
    <w:rsid w:val="00B9244D"/>
    <w:rsid w:val="00BA47B1"/>
    <w:rsid w:val="00BA4C0F"/>
    <w:rsid w:val="00BA7BD1"/>
    <w:rsid w:val="00BB7579"/>
    <w:rsid w:val="00BC113A"/>
    <w:rsid w:val="00BC31A8"/>
    <w:rsid w:val="00BC516D"/>
    <w:rsid w:val="00BD04B9"/>
    <w:rsid w:val="00BD4A92"/>
    <w:rsid w:val="00BD73C1"/>
    <w:rsid w:val="00BD7A9F"/>
    <w:rsid w:val="00BE003F"/>
    <w:rsid w:val="00C00DCF"/>
    <w:rsid w:val="00C03637"/>
    <w:rsid w:val="00C03EBA"/>
    <w:rsid w:val="00C05AFB"/>
    <w:rsid w:val="00C05F89"/>
    <w:rsid w:val="00C10D66"/>
    <w:rsid w:val="00C11D30"/>
    <w:rsid w:val="00C162C2"/>
    <w:rsid w:val="00C217B5"/>
    <w:rsid w:val="00C2264A"/>
    <w:rsid w:val="00C3193C"/>
    <w:rsid w:val="00C34BDD"/>
    <w:rsid w:val="00C45503"/>
    <w:rsid w:val="00C47897"/>
    <w:rsid w:val="00C54CEA"/>
    <w:rsid w:val="00C55406"/>
    <w:rsid w:val="00C556AE"/>
    <w:rsid w:val="00C62B9E"/>
    <w:rsid w:val="00C636C9"/>
    <w:rsid w:val="00C6470B"/>
    <w:rsid w:val="00C651E6"/>
    <w:rsid w:val="00C65447"/>
    <w:rsid w:val="00C65B8C"/>
    <w:rsid w:val="00C747A4"/>
    <w:rsid w:val="00C77E2A"/>
    <w:rsid w:val="00C82DB5"/>
    <w:rsid w:val="00C916E7"/>
    <w:rsid w:val="00C95E92"/>
    <w:rsid w:val="00CA07FC"/>
    <w:rsid w:val="00CA1598"/>
    <w:rsid w:val="00CA7BDC"/>
    <w:rsid w:val="00CB62FB"/>
    <w:rsid w:val="00CB70BF"/>
    <w:rsid w:val="00CC3467"/>
    <w:rsid w:val="00CD4F5E"/>
    <w:rsid w:val="00CF2F92"/>
    <w:rsid w:val="00CF4C00"/>
    <w:rsid w:val="00D05D09"/>
    <w:rsid w:val="00D13D56"/>
    <w:rsid w:val="00D147C2"/>
    <w:rsid w:val="00D173EE"/>
    <w:rsid w:val="00D20D17"/>
    <w:rsid w:val="00D24EB1"/>
    <w:rsid w:val="00D25593"/>
    <w:rsid w:val="00D26133"/>
    <w:rsid w:val="00D302AD"/>
    <w:rsid w:val="00D31EAB"/>
    <w:rsid w:val="00D33690"/>
    <w:rsid w:val="00D35637"/>
    <w:rsid w:val="00D43CC3"/>
    <w:rsid w:val="00D4661F"/>
    <w:rsid w:val="00D50F73"/>
    <w:rsid w:val="00D52B33"/>
    <w:rsid w:val="00D56FA5"/>
    <w:rsid w:val="00D6451F"/>
    <w:rsid w:val="00D64804"/>
    <w:rsid w:val="00D64E21"/>
    <w:rsid w:val="00D66C5E"/>
    <w:rsid w:val="00D723A1"/>
    <w:rsid w:val="00D73355"/>
    <w:rsid w:val="00D7460B"/>
    <w:rsid w:val="00D823D9"/>
    <w:rsid w:val="00D82F75"/>
    <w:rsid w:val="00D83A00"/>
    <w:rsid w:val="00D935B6"/>
    <w:rsid w:val="00D95C11"/>
    <w:rsid w:val="00D95EEC"/>
    <w:rsid w:val="00D96764"/>
    <w:rsid w:val="00DA208F"/>
    <w:rsid w:val="00DA3B89"/>
    <w:rsid w:val="00DA57AF"/>
    <w:rsid w:val="00DA7BC9"/>
    <w:rsid w:val="00DB4E59"/>
    <w:rsid w:val="00DB50EE"/>
    <w:rsid w:val="00DB59D0"/>
    <w:rsid w:val="00DB62D3"/>
    <w:rsid w:val="00DB7993"/>
    <w:rsid w:val="00DC1823"/>
    <w:rsid w:val="00DC2E50"/>
    <w:rsid w:val="00DC388B"/>
    <w:rsid w:val="00DC4ABF"/>
    <w:rsid w:val="00DC6C57"/>
    <w:rsid w:val="00DE0D7A"/>
    <w:rsid w:val="00DE41C7"/>
    <w:rsid w:val="00DE522F"/>
    <w:rsid w:val="00DF230E"/>
    <w:rsid w:val="00E00544"/>
    <w:rsid w:val="00E00C40"/>
    <w:rsid w:val="00E034CA"/>
    <w:rsid w:val="00E1267E"/>
    <w:rsid w:val="00E13656"/>
    <w:rsid w:val="00E22277"/>
    <w:rsid w:val="00E25527"/>
    <w:rsid w:val="00E27911"/>
    <w:rsid w:val="00E3131C"/>
    <w:rsid w:val="00E31DB3"/>
    <w:rsid w:val="00E3413C"/>
    <w:rsid w:val="00E372BB"/>
    <w:rsid w:val="00E41845"/>
    <w:rsid w:val="00E4356C"/>
    <w:rsid w:val="00E47778"/>
    <w:rsid w:val="00E5257D"/>
    <w:rsid w:val="00E52FE7"/>
    <w:rsid w:val="00E552B1"/>
    <w:rsid w:val="00E5786A"/>
    <w:rsid w:val="00E66EE7"/>
    <w:rsid w:val="00E7320B"/>
    <w:rsid w:val="00E737FF"/>
    <w:rsid w:val="00E73C87"/>
    <w:rsid w:val="00E75E59"/>
    <w:rsid w:val="00E81EF1"/>
    <w:rsid w:val="00E82735"/>
    <w:rsid w:val="00E834F7"/>
    <w:rsid w:val="00E87D63"/>
    <w:rsid w:val="00E9301C"/>
    <w:rsid w:val="00E95633"/>
    <w:rsid w:val="00EA3F00"/>
    <w:rsid w:val="00EA6BF9"/>
    <w:rsid w:val="00EB1FD1"/>
    <w:rsid w:val="00ED5BA1"/>
    <w:rsid w:val="00ED7303"/>
    <w:rsid w:val="00EE2CAD"/>
    <w:rsid w:val="00EE309D"/>
    <w:rsid w:val="00EE43B3"/>
    <w:rsid w:val="00EE53FD"/>
    <w:rsid w:val="00EE6875"/>
    <w:rsid w:val="00EE68FE"/>
    <w:rsid w:val="00EE7103"/>
    <w:rsid w:val="00EF03AD"/>
    <w:rsid w:val="00EF2513"/>
    <w:rsid w:val="00EF4E47"/>
    <w:rsid w:val="00EF7068"/>
    <w:rsid w:val="00F01AB0"/>
    <w:rsid w:val="00F05FAC"/>
    <w:rsid w:val="00F060FE"/>
    <w:rsid w:val="00F11FDA"/>
    <w:rsid w:val="00F15633"/>
    <w:rsid w:val="00F21B77"/>
    <w:rsid w:val="00F241B7"/>
    <w:rsid w:val="00F24EB6"/>
    <w:rsid w:val="00F256FB"/>
    <w:rsid w:val="00F25CCD"/>
    <w:rsid w:val="00F32B99"/>
    <w:rsid w:val="00F334E3"/>
    <w:rsid w:val="00F4070D"/>
    <w:rsid w:val="00F41542"/>
    <w:rsid w:val="00F43308"/>
    <w:rsid w:val="00F4492A"/>
    <w:rsid w:val="00F519FD"/>
    <w:rsid w:val="00F527E9"/>
    <w:rsid w:val="00F53C62"/>
    <w:rsid w:val="00F5421D"/>
    <w:rsid w:val="00F54F1C"/>
    <w:rsid w:val="00F6620E"/>
    <w:rsid w:val="00F666EB"/>
    <w:rsid w:val="00F732C2"/>
    <w:rsid w:val="00F73AD5"/>
    <w:rsid w:val="00F80BB9"/>
    <w:rsid w:val="00F81C66"/>
    <w:rsid w:val="00F8239A"/>
    <w:rsid w:val="00F83FED"/>
    <w:rsid w:val="00F94837"/>
    <w:rsid w:val="00F957C7"/>
    <w:rsid w:val="00F95A4E"/>
    <w:rsid w:val="00FA0916"/>
    <w:rsid w:val="00FA5C69"/>
    <w:rsid w:val="00FA5CE9"/>
    <w:rsid w:val="00FA60EC"/>
    <w:rsid w:val="00FA6952"/>
    <w:rsid w:val="00FB0971"/>
    <w:rsid w:val="00FC1CE3"/>
    <w:rsid w:val="00FD654E"/>
    <w:rsid w:val="00FE3C14"/>
    <w:rsid w:val="00FE4455"/>
    <w:rsid w:val="00FF39C5"/>
    <w:rsid w:val="00FF3E0D"/>
    <w:rsid w:val="00FF5545"/>
    <w:rsid w:val="00FF586E"/>
    <w:rsid w:val="00FF6F0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E788C"/>
  <w15:docId w15:val="{AE5CAB3B-3B39-49F2-AD71-F0AC4025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7CF"/>
  </w:style>
  <w:style w:type="paragraph" w:styleId="Balk1">
    <w:name w:val="heading 1"/>
    <w:basedOn w:val="Normal"/>
    <w:next w:val="Normal"/>
    <w:link w:val="Balk1Char"/>
    <w:qFormat/>
    <w:rsid w:val="00565E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autoRedefine/>
    <w:hidden/>
    <w:qFormat/>
    <w:rsid w:val="006E104C"/>
    <w:pPr>
      <w:widowControl w:val="0"/>
      <w:suppressAutoHyphens/>
      <w:spacing w:after="240" w:line="1" w:lineRule="atLeast"/>
      <w:ind w:leftChars="-1" w:left="-1" w:hangingChars="1" w:hanging="2"/>
      <w:textDirection w:val="btLr"/>
      <w:textAlignment w:val="top"/>
      <w:outlineLvl w:val="1"/>
    </w:pPr>
    <w:rPr>
      <w:rFonts w:eastAsia="Cambria" w:cs="Cambria"/>
      <w:b/>
      <w:position w:val="-1"/>
      <w:sz w:val="32"/>
      <w:szCs w:val="18"/>
    </w:rPr>
  </w:style>
  <w:style w:type="paragraph" w:styleId="Balk3">
    <w:name w:val="heading 3"/>
    <w:basedOn w:val="GvdeMetni"/>
    <w:next w:val="Normal"/>
    <w:link w:val="Balk3Char"/>
    <w:autoRedefine/>
    <w:hidden/>
    <w:qFormat/>
    <w:rsid w:val="007D50B2"/>
    <w:pPr>
      <w:suppressAutoHyphens/>
      <w:spacing w:after="0" w:line="1" w:lineRule="atLeast"/>
      <w:ind w:firstLine="567"/>
      <w:jc w:val="both"/>
      <w:textDirection w:val="btLr"/>
      <w:textAlignment w:val="top"/>
      <w:outlineLvl w:val="2"/>
    </w:pPr>
    <w:rPr>
      <w:rFonts w:ascii="Cambria" w:eastAsia="Cambria" w:hAnsi="Cambria" w:cs="Cambria"/>
      <w:b/>
      <w:color w:val="000000"/>
      <w:position w:val="-1"/>
      <w:lang w:eastAsia="tr-TR"/>
    </w:rPr>
  </w:style>
  <w:style w:type="paragraph" w:styleId="Balk4">
    <w:name w:val="heading 4"/>
    <w:basedOn w:val="Balk3"/>
    <w:next w:val="Normal"/>
    <w:link w:val="Balk4Char"/>
    <w:autoRedefine/>
    <w:hidden/>
    <w:qFormat/>
    <w:rsid w:val="006E104C"/>
    <w:pPr>
      <w:ind w:leftChars="-1" w:left="-1" w:hangingChars="1" w:hanging="2"/>
      <w:jc w:val="left"/>
      <w:outlineLvl w:val="3"/>
    </w:pPr>
    <w:rPr>
      <w:sz w:val="20"/>
      <w:szCs w:val="18"/>
    </w:rPr>
  </w:style>
  <w:style w:type="paragraph" w:styleId="Balk5">
    <w:name w:val="heading 5"/>
    <w:basedOn w:val="Balk6"/>
    <w:next w:val="Normal"/>
    <w:link w:val="Balk5Char"/>
    <w:autoRedefine/>
    <w:hidden/>
    <w:qFormat/>
    <w:rsid w:val="006E104C"/>
    <w:pPr>
      <w:outlineLvl w:val="4"/>
    </w:pPr>
    <w:rPr>
      <w:rFonts w:ascii="Cambria" w:hAnsi="Cambria"/>
      <w:color w:val="000000"/>
    </w:rPr>
  </w:style>
  <w:style w:type="paragraph" w:styleId="Balk6">
    <w:name w:val="heading 6"/>
    <w:basedOn w:val="Balk7"/>
    <w:next w:val="Normal"/>
    <w:link w:val="Balk6Char"/>
    <w:autoRedefine/>
    <w:hidden/>
    <w:qFormat/>
    <w:rsid w:val="006E104C"/>
    <w:pPr>
      <w:outlineLvl w:val="5"/>
    </w:pPr>
  </w:style>
  <w:style w:type="paragraph" w:styleId="Balk7">
    <w:name w:val="heading 7"/>
    <w:basedOn w:val="Normal"/>
    <w:next w:val="Normal"/>
    <w:link w:val="Balk7Char"/>
    <w:autoRedefine/>
    <w:hidden/>
    <w:qFormat/>
    <w:rsid w:val="006E104C"/>
    <w:pPr>
      <w:suppressAutoHyphens/>
      <w:spacing w:after="0" w:line="1" w:lineRule="atLeast"/>
      <w:ind w:leftChars="-1" w:left="-1" w:hangingChars="1" w:hanging="2"/>
      <w:jc w:val="center"/>
      <w:textDirection w:val="btLr"/>
      <w:textAlignment w:val="top"/>
      <w:outlineLvl w:val="6"/>
    </w:pPr>
    <w:rPr>
      <w:rFonts w:eastAsia="Cambria" w:cs="Cambria"/>
      <w:b/>
      <w:i/>
      <w:position w:val="-1"/>
      <w:sz w:val="20"/>
      <w:szCs w:val="1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nhideWhenUsed/>
    <w:qFormat/>
    <w:rsid w:val="00565E59"/>
    <w:pPr>
      <w:spacing w:after="0" w:line="240" w:lineRule="auto"/>
    </w:pPr>
    <w:rPr>
      <w:sz w:val="20"/>
      <w:szCs w:val="20"/>
    </w:rPr>
  </w:style>
  <w:style w:type="character" w:customStyle="1" w:styleId="DipnotMetniChar">
    <w:name w:val="Dipnot Metni Char"/>
    <w:basedOn w:val="VarsaylanParagrafYazTipi"/>
    <w:link w:val="DipnotMetni"/>
    <w:qFormat/>
    <w:rsid w:val="00565E59"/>
    <w:rPr>
      <w:sz w:val="20"/>
      <w:szCs w:val="20"/>
    </w:rPr>
  </w:style>
  <w:style w:type="character" w:styleId="DipnotBavurusu">
    <w:name w:val="footnote reference"/>
    <w:basedOn w:val="VarsaylanParagrafYazTipi"/>
    <w:unhideWhenUsed/>
    <w:qFormat/>
    <w:rsid w:val="00565E59"/>
    <w:rPr>
      <w:vertAlign w:val="superscript"/>
    </w:rPr>
  </w:style>
  <w:style w:type="character" w:customStyle="1" w:styleId="Balk3Char">
    <w:name w:val="Başlık 3 Char"/>
    <w:basedOn w:val="VarsaylanParagrafYazTipi"/>
    <w:link w:val="Balk3"/>
    <w:rsid w:val="007D50B2"/>
    <w:rPr>
      <w:rFonts w:ascii="Cambria" w:eastAsia="Cambria" w:hAnsi="Cambria" w:cs="Cambria"/>
      <w:b/>
      <w:color w:val="000000"/>
      <w:position w:val="-1"/>
      <w:lang w:eastAsia="tr-TR"/>
    </w:rPr>
  </w:style>
  <w:style w:type="paragraph" w:customStyle="1" w:styleId="Normal1">
    <w:name w:val="Normal1"/>
    <w:rsid w:val="00565E59"/>
    <w:pPr>
      <w:spacing w:after="0" w:line="240" w:lineRule="auto"/>
      <w:jc w:val="both"/>
    </w:pPr>
    <w:rPr>
      <w:rFonts w:ascii="Times New Roman" w:eastAsia="Times New Roman" w:hAnsi="Times New Roman" w:cs="Times New Roman"/>
      <w:sz w:val="24"/>
      <w:szCs w:val="24"/>
      <w:lang w:eastAsia="tr-TR"/>
    </w:rPr>
  </w:style>
  <w:style w:type="paragraph" w:styleId="GvdeMetni">
    <w:name w:val="Body Text"/>
    <w:basedOn w:val="Normal"/>
    <w:link w:val="GvdeMetniChar"/>
    <w:unhideWhenUsed/>
    <w:qFormat/>
    <w:rsid w:val="00565E59"/>
    <w:pPr>
      <w:spacing w:after="120"/>
    </w:pPr>
  </w:style>
  <w:style w:type="character" w:customStyle="1" w:styleId="GvdeMetniChar">
    <w:name w:val="Gövde Metni Char"/>
    <w:basedOn w:val="VarsaylanParagrafYazTipi"/>
    <w:link w:val="GvdeMetni"/>
    <w:qFormat/>
    <w:rsid w:val="00565E59"/>
  </w:style>
  <w:style w:type="character" w:customStyle="1" w:styleId="Balk1Char">
    <w:name w:val="Başlık 1 Char"/>
    <w:basedOn w:val="VarsaylanParagrafYazTipi"/>
    <w:link w:val="Balk1"/>
    <w:rsid w:val="00565E59"/>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565E59"/>
    <w:pPr>
      <w:suppressAutoHyphens/>
      <w:spacing w:after="0" w:line="1" w:lineRule="atLeast"/>
      <w:ind w:left="720" w:firstLine="567"/>
      <w:contextualSpacing/>
      <w:jc w:val="both"/>
      <w:textDirection w:val="btLr"/>
      <w:textAlignment w:val="top"/>
      <w:outlineLvl w:val="0"/>
    </w:pPr>
    <w:rPr>
      <w:rFonts w:eastAsia="Cambria" w:cs="Cambria"/>
      <w:color w:val="FF0000"/>
      <w:position w:val="-1"/>
      <w:lang w:eastAsia="tr-TR"/>
    </w:rPr>
  </w:style>
  <w:style w:type="character" w:customStyle="1" w:styleId="Balk2Char">
    <w:name w:val="Başlık 2 Char"/>
    <w:basedOn w:val="VarsaylanParagrafYazTipi"/>
    <w:link w:val="Balk2"/>
    <w:rsid w:val="006E104C"/>
    <w:rPr>
      <w:rFonts w:eastAsia="Cambria" w:cs="Cambria"/>
      <w:b/>
      <w:position w:val="-1"/>
      <w:sz w:val="32"/>
      <w:szCs w:val="18"/>
    </w:rPr>
  </w:style>
  <w:style w:type="character" w:customStyle="1" w:styleId="Balk4Char">
    <w:name w:val="Başlık 4 Char"/>
    <w:basedOn w:val="VarsaylanParagrafYazTipi"/>
    <w:link w:val="Balk4"/>
    <w:qFormat/>
    <w:rsid w:val="006E104C"/>
    <w:rPr>
      <w:rFonts w:ascii="Cambria" w:eastAsia="Cambria" w:hAnsi="Cambria" w:cs="Cambria"/>
      <w:b/>
      <w:color w:val="000000"/>
      <w:position w:val="-1"/>
      <w:sz w:val="20"/>
      <w:szCs w:val="18"/>
      <w:lang w:eastAsia="tr-TR"/>
    </w:rPr>
  </w:style>
  <w:style w:type="character" w:customStyle="1" w:styleId="Balk5Char">
    <w:name w:val="Başlık 5 Char"/>
    <w:basedOn w:val="VarsaylanParagrafYazTipi"/>
    <w:link w:val="Balk5"/>
    <w:qFormat/>
    <w:rsid w:val="006E104C"/>
    <w:rPr>
      <w:rFonts w:ascii="Cambria" w:eastAsia="Cambria" w:hAnsi="Cambria" w:cs="Cambria"/>
      <w:b/>
      <w:i/>
      <w:color w:val="000000"/>
      <w:position w:val="-1"/>
      <w:sz w:val="20"/>
      <w:szCs w:val="18"/>
      <w:lang w:eastAsia="tr-TR"/>
    </w:rPr>
  </w:style>
  <w:style w:type="character" w:customStyle="1" w:styleId="Balk6Char">
    <w:name w:val="Başlık 6 Char"/>
    <w:basedOn w:val="VarsaylanParagrafYazTipi"/>
    <w:link w:val="Balk6"/>
    <w:rsid w:val="006E104C"/>
    <w:rPr>
      <w:rFonts w:eastAsia="Cambria" w:cs="Cambria"/>
      <w:b/>
      <w:i/>
      <w:position w:val="-1"/>
      <w:sz w:val="20"/>
      <w:szCs w:val="18"/>
      <w:lang w:eastAsia="tr-TR"/>
    </w:rPr>
  </w:style>
  <w:style w:type="character" w:customStyle="1" w:styleId="Balk7Char">
    <w:name w:val="Başlık 7 Char"/>
    <w:basedOn w:val="VarsaylanParagrafYazTipi"/>
    <w:link w:val="Balk7"/>
    <w:rsid w:val="006E104C"/>
    <w:rPr>
      <w:rFonts w:eastAsia="Cambria" w:cs="Cambria"/>
      <w:b/>
      <w:i/>
      <w:position w:val="-1"/>
      <w:sz w:val="20"/>
      <w:szCs w:val="18"/>
      <w:lang w:eastAsia="tr-TR"/>
    </w:rPr>
  </w:style>
  <w:style w:type="numbering" w:customStyle="1" w:styleId="ListeYok1">
    <w:name w:val="Liste Yok1"/>
    <w:next w:val="ListeYok"/>
    <w:uiPriority w:val="99"/>
    <w:semiHidden/>
    <w:unhideWhenUsed/>
    <w:rsid w:val="006E104C"/>
  </w:style>
  <w:style w:type="table" w:customStyle="1" w:styleId="TableNormal">
    <w:name w:val="Table Normal"/>
    <w:rsid w:val="006E104C"/>
    <w:pPr>
      <w:spacing w:after="0" w:line="240" w:lineRule="auto"/>
      <w:jc w:val="both"/>
    </w:pPr>
    <w:rPr>
      <w:rFonts w:ascii="Times New Roman" w:eastAsia="Times New Roman" w:hAnsi="Times New Roman" w:cs="Times New Roman"/>
      <w:sz w:val="24"/>
      <w:szCs w:val="24"/>
      <w:lang w:eastAsia="tr-TR"/>
    </w:rPr>
    <w:tblPr>
      <w:tblCellMar>
        <w:top w:w="0" w:type="dxa"/>
        <w:left w:w="0" w:type="dxa"/>
        <w:bottom w:w="0" w:type="dxa"/>
        <w:right w:w="0" w:type="dxa"/>
      </w:tblCellMar>
    </w:tblPr>
  </w:style>
  <w:style w:type="paragraph" w:styleId="KonuBal">
    <w:name w:val="Title"/>
    <w:basedOn w:val="Normal"/>
    <w:link w:val="KonuBalChar"/>
    <w:autoRedefine/>
    <w:hidden/>
    <w:qFormat/>
    <w:rsid w:val="006E104C"/>
    <w:pPr>
      <w:suppressAutoHyphens/>
      <w:spacing w:before="240" w:after="0" w:line="1" w:lineRule="atLeast"/>
      <w:ind w:leftChars="-1" w:left="-1" w:hangingChars="1" w:hanging="2"/>
      <w:jc w:val="center"/>
      <w:textDirection w:val="btLr"/>
      <w:textAlignment w:val="top"/>
      <w:outlineLvl w:val="0"/>
    </w:pPr>
    <w:rPr>
      <w:rFonts w:eastAsia="Cambria" w:cs="Cambria"/>
      <w:b/>
      <w:caps/>
      <w:position w:val="-1"/>
      <w:sz w:val="40"/>
      <w:szCs w:val="18"/>
      <w:lang w:eastAsia="tr-TR"/>
    </w:rPr>
  </w:style>
  <w:style w:type="character" w:customStyle="1" w:styleId="KonuBalChar">
    <w:name w:val="Konu Başlığı Char"/>
    <w:basedOn w:val="VarsaylanParagrafYazTipi"/>
    <w:link w:val="KonuBal"/>
    <w:rsid w:val="006E104C"/>
    <w:rPr>
      <w:rFonts w:eastAsia="Cambria" w:cs="Cambria"/>
      <w:b/>
      <w:caps/>
      <w:position w:val="-1"/>
      <w:sz w:val="40"/>
      <w:szCs w:val="18"/>
      <w:lang w:eastAsia="tr-TR"/>
    </w:rPr>
  </w:style>
  <w:style w:type="paragraph" w:customStyle="1" w:styleId="Style11ptCentered">
    <w:name w:val="Style 11 pt Centered"/>
    <w:basedOn w:val="Normal"/>
    <w:autoRedefine/>
    <w:hidden/>
    <w:qFormat/>
    <w:rsid w:val="006E104C"/>
    <w:pPr>
      <w:widowControl w:val="0"/>
      <w:suppressAutoHyphens/>
      <w:spacing w:after="0" w:line="1" w:lineRule="atLeast"/>
      <w:ind w:leftChars="-1" w:left="425" w:hangingChars="1" w:hanging="425"/>
      <w:jc w:val="center"/>
      <w:textDirection w:val="btLr"/>
      <w:textAlignment w:val="top"/>
      <w:outlineLvl w:val="0"/>
    </w:pPr>
    <w:rPr>
      <w:rFonts w:eastAsia="Cambria" w:cs="Cambria"/>
      <w:position w:val="-1"/>
      <w:sz w:val="20"/>
      <w:szCs w:val="20"/>
    </w:rPr>
  </w:style>
  <w:style w:type="paragraph" w:styleId="ResimYazs">
    <w:name w:val="caption"/>
    <w:basedOn w:val="Normal"/>
    <w:next w:val="Normal"/>
    <w:autoRedefine/>
    <w:hidden/>
    <w:qFormat/>
    <w:rsid w:val="006E104C"/>
    <w:pPr>
      <w:suppressAutoHyphens/>
      <w:spacing w:after="120" w:line="1" w:lineRule="atLeast"/>
      <w:ind w:leftChars="-1" w:left="-1" w:hangingChars="1" w:hanging="2"/>
      <w:jc w:val="center"/>
      <w:textDirection w:val="btLr"/>
      <w:textAlignment w:val="top"/>
      <w:outlineLvl w:val="0"/>
    </w:pPr>
    <w:rPr>
      <w:rFonts w:eastAsia="Cambria" w:cs="Cambria"/>
      <w:b/>
      <w:bCs/>
      <w:position w:val="-1"/>
      <w:sz w:val="20"/>
      <w:szCs w:val="20"/>
      <w:lang w:val="en-US"/>
    </w:rPr>
  </w:style>
  <w:style w:type="paragraph" w:styleId="T1">
    <w:name w:val="toc 1"/>
    <w:basedOn w:val="Normal"/>
    <w:next w:val="Normal"/>
    <w:autoRedefine/>
    <w:hidden/>
    <w:qFormat/>
    <w:rsid w:val="006E104C"/>
    <w:pPr>
      <w:widowControl w:val="0"/>
      <w:tabs>
        <w:tab w:val="right" w:leader="dot" w:pos="9629"/>
      </w:tabs>
      <w:suppressAutoHyphens/>
      <w:spacing w:before="120" w:after="0" w:line="1" w:lineRule="atLeast"/>
      <w:ind w:leftChars="-1" w:left="-1" w:hangingChars="1" w:hanging="2"/>
      <w:textDirection w:val="btLr"/>
      <w:textAlignment w:val="top"/>
      <w:outlineLvl w:val="0"/>
    </w:pPr>
    <w:rPr>
      <w:rFonts w:eastAsia="Cambria" w:cs="Cambria"/>
      <w:position w:val="-1"/>
      <w:sz w:val="20"/>
      <w:szCs w:val="18"/>
    </w:rPr>
  </w:style>
  <w:style w:type="paragraph" w:styleId="GvdeMetniGirintisi2">
    <w:name w:val="Body Text Indent 2"/>
    <w:basedOn w:val="Normal"/>
    <w:link w:val="GvdeMetniGirintisi2Char"/>
    <w:autoRedefine/>
    <w:hidden/>
    <w:qFormat/>
    <w:rsid w:val="006E104C"/>
    <w:pPr>
      <w:widowControl w:val="0"/>
      <w:suppressAutoHyphens/>
      <w:spacing w:before="120" w:after="0" w:line="1" w:lineRule="atLeast"/>
      <w:ind w:leftChars="-1" w:left="426" w:hangingChars="1" w:hanging="2"/>
      <w:textDirection w:val="btLr"/>
      <w:textAlignment w:val="top"/>
      <w:outlineLvl w:val="0"/>
    </w:pPr>
    <w:rPr>
      <w:rFonts w:eastAsia="Cambria" w:cs="Cambria"/>
      <w:position w:val="-1"/>
      <w:sz w:val="20"/>
      <w:szCs w:val="18"/>
    </w:rPr>
  </w:style>
  <w:style w:type="character" w:customStyle="1" w:styleId="GvdeMetniGirintisi2Char">
    <w:name w:val="Gövde Metni Girintisi 2 Char"/>
    <w:basedOn w:val="VarsaylanParagrafYazTipi"/>
    <w:link w:val="GvdeMetniGirintisi2"/>
    <w:rsid w:val="006E104C"/>
    <w:rPr>
      <w:rFonts w:eastAsia="Cambria" w:cs="Cambria"/>
      <w:position w:val="-1"/>
      <w:sz w:val="20"/>
      <w:szCs w:val="18"/>
    </w:rPr>
  </w:style>
  <w:style w:type="paragraph" w:customStyle="1" w:styleId="ABETInstructions">
    <w:name w:val="ABET Instructions"/>
    <w:basedOn w:val="Normal"/>
    <w:next w:val="Normal"/>
    <w:autoRedefine/>
    <w:hidden/>
    <w:qFormat/>
    <w:rsid w:val="006E104C"/>
    <w:pPr>
      <w:suppressAutoHyphens/>
      <w:spacing w:after="120" w:line="1" w:lineRule="atLeast"/>
      <w:ind w:leftChars="-1" w:left="-1" w:hangingChars="1" w:hanging="2"/>
      <w:textDirection w:val="btLr"/>
      <w:textAlignment w:val="top"/>
      <w:outlineLvl w:val="0"/>
    </w:pPr>
    <w:rPr>
      <w:rFonts w:eastAsia="Cambria" w:cs="Cambria"/>
      <w:color w:val="0000FF"/>
      <w:position w:val="-1"/>
      <w:sz w:val="20"/>
      <w:szCs w:val="20"/>
      <w:lang w:val="en-US"/>
    </w:rPr>
  </w:style>
  <w:style w:type="character" w:styleId="AklamaBavurusu">
    <w:name w:val="annotation reference"/>
    <w:autoRedefine/>
    <w:hidden/>
    <w:qFormat/>
    <w:rsid w:val="006E104C"/>
    <w:rPr>
      <w:w w:val="100"/>
      <w:position w:val="-1"/>
      <w:sz w:val="16"/>
      <w:szCs w:val="16"/>
      <w:effect w:val="none"/>
      <w:vertAlign w:val="baseline"/>
      <w:cs w:val="0"/>
      <w:em w:val="none"/>
    </w:rPr>
  </w:style>
  <w:style w:type="paragraph" w:styleId="AklamaMetni">
    <w:name w:val="annotation text"/>
    <w:basedOn w:val="Normal"/>
    <w:link w:val="AklamaMetniChar"/>
    <w:autoRedefine/>
    <w:hidden/>
    <w:qFormat/>
    <w:rsid w:val="007D50B2"/>
    <w:pPr>
      <w:widowControl w:val="0"/>
      <w:suppressAutoHyphens/>
      <w:spacing w:before="120" w:after="0" w:line="1" w:lineRule="atLeast"/>
      <w:ind w:leftChars="-1" w:left="-1" w:hangingChars="1" w:hanging="2"/>
      <w:textDirection w:val="btLr"/>
      <w:textAlignment w:val="top"/>
      <w:outlineLvl w:val="0"/>
    </w:pPr>
    <w:rPr>
      <w:rFonts w:eastAsia="Cambria" w:cs="Cambria"/>
      <w:position w:val="-1"/>
      <w:szCs w:val="20"/>
    </w:rPr>
  </w:style>
  <w:style w:type="character" w:customStyle="1" w:styleId="AklamaMetniChar">
    <w:name w:val="Açıklama Metni Char"/>
    <w:basedOn w:val="VarsaylanParagrafYazTipi"/>
    <w:link w:val="AklamaMetni"/>
    <w:rsid w:val="007D50B2"/>
    <w:rPr>
      <w:rFonts w:eastAsia="Cambria" w:cs="Cambria"/>
      <w:position w:val="-1"/>
      <w:szCs w:val="20"/>
    </w:rPr>
  </w:style>
  <w:style w:type="character" w:customStyle="1" w:styleId="Style11pt">
    <w:name w:val="Style 11 pt"/>
    <w:autoRedefine/>
    <w:hidden/>
    <w:qFormat/>
    <w:rsid w:val="006E104C"/>
    <w:rPr>
      <w:color w:val="auto"/>
      <w:w w:val="100"/>
      <w:position w:val="-1"/>
      <w:sz w:val="22"/>
      <w:effect w:val="none"/>
      <w:vertAlign w:val="baseline"/>
      <w:cs w:val="0"/>
      <w:em w:val="none"/>
      <w:lang w:val="tr-TR"/>
    </w:rPr>
  </w:style>
  <w:style w:type="paragraph" w:customStyle="1" w:styleId="Style11ptRight">
    <w:name w:val="Style 11 pt Right"/>
    <w:basedOn w:val="Normal"/>
    <w:autoRedefine/>
    <w:hidden/>
    <w:qFormat/>
    <w:rsid w:val="006E104C"/>
    <w:pPr>
      <w:widowControl w:val="0"/>
      <w:suppressAutoHyphens/>
      <w:spacing w:after="0" w:line="1" w:lineRule="atLeast"/>
      <w:ind w:leftChars="-1" w:left="425" w:hangingChars="1" w:hanging="425"/>
      <w:jc w:val="right"/>
      <w:textDirection w:val="btLr"/>
      <w:textAlignment w:val="top"/>
      <w:outlineLvl w:val="0"/>
    </w:pPr>
    <w:rPr>
      <w:rFonts w:eastAsia="Cambria" w:cs="Cambria"/>
      <w:position w:val="-1"/>
      <w:sz w:val="20"/>
      <w:szCs w:val="20"/>
    </w:rPr>
  </w:style>
  <w:style w:type="paragraph" w:customStyle="1" w:styleId="Bullet1">
    <w:name w:val="Bullet1"/>
    <w:basedOn w:val="GvdeMetni"/>
    <w:autoRedefine/>
    <w:hidden/>
    <w:qFormat/>
    <w:rsid w:val="006E104C"/>
    <w:pPr>
      <w:widowControl w:val="0"/>
      <w:suppressAutoHyphens/>
      <w:spacing w:after="0" w:line="1" w:lineRule="atLeast"/>
      <w:ind w:leftChars="-1" w:left="-1" w:hangingChars="1" w:hanging="2"/>
      <w:textDirection w:val="btLr"/>
      <w:textAlignment w:val="top"/>
      <w:outlineLvl w:val="0"/>
    </w:pPr>
    <w:rPr>
      <w:rFonts w:eastAsia="Cambria" w:cs="Cambria"/>
      <w:position w:val="-1"/>
      <w:sz w:val="20"/>
      <w:szCs w:val="18"/>
    </w:rPr>
  </w:style>
  <w:style w:type="paragraph" w:customStyle="1" w:styleId="CommentSubject1">
    <w:name w:val="Comment Subject1"/>
    <w:basedOn w:val="AklamaMetni"/>
    <w:next w:val="AklamaMetni"/>
    <w:autoRedefine/>
    <w:hidden/>
    <w:qFormat/>
    <w:rsid w:val="006E104C"/>
    <w:pPr>
      <w:widowControl/>
      <w:spacing w:before="0"/>
    </w:pPr>
    <w:rPr>
      <w:b/>
      <w:bCs/>
      <w:lang w:eastAsia="tr-TR"/>
    </w:rPr>
  </w:style>
  <w:style w:type="paragraph" w:customStyle="1" w:styleId="NumberList">
    <w:name w:val="Number List"/>
    <w:autoRedefine/>
    <w:hidden/>
    <w:qFormat/>
    <w:rsid w:val="006E104C"/>
    <w:pPr>
      <w:widowControl w:val="0"/>
      <w:suppressAutoHyphens/>
      <w:spacing w:after="0" w:line="1" w:lineRule="atLeast"/>
      <w:ind w:leftChars="-1" w:left="720" w:hangingChars="1" w:hanging="1"/>
      <w:jc w:val="both"/>
      <w:textDirection w:val="btLr"/>
      <w:textAlignment w:val="top"/>
      <w:outlineLvl w:val="0"/>
    </w:pPr>
    <w:rPr>
      <w:rFonts w:ascii="Times New Roman" w:eastAsia="Times New Roman" w:hAnsi="Times New Roman" w:cs="Times New Roman"/>
      <w:color w:val="000000"/>
      <w:position w:val="-1"/>
      <w:sz w:val="24"/>
      <w:szCs w:val="24"/>
      <w:lang w:val="en-US"/>
    </w:rPr>
  </w:style>
  <w:style w:type="paragraph" w:customStyle="1" w:styleId="StyleNumberList11ptItalic">
    <w:name w:val="Style Number List + 11 pt Italic"/>
    <w:basedOn w:val="NumberList"/>
    <w:autoRedefine/>
    <w:hidden/>
    <w:qFormat/>
    <w:rsid w:val="006E104C"/>
    <w:rPr>
      <w:i/>
      <w:iCs/>
      <w:sz w:val="22"/>
      <w:lang w:val="tr-TR"/>
    </w:rPr>
  </w:style>
  <w:style w:type="character" w:customStyle="1" w:styleId="NumberListChar">
    <w:name w:val="Number List Char"/>
    <w:autoRedefine/>
    <w:hidden/>
    <w:qFormat/>
    <w:rsid w:val="006E104C"/>
    <w:rPr>
      <w:color w:val="000000"/>
      <w:w w:val="100"/>
      <w:position w:val="-1"/>
      <w:effect w:val="none"/>
      <w:vertAlign w:val="baseline"/>
      <w:cs w:val="0"/>
      <w:em w:val="none"/>
      <w:lang w:val="en-US" w:eastAsia="en-US" w:bidi="ar-SA"/>
    </w:rPr>
  </w:style>
  <w:style w:type="character" w:customStyle="1" w:styleId="StyleNumberList11ptItalicChar">
    <w:name w:val="Style Number List + 11 pt Italic Char"/>
    <w:autoRedefine/>
    <w:hidden/>
    <w:qFormat/>
    <w:rsid w:val="006E104C"/>
    <w:rPr>
      <w:i/>
      <w:iCs/>
      <w:color w:val="000000"/>
      <w:w w:val="100"/>
      <w:position w:val="-1"/>
      <w:sz w:val="22"/>
      <w:effect w:val="none"/>
      <w:vertAlign w:val="baseline"/>
      <w:cs w:val="0"/>
      <w:em w:val="none"/>
      <w:lang w:val="tr-TR" w:eastAsia="en-US" w:bidi="ar-SA"/>
    </w:rPr>
  </w:style>
  <w:style w:type="character" w:styleId="SayfaNumaras">
    <w:name w:val="page number"/>
    <w:autoRedefine/>
    <w:hidden/>
    <w:qFormat/>
    <w:rsid w:val="006E104C"/>
    <w:rPr>
      <w:w w:val="100"/>
      <w:position w:val="-1"/>
      <w:sz w:val="20"/>
      <w:szCs w:val="20"/>
      <w:effect w:val="none"/>
      <w:vertAlign w:val="baseline"/>
      <w:cs w:val="0"/>
      <w:em w:val="none"/>
    </w:rPr>
  </w:style>
  <w:style w:type="paragraph" w:styleId="stBilgi">
    <w:name w:val="header"/>
    <w:basedOn w:val="Normal"/>
    <w:link w:val="stBilgiChar"/>
    <w:autoRedefine/>
    <w:hidden/>
    <w:qFormat/>
    <w:rsid w:val="006E104C"/>
    <w:pPr>
      <w:tabs>
        <w:tab w:val="center" w:pos="4536"/>
        <w:tab w:val="right" w:pos="9072"/>
      </w:tabs>
      <w:suppressAutoHyphens/>
      <w:spacing w:after="0" w:line="1" w:lineRule="atLeast"/>
      <w:ind w:leftChars="-1" w:left="-1" w:hangingChars="1" w:hanging="2"/>
      <w:textDirection w:val="btLr"/>
      <w:textAlignment w:val="top"/>
      <w:outlineLvl w:val="0"/>
    </w:pPr>
    <w:rPr>
      <w:rFonts w:eastAsia="Cambria" w:cs="Cambria"/>
      <w:position w:val="-1"/>
      <w:sz w:val="20"/>
      <w:szCs w:val="18"/>
      <w:lang w:eastAsia="tr-TR"/>
    </w:rPr>
  </w:style>
  <w:style w:type="character" w:customStyle="1" w:styleId="stBilgiChar">
    <w:name w:val="Üst Bilgi Char"/>
    <w:basedOn w:val="VarsaylanParagrafYazTipi"/>
    <w:link w:val="stBilgi"/>
    <w:rsid w:val="006E104C"/>
    <w:rPr>
      <w:rFonts w:eastAsia="Cambria" w:cs="Cambria"/>
      <w:position w:val="-1"/>
      <w:sz w:val="20"/>
      <w:szCs w:val="18"/>
      <w:lang w:eastAsia="tr-TR"/>
    </w:rPr>
  </w:style>
  <w:style w:type="paragraph" w:styleId="AltBilgi">
    <w:name w:val="footer"/>
    <w:basedOn w:val="Normal"/>
    <w:link w:val="AltBilgiChar"/>
    <w:autoRedefine/>
    <w:hidden/>
    <w:uiPriority w:val="99"/>
    <w:qFormat/>
    <w:rsid w:val="00407B18"/>
    <w:pPr>
      <w:widowControl w:val="0"/>
      <w:pBdr>
        <w:top w:val="thinThickSmallGap" w:sz="24" w:space="1" w:color="823B0B" w:themeColor="accent2" w:themeShade="7F"/>
      </w:pBdr>
      <w:tabs>
        <w:tab w:val="right" w:pos="9295"/>
      </w:tabs>
      <w:suppressAutoHyphens/>
      <w:spacing w:after="0" w:line="1" w:lineRule="atLeast"/>
      <w:textDirection w:val="btLr"/>
      <w:textAlignment w:val="top"/>
      <w:outlineLvl w:val="0"/>
    </w:pPr>
    <w:rPr>
      <w:rFonts w:ascii="Cambria" w:eastAsia="Cambria" w:hAnsi="Cambria" w:cs="Cambria"/>
      <w:i/>
      <w:color w:val="000000"/>
      <w:position w:val="-1"/>
      <w:sz w:val="20"/>
      <w:szCs w:val="20"/>
    </w:rPr>
  </w:style>
  <w:style w:type="character" w:customStyle="1" w:styleId="AltBilgiChar">
    <w:name w:val="Alt Bilgi Char"/>
    <w:basedOn w:val="VarsaylanParagrafYazTipi"/>
    <w:link w:val="AltBilgi"/>
    <w:uiPriority w:val="99"/>
    <w:rsid w:val="00407B18"/>
    <w:rPr>
      <w:rFonts w:ascii="Cambria" w:eastAsia="Cambria" w:hAnsi="Cambria" w:cs="Cambria"/>
      <w:i/>
      <w:color w:val="000000"/>
      <w:position w:val="-1"/>
      <w:sz w:val="20"/>
      <w:szCs w:val="20"/>
    </w:rPr>
  </w:style>
  <w:style w:type="paragraph" w:styleId="T2">
    <w:name w:val="toc 2"/>
    <w:basedOn w:val="Normal"/>
    <w:next w:val="Normal"/>
    <w:autoRedefine/>
    <w:hidden/>
    <w:qFormat/>
    <w:rsid w:val="006E104C"/>
    <w:pPr>
      <w:tabs>
        <w:tab w:val="right" w:leader="dot" w:pos="9629"/>
      </w:tabs>
      <w:suppressAutoHyphens/>
      <w:spacing w:after="0" w:line="1" w:lineRule="atLeast"/>
      <w:ind w:leftChars="-1" w:left="851" w:hangingChars="1" w:hanging="567"/>
      <w:textDirection w:val="btLr"/>
      <w:textAlignment w:val="top"/>
      <w:outlineLvl w:val="0"/>
    </w:pPr>
    <w:rPr>
      <w:rFonts w:eastAsia="Cambria" w:cs="Cambria"/>
      <w:noProof/>
      <w:position w:val="-1"/>
      <w:sz w:val="20"/>
      <w:szCs w:val="18"/>
      <w:lang w:eastAsia="tr-TR"/>
    </w:rPr>
  </w:style>
  <w:style w:type="paragraph" w:styleId="T3">
    <w:name w:val="toc 3"/>
    <w:basedOn w:val="Normal"/>
    <w:next w:val="Normal"/>
    <w:autoRedefine/>
    <w:hidden/>
    <w:qFormat/>
    <w:rsid w:val="006E104C"/>
    <w:pPr>
      <w:tabs>
        <w:tab w:val="right" w:leader="dot" w:pos="9629"/>
      </w:tabs>
      <w:suppressAutoHyphens/>
      <w:spacing w:after="60" w:line="1" w:lineRule="atLeast"/>
      <w:ind w:leftChars="-1" w:left="851" w:hangingChars="1" w:hanging="284"/>
      <w:textDirection w:val="btLr"/>
      <w:textAlignment w:val="top"/>
      <w:outlineLvl w:val="0"/>
    </w:pPr>
    <w:rPr>
      <w:rFonts w:eastAsia="Cambria" w:cs="Cambria"/>
      <w:position w:val="-1"/>
      <w:sz w:val="20"/>
      <w:szCs w:val="18"/>
      <w:lang w:eastAsia="tr-TR"/>
    </w:rPr>
  </w:style>
  <w:style w:type="paragraph" w:styleId="T4">
    <w:name w:val="toc 4"/>
    <w:basedOn w:val="Normal"/>
    <w:next w:val="Normal"/>
    <w:autoRedefine/>
    <w:hidden/>
    <w:qFormat/>
    <w:rsid w:val="006E104C"/>
    <w:pPr>
      <w:tabs>
        <w:tab w:val="right" w:leader="dot" w:pos="9629"/>
      </w:tabs>
      <w:suppressAutoHyphens/>
      <w:spacing w:after="60" w:line="1" w:lineRule="atLeast"/>
      <w:ind w:leftChars="-1" w:left="1276" w:hangingChars="1" w:hanging="425"/>
      <w:textDirection w:val="btLr"/>
      <w:textAlignment w:val="top"/>
      <w:outlineLvl w:val="0"/>
    </w:pPr>
    <w:rPr>
      <w:rFonts w:eastAsia="Cambria" w:cs="Cambria"/>
      <w:position w:val="-1"/>
      <w:sz w:val="20"/>
      <w:szCs w:val="18"/>
      <w:lang w:eastAsia="tr-TR"/>
    </w:rPr>
  </w:style>
  <w:style w:type="paragraph" w:styleId="T5">
    <w:name w:val="toc 5"/>
    <w:basedOn w:val="Normal"/>
    <w:next w:val="Normal"/>
    <w:autoRedefine/>
    <w:hidden/>
    <w:qFormat/>
    <w:rsid w:val="006E104C"/>
    <w:pPr>
      <w:tabs>
        <w:tab w:val="right" w:leader="dot" w:pos="9629"/>
      </w:tabs>
      <w:suppressAutoHyphens/>
      <w:spacing w:after="60" w:line="1" w:lineRule="atLeast"/>
      <w:ind w:leftChars="-1" w:left="1134" w:hangingChars="1" w:hanging="2"/>
      <w:textDirection w:val="btLr"/>
      <w:textAlignment w:val="top"/>
      <w:outlineLvl w:val="0"/>
    </w:pPr>
    <w:rPr>
      <w:rFonts w:eastAsia="Cambria" w:cs="Cambria"/>
      <w:position w:val="-1"/>
      <w:sz w:val="20"/>
      <w:szCs w:val="18"/>
      <w:lang w:eastAsia="tr-TR"/>
    </w:rPr>
  </w:style>
  <w:style w:type="paragraph" w:styleId="T6">
    <w:name w:val="toc 6"/>
    <w:basedOn w:val="Normal"/>
    <w:next w:val="Normal"/>
    <w:autoRedefine/>
    <w:hidden/>
    <w:qFormat/>
    <w:rsid w:val="006E104C"/>
    <w:pPr>
      <w:suppressAutoHyphens/>
      <w:spacing w:after="0" w:line="1" w:lineRule="atLeast"/>
      <w:ind w:leftChars="-1" w:left="1200" w:hangingChars="1" w:hanging="2"/>
      <w:textDirection w:val="btLr"/>
      <w:textAlignment w:val="top"/>
      <w:outlineLvl w:val="0"/>
    </w:pPr>
    <w:rPr>
      <w:rFonts w:eastAsia="Cambria" w:cs="Cambria"/>
      <w:position w:val="-1"/>
      <w:sz w:val="20"/>
      <w:szCs w:val="18"/>
      <w:lang w:eastAsia="tr-TR"/>
    </w:rPr>
  </w:style>
  <w:style w:type="paragraph" w:styleId="T7">
    <w:name w:val="toc 7"/>
    <w:basedOn w:val="Normal"/>
    <w:next w:val="Normal"/>
    <w:autoRedefine/>
    <w:hidden/>
    <w:qFormat/>
    <w:rsid w:val="006E104C"/>
    <w:pPr>
      <w:suppressAutoHyphens/>
      <w:spacing w:after="0" w:line="1" w:lineRule="atLeast"/>
      <w:ind w:leftChars="-1" w:left="1440" w:hangingChars="1" w:hanging="2"/>
      <w:textDirection w:val="btLr"/>
      <w:textAlignment w:val="top"/>
      <w:outlineLvl w:val="0"/>
    </w:pPr>
    <w:rPr>
      <w:rFonts w:eastAsia="Cambria" w:cs="Cambria"/>
      <w:position w:val="-1"/>
      <w:sz w:val="20"/>
      <w:szCs w:val="18"/>
      <w:lang w:eastAsia="tr-TR"/>
    </w:rPr>
  </w:style>
  <w:style w:type="paragraph" w:styleId="T8">
    <w:name w:val="toc 8"/>
    <w:basedOn w:val="Normal"/>
    <w:next w:val="Normal"/>
    <w:autoRedefine/>
    <w:hidden/>
    <w:qFormat/>
    <w:rsid w:val="006E104C"/>
    <w:pPr>
      <w:suppressAutoHyphens/>
      <w:spacing w:after="0" w:line="1" w:lineRule="atLeast"/>
      <w:ind w:leftChars="-1" w:left="1680" w:hangingChars="1" w:hanging="2"/>
      <w:textDirection w:val="btLr"/>
      <w:textAlignment w:val="top"/>
      <w:outlineLvl w:val="0"/>
    </w:pPr>
    <w:rPr>
      <w:rFonts w:eastAsia="Cambria" w:cs="Cambria"/>
      <w:position w:val="-1"/>
      <w:sz w:val="20"/>
      <w:szCs w:val="18"/>
      <w:lang w:eastAsia="tr-TR"/>
    </w:rPr>
  </w:style>
  <w:style w:type="paragraph" w:styleId="T9">
    <w:name w:val="toc 9"/>
    <w:basedOn w:val="Normal"/>
    <w:next w:val="Normal"/>
    <w:autoRedefine/>
    <w:hidden/>
    <w:qFormat/>
    <w:rsid w:val="006E104C"/>
    <w:pPr>
      <w:suppressAutoHyphens/>
      <w:spacing w:after="0" w:line="1" w:lineRule="atLeast"/>
      <w:ind w:leftChars="-1" w:left="1920" w:hangingChars="1" w:hanging="2"/>
      <w:textDirection w:val="btLr"/>
      <w:textAlignment w:val="top"/>
      <w:outlineLvl w:val="0"/>
    </w:pPr>
    <w:rPr>
      <w:rFonts w:eastAsia="Cambria" w:cs="Cambria"/>
      <w:position w:val="-1"/>
      <w:sz w:val="20"/>
      <w:szCs w:val="18"/>
      <w:lang w:eastAsia="tr-TR"/>
    </w:rPr>
  </w:style>
  <w:style w:type="character" w:styleId="Kpr">
    <w:name w:val="Hyperlink"/>
    <w:autoRedefine/>
    <w:hidden/>
    <w:qFormat/>
    <w:rsid w:val="006E104C"/>
    <w:rPr>
      <w:color w:val="0000FF"/>
      <w:w w:val="100"/>
      <w:position w:val="-1"/>
      <w:u w:val="single"/>
      <w:effect w:val="none"/>
      <w:vertAlign w:val="baseline"/>
      <w:cs w:val="0"/>
      <w:em w:val="none"/>
    </w:rPr>
  </w:style>
  <w:style w:type="paragraph" w:customStyle="1" w:styleId="Style11ptCenteredBefore3pt">
    <w:name w:val="Style 11 pt Centered Before:  3 pt"/>
    <w:basedOn w:val="Normal"/>
    <w:autoRedefine/>
    <w:hidden/>
    <w:qFormat/>
    <w:rsid w:val="006E104C"/>
    <w:pPr>
      <w:widowControl w:val="0"/>
      <w:suppressAutoHyphens/>
      <w:spacing w:before="60" w:after="0" w:line="1" w:lineRule="atLeast"/>
      <w:ind w:leftChars="-1" w:left="425" w:hangingChars="1" w:hanging="425"/>
      <w:jc w:val="center"/>
      <w:textDirection w:val="btLr"/>
      <w:textAlignment w:val="top"/>
      <w:outlineLvl w:val="0"/>
    </w:pPr>
    <w:rPr>
      <w:rFonts w:eastAsia="Cambria" w:cs="Cambria"/>
      <w:position w:val="-1"/>
      <w:sz w:val="20"/>
      <w:szCs w:val="20"/>
    </w:rPr>
  </w:style>
  <w:style w:type="paragraph" w:customStyle="1" w:styleId="BalloonText1">
    <w:name w:val="Balloon Text1"/>
    <w:basedOn w:val="Normal"/>
    <w:autoRedefine/>
    <w:hidden/>
    <w:qFormat/>
    <w:rsid w:val="006E104C"/>
    <w:pPr>
      <w:suppressAutoHyphens/>
      <w:spacing w:after="0" w:line="1" w:lineRule="atLeast"/>
      <w:ind w:leftChars="-1" w:left="-1" w:hangingChars="1" w:hanging="2"/>
      <w:textDirection w:val="btLr"/>
      <w:textAlignment w:val="top"/>
      <w:outlineLvl w:val="0"/>
    </w:pPr>
    <w:rPr>
      <w:rFonts w:ascii="Tahoma" w:eastAsia="Cambria" w:hAnsi="Tahoma" w:cs="Tahoma"/>
      <w:position w:val="-1"/>
      <w:sz w:val="16"/>
      <w:szCs w:val="16"/>
      <w:lang w:eastAsia="tr-TR"/>
    </w:rPr>
  </w:style>
  <w:style w:type="character" w:customStyle="1" w:styleId="Heading2Char">
    <w:name w:val="Heading 2 Char"/>
    <w:autoRedefine/>
    <w:hidden/>
    <w:qFormat/>
    <w:rsid w:val="006E104C"/>
    <w:rPr>
      <w:rFonts w:ascii="Times New Roman" w:hAnsi="Times New Roman" w:cs="Arial"/>
      <w:b/>
      <w:bCs/>
      <w:i/>
      <w:iCs/>
      <w:w w:val="100"/>
      <w:position w:val="-1"/>
      <w:sz w:val="28"/>
      <w:szCs w:val="28"/>
      <w:effect w:val="none"/>
      <w:vertAlign w:val="baseline"/>
      <w:cs w:val="0"/>
      <w:em w:val="none"/>
      <w:lang w:val="tr-TR" w:eastAsia="tr-TR" w:bidi="ar-SA"/>
    </w:rPr>
  </w:style>
  <w:style w:type="paragraph" w:styleId="BalonMetni">
    <w:name w:val="Balloon Text"/>
    <w:basedOn w:val="Normal"/>
    <w:link w:val="BalonMetniChar"/>
    <w:autoRedefine/>
    <w:hidden/>
    <w:qFormat/>
    <w:rsid w:val="006E104C"/>
    <w:pPr>
      <w:suppressAutoHyphens/>
      <w:spacing w:after="0" w:line="1" w:lineRule="atLeast"/>
      <w:ind w:leftChars="-1" w:left="-1" w:hangingChars="1" w:hanging="2"/>
      <w:textDirection w:val="btLr"/>
      <w:textAlignment w:val="top"/>
      <w:outlineLvl w:val="0"/>
    </w:pPr>
    <w:rPr>
      <w:rFonts w:ascii="Tahoma" w:eastAsia="Cambria" w:hAnsi="Tahoma" w:cs="Tahoma"/>
      <w:position w:val="-1"/>
      <w:sz w:val="16"/>
      <w:szCs w:val="16"/>
      <w:lang w:eastAsia="tr-TR"/>
    </w:rPr>
  </w:style>
  <w:style w:type="character" w:customStyle="1" w:styleId="BalonMetniChar">
    <w:name w:val="Balon Metni Char"/>
    <w:basedOn w:val="VarsaylanParagrafYazTipi"/>
    <w:link w:val="BalonMetni"/>
    <w:rsid w:val="006E104C"/>
    <w:rPr>
      <w:rFonts w:ascii="Tahoma" w:eastAsia="Cambria" w:hAnsi="Tahoma" w:cs="Tahoma"/>
      <w:position w:val="-1"/>
      <w:sz w:val="16"/>
      <w:szCs w:val="16"/>
      <w:lang w:eastAsia="tr-TR"/>
    </w:rPr>
  </w:style>
  <w:style w:type="paragraph" w:styleId="AklamaKonusu">
    <w:name w:val="annotation subject"/>
    <w:basedOn w:val="AklamaMetni"/>
    <w:next w:val="AklamaMetni"/>
    <w:link w:val="AklamaKonusuChar"/>
    <w:autoRedefine/>
    <w:hidden/>
    <w:qFormat/>
    <w:rsid w:val="006E104C"/>
    <w:pPr>
      <w:widowControl/>
      <w:spacing w:before="0"/>
    </w:pPr>
    <w:rPr>
      <w:b/>
      <w:bCs/>
      <w:lang w:eastAsia="tr-TR"/>
    </w:rPr>
  </w:style>
  <w:style w:type="character" w:customStyle="1" w:styleId="AklamaKonusuChar">
    <w:name w:val="Açıklama Konusu Char"/>
    <w:basedOn w:val="AklamaMetniChar"/>
    <w:link w:val="AklamaKonusu"/>
    <w:rsid w:val="006E104C"/>
    <w:rPr>
      <w:rFonts w:eastAsia="Cambria" w:cs="Cambria"/>
      <w:b/>
      <w:bCs/>
      <w:position w:val="-1"/>
      <w:szCs w:val="20"/>
      <w:lang w:eastAsia="tr-TR"/>
    </w:rPr>
  </w:style>
  <w:style w:type="paragraph" w:customStyle="1" w:styleId="Style1">
    <w:name w:val="Style1"/>
    <w:basedOn w:val="Balk3"/>
    <w:autoRedefine/>
    <w:hidden/>
    <w:qFormat/>
    <w:rsid w:val="006E104C"/>
    <w:pPr>
      <w:ind w:leftChars="-1" w:left="-1" w:hangingChars="1" w:hanging="2"/>
      <w:jc w:val="left"/>
    </w:pPr>
    <w:rPr>
      <w:sz w:val="20"/>
      <w:szCs w:val="18"/>
    </w:rPr>
  </w:style>
  <w:style w:type="paragraph" w:customStyle="1" w:styleId="StyleHeading413pt">
    <w:name w:val="Style Heading 4 + 13 pt"/>
    <w:basedOn w:val="Balk4"/>
    <w:autoRedefine/>
    <w:hidden/>
    <w:qFormat/>
    <w:rsid w:val="006E104C"/>
    <w:pPr>
      <w:spacing w:after="120"/>
    </w:pPr>
    <w:rPr>
      <w:bCs/>
      <w:sz w:val="26"/>
    </w:rPr>
  </w:style>
  <w:style w:type="paragraph" w:customStyle="1" w:styleId="StyleBodyTextHanging75mm">
    <w:name w:val="Style Body Text Hanging:  7.5 mm"/>
    <w:basedOn w:val="GvdeMetni"/>
    <w:autoRedefine/>
    <w:hidden/>
    <w:qFormat/>
    <w:rsid w:val="006E104C"/>
    <w:pPr>
      <w:suppressAutoHyphens/>
      <w:spacing w:line="1" w:lineRule="atLeast"/>
      <w:ind w:leftChars="-1" w:left="425" w:hangingChars="1" w:hanging="425"/>
      <w:textDirection w:val="btLr"/>
      <w:textAlignment w:val="top"/>
      <w:outlineLvl w:val="0"/>
    </w:pPr>
    <w:rPr>
      <w:rFonts w:eastAsia="Cambria" w:cs="Cambria"/>
      <w:position w:val="-1"/>
      <w:sz w:val="20"/>
      <w:szCs w:val="20"/>
      <w:lang w:eastAsia="tr-TR"/>
    </w:rPr>
  </w:style>
  <w:style w:type="paragraph" w:styleId="GvdeMetniGirintisi3">
    <w:name w:val="Body Text Indent 3"/>
    <w:basedOn w:val="Normal"/>
    <w:link w:val="GvdeMetniGirintisi3Char"/>
    <w:autoRedefine/>
    <w:hidden/>
    <w:qFormat/>
    <w:rsid w:val="006E104C"/>
    <w:pPr>
      <w:suppressAutoHyphens/>
      <w:spacing w:after="120" w:line="1" w:lineRule="atLeast"/>
      <w:ind w:leftChars="-1" w:left="283" w:hangingChars="1" w:hanging="2"/>
      <w:textDirection w:val="btLr"/>
      <w:textAlignment w:val="top"/>
      <w:outlineLvl w:val="0"/>
    </w:pPr>
    <w:rPr>
      <w:rFonts w:eastAsia="Cambria" w:cs="Cambria"/>
      <w:position w:val="-1"/>
      <w:sz w:val="16"/>
      <w:szCs w:val="16"/>
      <w:lang w:eastAsia="tr-TR"/>
    </w:rPr>
  </w:style>
  <w:style w:type="character" w:customStyle="1" w:styleId="GvdeMetniGirintisi3Char">
    <w:name w:val="Gövde Metni Girintisi 3 Char"/>
    <w:basedOn w:val="VarsaylanParagrafYazTipi"/>
    <w:link w:val="GvdeMetniGirintisi3"/>
    <w:qFormat/>
    <w:rsid w:val="006E104C"/>
    <w:rPr>
      <w:rFonts w:eastAsia="Cambria" w:cs="Cambria"/>
      <w:position w:val="-1"/>
      <w:sz w:val="16"/>
      <w:szCs w:val="16"/>
      <w:lang w:eastAsia="tr-TR"/>
    </w:rPr>
  </w:style>
  <w:style w:type="character" w:customStyle="1" w:styleId="stbilgiChar0">
    <w:name w:val="Üstbilgi Char"/>
    <w:autoRedefine/>
    <w:hidden/>
    <w:qFormat/>
    <w:rsid w:val="006E104C"/>
    <w:rPr>
      <w:w w:val="100"/>
      <w:position w:val="-1"/>
      <w:sz w:val="24"/>
      <w:szCs w:val="24"/>
      <w:effect w:val="none"/>
      <w:vertAlign w:val="baseline"/>
      <w:cs w:val="0"/>
      <w:em w:val="none"/>
    </w:rPr>
  </w:style>
  <w:style w:type="table" w:styleId="TabloKlavuzu">
    <w:name w:val="Table Grid"/>
    <w:basedOn w:val="NormalTablo"/>
    <w:autoRedefine/>
    <w:hidden/>
    <w:uiPriority w:val="59"/>
    <w:qFormat/>
    <w:rsid w:val="006E104C"/>
    <w:pPr>
      <w:suppressAutoHyphens/>
      <w:spacing w:after="0" w:line="1" w:lineRule="atLeast"/>
      <w:ind w:leftChars="-1" w:left="-1" w:hangingChars="1" w:hanging="1"/>
      <w:jc w:val="both"/>
      <w:textDirection w:val="btLr"/>
      <w:textAlignment w:val="top"/>
      <w:outlineLvl w:val="0"/>
    </w:pPr>
    <w:rPr>
      <w:rFonts w:ascii="Times New Roman" w:eastAsia="Times New Roman" w:hAnsi="Times New Roman" w:cs="Times New Roman"/>
      <w:position w:val="-1"/>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
    <w:name w:val="Colorful Shading - Accent 1"/>
    <w:autoRedefine/>
    <w:hidden/>
    <w:qFormat/>
    <w:rsid w:val="006E104C"/>
    <w:pPr>
      <w:suppressAutoHyphens/>
      <w:spacing w:after="0" w:line="1" w:lineRule="atLeast"/>
      <w:ind w:leftChars="-1" w:left="-1" w:hangingChars="1" w:hanging="1"/>
      <w:jc w:val="both"/>
      <w:textDirection w:val="btLr"/>
      <w:textAlignment w:val="top"/>
      <w:outlineLvl w:val="0"/>
    </w:pPr>
    <w:rPr>
      <w:rFonts w:ascii="Times New Roman" w:eastAsia="Times New Roman" w:hAnsi="Times New Roman" w:cs="Times New Roman"/>
      <w:position w:val="-1"/>
      <w:sz w:val="24"/>
      <w:szCs w:val="24"/>
      <w:lang w:eastAsia="tr-TR"/>
    </w:rPr>
  </w:style>
  <w:style w:type="paragraph" w:styleId="Dizin1">
    <w:name w:val="index 1"/>
    <w:basedOn w:val="Normal"/>
    <w:next w:val="Normal"/>
    <w:autoRedefine/>
    <w:hidden/>
    <w:qFormat/>
    <w:rsid w:val="006E104C"/>
    <w:pPr>
      <w:suppressAutoHyphens/>
      <w:spacing w:after="0" w:line="1" w:lineRule="atLeast"/>
      <w:ind w:leftChars="-1" w:left="240" w:hangingChars="1" w:hanging="240"/>
      <w:textDirection w:val="btLr"/>
      <w:textAlignment w:val="top"/>
      <w:outlineLvl w:val="0"/>
    </w:pPr>
    <w:rPr>
      <w:rFonts w:eastAsia="Cambria" w:cs="Cambria"/>
      <w:position w:val="-1"/>
      <w:sz w:val="20"/>
      <w:szCs w:val="18"/>
      <w:lang w:eastAsia="tr-TR"/>
    </w:rPr>
  </w:style>
  <w:style w:type="paragraph" w:styleId="Dizin2">
    <w:name w:val="index 2"/>
    <w:basedOn w:val="Normal"/>
    <w:next w:val="Normal"/>
    <w:autoRedefine/>
    <w:hidden/>
    <w:qFormat/>
    <w:rsid w:val="006E104C"/>
    <w:pPr>
      <w:suppressAutoHyphens/>
      <w:spacing w:after="0" w:line="1" w:lineRule="atLeast"/>
      <w:ind w:leftChars="-1" w:left="480" w:hangingChars="1" w:hanging="240"/>
      <w:textDirection w:val="btLr"/>
      <w:textAlignment w:val="top"/>
      <w:outlineLvl w:val="0"/>
    </w:pPr>
    <w:rPr>
      <w:rFonts w:eastAsia="Cambria" w:cs="Cambria"/>
      <w:position w:val="-1"/>
      <w:sz w:val="20"/>
      <w:szCs w:val="18"/>
      <w:lang w:eastAsia="tr-TR"/>
    </w:rPr>
  </w:style>
  <w:style w:type="paragraph" w:styleId="Dizin3">
    <w:name w:val="index 3"/>
    <w:basedOn w:val="Normal"/>
    <w:next w:val="Normal"/>
    <w:autoRedefine/>
    <w:hidden/>
    <w:qFormat/>
    <w:rsid w:val="006E104C"/>
    <w:pPr>
      <w:suppressAutoHyphens/>
      <w:spacing w:after="0" w:line="1" w:lineRule="atLeast"/>
      <w:ind w:leftChars="-1" w:left="720" w:hangingChars="1" w:hanging="240"/>
      <w:textDirection w:val="btLr"/>
      <w:textAlignment w:val="top"/>
      <w:outlineLvl w:val="0"/>
    </w:pPr>
    <w:rPr>
      <w:rFonts w:eastAsia="Cambria" w:cs="Cambria"/>
      <w:position w:val="-1"/>
      <w:sz w:val="20"/>
      <w:szCs w:val="18"/>
      <w:lang w:eastAsia="tr-TR"/>
    </w:rPr>
  </w:style>
  <w:style w:type="paragraph" w:styleId="Dizin4">
    <w:name w:val="index 4"/>
    <w:basedOn w:val="Normal"/>
    <w:next w:val="Normal"/>
    <w:autoRedefine/>
    <w:hidden/>
    <w:qFormat/>
    <w:rsid w:val="006E104C"/>
    <w:pPr>
      <w:suppressAutoHyphens/>
      <w:spacing w:after="0" w:line="1" w:lineRule="atLeast"/>
      <w:ind w:leftChars="-1" w:left="960" w:hangingChars="1" w:hanging="240"/>
      <w:textDirection w:val="btLr"/>
      <w:textAlignment w:val="top"/>
      <w:outlineLvl w:val="0"/>
    </w:pPr>
    <w:rPr>
      <w:rFonts w:eastAsia="Cambria" w:cs="Cambria"/>
      <w:position w:val="-1"/>
      <w:sz w:val="20"/>
      <w:szCs w:val="18"/>
      <w:lang w:eastAsia="tr-TR"/>
    </w:rPr>
  </w:style>
  <w:style w:type="paragraph" w:styleId="Dizin5">
    <w:name w:val="index 5"/>
    <w:basedOn w:val="Normal"/>
    <w:next w:val="Normal"/>
    <w:autoRedefine/>
    <w:hidden/>
    <w:qFormat/>
    <w:rsid w:val="006E104C"/>
    <w:pPr>
      <w:suppressAutoHyphens/>
      <w:spacing w:after="0" w:line="1" w:lineRule="atLeast"/>
      <w:ind w:leftChars="-1" w:left="1200" w:hangingChars="1" w:hanging="240"/>
      <w:textDirection w:val="btLr"/>
      <w:textAlignment w:val="top"/>
      <w:outlineLvl w:val="0"/>
    </w:pPr>
    <w:rPr>
      <w:rFonts w:eastAsia="Cambria" w:cs="Cambria"/>
      <w:position w:val="-1"/>
      <w:sz w:val="20"/>
      <w:szCs w:val="18"/>
      <w:lang w:eastAsia="tr-TR"/>
    </w:rPr>
  </w:style>
  <w:style w:type="paragraph" w:styleId="Dizin6">
    <w:name w:val="index 6"/>
    <w:basedOn w:val="Normal"/>
    <w:next w:val="Normal"/>
    <w:autoRedefine/>
    <w:hidden/>
    <w:qFormat/>
    <w:rsid w:val="006E104C"/>
    <w:pPr>
      <w:suppressAutoHyphens/>
      <w:spacing w:after="0" w:line="1" w:lineRule="atLeast"/>
      <w:ind w:leftChars="-1" w:left="1440" w:hangingChars="1" w:hanging="240"/>
      <w:textDirection w:val="btLr"/>
      <w:textAlignment w:val="top"/>
      <w:outlineLvl w:val="0"/>
    </w:pPr>
    <w:rPr>
      <w:rFonts w:eastAsia="Cambria" w:cs="Cambria"/>
      <w:position w:val="-1"/>
      <w:sz w:val="20"/>
      <w:szCs w:val="18"/>
      <w:lang w:eastAsia="tr-TR"/>
    </w:rPr>
  </w:style>
  <w:style w:type="paragraph" w:styleId="Dizin7">
    <w:name w:val="index 7"/>
    <w:basedOn w:val="Normal"/>
    <w:next w:val="Normal"/>
    <w:autoRedefine/>
    <w:hidden/>
    <w:qFormat/>
    <w:rsid w:val="006E104C"/>
    <w:pPr>
      <w:suppressAutoHyphens/>
      <w:spacing w:after="0" w:line="1" w:lineRule="atLeast"/>
      <w:ind w:leftChars="-1" w:left="1680" w:hangingChars="1" w:hanging="240"/>
      <w:textDirection w:val="btLr"/>
      <w:textAlignment w:val="top"/>
      <w:outlineLvl w:val="0"/>
    </w:pPr>
    <w:rPr>
      <w:rFonts w:eastAsia="Cambria" w:cs="Cambria"/>
      <w:position w:val="-1"/>
      <w:sz w:val="20"/>
      <w:szCs w:val="18"/>
      <w:lang w:eastAsia="tr-TR"/>
    </w:rPr>
  </w:style>
  <w:style w:type="paragraph" w:styleId="Dizin8">
    <w:name w:val="index 8"/>
    <w:basedOn w:val="Normal"/>
    <w:next w:val="Normal"/>
    <w:autoRedefine/>
    <w:hidden/>
    <w:qFormat/>
    <w:rsid w:val="006E104C"/>
    <w:pPr>
      <w:suppressAutoHyphens/>
      <w:spacing w:after="0" w:line="1" w:lineRule="atLeast"/>
      <w:ind w:leftChars="-1" w:left="1920" w:hangingChars="1" w:hanging="240"/>
      <w:textDirection w:val="btLr"/>
      <w:textAlignment w:val="top"/>
      <w:outlineLvl w:val="0"/>
    </w:pPr>
    <w:rPr>
      <w:rFonts w:eastAsia="Cambria" w:cs="Cambria"/>
      <w:position w:val="-1"/>
      <w:sz w:val="20"/>
      <w:szCs w:val="18"/>
      <w:lang w:eastAsia="tr-TR"/>
    </w:rPr>
  </w:style>
  <w:style w:type="paragraph" w:styleId="Dizin9">
    <w:name w:val="index 9"/>
    <w:basedOn w:val="Normal"/>
    <w:next w:val="Normal"/>
    <w:autoRedefine/>
    <w:hidden/>
    <w:qFormat/>
    <w:rsid w:val="006E104C"/>
    <w:pPr>
      <w:suppressAutoHyphens/>
      <w:spacing w:after="0" w:line="1" w:lineRule="atLeast"/>
      <w:ind w:leftChars="-1" w:left="2160" w:hangingChars="1" w:hanging="240"/>
      <w:textDirection w:val="btLr"/>
      <w:textAlignment w:val="top"/>
      <w:outlineLvl w:val="0"/>
    </w:pPr>
    <w:rPr>
      <w:rFonts w:eastAsia="Cambria" w:cs="Cambria"/>
      <w:position w:val="-1"/>
      <w:sz w:val="20"/>
      <w:szCs w:val="18"/>
      <w:lang w:eastAsia="tr-TR"/>
    </w:rPr>
  </w:style>
  <w:style w:type="paragraph" w:styleId="DizinBal">
    <w:name w:val="index heading"/>
    <w:basedOn w:val="Normal"/>
    <w:next w:val="Dizin1"/>
    <w:autoRedefine/>
    <w:hidden/>
    <w:qFormat/>
    <w:rsid w:val="006E104C"/>
    <w:pPr>
      <w:suppressAutoHyphens/>
      <w:spacing w:after="0" w:line="1" w:lineRule="atLeast"/>
      <w:ind w:leftChars="-1" w:left="-1" w:hangingChars="1" w:hanging="2"/>
      <w:textDirection w:val="btLr"/>
      <w:textAlignment w:val="top"/>
      <w:outlineLvl w:val="0"/>
    </w:pPr>
    <w:rPr>
      <w:rFonts w:eastAsia="Cambria" w:cs="Cambria"/>
      <w:position w:val="-1"/>
      <w:sz w:val="20"/>
      <w:szCs w:val="18"/>
      <w:lang w:eastAsia="tr-TR"/>
    </w:rPr>
  </w:style>
  <w:style w:type="paragraph" w:styleId="BelgeBalantlar">
    <w:name w:val="Document Map"/>
    <w:basedOn w:val="Normal"/>
    <w:link w:val="BelgeBalantlarChar"/>
    <w:autoRedefine/>
    <w:hidden/>
    <w:qFormat/>
    <w:rsid w:val="006E104C"/>
    <w:pPr>
      <w:suppressAutoHyphens/>
      <w:spacing w:after="0" w:line="1" w:lineRule="atLeast"/>
      <w:ind w:leftChars="-1" w:left="-1" w:hangingChars="1" w:hanging="2"/>
      <w:textDirection w:val="btLr"/>
      <w:textAlignment w:val="top"/>
      <w:outlineLvl w:val="0"/>
    </w:pPr>
    <w:rPr>
      <w:rFonts w:ascii="Lucida Grande" w:eastAsia="Cambria" w:hAnsi="Lucida Grande" w:cs="Cambria"/>
      <w:position w:val="-1"/>
      <w:sz w:val="20"/>
      <w:szCs w:val="18"/>
      <w:lang w:eastAsia="tr-TR"/>
    </w:rPr>
  </w:style>
  <w:style w:type="character" w:customStyle="1" w:styleId="BelgeBalantlarChar">
    <w:name w:val="Belge Bağlantıları Char"/>
    <w:basedOn w:val="VarsaylanParagrafYazTipi"/>
    <w:link w:val="BelgeBalantlar"/>
    <w:qFormat/>
    <w:rsid w:val="006E104C"/>
    <w:rPr>
      <w:rFonts w:ascii="Lucida Grande" w:eastAsia="Cambria" w:hAnsi="Lucida Grande" w:cs="Cambria"/>
      <w:position w:val="-1"/>
      <w:sz w:val="20"/>
      <w:szCs w:val="18"/>
      <w:lang w:eastAsia="tr-TR"/>
    </w:rPr>
  </w:style>
  <w:style w:type="paragraph" w:customStyle="1" w:styleId="Default">
    <w:name w:val="Default"/>
    <w:autoRedefine/>
    <w:hidden/>
    <w:qFormat/>
    <w:rsid w:val="006E104C"/>
    <w:pPr>
      <w:suppressAutoHyphens/>
      <w:autoSpaceDE w:val="0"/>
      <w:autoSpaceDN w:val="0"/>
      <w:adjustRightInd w:val="0"/>
      <w:spacing w:after="0" w:line="1" w:lineRule="atLeast"/>
      <w:ind w:leftChars="-1" w:left="-1" w:hangingChars="1" w:hanging="1"/>
      <w:jc w:val="both"/>
      <w:textDirection w:val="btLr"/>
      <w:textAlignment w:val="top"/>
      <w:outlineLvl w:val="0"/>
    </w:pPr>
    <w:rPr>
      <w:rFonts w:ascii="Calibri" w:eastAsia="Calibri" w:hAnsi="Calibri" w:cs="Calibri"/>
      <w:color w:val="000000"/>
      <w:position w:val="-1"/>
      <w:sz w:val="24"/>
      <w:szCs w:val="24"/>
    </w:rPr>
  </w:style>
  <w:style w:type="character" w:customStyle="1" w:styleId="AltbilgiChar0">
    <w:name w:val="Altbilgi Char"/>
    <w:autoRedefine/>
    <w:hidden/>
    <w:uiPriority w:val="99"/>
    <w:qFormat/>
    <w:rsid w:val="006E104C"/>
    <w:rPr>
      <w:w w:val="100"/>
      <w:position w:val="-1"/>
      <w:effect w:val="none"/>
      <w:vertAlign w:val="baseline"/>
      <w:cs w:val="0"/>
      <w:em w:val="none"/>
      <w:lang w:eastAsia="en-US"/>
    </w:rPr>
  </w:style>
  <w:style w:type="paragraph" w:customStyle="1" w:styleId="TableText">
    <w:name w:val="Table Text"/>
    <w:autoRedefine/>
    <w:hidden/>
    <w:qFormat/>
    <w:rsid w:val="006E104C"/>
    <w:pPr>
      <w:widowControl w:val="0"/>
      <w:suppressAutoHyphens/>
      <w:spacing w:after="0" w:line="1" w:lineRule="atLeast"/>
      <w:ind w:leftChars="-1" w:left="-1" w:hangingChars="1" w:hanging="1"/>
      <w:jc w:val="both"/>
      <w:textDirection w:val="btLr"/>
      <w:textAlignment w:val="top"/>
      <w:outlineLvl w:val="0"/>
    </w:pPr>
    <w:rPr>
      <w:rFonts w:ascii="Times New Roman" w:eastAsia="Times New Roman" w:hAnsi="Times New Roman" w:cs="Times New Roman"/>
      <w:color w:val="000000"/>
      <w:position w:val="-1"/>
      <w:sz w:val="24"/>
      <w:szCs w:val="24"/>
      <w:lang w:val="en-US"/>
    </w:rPr>
  </w:style>
  <w:style w:type="paragraph" w:styleId="Altyaz">
    <w:name w:val="Subtitle"/>
    <w:basedOn w:val="Normal"/>
    <w:next w:val="Normal"/>
    <w:link w:val="AltyazChar"/>
    <w:rsid w:val="006E104C"/>
    <w:pPr>
      <w:keepNext/>
      <w:keepLines/>
      <w:suppressAutoHyphens/>
      <w:spacing w:before="360" w:after="80" w:line="1" w:lineRule="atLeast"/>
      <w:ind w:leftChars="-1" w:left="-1" w:hangingChars="1" w:hanging="2"/>
      <w:textDirection w:val="btLr"/>
      <w:textAlignment w:val="top"/>
      <w:outlineLvl w:val="0"/>
    </w:pPr>
    <w:rPr>
      <w:rFonts w:ascii="Georgia" w:eastAsia="Georgia" w:hAnsi="Georgia" w:cs="Georgia"/>
      <w:i/>
      <w:color w:val="666666"/>
      <w:position w:val="-1"/>
      <w:sz w:val="48"/>
      <w:szCs w:val="48"/>
      <w:lang w:eastAsia="tr-TR"/>
    </w:rPr>
  </w:style>
  <w:style w:type="character" w:customStyle="1" w:styleId="AltyazChar">
    <w:name w:val="Altyazı Char"/>
    <w:basedOn w:val="VarsaylanParagrafYazTipi"/>
    <w:link w:val="Altyaz"/>
    <w:rsid w:val="006E104C"/>
    <w:rPr>
      <w:rFonts w:ascii="Georgia" w:eastAsia="Georgia" w:hAnsi="Georgia" w:cs="Georgia"/>
      <w:i/>
      <w:color w:val="666666"/>
      <w:position w:val="-1"/>
      <w:sz w:val="48"/>
      <w:szCs w:val="48"/>
      <w:lang w:eastAsia="tr-TR"/>
    </w:rPr>
  </w:style>
  <w:style w:type="table" w:customStyle="1" w:styleId="TabloKlavuzu21">
    <w:name w:val="Tablo Kılavuzu21"/>
    <w:basedOn w:val="NormalTablo"/>
    <w:next w:val="TabloKlavuzu"/>
    <w:uiPriority w:val="39"/>
    <w:rsid w:val="006E104C"/>
    <w:pPr>
      <w:suppressAutoHyphens/>
      <w:spacing w:after="0" w:line="1" w:lineRule="atLeast"/>
      <w:ind w:leftChars="-1" w:left="-1" w:hangingChars="1" w:hanging="1"/>
      <w:jc w:val="both"/>
      <w:textDirection w:val="btLr"/>
      <w:textAlignment w:val="top"/>
      <w:outlineLvl w:val="0"/>
    </w:pPr>
    <w:rPr>
      <w:rFonts w:ascii="Times New Roman" w:eastAsia="Times New Roman" w:hAnsi="Times New Roman" w:cs="Times New Roman"/>
      <w:position w:val="-1"/>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6E104C"/>
    <w:rPr>
      <w:b/>
      <w:bCs/>
    </w:rPr>
  </w:style>
  <w:style w:type="paragraph" w:styleId="NormalWeb">
    <w:name w:val="Normal (Web)"/>
    <w:basedOn w:val="Normal"/>
    <w:uiPriority w:val="99"/>
    <w:unhideWhenUsed/>
    <w:rsid w:val="006E104C"/>
    <w:pPr>
      <w:spacing w:before="100" w:beforeAutospacing="1" w:after="100" w:afterAutospacing="1" w:line="1" w:lineRule="atLeast"/>
      <w:ind w:leftChars="-1" w:left="-1" w:hangingChars="1" w:hanging="2"/>
    </w:pPr>
    <w:rPr>
      <w:rFonts w:eastAsia="Cambria" w:cs="Cambria"/>
      <w:sz w:val="20"/>
      <w:szCs w:val="18"/>
      <w:lang w:eastAsia="tr-TR"/>
    </w:rPr>
  </w:style>
  <w:style w:type="character" w:customStyle="1" w:styleId="zlenenKpr1">
    <w:name w:val="İzlenen Köprü1"/>
    <w:basedOn w:val="VarsaylanParagrafYazTipi"/>
    <w:uiPriority w:val="99"/>
    <w:semiHidden/>
    <w:unhideWhenUsed/>
    <w:rsid w:val="006E104C"/>
    <w:rPr>
      <w:color w:val="800080"/>
      <w:u w:val="single"/>
    </w:rPr>
  </w:style>
  <w:style w:type="paragraph" w:customStyle="1" w:styleId="Dzeltme1">
    <w:name w:val="Düzeltme1"/>
    <w:next w:val="Dzeltme"/>
    <w:hidden/>
    <w:uiPriority w:val="99"/>
    <w:semiHidden/>
    <w:rsid w:val="006E104C"/>
    <w:pPr>
      <w:spacing w:after="0" w:line="240" w:lineRule="auto"/>
    </w:pPr>
    <w:rPr>
      <w:rFonts w:eastAsia="Cambria" w:cs="Cambria"/>
      <w:position w:val="-1"/>
      <w:sz w:val="24"/>
      <w:vertAlign w:val="superscript"/>
      <w:lang w:eastAsia="tr-TR"/>
    </w:rPr>
  </w:style>
  <w:style w:type="character" w:styleId="YerTutucuMetni">
    <w:name w:val="Placeholder Text"/>
    <w:basedOn w:val="VarsaylanParagrafYazTipi"/>
    <w:uiPriority w:val="99"/>
    <w:semiHidden/>
    <w:rsid w:val="006E104C"/>
    <w:rPr>
      <w:color w:val="808080"/>
    </w:rPr>
  </w:style>
  <w:style w:type="character" w:customStyle="1" w:styleId="zmlenmeyenBahsetme1">
    <w:name w:val="Çözümlenmeyen Bahsetme1"/>
    <w:basedOn w:val="VarsaylanParagrafYazTipi"/>
    <w:uiPriority w:val="99"/>
    <w:semiHidden/>
    <w:unhideWhenUsed/>
    <w:rsid w:val="006E104C"/>
    <w:rPr>
      <w:color w:val="605E5C"/>
      <w:shd w:val="clear" w:color="auto" w:fill="E1DFDD"/>
    </w:rPr>
  </w:style>
  <w:style w:type="character" w:styleId="zlenenKpr">
    <w:name w:val="FollowedHyperlink"/>
    <w:basedOn w:val="VarsaylanParagrafYazTipi"/>
    <w:uiPriority w:val="99"/>
    <w:semiHidden/>
    <w:unhideWhenUsed/>
    <w:rsid w:val="006E104C"/>
    <w:rPr>
      <w:color w:val="954F72" w:themeColor="followedHyperlink"/>
      <w:u w:val="single"/>
    </w:rPr>
  </w:style>
  <w:style w:type="paragraph" w:styleId="Dzeltme">
    <w:name w:val="Revision"/>
    <w:hidden/>
    <w:uiPriority w:val="99"/>
    <w:semiHidden/>
    <w:rsid w:val="006E104C"/>
    <w:pPr>
      <w:spacing w:after="0" w:line="240" w:lineRule="auto"/>
    </w:pPr>
  </w:style>
  <w:style w:type="numbering" w:customStyle="1" w:styleId="ListeYok2">
    <w:name w:val="Liste Yok2"/>
    <w:next w:val="ListeYok"/>
    <w:uiPriority w:val="99"/>
    <w:semiHidden/>
    <w:unhideWhenUsed/>
    <w:rsid w:val="006E104C"/>
  </w:style>
  <w:style w:type="numbering" w:customStyle="1" w:styleId="ListeYok3">
    <w:name w:val="Liste Yok3"/>
    <w:next w:val="ListeYok"/>
    <w:uiPriority w:val="99"/>
    <w:semiHidden/>
    <w:unhideWhenUsed/>
    <w:rsid w:val="006E104C"/>
  </w:style>
  <w:style w:type="numbering" w:customStyle="1" w:styleId="ListeYok4">
    <w:name w:val="Liste Yok4"/>
    <w:next w:val="ListeYok"/>
    <w:uiPriority w:val="99"/>
    <w:semiHidden/>
    <w:unhideWhenUsed/>
    <w:rsid w:val="006E104C"/>
  </w:style>
  <w:style w:type="character" w:customStyle="1" w:styleId="fontstyle01">
    <w:name w:val="fontstyle01"/>
    <w:basedOn w:val="VarsaylanParagrafYazTipi"/>
    <w:rsid w:val="00083AD3"/>
    <w:rPr>
      <w:rFonts w:ascii="Cambria-BoldItalic" w:hAnsi="Cambria-BoldItalic" w:hint="default"/>
      <w:b/>
      <w:bCs/>
      <w:i/>
      <w:iCs/>
      <w:color w:val="000000"/>
      <w:sz w:val="22"/>
      <w:szCs w:val="22"/>
    </w:rPr>
  </w:style>
  <w:style w:type="character" w:customStyle="1" w:styleId="fontstyle21">
    <w:name w:val="fontstyle21"/>
    <w:basedOn w:val="VarsaylanParagrafYazTipi"/>
    <w:rsid w:val="00083AD3"/>
    <w:rPr>
      <w:rFonts w:ascii="Cambria-Bold" w:hAnsi="Cambria-Bold" w:hint="default"/>
      <w:b/>
      <w:bCs/>
      <w:i w:val="0"/>
      <w:iCs w:val="0"/>
      <w:color w:val="000000"/>
      <w:sz w:val="20"/>
      <w:szCs w:val="20"/>
    </w:rPr>
  </w:style>
  <w:style w:type="character" w:customStyle="1" w:styleId="fontstyle31">
    <w:name w:val="fontstyle31"/>
    <w:basedOn w:val="VarsaylanParagrafYazTipi"/>
    <w:rsid w:val="00083AD3"/>
    <w:rPr>
      <w:rFonts w:ascii="Cambria" w:hAnsi="Cambria" w:hint="default"/>
      <w:b w:val="0"/>
      <w:bCs w:val="0"/>
      <w:i w:val="0"/>
      <w:iCs w:val="0"/>
      <w:color w:val="000000"/>
      <w:sz w:val="20"/>
      <w:szCs w:val="20"/>
    </w:rPr>
  </w:style>
  <w:style w:type="character" w:styleId="Vurgu">
    <w:name w:val="Emphasis"/>
    <w:basedOn w:val="VarsaylanParagrafYazTipi"/>
    <w:uiPriority w:val="20"/>
    <w:qFormat/>
    <w:rsid w:val="00D20D17"/>
    <w:rPr>
      <w:i/>
      <w:iCs/>
    </w:rPr>
  </w:style>
  <w:style w:type="character" w:styleId="zmlenmeyenBahsetme">
    <w:name w:val="Unresolved Mention"/>
    <w:basedOn w:val="VarsaylanParagrafYazTipi"/>
    <w:uiPriority w:val="99"/>
    <w:semiHidden/>
    <w:unhideWhenUsed/>
    <w:rsid w:val="00936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2892">
      <w:bodyDiv w:val="1"/>
      <w:marLeft w:val="0"/>
      <w:marRight w:val="0"/>
      <w:marTop w:val="0"/>
      <w:marBottom w:val="0"/>
      <w:divBdr>
        <w:top w:val="none" w:sz="0" w:space="0" w:color="auto"/>
        <w:left w:val="none" w:sz="0" w:space="0" w:color="auto"/>
        <w:bottom w:val="none" w:sz="0" w:space="0" w:color="auto"/>
        <w:right w:val="none" w:sz="0" w:space="0" w:color="auto"/>
      </w:divBdr>
    </w:div>
    <w:div w:id="17437298">
      <w:bodyDiv w:val="1"/>
      <w:marLeft w:val="0"/>
      <w:marRight w:val="0"/>
      <w:marTop w:val="0"/>
      <w:marBottom w:val="0"/>
      <w:divBdr>
        <w:top w:val="none" w:sz="0" w:space="0" w:color="auto"/>
        <w:left w:val="none" w:sz="0" w:space="0" w:color="auto"/>
        <w:bottom w:val="none" w:sz="0" w:space="0" w:color="auto"/>
        <w:right w:val="none" w:sz="0" w:space="0" w:color="auto"/>
      </w:divBdr>
    </w:div>
    <w:div w:id="23287698">
      <w:bodyDiv w:val="1"/>
      <w:marLeft w:val="0"/>
      <w:marRight w:val="0"/>
      <w:marTop w:val="0"/>
      <w:marBottom w:val="0"/>
      <w:divBdr>
        <w:top w:val="none" w:sz="0" w:space="0" w:color="auto"/>
        <w:left w:val="none" w:sz="0" w:space="0" w:color="auto"/>
        <w:bottom w:val="none" w:sz="0" w:space="0" w:color="auto"/>
        <w:right w:val="none" w:sz="0" w:space="0" w:color="auto"/>
      </w:divBdr>
    </w:div>
    <w:div w:id="31543694">
      <w:bodyDiv w:val="1"/>
      <w:marLeft w:val="0"/>
      <w:marRight w:val="0"/>
      <w:marTop w:val="0"/>
      <w:marBottom w:val="0"/>
      <w:divBdr>
        <w:top w:val="none" w:sz="0" w:space="0" w:color="auto"/>
        <w:left w:val="none" w:sz="0" w:space="0" w:color="auto"/>
        <w:bottom w:val="none" w:sz="0" w:space="0" w:color="auto"/>
        <w:right w:val="none" w:sz="0" w:space="0" w:color="auto"/>
      </w:divBdr>
    </w:div>
    <w:div w:id="45036071">
      <w:bodyDiv w:val="1"/>
      <w:marLeft w:val="0"/>
      <w:marRight w:val="0"/>
      <w:marTop w:val="0"/>
      <w:marBottom w:val="0"/>
      <w:divBdr>
        <w:top w:val="none" w:sz="0" w:space="0" w:color="auto"/>
        <w:left w:val="none" w:sz="0" w:space="0" w:color="auto"/>
        <w:bottom w:val="none" w:sz="0" w:space="0" w:color="auto"/>
        <w:right w:val="none" w:sz="0" w:space="0" w:color="auto"/>
      </w:divBdr>
    </w:div>
    <w:div w:id="60911684">
      <w:bodyDiv w:val="1"/>
      <w:marLeft w:val="0"/>
      <w:marRight w:val="0"/>
      <w:marTop w:val="0"/>
      <w:marBottom w:val="0"/>
      <w:divBdr>
        <w:top w:val="none" w:sz="0" w:space="0" w:color="auto"/>
        <w:left w:val="none" w:sz="0" w:space="0" w:color="auto"/>
        <w:bottom w:val="none" w:sz="0" w:space="0" w:color="auto"/>
        <w:right w:val="none" w:sz="0" w:space="0" w:color="auto"/>
      </w:divBdr>
    </w:div>
    <w:div w:id="69811019">
      <w:bodyDiv w:val="1"/>
      <w:marLeft w:val="0"/>
      <w:marRight w:val="0"/>
      <w:marTop w:val="0"/>
      <w:marBottom w:val="0"/>
      <w:divBdr>
        <w:top w:val="none" w:sz="0" w:space="0" w:color="auto"/>
        <w:left w:val="none" w:sz="0" w:space="0" w:color="auto"/>
        <w:bottom w:val="none" w:sz="0" w:space="0" w:color="auto"/>
        <w:right w:val="none" w:sz="0" w:space="0" w:color="auto"/>
      </w:divBdr>
    </w:div>
    <w:div w:id="71438822">
      <w:bodyDiv w:val="1"/>
      <w:marLeft w:val="0"/>
      <w:marRight w:val="0"/>
      <w:marTop w:val="0"/>
      <w:marBottom w:val="0"/>
      <w:divBdr>
        <w:top w:val="none" w:sz="0" w:space="0" w:color="auto"/>
        <w:left w:val="none" w:sz="0" w:space="0" w:color="auto"/>
        <w:bottom w:val="none" w:sz="0" w:space="0" w:color="auto"/>
        <w:right w:val="none" w:sz="0" w:space="0" w:color="auto"/>
      </w:divBdr>
    </w:div>
    <w:div w:id="73744361">
      <w:bodyDiv w:val="1"/>
      <w:marLeft w:val="0"/>
      <w:marRight w:val="0"/>
      <w:marTop w:val="0"/>
      <w:marBottom w:val="0"/>
      <w:divBdr>
        <w:top w:val="none" w:sz="0" w:space="0" w:color="auto"/>
        <w:left w:val="none" w:sz="0" w:space="0" w:color="auto"/>
        <w:bottom w:val="none" w:sz="0" w:space="0" w:color="auto"/>
        <w:right w:val="none" w:sz="0" w:space="0" w:color="auto"/>
      </w:divBdr>
    </w:div>
    <w:div w:id="75396703">
      <w:bodyDiv w:val="1"/>
      <w:marLeft w:val="0"/>
      <w:marRight w:val="0"/>
      <w:marTop w:val="0"/>
      <w:marBottom w:val="0"/>
      <w:divBdr>
        <w:top w:val="none" w:sz="0" w:space="0" w:color="auto"/>
        <w:left w:val="none" w:sz="0" w:space="0" w:color="auto"/>
        <w:bottom w:val="none" w:sz="0" w:space="0" w:color="auto"/>
        <w:right w:val="none" w:sz="0" w:space="0" w:color="auto"/>
      </w:divBdr>
    </w:div>
    <w:div w:id="76824821">
      <w:bodyDiv w:val="1"/>
      <w:marLeft w:val="0"/>
      <w:marRight w:val="0"/>
      <w:marTop w:val="0"/>
      <w:marBottom w:val="0"/>
      <w:divBdr>
        <w:top w:val="none" w:sz="0" w:space="0" w:color="auto"/>
        <w:left w:val="none" w:sz="0" w:space="0" w:color="auto"/>
        <w:bottom w:val="none" w:sz="0" w:space="0" w:color="auto"/>
        <w:right w:val="none" w:sz="0" w:space="0" w:color="auto"/>
      </w:divBdr>
    </w:div>
    <w:div w:id="78332563">
      <w:bodyDiv w:val="1"/>
      <w:marLeft w:val="0"/>
      <w:marRight w:val="0"/>
      <w:marTop w:val="0"/>
      <w:marBottom w:val="0"/>
      <w:divBdr>
        <w:top w:val="none" w:sz="0" w:space="0" w:color="auto"/>
        <w:left w:val="none" w:sz="0" w:space="0" w:color="auto"/>
        <w:bottom w:val="none" w:sz="0" w:space="0" w:color="auto"/>
        <w:right w:val="none" w:sz="0" w:space="0" w:color="auto"/>
      </w:divBdr>
    </w:div>
    <w:div w:id="80684148">
      <w:bodyDiv w:val="1"/>
      <w:marLeft w:val="0"/>
      <w:marRight w:val="0"/>
      <w:marTop w:val="0"/>
      <w:marBottom w:val="0"/>
      <w:divBdr>
        <w:top w:val="none" w:sz="0" w:space="0" w:color="auto"/>
        <w:left w:val="none" w:sz="0" w:space="0" w:color="auto"/>
        <w:bottom w:val="none" w:sz="0" w:space="0" w:color="auto"/>
        <w:right w:val="none" w:sz="0" w:space="0" w:color="auto"/>
      </w:divBdr>
    </w:div>
    <w:div w:id="82528955">
      <w:bodyDiv w:val="1"/>
      <w:marLeft w:val="0"/>
      <w:marRight w:val="0"/>
      <w:marTop w:val="0"/>
      <w:marBottom w:val="0"/>
      <w:divBdr>
        <w:top w:val="none" w:sz="0" w:space="0" w:color="auto"/>
        <w:left w:val="none" w:sz="0" w:space="0" w:color="auto"/>
        <w:bottom w:val="none" w:sz="0" w:space="0" w:color="auto"/>
        <w:right w:val="none" w:sz="0" w:space="0" w:color="auto"/>
      </w:divBdr>
    </w:div>
    <w:div w:id="84156438">
      <w:bodyDiv w:val="1"/>
      <w:marLeft w:val="0"/>
      <w:marRight w:val="0"/>
      <w:marTop w:val="0"/>
      <w:marBottom w:val="0"/>
      <w:divBdr>
        <w:top w:val="none" w:sz="0" w:space="0" w:color="auto"/>
        <w:left w:val="none" w:sz="0" w:space="0" w:color="auto"/>
        <w:bottom w:val="none" w:sz="0" w:space="0" w:color="auto"/>
        <w:right w:val="none" w:sz="0" w:space="0" w:color="auto"/>
      </w:divBdr>
    </w:div>
    <w:div w:id="85466033">
      <w:bodyDiv w:val="1"/>
      <w:marLeft w:val="0"/>
      <w:marRight w:val="0"/>
      <w:marTop w:val="0"/>
      <w:marBottom w:val="0"/>
      <w:divBdr>
        <w:top w:val="none" w:sz="0" w:space="0" w:color="auto"/>
        <w:left w:val="none" w:sz="0" w:space="0" w:color="auto"/>
        <w:bottom w:val="none" w:sz="0" w:space="0" w:color="auto"/>
        <w:right w:val="none" w:sz="0" w:space="0" w:color="auto"/>
      </w:divBdr>
    </w:div>
    <w:div w:id="99643190">
      <w:bodyDiv w:val="1"/>
      <w:marLeft w:val="0"/>
      <w:marRight w:val="0"/>
      <w:marTop w:val="0"/>
      <w:marBottom w:val="0"/>
      <w:divBdr>
        <w:top w:val="none" w:sz="0" w:space="0" w:color="auto"/>
        <w:left w:val="none" w:sz="0" w:space="0" w:color="auto"/>
        <w:bottom w:val="none" w:sz="0" w:space="0" w:color="auto"/>
        <w:right w:val="none" w:sz="0" w:space="0" w:color="auto"/>
      </w:divBdr>
    </w:div>
    <w:div w:id="105345456">
      <w:bodyDiv w:val="1"/>
      <w:marLeft w:val="0"/>
      <w:marRight w:val="0"/>
      <w:marTop w:val="0"/>
      <w:marBottom w:val="0"/>
      <w:divBdr>
        <w:top w:val="none" w:sz="0" w:space="0" w:color="auto"/>
        <w:left w:val="none" w:sz="0" w:space="0" w:color="auto"/>
        <w:bottom w:val="none" w:sz="0" w:space="0" w:color="auto"/>
        <w:right w:val="none" w:sz="0" w:space="0" w:color="auto"/>
      </w:divBdr>
    </w:div>
    <w:div w:id="105930190">
      <w:bodyDiv w:val="1"/>
      <w:marLeft w:val="0"/>
      <w:marRight w:val="0"/>
      <w:marTop w:val="0"/>
      <w:marBottom w:val="0"/>
      <w:divBdr>
        <w:top w:val="none" w:sz="0" w:space="0" w:color="auto"/>
        <w:left w:val="none" w:sz="0" w:space="0" w:color="auto"/>
        <w:bottom w:val="none" w:sz="0" w:space="0" w:color="auto"/>
        <w:right w:val="none" w:sz="0" w:space="0" w:color="auto"/>
      </w:divBdr>
    </w:div>
    <w:div w:id="106047259">
      <w:bodyDiv w:val="1"/>
      <w:marLeft w:val="0"/>
      <w:marRight w:val="0"/>
      <w:marTop w:val="0"/>
      <w:marBottom w:val="0"/>
      <w:divBdr>
        <w:top w:val="none" w:sz="0" w:space="0" w:color="auto"/>
        <w:left w:val="none" w:sz="0" w:space="0" w:color="auto"/>
        <w:bottom w:val="none" w:sz="0" w:space="0" w:color="auto"/>
        <w:right w:val="none" w:sz="0" w:space="0" w:color="auto"/>
      </w:divBdr>
    </w:div>
    <w:div w:id="113526710">
      <w:bodyDiv w:val="1"/>
      <w:marLeft w:val="0"/>
      <w:marRight w:val="0"/>
      <w:marTop w:val="0"/>
      <w:marBottom w:val="0"/>
      <w:divBdr>
        <w:top w:val="none" w:sz="0" w:space="0" w:color="auto"/>
        <w:left w:val="none" w:sz="0" w:space="0" w:color="auto"/>
        <w:bottom w:val="none" w:sz="0" w:space="0" w:color="auto"/>
        <w:right w:val="none" w:sz="0" w:space="0" w:color="auto"/>
      </w:divBdr>
    </w:div>
    <w:div w:id="120732334">
      <w:bodyDiv w:val="1"/>
      <w:marLeft w:val="0"/>
      <w:marRight w:val="0"/>
      <w:marTop w:val="0"/>
      <w:marBottom w:val="0"/>
      <w:divBdr>
        <w:top w:val="none" w:sz="0" w:space="0" w:color="auto"/>
        <w:left w:val="none" w:sz="0" w:space="0" w:color="auto"/>
        <w:bottom w:val="none" w:sz="0" w:space="0" w:color="auto"/>
        <w:right w:val="none" w:sz="0" w:space="0" w:color="auto"/>
      </w:divBdr>
    </w:div>
    <w:div w:id="123625607">
      <w:bodyDiv w:val="1"/>
      <w:marLeft w:val="0"/>
      <w:marRight w:val="0"/>
      <w:marTop w:val="0"/>
      <w:marBottom w:val="0"/>
      <w:divBdr>
        <w:top w:val="none" w:sz="0" w:space="0" w:color="auto"/>
        <w:left w:val="none" w:sz="0" w:space="0" w:color="auto"/>
        <w:bottom w:val="none" w:sz="0" w:space="0" w:color="auto"/>
        <w:right w:val="none" w:sz="0" w:space="0" w:color="auto"/>
      </w:divBdr>
    </w:div>
    <w:div w:id="125779147">
      <w:bodyDiv w:val="1"/>
      <w:marLeft w:val="0"/>
      <w:marRight w:val="0"/>
      <w:marTop w:val="0"/>
      <w:marBottom w:val="0"/>
      <w:divBdr>
        <w:top w:val="none" w:sz="0" w:space="0" w:color="auto"/>
        <w:left w:val="none" w:sz="0" w:space="0" w:color="auto"/>
        <w:bottom w:val="none" w:sz="0" w:space="0" w:color="auto"/>
        <w:right w:val="none" w:sz="0" w:space="0" w:color="auto"/>
      </w:divBdr>
    </w:div>
    <w:div w:id="126707351">
      <w:bodyDiv w:val="1"/>
      <w:marLeft w:val="0"/>
      <w:marRight w:val="0"/>
      <w:marTop w:val="0"/>
      <w:marBottom w:val="0"/>
      <w:divBdr>
        <w:top w:val="none" w:sz="0" w:space="0" w:color="auto"/>
        <w:left w:val="none" w:sz="0" w:space="0" w:color="auto"/>
        <w:bottom w:val="none" w:sz="0" w:space="0" w:color="auto"/>
        <w:right w:val="none" w:sz="0" w:space="0" w:color="auto"/>
      </w:divBdr>
    </w:div>
    <w:div w:id="132136970">
      <w:bodyDiv w:val="1"/>
      <w:marLeft w:val="0"/>
      <w:marRight w:val="0"/>
      <w:marTop w:val="0"/>
      <w:marBottom w:val="0"/>
      <w:divBdr>
        <w:top w:val="none" w:sz="0" w:space="0" w:color="auto"/>
        <w:left w:val="none" w:sz="0" w:space="0" w:color="auto"/>
        <w:bottom w:val="none" w:sz="0" w:space="0" w:color="auto"/>
        <w:right w:val="none" w:sz="0" w:space="0" w:color="auto"/>
      </w:divBdr>
    </w:div>
    <w:div w:id="154613605">
      <w:bodyDiv w:val="1"/>
      <w:marLeft w:val="0"/>
      <w:marRight w:val="0"/>
      <w:marTop w:val="0"/>
      <w:marBottom w:val="0"/>
      <w:divBdr>
        <w:top w:val="none" w:sz="0" w:space="0" w:color="auto"/>
        <w:left w:val="none" w:sz="0" w:space="0" w:color="auto"/>
        <w:bottom w:val="none" w:sz="0" w:space="0" w:color="auto"/>
        <w:right w:val="none" w:sz="0" w:space="0" w:color="auto"/>
      </w:divBdr>
    </w:div>
    <w:div w:id="156963725">
      <w:bodyDiv w:val="1"/>
      <w:marLeft w:val="0"/>
      <w:marRight w:val="0"/>
      <w:marTop w:val="0"/>
      <w:marBottom w:val="0"/>
      <w:divBdr>
        <w:top w:val="none" w:sz="0" w:space="0" w:color="auto"/>
        <w:left w:val="none" w:sz="0" w:space="0" w:color="auto"/>
        <w:bottom w:val="none" w:sz="0" w:space="0" w:color="auto"/>
        <w:right w:val="none" w:sz="0" w:space="0" w:color="auto"/>
      </w:divBdr>
    </w:div>
    <w:div w:id="165245468">
      <w:bodyDiv w:val="1"/>
      <w:marLeft w:val="0"/>
      <w:marRight w:val="0"/>
      <w:marTop w:val="0"/>
      <w:marBottom w:val="0"/>
      <w:divBdr>
        <w:top w:val="none" w:sz="0" w:space="0" w:color="auto"/>
        <w:left w:val="none" w:sz="0" w:space="0" w:color="auto"/>
        <w:bottom w:val="none" w:sz="0" w:space="0" w:color="auto"/>
        <w:right w:val="none" w:sz="0" w:space="0" w:color="auto"/>
      </w:divBdr>
    </w:div>
    <w:div w:id="169100566">
      <w:bodyDiv w:val="1"/>
      <w:marLeft w:val="0"/>
      <w:marRight w:val="0"/>
      <w:marTop w:val="0"/>
      <w:marBottom w:val="0"/>
      <w:divBdr>
        <w:top w:val="none" w:sz="0" w:space="0" w:color="auto"/>
        <w:left w:val="none" w:sz="0" w:space="0" w:color="auto"/>
        <w:bottom w:val="none" w:sz="0" w:space="0" w:color="auto"/>
        <w:right w:val="none" w:sz="0" w:space="0" w:color="auto"/>
      </w:divBdr>
    </w:div>
    <w:div w:id="173350060">
      <w:bodyDiv w:val="1"/>
      <w:marLeft w:val="0"/>
      <w:marRight w:val="0"/>
      <w:marTop w:val="0"/>
      <w:marBottom w:val="0"/>
      <w:divBdr>
        <w:top w:val="none" w:sz="0" w:space="0" w:color="auto"/>
        <w:left w:val="none" w:sz="0" w:space="0" w:color="auto"/>
        <w:bottom w:val="none" w:sz="0" w:space="0" w:color="auto"/>
        <w:right w:val="none" w:sz="0" w:space="0" w:color="auto"/>
      </w:divBdr>
    </w:div>
    <w:div w:id="180362930">
      <w:bodyDiv w:val="1"/>
      <w:marLeft w:val="0"/>
      <w:marRight w:val="0"/>
      <w:marTop w:val="0"/>
      <w:marBottom w:val="0"/>
      <w:divBdr>
        <w:top w:val="none" w:sz="0" w:space="0" w:color="auto"/>
        <w:left w:val="none" w:sz="0" w:space="0" w:color="auto"/>
        <w:bottom w:val="none" w:sz="0" w:space="0" w:color="auto"/>
        <w:right w:val="none" w:sz="0" w:space="0" w:color="auto"/>
      </w:divBdr>
    </w:div>
    <w:div w:id="187303206">
      <w:bodyDiv w:val="1"/>
      <w:marLeft w:val="0"/>
      <w:marRight w:val="0"/>
      <w:marTop w:val="0"/>
      <w:marBottom w:val="0"/>
      <w:divBdr>
        <w:top w:val="none" w:sz="0" w:space="0" w:color="auto"/>
        <w:left w:val="none" w:sz="0" w:space="0" w:color="auto"/>
        <w:bottom w:val="none" w:sz="0" w:space="0" w:color="auto"/>
        <w:right w:val="none" w:sz="0" w:space="0" w:color="auto"/>
      </w:divBdr>
    </w:div>
    <w:div w:id="189759018">
      <w:bodyDiv w:val="1"/>
      <w:marLeft w:val="0"/>
      <w:marRight w:val="0"/>
      <w:marTop w:val="0"/>
      <w:marBottom w:val="0"/>
      <w:divBdr>
        <w:top w:val="none" w:sz="0" w:space="0" w:color="auto"/>
        <w:left w:val="none" w:sz="0" w:space="0" w:color="auto"/>
        <w:bottom w:val="none" w:sz="0" w:space="0" w:color="auto"/>
        <w:right w:val="none" w:sz="0" w:space="0" w:color="auto"/>
      </w:divBdr>
    </w:div>
    <w:div w:id="194007730">
      <w:bodyDiv w:val="1"/>
      <w:marLeft w:val="0"/>
      <w:marRight w:val="0"/>
      <w:marTop w:val="0"/>
      <w:marBottom w:val="0"/>
      <w:divBdr>
        <w:top w:val="none" w:sz="0" w:space="0" w:color="auto"/>
        <w:left w:val="none" w:sz="0" w:space="0" w:color="auto"/>
        <w:bottom w:val="none" w:sz="0" w:space="0" w:color="auto"/>
        <w:right w:val="none" w:sz="0" w:space="0" w:color="auto"/>
      </w:divBdr>
    </w:div>
    <w:div w:id="196092103">
      <w:bodyDiv w:val="1"/>
      <w:marLeft w:val="0"/>
      <w:marRight w:val="0"/>
      <w:marTop w:val="0"/>
      <w:marBottom w:val="0"/>
      <w:divBdr>
        <w:top w:val="none" w:sz="0" w:space="0" w:color="auto"/>
        <w:left w:val="none" w:sz="0" w:space="0" w:color="auto"/>
        <w:bottom w:val="none" w:sz="0" w:space="0" w:color="auto"/>
        <w:right w:val="none" w:sz="0" w:space="0" w:color="auto"/>
      </w:divBdr>
    </w:div>
    <w:div w:id="197788056">
      <w:bodyDiv w:val="1"/>
      <w:marLeft w:val="0"/>
      <w:marRight w:val="0"/>
      <w:marTop w:val="0"/>
      <w:marBottom w:val="0"/>
      <w:divBdr>
        <w:top w:val="none" w:sz="0" w:space="0" w:color="auto"/>
        <w:left w:val="none" w:sz="0" w:space="0" w:color="auto"/>
        <w:bottom w:val="none" w:sz="0" w:space="0" w:color="auto"/>
        <w:right w:val="none" w:sz="0" w:space="0" w:color="auto"/>
      </w:divBdr>
    </w:div>
    <w:div w:id="202835768">
      <w:bodyDiv w:val="1"/>
      <w:marLeft w:val="0"/>
      <w:marRight w:val="0"/>
      <w:marTop w:val="0"/>
      <w:marBottom w:val="0"/>
      <w:divBdr>
        <w:top w:val="none" w:sz="0" w:space="0" w:color="auto"/>
        <w:left w:val="none" w:sz="0" w:space="0" w:color="auto"/>
        <w:bottom w:val="none" w:sz="0" w:space="0" w:color="auto"/>
        <w:right w:val="none" w:sz="0" w:space="0" w:color="auto"/>
      </w:divBdr>
    </w:div>
    <w:div w:id="206187412">
      <w:bodyDiv w:val="1"/>
      <w:marLeft w:val="0"/>
      <w:marRight w:val="0"/>
      <w:marTop w:val="0"/>
      <w:marBottom w:val="0"/>
      <w:divBdr>
        <w:top w:val="none" w:sz="0" w:space="0" w:color="auto"/>
        <w:left w:val="none" w:sz="0" w:space="0" w:color="auto"/>
        <w:bottom w:val="none" w:sz="0" w:space="0" w:color="auto"/>
        <w:right w:val="none" w:sz="0" w:space="0" w:color="auto"/>
      </w:divBdr>
    </w:div>
    <w:div w:id="207694357">
      <w:bodyDiv w:val="1"/>
      <w:marLeft w:val="0"/>
      <w:marRight w:val="0"/>
      <w:marTop w:val="0"/>
      <w:marBottom w:val="0"/>
      <w:divBdr>
        <w:top w:val="none" w:sz="0" w:space="0" w:color="auto"/>
        <w:left w:val="none" w:sz="0" w:space="0" w:color="auto"/>
        <w:bottom w:val="none" w:sz="0" w:space="0" w:color="auto"/>
        <w:right w:val="none" w:sz="0" w:space="0" w:color="auto"/>
      </w:divBdr>
    </w:div>
    <w:div w:id="208957527">
      <w:bodyDiv w:val="1"/>
      <w:marLeft w:val="0"/>
      <w:marRight w:val="0"/>
      <w:marTop w:val="0"/>
      <w:marBottom w:val="0"/>
      <w:divBdr>
        <w:top w:val="none" w:sz="0" w:space="0" w:color="auto"/>
        <w:left w:val="none" w:sz="0" w:space="0" w:color="auto"/>
        <w:bottom w:val="none" w:sz="0" w:space="0" w:color="auto"/>
        <w:right w:val="none" w:sz="0" w:space="0" w:color="auto"/>
      </w:divBdr>
    </w:div>
    <w:div w:id="211817442">
      <w:bodyDiv w:val="1"/>
      <w:marLeft w:val="0"/>
      <w:marRight w:val="0"/>
      <w:marTop w:val="0"/>
      <w:marBottom w:val="0"/>
      <w:divBdr>
        <w:top w:val="none" w:sz="0" w:space="0" w:color="auto"/>
        <w:left w:val="none" w:sz="0" w:space="0" w:color="auto"/>
        <w:bottom w:val="none" w:sz="0" w:space="0" w:color="auto"/>
        <w:right w:val="none" w:sz="0" w:space="0" w:color="auto"/>
      </w:divBdr>
    </w:div>
    <w:div w:id="234710178">
      <w:bodyDiv w:val="1"/>
      <w:marLeft w:val="0"/>
      <w:marRight w:val="0"/>
      <w:marTop w:val="0"/>
      <w:marBottom w:val="0"/>
      <w:divBdr>
        <w:top w:val="none" w:sz="0" w:space="0" w:color="auto"/>
        <w:left w:val="none" w:sz="0" w:space="0" w:color="auto"/>
        <w:bottom w:val="none" w:sz="0" w:space="0" w:color="auto"/>
        <w:right w:val="none" w:sz="0" w:space="0" w:color="auto"/>
      </w:divBdr>
    </w:div>
    <w:div w:id="249773170">
      <w:bodyDiv w:val="1"/>
      <w:marLeft w:val="0"/>
      <w:marRight w:val="0"/>
      <w:marTop w:val="0"/>
      <w:marBottom w:val="0"/>
      <w:divBdr>
        <w:top w:val="none" w:sz="0" w:space="0" w:color="auto"/>
        <w:left w:val="none" w:sz="0" w:space="0" w:color="auto"/>
        <w:bottom w:val="none" w:sz="0" w:space="0" w:color="auto"/>
        <w:right w:val="none" w:sz="0" w:space="0" w:color="auto"/>
      </w:divBdr>
    </w:div>
    <w:div w:id="252009032">
      <w:bodyDiv w:val="1"/>
      <w:marLeft w:val="0"/>
      <w:marRight w:val="0"/>
      <w:marTop w:val="0"/>
      <w:marBottom w:val="0"/>
      <w:divBdr>
        <w:top w:val="none" w:sz="0" w:space="0" w:color="auto"/>
        <w:left w:val="none" w:sz="0" w:space="0" w:color="auto"/>
        <w:bottom w:val="none" w:sz="0" w:space="0" w:color="auto"/>
        <w:right w:val="none" w:sz="0" w:space="0" w:color="auto"/>
      </w:divBdr>
    </w:div>
    <w:div w:id="257905172">
      <w:bodyDiv w:val="1"/>
      <w:marLeft w:val="0"/>
      <w:marRight w:val="0"/>
      <w:marTop w:val="0"/>
      <w:marBottom w:val="0"/>
      <w:divBdr>
        <w:top w:val="none" w:sz="0" w:space="0" w:color="auto"/>
        <w:left w:val="none" w:sz="0" w:space="0" w:color="auto"/>
        <w:bottom w:val="none" w:sz="0" w:space="0" w:color="auto"/>
        <w:right w:val="none" w:sz="0" w:space="0" w:color="auto"/>
      </w:divBdr>
    </w:div>
    <w:div w:id="276181849">
      <w:bodyDiv w:val="1"/>
      <w:marLeft w:val="0"/>
      <w:marRight w:val="0"/>
      <w:marTop w:val="0"/>
      <w:marBottom w:val="0"/>
      <w:divBdr>
        <w:top w:val="none" w:sz="0" w:space="0" w:color="auto"/>
        <w:left w:val="none" w:sz="0" w:space="0" w:color="auto"/>
        <w:bottom w:val="none" w:sz="0" w:space="0" w:color="auto"/>
        <w:right w:val="none" w:sz="0" w:space="0" w:color="auto"/>
      </w:divBdr>
    </w:div>
    <w:div w:id="286741213">
      <w:bodyDiv w:val="1"/>
      <w:marLeft w:val="0"/>
      <w:marRight w:val="0"/>
      <w:marTop w:val="0"/>
      <w:marBottom w:val="0"/>
      <w:divBdr>
        <w:top w:val="none" w:sz="0" w:space="0" w:color="auto"/>
        <w:left w:val="none" w:sz="0" w:space="0" w:color="auto"/>
        <w:bottom w:val="none" w:sz="0" w:space="0" w:color="auto"/>
        <w:right w:val="none" w:sz="0" w:space="0" w:color="auto"/>
      </w:divBdr>
    </w:div>
    <w:div w:id="296421875">
      <w:bodyDiv w:val="1"/>
      <w:marLeft w:val="0"/>
      <w:marRight w:val="0"/>
      <w:marTop w:val="0"/>
      <w:marBottom w:val="0"/>
      <w:divBdr>
        <w:top w:val="none" w:sz="0" w:space="0" w:color="auto"/>
        <w:left w:val="none" w:sz="0" w:space="0" w:color="auto"/>
        <w:bottom w:val="none" w:sz="0" w:space="0" w:color="auto"/>
        <w:right w:val="none" w:sz="0" w:space="0" w:color="auto"/>
      </w:divBdr>
    </w:div>
    <w:div w:id="304820412">
      <w:bodyDiv w:val="1"/>
      <w:marLeft w:val="0"/>
      <w:marRight w:val="0"/>
      <w:marTop w:val="0"/>
      <w:marBottom w:val="0"/>
      <w:divBdr>
        <w:top w:val="none" w:sz="0" w:space="0" w:color="auto"/>
        <w:left w:val="none" w:sz="0" w:space="0" w:color="auto"/>
        <w:bottom w:val="none" w:sz="0" w:space="0" w:color="auto"/>
        <w:right w:val="none" w:sz="0" w:space="0" w:color="auto"/>
      </w:divBdr>
    </w:div>
    <w:div w:id="304896619">
      <w:bodyDiv w:val="1"/>
      <w:marLeft w:val="0"/>
      <w:marRight w:val="0"/>
      <w:marTop w:val="0"/>
      <w:marBottom w:val="0"/>
      <w:divBdr>
        <w:top w:val="none" w:sz="0" w:space="0" w:color="auto"/>
        <w:left w:val="none" w:sz="0" w:space="0" w:color="auto"/>
        <w:bottom w:val="none" w:sz="0" w:space="0" w:color="auto"/>
        <w:right w:val="none" w:sz="0" w:space="0" w:color="auto"/>
      </w:divBdr>
    </w:div>
    <w:div w:id="309406237">
      <w:bodyDiv w:val="1"/>
      <w:marLeft w:val="0"/>
      <w:marRight w:val="0"/>
      <w:marTop w:val="0"/>
      <w:marBottom w:val="0"/>
      <w:divBdr>
        <w:top w:val="none" w:sz="0" w:space="0" w:color="auto"/>
        <w:left w:val="none" w:sz="0" w:space="0" w:color="auto"/>
        <w:bottom w:val="none" w:sz="0" w:space="0" w:color="auto"/>
        <w:right w:val="none" w:sz="0" w:space="0" w:color="auto"/>
      </w:divBdr>
    </w:div>
    <w:div w:id="312173943">
      <w:bodyDiv w:val="1"/>
      <w:marLeft w:val="0"/>
      <w:marRight w:val="0"/>
      <w:marTop w:val="0"/>
      <w:marBottom w:val="0"/>
      <w:divBdr>
        <w:top w:val="none" w:sz="0" w:space="0" w:color="auto"/>
        <w:left w:val="none" w:sz="0" w:space="0" w:color="auto"/>
        <w:bottom w:val="none" w:sz="0" w:space="0" w:color="auto"/>
        <w:right w:val="none" w:sz="0" w:space="0" w:color="auto"/>
      </w:divBdr>
    </w:div>
    <w:div w:id="319430968">
      <w:bodyDiv w:val="1"/>
      <w:marLeft w:val="0"/>
      <w:marRight w:val="0"/>
      <w:marTop w:val="0"/>
      <w:marBottom w:val="0"/>
      <w:divBdr>
        <w:top w:val="none" w:sz="0" w:space="0" w:color="auto"/>
        <w:left w:val="none" w:sz="0" w:space="0" w:color="auto"/>
        <w:bottom w:val="none" w:sz="0" w:space="0" w:color="auto"/>
        <w:right w:val="none" w:sz="0" w:space="0" w:color="auto"/>
      </w:divBdr>
    </w:div>
    <w:div w:id="323973962">
      <w:bodyDiv w:val="1"/>
      <w:marLeft w:val="0"/>
      <w:marRight w:val="0"/>
      <w:marTop w:val="0"/>
      <w:marBottom w:val="0"/>
      <w:divBdr>
        <w:top w:val="none" w:sz="0" w:space="0" w:color="auto"/>
        <w:left w:val="none" w:sz="0" w:space="0" w:color="auto"/>
        <w:bottom w:val="none" w:sz="0" w:space="0" w:color="auto"/>
        <w:right w:val="none" w:sz="0" w:space="0" w:color="auto"/>
      </w:divBdr>
    </w:div>
    <w:div w:id="337342974">
      <w:bodyDiv w:val="1"/>
      <w:marLeft w:val="0"/>
      <w:marRight w:val="0"/>
      <w:marTop w:val="0"/>
      <w:marBottom w:val="0"/>
      <w:divBdr>
        <w:top w:val="none" w:sz="0" w:space="0" w:color="auto"/>
        <w:left w:val="none" w:sz="0" w:space="0" w:color="auto"/>
        <w:bottom w:val="none" w:sz="0" w:space="0" w:color="auto"/>
        <w:right w:val="none" w:sz="0" w:space="0" w:color="auto"/>
      </w:divBdr>
    </w:div>
    <w:div w:id="340743582">
      <w:bodyDiv w:val="1"/>
      <w:marLeft w:val="0"/>
      <w:marRight w:val="0"/>
      <w:marTop w:val="0"/>
      <w:marBottom w:val="0"/>
      <w:divBdr>
        <w:top w:val="none" w:sz="0" w:space="0" w:color="auto"/>
        <w:left w:val="none" w:sz="0" w:space="0" w:color="auto"/>
        <w:bottom w:val="none" w:sz="0" w:space="0" w:color="auto"/>
        <w:right w:val="none" w:sz="0" w:space="0" w:color="auto"/>
      </w:divBdr>
    </w:div>
    <w:div w:id="351031346">
      <w:bodyDiv w:val="1"/>
      <w:marLeft w:val="0"/>
      <w:marRight w:val="0"/>
      <w:marTop w:val="0"/>
      <w:marBottom w:val="0"/>
      <w:divBdr>
        <w:top w:val="none" w:sz="0" w:space="0" w:color="auto"/>
        <w:left w:val="none" w:sz="0" w:space="0" w:color="auto"/>
        <w:bottom w:val="none" w:sz="0" w:space="0" w:color="auto"/>
        <w:right w:val="none" w:sz="0" w:space="0" w:color="auto"/>
      </w:divBdr>
    </w:div>
    <w:div w:id="355887416">
      <w:bodyDiv w:val="1"/>
      <w:marLeft w:val="0"/>
      <w:marRight w:val="0"/>
      <w:marTop w:val="0"/>
      <w:marBottom w:val="0"/>
      <w:divBdr>
        <w:top w:val="none" w:sz="0" w:space="0" w:color="auto"/>
        <w:left w:val="none" w:sz="0" w:space="0" w:color="auto"/>
        <w:bottom w:val="none" w:sz="0" w:space="0" w:color="auto"/>
        <w:right w:val="none" w:sz="0" w:space="0" w:color="auto"/>
      </w:divBdr>
    </w:div>
    <w:div w:id="369720992">
      <w:bodyDiv w:val="1"/>
      <w:marLeft w:val="0"/>
      <w:marRight w:val="0"/>
      <w:marTop w:val="0"/>
      <w:marBottom w:val="0"/>
      <w:divBdr>
        <w:top w:val="none" w:sz="0" w:space="0" w:color="auto"/>
        <w:left w:val="none" w:sz="0" w:space="0" w:color="auto"/>
        <w:bottom w:val="none" w:sz="0" w:space="0" w:color="auto"/>
        <w:right w:val="none" w:sz="0" w:space="0" w:color="auto"/>
      </w:divBdr>
    </w:div>
    <w:div w:id="384991051">
      <w:bodyDiv w:val="1"/>
      <w:marLeft w:val="0"/>
      <w:marRight w:val="0"/>
      <w:marTop w:val="0"/>
      <w:marBottom w:val="0"/>
      <w:divBdr>
        <w:top w:val="none" w:sz="0" w:space="0" w:color="auto"/>
        <w:left w:val="none" w:sz="0" w:space="0" w:color="auto"/>
        <w:bottom w:val="none" w:sz="0" w:space="0" w:color="auto"/>
        <w:right w:val="none" w:sz="0" w:space="0" w:color="auto"/>
      </w:divBdr>
    </w:div>
    <w:div w:id="395051845">
      <w:bodyDiv w:val="1"/>
      <w:marLeft w:val="0"/>
      <w:marRight w:val="0"/>
      <w:marTop w:val="0"/>
      <w:marBottom w:val="0"/>
      <w:divBdr>
        <w:top w:val="none" w:sz="0" w:space="0" w:color="auto"/>
        <w:left w:val="none" w:sz="0" w:space="0" w:color="auto"/>
        <w:bottom w:val="none" w:sz="0" w:space="0" w:color="auto"/>
        <w:right w:val="none" w:sz="0" w:space="0" w:color="auto"/>
      </w:divBdr>
    </w:div>
    <w:div w:id="399399956">
      <w:bodyDiv w:val="1"/>
      <w:marLeft w:val="0"/>
      <w:marRight w:val="0"/>
      <w:marTop w:val="0"/>
      <w:marBottom w:val="0"/>
      <w:divBdr>
        <w:top w:val="none" w:sz="0" w:space="0" w:color="auto"/>
        <w:left w:val="none" w:sz="0" w:space="0" w:color="auto"/>
        <w:bottom w:val="none" w:sz="0" w:space="0" w:color="auto"/>
        <w:right w:val="none" w:sz="0" w:space="0" w:color="auto"/>
      </w:divBdr>
    </w:div>
    <w:div w:id="399670499">
      <w:bodyDiv w:val="1"/>
      <w:marLeft w:val="0"/>
      <w:marRight w:val="0"/>
      <w:marTop w:val="0"/>
      <w:marBottom w:val="0"/>
      <w:divBdr>
        <w:top w:val="none" w:sz="0" w:space="0" w:color="auto"/>
        <w:left w:val="none" w:sz="0" w:space="0" w:color="auto"/>
        <w:bottom w:val="none" w:sz="0" w:space="0" w:color="auto"/>
        <w:right w:val="none" w:sz="0" w:space="0" w:color="auto"/>
      </w:divBdr>
    </w:div>
    <w:div w:id="412623808">
      <w:bodyDiv w:val="1"/>
      <w:marLeft w:val="0"/>
      <w:marRight w:val="0"/>
      <w:marTop w:val="0"/>
      <w:marBottom w:val="0"/>
      <w:divBdr>
        <w:top w:val="none" w:sz="0" w:space="0" w:color="auto"/>
        <w:left w:val="none" w:sz="0" w:space="0" w:color="auto"/>
        <w:bottom w:val="none" w:sz="0" w:space="0" w:color="auto"/>
        <w:right w:val="none" w:sz="0" w:space="0" w:color="auto"/>
      </w:divBdr>
    </w:div>
    <w:div w:id="416025319">
      <w:bodyDiv w:val="1"/>
      <w:marLeft w:val="0"/>
      <w:marRight w:val="0"/>
      <w:marTop w:val="0"/>
      <w:marBottom w:val="0"/>
      <w:divBdr>
        <w:top w:val="none" w:sz="0" w:space="0" w:color="auto"/>
        <w:left w:val="none" w:sz="0" w:space="0" w:color="auto"/>
        <w:bottom w:val="none" w:sz="0" w:space="0" w:color="auto"/>
        <w:right w:val="none" w:sz="0" w:space="0" w:color="auto"/>
      </w:divBdr>
    </w:div>
    <w:div w:id="418450891">
      <w:bodyDiv w:val="1"/>
      <w:marLeft w:val="0"/>
      <w:marRight w:val="0"/>
      <w:marTop w:val="0"/>
      <w:marBottom w:val="0"/>
      <w:divBdr>
        <w:top w:val="none" w:sz="0" w:space="0" w:color="auto"/>
        <w:left w:val="none" w:sz="0" w:space="0" w:color="auto"/>
        <w:bottom w:val="none" w:sz="0" w:space="0" w:color="auto"/>
        <w:right w:val="none" w:sz="0" w:space="0" w:color="auto"/>
      </w:divBdr>
    </w:div>
    <w:div w:id="427040457">
      <w:bodyDiv w:val="1"/>
      <w:marLeft w:val="0"/>
      <w:marRight w:val="0"/>
      <w:marTop w:val="0"/>
      <w:marBottom w:val="0"/>
      <w:divBdr>
        <w:top w:val="none" w:sz="0" w:space="0" w:color="auto"/>
        <w:left w:val="none" w:sz="0" w:space="0" w:color="auto"/>
        <w:bottom w:val="none" w:sz="0" w:space="0" w:color="auto"/>
        <w:right w:val="none" w:sz="0" w:space="0" w:color="auto"/>
      </w:divBdr>
    </w:div>
    <w:div w:id="430780843">
      <w:bodyDiv w:val="1"/>
      <w:marLeft w:val="0"/>
      <w:marRight w:val="0"/>
      <w:marTop w:val="0"/>
      <w:marBottom w:val="0"/>
      <w:divBdr>
        <w:top w:val="none" w:sz="0" w:space="0" w:color="auto"/>
        <w:left w:val="none" w:sz="0" w:space="0" w:color="auto"/>
        <w:bottom w:val="none" w:sz="0" w:space="0" w:color="auto"/>
        <w:right w:val="none" w:sz="0" w:space="0" w:color="auto"/>
      </w:divBdr>
    </w:div>
    <w:div w:id="432557855">
      <w:bodyDiv w:val="1"/>
      <w:marLeft w:val="0"/>
      <w:marRight w:val="0"/>
      <w:marTop w:val="0"/>
      <w:marBottom w:val="0"/>
      <w:divBdr>
        <w:top w:val="none" w:sz="0" w:space="0" w:color="auto"/>
        <w:left w:val="none" w:sz="0" w:space="0" w:color="auto"/>
        <w:bottom w:val="none" w:sz="0" w:space="0" w:color="auto"/>
        <w:right w:val="none" w:sz="0" w:space="0" w:color="auto"/>
      </w:divBdr>
    </w:div>
    <w:div w:id="442116327">
      <w:bodyDiv w:val="1"/>
      <w:marLeft w:val="0"/>
      <w:marRight w:val="0"/>
      <w:marTop w:val="0"/>
      <w:marBottom w:val="0"/>
      <w:divBdr>
        <w:top w:val="none" w:sz="0" w:space="0" w:color="auto"/>
        <w:left w:val="none" w:sz="0" w:space="0" w:color="auto"/>
        <w:bottom w:val="none" w:sz="0" w:space="0" w:color="auto"/>
        <w:right w:val="none" w:sz="0" w:space="0" w:color="auto"/>
      </w:divBdr>
    </w:div>
    <w:div w:id="444815053">
      <w:bodyDiv w:val="1"/>
      <w:marLeft w:val="0"/>
      <w:marRight w:val="0"/>
      <w:marTop w:val="0"/>
      <w:marBottom w:val="0"/>
      <w:divBdr>
        <w:top w:val="none" w:sz="0" w:space="0" w:color="auto"/>
        <w:left w:val="none" w:sz="0" w:space="0" w:color="auto"/>
        <w:bottom w:val="none" w:sz="0" w:space="0" w:color="auto"/>
        <w:right w:val="none" w:sz="0" w:space="0" w:color="auto"/>
      </w:divBdr>
    </w:div>
    <w:div w:id="449082853">
      <w:bodyDiv w:val="1"/>
      <w:marLeft w:val="0"/>
      <w:marRight w:val="0"/>
      <w:marTop w:val="0"/>
      <w:marBottom w:val="0"/>
      <w:divBdr>
        <w:top w:val="none" w:sz="0" w:space="0" w:color="auto"/>
        <w:left w:val="none" w:sz="0" w:space="0" w:color="auto"/>
        <w:bottom w:val="none" w:sz="0" w:space="0" w:color="auto"/>
        <w:right w:val="none" w:sz="0" w:space="0" w:color="auto"/>
      </w:divBdr>
    </w:div>
    <w:div w:id="450323448">
      <w:bodyDiv w:val="1"/>
      <w:marLeft w:val="0"/>
      <w:marRight w:val="0"/>
      <w:marTop w:val="0"/>
      <w:marBottom w:val="0"/>
      <w:divBdr>
        <w:top w:val="none" w:sz="0" w:space="0" w:color="auto"/>
        <w:left w:val="none" w:sz="0" w:space="0" w:color="auto"/>
        <w:bottom w:val="none" w:sz="0" w:space="0" w:color="auto"/>
        <w:right w:val="none" w:sz="0" w:space="0" w:color="auto"/>
      </w:divBdr>
    </w:div>
    <w:div w:id="459500558">
      <w:bodyDiv w:val="1"/>
      <w:marLeft w:val="0"/>
      <w:marRight w:val="0"/>
      <w:marTop w:val="0"/>
      <w:marBottom w:val="0"/>
      <w:divBdr>
        <w:top w:val="none" w:sz="0" w:space="0" w:color="auto"/>
        <w:left w:val="none" w:sz="0" w:space="0" w:color="auto"/>
        <w:bottom w:val="none" w:sz="0" w:space="0" w:color="auto"/>
        <w:right w:val="none" w:sz="0" w:space="0" w:color="auto"/>
      </w:divBdr>
    </w:div>
    <w:div w:id="459692991">
      <w:bodyDiv w:val="1"/>
      <w:marLeft w:val="0"/>
      <w:marRight w:val="0"/>
      <w:marTop w:val="0"/>
      <w:marBottom w:val="0"/>
      <w:divBdr>
        <w:top w:val="none" w:sz="0" w:space="0" w:color="auto"/>
        <w:left w:val="none" w:sz="0" w:space="0" w:color="auto"/>
        <w:bottom w:val="none" w:sz="0" w:space="0" w:color="auto"/>
        <w:right w:val="none" w:sz="0" w:space="0" w:color="auto"/>
      </w:divBdr>
    </w:div>
    <w:div w:id="475686864">
      <w:bodyDiv w:val="1"/>
      <w:marLeft w:val="0"/>
      <w:marRight w:val="0"/>
      <w:marTop w:val="0"/>
      <w:marBottom w:val="0"/>
      <w:divBdr>
        <w:top w:val="none" w:sz="0" w:space="0" w:color="auto"/>
        <w:left w:val="none" w:sz="0" w:space="0" w:color="auto"/>
        <w:bottom w:val="none" w:sz="0" w:space="0" w:color="auto"/>
        <w:right w:val="none" w:sz="0" w:space="0" w:color="auto"/>
      </w:divBdr>
    </w:div>
    <w:div w:id="493498047">
      <w:bodyDiv w:val="1"/>
      <w:marLeft w:val="0"/>
      <w:marRight w:val="0"/>
      <w:marTop w:val="0"/>
      <w:marBottom w:val="0"/>
      <w:divBdr>
        <w:top w:val="none" w:sz="0" w:space="0" w:color="auto"/>
        <w:left w:val="none" w:sz="0" w:space="0" w:color="auto"/>
        <w:bottom w:val="none" w:sz="0" w:space="0" w:color="auto"/>
        <w:right w:val="none" w:sz="0" w:space="0" w:color="auto"/>
      </w:divBdr>
    </w:div>
    <w:div w:id="493568310">
      <w:bodyDiv w:val="1"/>
      <w:marLeft w:val="0"/>
      <w:marRight w:val="0"/>
      <w:marTop w:val="0"/>
      <w:marBottom w:val="0"/>
      <w:divBdr>
        <w:top w:val="none" w:sz="0" w:space="0" w:color="auto"/>
        <w:left w:val="none" w:sz="0" w:space="0" w:color="auto"/>
        <w:bottom w:val="none" w:sz="0" w:space="0" w:color="auto"/>
        <w:right w:val="none" w:sz="0" w:space="0" w:color="auto"/>
      </w:divBdr>
    </w:div>
    <w:div w:id="510412961">
      <w:bodyDiv w:val="1"/>
      <w:marLeft w:val="0"/>
      <w:marRight w:val="0"/>
      <w:marTop w:val="0"/>
      <w:marBottom w:val="0"/>
      <w:divBdr>
        <w:top w:val="none" w:sz="0" w:space="0" w:color="auto"/>
        <w:left w:val="none" w:sz="0" w:space="0" w:color="auto"/>
        <w:bottom w:val="none" w:sz="0" w:space="0" w:color="auto"/>
        <w:right w:val="none" w:sz="0" w:space="0" w:color="auto"/>
      </w:divBdr>
    </w:div>
    <w:div w:id="515852600">
      <w:bodyDiv w:val="1"/>
      <w:marLeft w:val="0"/>
      <w:marRight w:val="0"/>
      <w:marTop w:val="0"/>
      <w:marBottom w:val="0"/>
      <w:divBdr>
        <w:top w:val="none" w:sz="0" w:space="0" w:color="auto"/>
        <w:left w:val="none" w:sz="0" w:space="0" w:color="auto"/>
        <w:bottom w:val="none" w:sz="0" w:space="0" w:color="auto"/>
        <w:right w:val="none" w:sz="0" w:space="0" w:color="auto"/>
      </w:divBdr>
    </w:div>
    <w:div w:id="519516138">
      <w:bodyDiv w:val="1"/>
      <w:marLeft w:val="0"/>
      <w:marRight w:val="0"/>
      <w:marTop w:val="0"/>
      <w:marBottom w:val="0"/>
      <w:divBdr>
        <w:top w:val="none" w:sz="0" w:space="0" w:color="auto"/>
        <w:left w:val="none" w:sz="0" w:space="0" w:color="auto"/>
        <w:bottom w:val="none" w:sz="0" w:space="0" w:color="auto"/>
        <w:right w:val="none" w:sz="0" w:space="0" w:color="auto"/>
      </w:divBdr>
    </w:div>
    <w:div w:id="525218729">
      <w:bodyDiv w:val="1"/>
      <w:marLeft w:val="0"/>
      <w:marRight w:val="0"/>
      <w:marTop w:val="0"/>
      <w:marBottom w:val="0"/>
      <w:divBdr>
        <w:top w:val="none" w:sz="0" w:space="0" w:color="auto"/>
        <w:left w:val="none" w:sz="0" w:space="0" w:color="auto"/>
        <w:bottom w:val="none" w:sz="0" w:space="0" w:color="auto"/>
        <w:right w:val="none" w:sz="0" w:space="0" w:color="auto"/>
      </w:divBdr>
    </w:div>
    <w:div w:id="527183205">
      <w:bodyDiv w:val="1"/>
      <w:marLeft w:val="0"/>
      <w:marRight w:val="0"/>
      <w:marTop w:val="0"/>
      <w:marBottom w:val="0"/>
      <w:divBdr>
        <w:top w:val="none" w:sz="0" w:space="0" w:color="auto"/>
        <w:left w:val="none" w:sz="0" w:space="0" w:color="auto"/>
        <w:bottom w:val="none" w:sz="0" w:space="0" w:color="auto"/>
        <w:right w:val="none" w:sz="0" w:space="0" w:color="auto"/>
      </w:divBdr>
    </w:div>
    <w:div w:id="531574185">
      <w:bodyDiv w:val="1"/>
      <w:marLeft w:val="0"/>
      <w:marRight w:val="0"/>
      <w:marTop w:val="0"/>
      <w:marBottom w:val="0"/>
      <w:divBdr>
        <w:top w:val="none" w:sz="0" w:space="0" w:color="auto"/>
        <w:left w:val="none" w:sz="0" w:space="0" w:color="auto"/>
        <w:bottom w:val="none" w:sz="0" w:space="0" w:color="auto"/>
        <w:right w:val="none" w:sz="0" w:space="0" w:color="auto"/>
      </w:divBdr>
    </w:div>
    <w:div w:id="533998905">
      <w:bodyDiv w:val="1"/>
      <w:marLeft w:val="0"/>
      <w:marRight w:val="0"/>
      <w:marTop w:val="0"/>
      <w:marBottom w:val="0"/>
      <w:divBdr>
        <w:top w:val="none" w:sz="0" w:space="0" w:color="auto"/>
        <w:left w:val="none" w:sz="0" w:space="0" w:color="auto"/>
        <w:bottom w:val="none" w:sz="0" w:space="0" w:color="auto"/>
        <w:right w:val="none" w:sz="0" w:space="0" w:color="auto"/>
      </w:divBdr>
    </w:div>
    <w:div w:id="534122701">
      <w:bodyDiv w:val="1"/>
      <w:marLeft w:val="0"/>
      <w:marRight w:val="0"/>
      <w:marTop w:val="0"/>
      <w:marBottom w:val="0"/>
      <w:divBdr>
        <w:top w:val="none" w:sz="0" w:space="0" w:color="auto"/>
        <w:left w:val="none" w:sz="0" w:space="0" w:color="auto"/>
        <w:bottom w:val="none" w:sz="0" w:space="0" w:color="auto"/>
        <w:right w:val="none" w:sz="0" w:space="0" w:color="auto"/>
      </w:divBdr>
    </w:div>
    <w:div w:id="537015441">
      <w:bodyDiv w:val="1"/>
      <w:marLeft w:val="0"/>
      <w:marRight w:val="0"/>
      <w:marTop w:val="0"/>
      <w:marBottom w:val="0"/>
      <w:divBdr>
        <w:top w:val="none" w:sz="0" w:space="0" w:color="auto"/>
        <w:left w:val="none" w:sz="0" w:space="0" w:color="auto"/>
        <w:bottom w:val="none" w:sz="0" w:space="0" w:color="auto"/>
        <w:right w:val="none" w:sz="0" w:space="0" w:color="auto"/>
      </w:divBdr>
    </w:div>
    <w:div w:id="554657551">
      <w:bodyDiv w:val="1"/>
      <w:marLeft w:val="0"/>
      <w:marRight w:val="0"/>
      <w:marTop w:val="0"/>
      <w:marBottom w:val="0"/>
      <w:divBdr>
        <w:top w:val="none" w:sz="0" w:space="0" w:color="auto"/>
        <w:left w:val="none" w:sz="0" w:space="0" w:color="auto"/>
        <w:bottom w:val="none" w:sz="0" w:space="0" w:color="auto"/>
        <w:right w:val="none" w:sz="0" w:space="0" w:color="auto"/>
      </w:divBdr>
    </w:div>
    <w:div w:id="562569025">
      <w:bodyDiv w:val="1"/>
      <w:marLeft w:val="0"/>
      <w:marRight w:val="0"/>
      <w:marTop w:val="0"/>
      <w:marBottom w:val="0"/>
      <w:divBdr>
        <w:top w:val="none" w:sz="0" w:space="0" w:color="auto"/>
        <w:left w:val="none" w:sz="0" w:space="0" w:color="auto"/>
        <w:bottom w:val="none" w:sz="0" w:space="0" w:color="auto"/>
        <w:right w:val="none" w:sz="0" w:space="0" w:color="auto"/>
      </w:divBdr>
    </w:div>
    <w:div w:id="564026007">
      <w:bodyDiv w:val="1"/>
      <w:marLeft w:val="0"/>
      <w:marRight w:val="0"/>
      <w:marTop w:val="0"/>
      <w:marBottom w:val="0"/>
      <w:divBdr>
        <w:top w:val="none" w:sz="0" w:space="0" w:color="auto"/>
        <w:left w:val="none" w:sz="0" w:space="0" w:color="auto"/>
        <w:bottom w:val="none" w:sz="0" w:space="0" w:color="auto"/>
        <w:right w:val="none" w:sz="0" w:space="0" w:color="auto"/>
      </w:divBdr>
    </w:div>
    <w:div w:id="568728681">
      <w:bodyDiv w:val="1"/>
      <w:marLeft w:val="0"/>
      <w:marRight w:val="0"/>
      <w:marTop w:val="0"/>
      <w:marBottom w:val="0"/>
      <w:divBdr>
        <w:top w:val="none" w:sz="0" w:space="0" w:color="auto"/>
        <w:left w:val="none" w:sz="0" w:space="0" w:color="auto"/>
        <w:bottom w:val="none" w:sz="0" w:space="0" w:color="auto"/>
        <w:right w:val="none" w:sz="0" w:space="0" w:color="auto"/>
      </w:divBdr>
    </w:div>
    <w:div w:id="578825948">
      <w:bodyDiv w:val="1"/>
      <w:marLeft w:val="0"/>
      <w:marRight w:val="0"/>
      <w:marTop w:val="0"/>
      <w:marBottom w:val="0"/>
      <w:divBdr>
        <w:top w:val="none" w:sz="0" w:space="0" w:color="auto"/>
        <w:left w:val="none" w:sz="0" w:space="0" w:color="auto"/>
        <w:bottom w:val="none" w:sz="0" w:space="0" w:color="auto"/>
        <w:right w:val="none" w:sz="0" w:space="0" w:color="auto"/>
      </w:divBdr>
    </w:div>
    <w:div w:id="585572812">
      <w:bodyDiv w:val="1"/>
      <w:marLeft w:val="0"/>
      <w:marRight w:val="0"/>
      <w:marTop w:val="0"/>
      <w:marBottom w:val="0"/>
      <w:divBdr>
        <w:top w:val="none" w:sz="0" w:space="0" w:color="auto"/>
        <w:left w:val="none" w:sz="0" w:space="0" w:color="auto"/>
        <w:bottom w:val="none" w:sz="0" w:space="0" w:color="auto"/>
        <w:right w:val="none" w:sz="0" w:space="0" w:color="auto"/>
      </w:divBdr>
    </w:div>
    <w:div w:id="598104426">
      <w:bodyDiv w:val="1"/>
      <w:marLeft w:val="0"/>
      <w:marRight w:val="0"/>
      <w:marTop w:val="0"/>
      <w:marBottom w:val="0"/>
      <w:divBdr>
        <w:top w:val="none" w:sz="0" w:space="0" w:color="auto"/>
        <w:left w:val="none" w:sz="0" w:space="0" w:color="auto"/>
        <w:bottom w:val="none" w:sz="0" w:space="0" w:color="auto"/>
        <w:right w:val="none" w:sz="0" w:space="0" w:color="auto"/>
      </w:divBdr>
    </w:div>
    <w:div w:id="605190351">
      <w:bodyDiv w:val="1"/>
      <w:marLeft w:val="0"/>
      <w:marRight w:val="0"/>
      <w:marTop w:val="0"/>
      <w:marBottom w:val="0"/>
      <w:divBdr>
        <w:top w:val="none" w:sz="0" w:space="0" w:color="auto"/>
        <w:left w:val="none" w:sz="0" w:space="0" w:color="auto"/>
        <w:bottom w:val="none" w:sz="0" w:space="0" w:color="auto"/>
        <w:right w:val="none" w:sz="0" w:space="0" w:color="auto"/>
      </w:divBdr>
    </w:div>
    <w:div w:id="606813764">
      <w:bodyDiv w:val="1"/>
      <w:marLeft w:val="0"/>
      <w:marRight w:val="0"/>
      <w:marTop w:val="0"/>
      <w:marBottom w:val="0"/>
      <w:divBdr>
        <w:top w:val="none" w:sz="0" w:space="0" w:color="auto"/>
        <w:left w:val="none" w:sz="0" w:space="0" w:color="auto"/>
        <w:bottom w:val="none" w:sz="0" w:space="0" w:color="auto"/>
        <w:right w:val="none" w:sz="0" w:space="0" w:color="auto"/>
      </w:divBdr>
    </w:div>
    <w:div w:id="607470260">
      <w:bodyDiv w:val="1"/>
      <w:marLeft w:val="0"/>
      <w:marRight w:val="0"/>
      <w:marTop w:val="0"/>
      <w:marBottom w:val="0"/>
      <w:divBdr>
        <w:top w:val="none" w:sz="0" w:space="0" w:color="auto"/>
        <w:left w:val="none" w:sz="0" w:space="0" w:color="auto"/>
        <w:bottom w:val="none" w:sz="0" w:space="0" w:color="auto"/>
        <w:right w:val="none" w:sz="0" w:space="0" w:color="auto"/>
      </w:divBdr>
    </w:div>
    <w:div w:id="607785072">
      <w:bodyDiv w:val="1"/>
      <w:marLeft w:val="0"/>
      <w:marRight w:val="0"/>
      <w:marTop w:val="0"/>
      <w:marBottom w:val="0"/>
      <w:divBdr>
        <w:top w:val="none" w:sz="0" w:space="0" w:color="auto"/>
        <w:left w:val="none" w:sz="0" w:space="0" w:color="auto"/>
        <w:bottom w:val="none" w:sz="0" w:space="0" w:color="auto"/>
        <w:right w:val="none" w:sz="0" w:space="0" w:color="auto"/>
      </w:divBdr>
    </w:div>
    <w:div w:id="610011535">
      <w:bodyDiv w:val="1"/>
      <w:marLeft w:val="0"/>
      <w:marRight w:val="0"/>
      <w:marTop w:val="0"/>
      <w:marBottom w:val="0"/>
      <w:divBdr>
        <w:top w:val="none" w:sz="0" w:space="0" w:color="auto"/>
        <w:left w:val="none" w:sz="0" w:space="0" w:color="auto"/>
        <w:bottom w:val="none" w:sz="0" w:space="0" w:color="auto"/>
        <w:right w:val="none" w:sz="0" w:space="0" w:color="auto"/>
      </w:divBdr>
    </w:div>
    <w:div w:id="615528792">
      <w:bodyDiv w:val="1"/>
      <w:marLeft w:val="0"/>
      <w:marRight w:val="0"/>
      <w:marTop w:val="0"/>
      <w:marBottom w:val="0"/>
      <w:divBdr>
        <w:top w:val="none" w:sz="0" w:space="0" w:color="auto"/>
        <w:left w:val="none" w:sz="0" w:space="0" w:color="auto"/>
        <w:bottom w:val="none" w:sz="0" w:space="0" w:color="auto"/>
        <w:right w:val="none" w:sz="0" w:space="0" w:color="auto"/>
      </w:divBdr>
    </w:div>
    <w:div w:id="618801765">
      <w:bodyDiv w:val="1"/>
      <w:marLeft w:val="0"/>
      <w:marRight w:val="0"/>
      <w:marTop w:val="0"/>
      <w:marBottom w:val="0"/>
      <w:divBdr>
        <w:top w:val="none" w:sz="0" w:space="0" w:color="auto"/>
        <w:left w:val="none" w:sz="0" w:space="0" w:color="auto"/>
        <w:bottom w:val="none" w:sz="0" w:space="0" w:color="auto"/>
        <w:right w:val="none" w:sz="0" w:space="0" w:color="auto"/>
      </w:divBdr>
    </w:div>
    <w:div w:id="622418965">
      <w:bodyDiv w:val="1"/>
      <w:marLeft w:val="0"/>
      <w:marRight w:val="0"/>
      <w:marTop w:val="0"/>
      <w:marBottom w:val="0"/>
      <w:divBdr>
        <w:top w:val="none" w:sz="0" w:space="0" w:color="auto"/>
        <w:left w:val="none" w:sz="0" w:space="0" w:color="auto"/>
        <w:bottom w:val="none" w:sz="0" w:space="0" w:color="auto"/>
        <w:right w:val="none" w:sz="0" w:space="0" w:color="auto"/>
      </w:divBdr>
    </w:div>
    <w:div w:id="644743453">
      <w:bodyDiv w:val="1"/>
      <w:marLeft w:val="0"/>
      <w:marRight w:val="0"/>
      <w:marTop w:val="0"/>
      <w:marBottom w:val="0"/>
      <w:divBdr>
        <w:top w:val="none" w:sz="0" w:space="0" w:color="auto"/>
        <w:left w:val="none" w:sz="0" w:space="0" w:color="auto"/>
        <w:bottom w:val="none" w:sz="0" w:space="0" w:color="auto"/>
        <w:right w:val="none" w:sz="0" w:space="0" w:color="auto"/>
      </w:divBdr>
    </w:div>
    <w:div w:id="663820508">
      <w:bodyDiv w:val="1"/>
      <w:marLeft w:val="0"/>
      <w:marRight w:val="0"/>
      <w:marTop w:val="0"/>
      <w:marBottom w:val="0"/>
      <w:divBdr>
        <w:top w:val="none" w:sz="0" w:space="0" w:color="auto"/>
        <w:left w:val="none" w:sz="0" w:space="0" w:color="auto"/>
        <w:bottom w:val="none" w:sz="0" w:space="0" w:color="auto"/>
        <w:right w:val="none" w:sz="0" w:space="0" w:color="auto"/>
      </w:divBdr>
    </w:div>
    <w:div w:id="672143226">
      <w:bodyDiv w:val="1"/>
      <w:marLeft w:val="0"/>
      <w:marRight w:val="0"/>
      <w:marTop w:val="0"/>
      <w:marBottom w:val="0"/>
      <w:divBdr>
        <w:top w:val="none" w:sz="0" w:space="0" w:color="auto"/>
        <w:left w:val="none" w:sz="0" w:space="0" w:color="auto"/>
        <w:bottom w:val="none" w:sz="0" w:space="0" w:color="auto"/>
        <w:right w:val="none" w:sz="0" w:space="0" w:color="auto"/>
      </w:divBdr>
    </w:div>
    <w:div w:id="674039497">
      <w:bodyDiv w:val="1"/>
      <w:marLeft w:val="0"/>
      <w:marRight w:val="0"/>
      <w:marTop w:val="0"/>
      <w:marBottom w:val="0"/>
      <w:divBdr>
        <w:top w:val="none" w:sz="0" w:space="0" w:color="auto"/>
        <w:left w:val="none" w:sz="0" w:space="0" w:color="auto"/>
        <w:bottom w:val="none" w:sz="0" w:space="0" w:color="auto"/>
        <w:right w:val="none" w:sz="0" w:space="0" w:color="auto"/>
      </w:divBdr>
    </w:div>
    <w:div w:id="676856945">
      <w:bodyDiv w:val="1"/>
      <w:marLeft w:val="0"/>
      <w:marRight w:val="0"/>
      <w:marTop w:val="0"/>
      <w:marBottom w:val="0"/>
      <w:divBdr>
        <w:top w:val="none" w:sz="0" w:space="0" w:color="auto"/>
        <w:left w:val="none" w:sz="0" w:space="0" w:color="auto"/>
        <w:bottom w:val="none" w:sz="0" w:space="0" w:color="auto"/>
        <w:right w:val="none" w:sz="0" w:space="0" w:color="auto"/>
      </w:divBdr>
    </w:div>
    <w:div w:id="676999109">
      <w:bodyDiv w:val="1"/>
      <w:marLeft w:val="0"/>
      <w:marRight w:val="0"/>
      <w:marTop w:val="0"/>
      <w:marBottom w:val="0"/>
      <w:divBdr>
        <w:top w:val="none" w:sz="0" w:space="0" w:color="auto"/>
        <w:left w:val="none" w:sz="0" w:space="0" w:color="auto"/>
        <w:bottom w:val="none" w:sz="0" w:space="0" w:color="auto"/>
        <w:right w:val="none" w:sz="0" w:space="0" w:color="auto"/>
      </w:divBdr>
    </w:div>
    <w:div w:id="685400755">
      <w:bodyDiv w:val="1"/>
      <w:marLeft w:val="0"/>
      <w:marRight w:val="0"/>
      <w:marTop w:val="0"/>
      <w:marBottom w:val="0"/>
      <w:divBdr>
        <w:top w:val="none" w:sz="0" w:space="0" w:color="auto"/>
        <w:left w:val="none" w:sz="0" w:space="0" w:color="auto"/>
        <w:bottom w:val="none" w:sz="0" w:space="0" w:color="auto"/>
        <w:right w:val="none" w:sz="0" w:space="0" w:color="auto"/>
      </w:divBdr>
    </w:div>
    <w:div w:id="704449701">
      <w:bodyDiv w:val="1"/>
      <w:marLeft w:val="0"/>
      <w:marRight w:val="0"/>
      <w:marTop w:val="0"/>
      <w:marBottom w:val="0"/>
      <w:divBdr>
        <w:top w:val="none" w:sz="0" w:space="0" w:color="auto"/>
        <w:left w:val="none" w:sz="0" w:space="0" w:color="auto"/>
        <w:bottom w:val="none" w:sz="0" w:space="0" w:color="auto"/>
        <w:right w:val="none" w:sz="0" w:space="0" w:color="auto"/>
      </w:divBdr>
    </w:div>
    <w:div w:id="708533224">
      <w:bodyDiv w:val="1"/>
      <w:marLeft w:val="0"/>
      <w:marRight w:val="0"/>
      <w:marTop w:val="0"/>
      <w:marBottom w:val="0"/>
      <w:divBdr>
        <w:top w:val="none" w:sz="0" w:space="0" w:color="auto"/>
        <w:left w:val="none" w:sz="0" w:space="0" w:color="auto"/>
        <w:bottom w:val="none" w:sz="0" w:space="0" w:color="auto"/>
        <w:right w:val="none" w:sz="0" w:space="0" w:color="auto"/>
      </w:divBdr>
    </w:div>
    <w:div w:id="716510231">
      <w:bodyDiv w:val="1"/>
      <w:marLeft w:val="0"/>
      <w:marRight w:val="0"/>
      <w:marTop w:val="0"/>
      <w:marBottom w:val="0"/>
      <w:divBdr>
        <w:top w:val="none" w:sz="0" w:space="0" w:color="auto"/>
        <w:left w:val="none" w:sz="0" w:space="0" w:color="auto"/>
        <w:bottom w:val="none" w:sz="0" w:space="0" w:color="auto"/>
        <w:right w:val="none" w:sz="0" w:space="0" w:color="auto"/>
      </w:divBdr>
    </w:div>
    <w:div w:id="717358728">
      <w:bodyDiv w:val="1"/>
      <w:marLeft w:val="0"/>
      <w:marRight w:val="0"/>
      <w:marTop w:val="0"/>
      <w:marBottom w:val="0"/>
      <w:divBdr>
        <w:top w:val="none" w:sz="0" w:space="0" w:color="auto"/>
        <w:left w:val="none" w:sz="0" w:space="0" w:color="auto"/>
        <w:bottom w:val="none" w:sz="0" w:space="0" w:color="auto"/>
        <w:right w:val="none" w:sz="0" w:space="0" w:color="auto"/>
      </w:divBdr>
    </w:div>
    <w:div w:id="718633300">
      <w:bodyDiv w:val="1"/>
      <w:marLeft w:val="0"/>
      <w:marRight w:val="0"/>
      <w:marTop w:val="0"/>
      <w:marBottom w:val="0"/>
      <w:divBdr>
        <w:top w:val="none" w:sz="0" w:space="0" w:color="auto"/>
        <w:left w:val="none" w:sz="0" w:space="0" w:color="auto"/>
        <w:bottom w:val="none" w:sz="0" w:space="0" w:color="auto"/>
        <w:right w:val="none" w:sz="0" w:space="0" w:color="auto"/>
      </w:divBdr>
    </w:div>
    <w:div w:id="728503033">
      <w:bodyDiv w:val="1"/>
      <w:marLeft w:val="0"/>
      <w:marRight w:val="0"/>
      <w:marTop w:val="0"/>
      <w:marBottom w:val="0"/>
      <w:divBdr>
        <w:top w:val="none" w:sz="0" w:space="0" w:color="auto"/>
        <w:left w:val="none" w:sz="0" w:space="0" w:color="auto"/>
        <w:bottom w:val="none" w:sz="0" w:space="0" w:color="auto"/>
        <w:right w:val="none" w:sz="0" w:space="0" w:color="auto"/>
      </w:divBdr>
    </w:div>
    <w:div w:id="730814122">
      <w:bodyDiv w:val="1"/>
      <w:marLeft w:val="0"/>
      <w:marRight w:val="0"/>
      <w:marTop w:val="0"/>
      <w:marBottom w:val="0"/>
      <w:divBdr>
        <w:top w:val="none" w:sz="0" w:space="0" w:color="auto"/>
        <w:left w:val="none" w:sz="0" w:space="0" w:color="auto"/>
        <w:bottom w:val="none" w:sz="0" w:space="0" w:color="auto"/>
        <w:right w:val="none" w:sz="0" w:space="0" w:color="auto"/>
      </w:divBdr>
    </w:div>
    <w:div w:id="745540500">
      <w:bodyDiv w:val="1"/>
      <w:marLeft w:val="0"/>
      <w:marRight w:val="0"/>
      <w:marTop w:val="0"/>
      <w:marBottom w:val="0"/>
      <w:divBdr>
        <w:top w:val="none" w:sz="0" w:space="0" w:color="auto"/>
        <w:left w:val="none" w:sz="0" w:space="0" w:color="auto"/>
        <w:bottom w:val="none" w:sz="0" w:space="0" w:color="auto"/>
        <w:right w:val="none" w:sz="0" w:space="0" w:color="auto"/>
      </w:divBdr>
    </w:div>
    <w:div w:id="746149857">
      <w:bodyDiv w:val="1"/>
      <w:marLeft w:val="0"/>
      <w:marRight w:val="0"/>
      <w:marTop w:val="0"/>
      <w:marBottom w:val="0"/>
      <w:divBdr>
        <w:top w:val="none" w:sz="0" w:space="0" w:color="auto"/>
        <w:left w:val="none" w:sz="0" w:space="0" w:color="auto"/>
        <w:bottom w:val="none" w:sz="0" w:space="0" w:color="auto"/>
        <w:right w:val="none" w:sz="0" w:space="0" w:color="auto"/>
      </w:divBdr>
    </w:div>
    <w:div w:id="755714043">
      <w:bodyDiv w:val="1"/>
      <w:marLeft w:val="0"/>
      <w:marRight w:val="0"/>
      <w:marTop w:val="0"/>
      <w:marBottom w:val="0"/>
      <w:divBdr>
        <w:top w:val="none" w:sz="0" w:space="0" w:color="auto"/>
        <w:left w:val="none" w:sz="0" w:space="0" w:color="auto"/>
        <w:bottom w:val="none" w:sz="0" w:space="0" w:color="auto"/>
        <w:right w:val="none" w:sz="0" w:space="0" w:color="auto"/>
      </w:divBdr>
    </w:div>
    <w:div w:id="756562645">
      <w:bodyDiv w:val="1"/>
      <w:marLeft w:val="0"/>
      <w:marRight w:val="0"/>
      <w:marTop w:val="0"/>
      <w:marBottom w:val="0"/>
      <w:divBdr>
        <w:top w:val="none" w:sz="0" w:space="0" w:color="auto"/>
        <w:left w:val="none" w:sz="0" w:space="0" w:color="auto"/>
        <w:bottom w:val="none" w:sz="0" w:space="0" w:color="auto"/>
        <w:right w:val="none" w:sz="0" w:space="0" w:color="auto"/>
      </w:divBdr>
    </w:div>
    <w:div w:id="757405051">
      <w:bodyDiv w:val="1"/>
      <w:marLeft w:val="0"/>
      <w:marRight w:val="0"/>
      <w:marTop w:val="0"/>
      <w:marBottom w:val="0"/>
      <w:divBdr>
        <w:top w:val="none" w:sz="0" w:space="0" w:color="auto"/>
        <w:left w:val="none" w:sz="0" w:space="0" w:color="auto"/>
        <w:bottom w:val="none" w:sz="0" w:space="0" w:color="auto"/>
        <w:right w:val="none" w:sz="0" w:space="0" w:color="auto"/>
      </w:divBdr>
    </w:div>
    <w:div w:id="773749591">
      <w:bodyDiv w:val="1"/>
      <w:marLeft w:val="0"/>
      <w:marRight w:val="0"/>
      <w:marTop w:val="0"/>
      <w:marBottom w:val="0"/>
      <w:divBdr>
        <w:top w:val="none" w:sz="0" w:space="0" w:color="auto"/>
        <w:left w:val="none" w:sz="0" w:space="0" w:color="auto"/>
        <w:bottom w:val="none" w:sz="0" w:space="0" w:color="auto"/>
        <w:right w:val="none" w:sz="0" w:space="0" w:color="auto"/>
      </w:divBdr>
    </w:div>
    <w:div w:id="776798772">
      <w:bodyDiv w:val="1"/>
      <w:marLeft w:val="0"/>
      <w:marRight w:val="0"/>
      <w:marTop w:val="0"/>
      <w:marBottom w:val="0"/>
      <w:divBdr>
        <w:top w:val="none" w:sz="0" w:space="0" w:color="auto"/>
        <w:left w:val="none" w:sz="0" w:space="0" w:color="auto"/>
        <w:bottom w:val="none" w:sz="0" w:space="0" w:color="auto"/>
        <w:right w:val="none" w:sz="0" w:space="0" w:color="auto"/>
      </w:divBdr>
    </w:div>
    <w:div w:id="778839935">
      <w:bodyDiv w:val="1"/>
      <w:marLeft w:val="0"/>
      <w:marRight w:val="0"/>
      <w:marTop w:val="0"/>
      <w:marBottom w:val="0"/>
      <w:divBdr>
        <w:top w:val="none" w:sz="0" w:space="0" w:color="auto"/>
        <w:left w:val="none" w:sz="0" w:space="0" w:color="auto"/>
        <w:bottom w:val="none" w:sz="0" w:space="0" w:color="auto"/>
        <w:right w:val="none" w:sz="0" w:space="0" w:color="auto"/>
      </w:divBdr>
    </w:div>
    <w:div w:id="782656252">
      <w:bodyDiv w:val="1"/>
      <w:marLeft w:val="0"/>
      <w:marRight w:val="0"/>
      <w:marTop w:val="0"/>
      <w:marBottom w:val="0"/>
      <w:divBdr>
        <w:top w:val="none" w:sz="0" w:space="0" w:color="auto"/>
        <w:left w:val="none" w:sz="0" w:space="0" w:color="auto"/>
        <w:bottom w:val="none" w:sz="0" w:space="0" w:color="auto"/>
        <w:right w:val="none" w:sz="0" w:space="0" w:color="auto"/>
      </w:divBdr>
    </w:div>
    <w:div w:id="782846633">
      <w:bodyDiv w:val="1"/>
      <w:marLeft w:val="0"/>
      <w:marRight w:val="0"/>
      <w:marTop w:val="0"/>
      <w:marBottom w:val="0"/>
      <w:divBdr>
        <w:top w:val="none" w:sz="0" w:space="0" w:color="auto"/>
        <w:left w:val="none" w:sz="0" w:space="0" w:color="auto"/>
        <w:bottom w:val="none" w:sz="0" w:space="0" w:color="auto"/>
        <w:right w:val="none" w:sz="0" w:space="0" w:color="auto"/>
      </w:divBdr>
    </w:div>
    <w:div w:id="789663817">
      <w:bodyDiv w:val="1"/>
      <w:marLeft w:val="0"/>
      <w:marRight w:val="0"/>
      <w:marTop w:val="0"/>
      <w:marBottom w:val="0"/>
      <w:divBdr>
        <w:top w:val="none" w:sz="0" w:space="0" w:color="auto"/>
        <w:left w:val="none" w:sz="0" w:space="0" w:color="auto"/>
        <w:bottom w:val="none" w:sz="0" w:space="0" w:color="auto"/>
        <w:right w:val="none" w:sz="0" w:space="0" w:color="auto"/>
      </w:divBdr>
    </w:div>
    <w:div w:id="796990648">
      <w:bodyDiv w:val="1"/>
      <w:marLeft w:val="0"/>
      <w:marRight w:val="0"/>
      <w:marTop w:val="0"/>
      <w:marBottom w:val="0"/>
      <w:divBdr>
        <w:top w:val="none" w:sz="0" w:space="0" w:color="auto"/>
        <w:left w:val="none" w:sz="0" w:space="0" w:color="auto"/>
        <w:bottom w:val="none" w:sz="0" w:space="0" w:color="auto"/>
        <w:right w:val="none" w:sz="0" w:space="0" w:color="auto"/>
      </w:divBdr>
    </w:div>
    <w:div w:id="804814061">
      <w:bodyDiv w:val="1"/>
      <w:marLeft w:val="0"/>
      <w:marRight w:val="0"/>
      <w:marTop w:val="0"/>
      <w:marBottom w:val="0"/>
      <w:divBdr>
        <w:top w:val="none" w:sz="0" w:space="0" w:color="auto"/>
        <w:left w:val="none" w:sz="0" w:space="0" w:color="auto"/>
        <w:bottom w:val="none" w:sz="0" w:space="0" w:color="auto"/>
        <w:right w:val="none" w:sz="0" w:space="0" w:color="auto"/>
      </w:divBdr>
    </w:div>
    <w:div w:id="807745197">
      <w:bodyDiv w:val="1"/>
      <w:marLeft w:val="0"/>
      <w:marRight w:val="0"/>
      <w:marTop w:val="0"/>
      <w:marBottom w:val="0"/>
      <w:divBdr>
        <w:top w:val="none" w:sz="0" w:space="0" w:color="auto"/>
        <w:left w:val="none" w:sz="0" w:space="0" w:color="auto"/>
        <w:bottom w:val="none" w:sz="0" w:space="0" w:color="auto"/>
        <w:right w:val="none" w:sz="0" w:space="0" w:color="auto"/>
      </w:divBdr>
    </w:div>
    <w:div w:id="809055343">
      <w:bodyDiv w:val="1"/>
      <w:marLeft w:val="0"/>
      <w:marRight w:val="0"/>
      <w:marTop w:val="0"/>
      <w:marBottom w:val="0"/>
      <w:divBdr>
        <w:top w:val="none" w:sz="0" w:space="0" w:color="auto"/>
        <w:left w:val="none" w:sz="0" w:space="0" w:color="auto"/>
        <w:bottom w:val="none" w:sz="0" w:space="0" w:color="auto"/>
        <w:right w:val="none" w:sz="0" w:space="0" w:color="auto"/>
      </w:divBdr>
    </w:div>
    <w:div w:id="809398147">
      <w:bodyDiv w:val="1"/>
      <w:marLeft w:val="0"/>
      <w:marRight w:val="0"/>
      <w:marTop w:val="0"/>
      <w:marBottom w:val="0"/>
      <w:divBdr>
        <w:top w:val="none" w:sz="0" w:space="0" w:color="auto"/>
        <w:left w:val="none" w:sz="0" w:space="0" w:color="auto"/>
        <w:bottom w:val="none" w:sz="0" w:space="0" w:color="auto"/>
        <w:right w:val="none" w:sz="0" w:space="0" w:color="auto"/>
      </w:divBdr>
    </w:div>
    <w:div w:id="811948289">
      <w:bodyDiv w:val="1"/>
      <w:marLeft w:val="0"/>
      <w:marRight w:val="0"/>
      <w:marTop w:val="0"/>
      <w:marBottom w:val="0"/>
      <w:divBdr>
        <w:top w:val="none" w:sz="0" w:space="0" w:color="auto"/>
        <w:left w:val="none" w:sz="0" w:space="0" w:color="auto"/>
        <w:bottom w:val="none" w:sz="0" w:space="0" w:color="auto"/>
        <w:right w:val="none" w:sz="0" w:space="0" w:color="auto"/>
      </w:divBdr>
    </w:div>
    <w:div w:id="813449499">
      <w:bodyDiv w:val="1"/>
      <w:marLeft w:val="0"/>
      <w:marRight w:val="0"/>
      <w:marTop w:val="0"/>
      <w:marBottom w:val="0"/>
      <w:divBdr>
        <w:top w:val="none" w:sz="0" w:space="0" w:color="auto"/>
        <w:left w:val="none" w:sz="0" w:space="0" w:color="auto"/>
        <w:bottom w:val="none" w:sz="0" w:space="0" w:color="auto"/>
        <w:right w:val="none" w:sz="0" w:space="0" w:color="auto"/>
      </w:divBdr>
    </w:div>
    <w:div w:id="813529688">
      <w:bodyDiv w:val="1"/>
      <w:marLeft w:val="0"/>
      <w:marRight w:val="0"/>
      <w:marTop w:val="0"/>
      <w:marBottom w:val="0"/>
      <w:divBdr>
        <w:top w:val="none" w:sz="0" w:space="0" w:color="auto"/>
        <w:left w:val="none" w:sz="0" w:space="0" w:color="auto"/>
        <w:bottom w:val="none" w:sz="0" w:space="0" w:color="auto"/>
        <w:right w:val="none" w:sz="0" w:space="0" w:color="auto"/>
      </w:divBdr>
    </w:div>
    <w:div w:id="815147602">
      <w:bodyDiv w:val="1"/>
      <w:marLeft w:val="0"/>
      <w:marRight w:val="0"/>
      <w:marTop w:val="0"/>
      <w:marBottom w:val="0"/>
      <w:divBdr>
        <w:top w:val="none" w:sz="0" w:space="0" w:color="auto"/>
        <w:left w:val="none" w:sz="0" w:space="0" w:color="auto"/>
        <w:bottom w:val="none" w:sz="0" w:space="0" w:color="auto"/>
        <w:right w:val="none" w:sz="0" w:space="0" w:color="auto"/>
      </w:divBdr>
    </w:div>
    <w:div w:id="820077885">
      <w:bodyDiv w:val="1"/>
      <w:marLeft w:val="0"/>
      <w:marRight w:val="0"/>
      <w:marTop w:val="0"/>
      <w:marBottom w:val="0"/>
      <w:divBdr>
        <w:top w:val="none" w:sz="0" w:space="0" w:color="auto"/>
        <w:left w:val="none" w:sz="0" w:space="0" w:color="auto"/>
        <w:bottom w:val="none" w:sz="0" w:space="0" w:color="auto"/>
        <w:right w:val="none" w:sz="0" w:space="0" w:color="auto"/>
      </w:divBdr>
    </w:div>
    <w:div w:id="821849719">
      <w:bodyDiv w:val="1"/>
      <w:marLeft w:val="0"/>
      <w:marRight w:val="0"/>
      <w:marTop w:val="0"/>
      <w:marBottom w:val="0"/>
      <w:divBdr>
        <w:top w:val="none" w:sz="0" w:space="0" w:color="auto"/>
        <w:left w:val="none" w:sz="0" w:space="0" w:color="auto"/>
        <w:bottom w:val="none" w:sz="0" w:space="0" w:color="auto"/>
        <w:right w:val="none" w:sz="0" w:space="0" w:color="auto"/>
      </w:divBdr>
    </w:div>
    <w:div w:id="828327049">
      <w:bodyDiv w:val="1"/>
      <w:marLeft w:val="0"/>
      <w:marRight w:val="0"/>
      <w:marTop w:val="0"/>
      <w:marBottom w:val="0"/>
      <w:divBdr>
        <w:top w:val="none" w:sz="0" w:space="0" w:color="auto"/>
        <w:left w:val="none" w:sz="0" w:space="0" w:color="auto"/>
        <w:bottom w:val="none" w:sz="0" w:space="0" w:color="auto"/>
        <w:right w:val="none" w:sz="0" w:space="0" w:color="auto"/>
      </w:divBdr>
    </w:div>
    <w:div w:id="828909683">
      <w:bodyDiv w:val="1"/>
      <w:marLeft w:val="0"/>
      <w:marRight w:val="0"/>
      <w:marTop w:val="0"/>
      <w:marBottom w:val="0"/>
      <w:divBdr>
        <w:top w:val="none" w:sz="0" w:space="0" w:color="auto"/>
        <w:left w:val="none" w:sz="0" w:space="0" w:color="auto"/>
        <w:bottom w:val="none" w:sz="0" w:space="0" w:color="auto"/>
        <w:right w:val="none" w:sz="0" w:space="0" w:color="auto"/>
      </w:divBdr>
    </w:div>
    <w:div w:id="845171464">
      <w:bodyDiv w:val="1"/>
      <w:marLeft w:val="0"/>
      <w:marRight w:val="0"/>
      <w:marTop w:val="0"/>
      <w:marBottom w:val="0"/>
      <w:divBdr>
        <w:top w:val="none" w:sz="0" w:space="0" w:color="auto"/>
        <w:left w:val="none" w:sz="0" w:space="0" w:color="auto"/>
        <w:bottom w:val="none" w:sz="0" w:space="0" w:color="auto"/>
        <w:right w:val="none" w:sz="0" w:space="0" w:color="auto"/>
      </w:divBdr>
    </w:div>
    <w:div w:id="846139957">
      <w:bodyDiv w:val="1"/>
      <w:marLeft w:val="0"/>
      <w:marRight w:val="0"/>
      <w:marTop w:val="0"/>
      <w:marBottom w:val="0"/>
      <w:divBdr>
        <w:top w:val="none" w:sz="0" w:space="0" w:color="auto"/>
        <w:left w:val="none" w:sz="0" w:space="0" w:color="auto"/>
        <w:bottom w:val="none" w:sz="0" w:space="0" w:color="auto"/>
        <w:right w:val="none" w:sz="0" w:space="0" w:color="auto"/>
      </w:divBdr>
    </w:div>
    <w:div w:id="851841526">
      <w:bodyDiv w:val="1"/>
      <w:marLeft w:val="0"/>
      <w:marRight w:val="0"/>
      <w:marTop w:val="0"/>
      <w:marBottom w:val="0"/>
      <w:divBdr>
        <w:top w:val="none" w:sz="0" w:space="0" w:color="auto"/>
        <w:left w:val="none" w:sz="0" w:space="0" w:color="auto"/>
        <w:bottom w:val="none" w:sz="0" w:space="0" w:color="auto"/>
        <w:right w:val="none" w:sz="0" w:space="0" w:color="auto"/>
      </w:divBdr>
    </w:div>
    <w:div w:id="851992999">
      <w:bodyDiv w:val="1"/>
      <w:marLeft w:val="0"/>
      <w:marRight w:val="0"/>
      <w:marTop w:val="0"/>
      <w:marBottom w:val="0"/>
      <w:divBdr>
        <w:top w:val="none" w:sz="0" w:space="0" w:color="auto"/>
        <w:left w:val="none" w:sz="0" w:space="0" w:color="auto"/>
        <w:bottom w:val="none" w:sz="0" w:space="0" w:color="auto"/>
        <w:right w:val="none" w:sz="0" w:space="0" w:color="auto"/>
      </w:divBdr>
    </w:div>
    <w:div w:id="858472044">
      <w:bodyDiv w:val="1"/>
      <w:marLeft w:val="0"/>
      <w:marRight w:val="0"/>
      <w:marTop w:val="0"/>
      <w:marBottom w:val="0"/>
      <w:divBdr>
        <w:top w:val="none" w:sz="0" w:space="0" w:color="auto"/>
        <w:left w:val="none" w:sz="0" w:space="0" w:color="auto"/>
        <w:bottom w:val="none" w:sz="0" w:space="0" w:color="auto"/>
        <w:right w:val="none" w:sz="0" w:space="0" w:color="auto"/>
      </w:divBdr>
    </w:div>
    <w:div w:id="868761622">
      <w:bodyDiv w:val="1"/>
      <w:marLeft w:val="0"/>
      <w:marRight w:val="0"/>
      <w:marTop w:val="0"/>
      <w:marBottom w:val="0"/>
      <w:divBdr>
        <w:top w:val="none" w:sz="0" w:space="0" w:color="auto"/>
        <w:left w:val="none" w:sz="0" w:space="0" w:color="auto"/>
        <w:bottom w:val="none" w:sz="0" w:space="0" w:color="auto"/>
        <w:right w:val="none" w:sz="0" w:space="0" w:color="auto"/>
      </w:divBdr>
    </w:div>
    <w:div w:id="872503569">
      <w:bodyDiv w:val="1"/>
      <w:marLeft w:val="0"/>
      <w:marRight w:val="0"/>
      <w:marTop w:val="0"/>
      <w:marBottom w:val="0"/>
      <w:divBdr>
        <w:top w:val="none" w:sz="0" w:space="0" w:color="auto"/>
        <w:left w:val="none" w:sz="0" w:space="0" w:color="auto"/>
        <w:bottom w:val="none" w:sz="0" w:space="0" w:color="auto"/>
        <w:right w:val="none" w:sz="0" w:space="0" w:color="auto"/>
      </w:divBdr>
    </w:div>
    <w:div w:id="876698456">
      <w:bodyDiv w:val="1"/>
      <w:marLeft w:val="0"/>
      <w:marRight w:val="0"/>
      <w:marTop w:val="0"/>
      <w:marBottom w:val="0"/>
      <w:divBdr>
        <w:top w:val="none" w:sz="0" w:space="0" w:color="auto"/>
        <w:left w:val="none" w:sz="0" w:space="0" w:color="auto"/>
        <w:bottom w:val="none" w:sz="0" w:space="0" w:color="auto"/>
        <w:right w:val="none" w:sz="0" w:space="0" w:color="auto"/>
      </w:divBdr>
    </w:div>
    <w:div w:id="878398895">
      <w:bodyDiv w:val="1"/>
      <w:marLeft w:val="0"/>
      <w:marRight w:val="0"/>
      <w:marTop w:val="0"/>
      <w:marBottom w:val="0"/>
      <w:divBdr>
        <w:top w:val="none" w:sz="0" w:space="0" w:color="auto"/>
        <w:left w:val="none" w:sz="0" w:space="0" w:color="auto"/>
        <w:bottom w:val="none" w:sz="0" w:space="0" w:color="auto"/>
        <w:right w:val="none" w:sz="0" w:space="0" w:color="auto"/>
      </w:divBdr>
    </w:div>
    <w:div w:id="884021586">
      <w:bodyDiv w:val="1"/>
      <w:marLeft w:val="0"/>
      <w:marRight w:val="0"/>
      <w:marTop w:val="0"/>
      <w:marBottom w:val="0"/>
      <w:divBdr>
        <w:top w:val="none" w:sz="0" w:space="0" w:color="auto"/>
        <w:left w:val="none" w:sz="0" w:space="0" w:color="auto"/>
        <w:bottom w:val="none" w:sz="0" w:space="0" w:color="auto"/>
        <w:right w:val="none" w:sz="0" w:space="0" w:color="auto"/>
      </w:divBdr>
    </w:div>
    <w:div w:id="896746084">
      <w:bodyDiv w:val="1"/>
      <w:marLeft w:val="0"/>
      <w:marRight w:val="0"/>
      <w:marTop w:val="0"/>
      <w:marBottom w:val="0"/>
      <w:divBdr>
        <w:top w:val="none" w:sz="0" w:space="0" w:color="auto"/>
        <w:left w:val="none" w:sz="0" w:space="0" w:color="auto"/>
        <w:bottom w:val="none" w:sz="0" w:space="0" w:color="auto"/>
        <w:right w:val="none" w:sz="0" w:space="0" w:color="auto"/>
      </w:divBdr>
    </w:div>
    <w:div w:id="912814346">
      <w:bodyDiv w:val="1"/>
      <w:marLeft w:val="0"/>
      <w:marRight w:val="0"/>
      <w:marTop w:val="0"/>
      <w:marBottom w:val="0"/>
      <w:divBdr>
        <w:top w:val="none" w:sz="0" w:space="0" w:color="auto"/>
        <w:left w:val="none" w:sz="0" w:space="0" w:color="auto"/>
        <w:bottom w:val="none" w:sz="0" w:space="0" w:color="auto"/>
        <w:right w:val="none" w:sz="0" w:space="0" w:color="auto"/>
      </w:divBdr>
    </w:div>
    <w:div w:id="922570189">
      <w:bodyDiv w:val="1"/>
      <w:marLeft w:val="0"/>
      <w:marRight w:val="0"/>
      <w:marTop w:val="0"/>
      <w:marBottom w:val="0"/>
      <w:divBdr>
        <w:top w:val="none" w:sz="0" w:space="0" w:color="auto"/>
        <w:left w:val="none" w:sz="0" w:space="0" w:color="auto"/>
        <w:bottom w:val="none" w:sz="0" w:space="0" w:color="auto"/>
        <w:right w:val="none" w:sz="0" w:space="0" w:color="auto"/>
      </w:divBdr>
    </w:div>
    <w:div w:id="940798468">
      <w:bodyDiv w:val="1"/>
      <w:marLeft w:val="0"/>
      <w:marRight w:val="0"/>
      <w:marTop w:val="0"/>
      <w:marBottom w:val="0"/>
      <w:divBdr>
        <w:top w:val="none" w:sz="0" w:space="0" w:color="auto"/>
        <w:left w:val="none" w:sz="0" w:space="0" w:color="auto"/>
        <w:bottom w:val="none" w:sz="0" w:space="0" w:color="auto"/>
        <w:right w:val="none" w:sz="0" w:space="0" w:color="auto"/>
      </w:divBdr>
    </w:div>
    <w:div w:id="942228531">
      <w:bodyDiv w:val="1"/>
      <w:marLeft w:val="0"/>
      <w:marRight w:val="0"/>
      <w:marTop w:val="0"/>
      <w:marBottom w:val="0"/>
      <w:divBdr>
        <w:top w:val="none" w:sz="0" w:space="0" w:color="auto"/>
        <w:left w:val="none" w:sz="0" w:space="0" w:color="auto"/>
        <w:bottom w:val="none" w:sz="0" w:space="0" w:color="auto"/>
        <w:right w:val="none" w:sz="0" w:space="0" w:color="auto"/>
      </w:divBdr>
    </w:div>
    <w:div w:id="943223680">
      <w:bodyDiv w:val="1"/>
      <w:marLeft w:val="0"/>
      <w:marRight w:val="0"/>
      <w:marTop w:val="0"/>
      <w:marBottom w:val="0"/>
      <w:divBdr>
        <w:top w:val="none" w:sz="0" w:space="0" w:color="auto"/>
        <w:left w:val="none" w:sz="0" w:space="0" w:color="auto"/>
        <w:bottom w:val="none" w:sz="0" w:space="0" w:color="auto"/>
        <w:right w:val="none" w:sz="0" w:space="0" w:color="auto"/>
      </w:divBdr>
    </w:div>
    <w:div w:id="946156368">
      <w:bodyDiv w:val="1"/>
      <w:marLeft w:val="0"/>
      <w:marRight w:val="0"/>
      <w:marTop w:val="0"/>
      <w:marBottom w:val="0"/>
      <w:divBdr>
        <w:top w:val="none" w:sz="0" w:space="0" w:color="auto"/>
        <w:left w:val="none" w:sz="0" w:space="0" w:color="auto"/>
        <w:bottom w:val="none" w:sz="0" w:space="0" w:color="auto"/>
        <w:right w:val="none" w:sz="0" w:space="0" w:color="auto"/>
      </w:divBdr>
    </w:div>
    <w:div w:id="954362263">
      <w:bodyDiv w:val="1"/>
      <w:marLeft w:val="0"/>
      <w:marRight w:val="0"/>
      <w:marTop w:val="0"/>
      <w:marBottom w:val="0"/>
      <w:divBdr>
        <w:top w:val="none" w:sz="0" w:space="0" w:color="auto"/>
        <w:left w:val="none" w:sz="0" w:space="0" w:color="auto"/>
        <w:bottom w:val="none" w:sz="0" w:space="0" w:color="auto"/>
        <w:right w:val="none" w:sz="0" w:space="0" w:color="auto"/>
      </w:divBdr>
    </w:div>
    <w:div w:id="954483114">
      <w:bodyDiv w:val="1"/>
      <w:marLeft w:val="0"/>
      <w:marRight w:val="0"/>
      <w:marTop w:val="0"/>
      <w:marBottom w:val="0"/>
      <w:divBdr>
        <w:top w:val="none" w:sz="0" w:space="0" w:color="auto"/>
        <w:left w:val="none" w:sz="0" w:space="0" w:color="auto"/>
        <w:bottom w:val="none" w:sz="0" w:space="0" w:color="auto"/>
        <w:right w:val="none" w:sz="0" w:space="0" w:color="auto"/>
      </w:divBdr>
    </w:div>
    <w:div w:id="954559703">
      <w:bodyDiv w:val="1"/>
      <w:marLeft w:val="0"/>
      <w:marRight w:val="0"/>
      <w:marTop w:val="0"/>
      <w:marBottom w:val="0"/>
      <w:divBdr>
        <w:top w:val="none" w:sz="0" w:space="0" w:color="auto"/>
        <w:left w:val="none" w:sz="0" w:space="0" w:color="auto"/>
        <w:bottom w:val="none" w:sz="0" w:space="0" w:color="auto"/>
        <w:right w:val="none" w:sz="0" w:space="0" w:color="auto"/>
      </w:divBdr>
    </w:div>
    <w:div w:id="955327093">
      <w:bodyDiv w:val="1"/>
      <w:marLeft w:val="0"/>
      <w:marRight w:val="0"/>
      <w:marTop w:val="0"/>
      <w:marBottom w:val="0"/>
      <w:divBdr>
        <w:top w:val="none" w:sz="0" w:space="0" w:color="auto"/>
        <w:left w:val="none" w:sz="0" w:space="0" w:color="auto"/>
        <w:bottom w:val="none" w:sz="0" w:space="0" w:color="auto"/>
        <w:right w:val="none" w:sz="0" w:space="0" w:color="auto"/>
      </w:divBdr>
    </w:div>
    <w:div w:id="956134135">
      <w:bodyDiv w:val="1"/>
      <w:marLeft w:val="0"/>
      <w:marRight w:val="0"/>
      <w:marTop w:val="0"/>
      <w:marBottom w:val="0"/>
      <w:divBdr>
        <w:top w:val="none" w:sz="0" w:space="0" w:color="auto"/>
        <w:left w:val="none" w:sz="0" w:space="0" w:color="auto"/>
        <w:bottom w:val="none" w:sz="0" w:space="0" w:color="auto"/>
        <w:right w:val="none" w:sz="0" w:space="0" w:color="auto"/>
      </w:divBdr>
    </w:div>
    <w:div w:id="958994145">
      <w:bodyDiv w:val="1"/>
      <w:marLeft w:val="0"/>
      <w:marRight w:val="0"/>
      <w:marTop w:val="0"/>
      <w:marBottom w:val="0"/>
      <w:divBdr>
        <w:top w:val="none" w:sz="0" w:space="0" w:color="auto"/>
        <w:left w:val="none" w:sz="0" w:space="0" w:color="auto"/>
        <w:bottom w:val="none" w:sz="0" w:space="0" w:color="auto"/>
        <w:right w:val="none" w:sz="0" w:space="0" w:color="auto"/>
      </w:divBdr>
    </w:div>
    <w:div w:id="970210286">
      <w:bodyDiv w:val="1"/>
      <w:marLeft w:val="0"/>
      <w:marRight w:val="0"/>
      <w:marTop w:val="0"/>
      <w:marBottom w:val="0"/>
      <w:divBdr>
        <w:top w:val="none" w:sz="0" w:space="0" w:color="auto"/>
        <w:left w:val="none" w:sz="0" w:space="0" w:color="auto"/>
        <w:bottom w:val="none" w:sz="0" w:space="0" w:color="auto"/>
        <w:right w:val="none" w:sz="0" w:space="0" w:color="auto"/>
      </w:divBdr>
    </w:div>
    <w:div w:id="973218637">
      <w:bodyDiv w:val="1"/>
      <w:marLeft w:val="0"/>
      <w:marRight w:val="0"/>
      <w:marTop w:val="0"/>
      <w:marBottom w:val="0"/>
      <w:divBdr>
        <w:top w:val="none" w:sz="0" w:space="0" w:color="auto"/>
        <w:left w:val="none" w:sz="0" w:space="0" w:color="auto"/>
        <w:bottom w:val="none" w:sz="0" w:space="0" w:color="auto"/>
        <w:right w:val="none" w:sz="0" w:space="0" w:color="auto"/>
      </w:divBdr>
    </w:div>
    <w:div w:id="977345798">
      <w:bodyDiv w:val="1"/>
      <w:marLeft w:val="0"/>
      <w:marRight w:val="0"/>
      <w:marTop w:val="0"/>
      <w:marBottom w:val="0"/>
      <w:divBdr>
        <w:top w:val="none" w:sz="0" w:space="0" w:color="auto"/>
        <w:left w:val="none" w:sz="0" w:space="0" w:color="auto"/>
        <w:bottom w:val="none" w:sz="0" w:space="0" w:color="auto"/>
        <w:right w:val="none" w:sz="0" w:space="0" w:color="auto"/>
      </w:divBdr>
    </w:div>
    <w:div w:id="991983323">
      <w:bodyDiv w:val="1"/>
      <w:marLeft w:val="0"/>
      <w:marRight w:val="0"/>
      <w:marTop w:val="0"/>
      <w:marBottom w:val="0"/>
      <w:divBdr>
        <w:top w:val="none" w:sz="0" w:space="0" w:color="auto"/>
        <w:left w:val="none" w:sz="0" w:space="0" w:color="auto"/>
        <w:bottom w:val="none" w:sz="0" w:space="0" w:color="auto"/>
        <w:right w:val="none" w:sz="0" w:space="0" w:color="auto"/>
      </w:divBdr>
    </w:div>
    <w:div w:id="994064248">
      <w:bodyDiv w:val="1"/>
      <w:marLeft w:val="0"/>
      <w:marRight w:val="0"/>
      <w:marTop w:val="0"/>
      <w:marBottom w:val="0"/>
      <w:divBdr>
        <w:top w:val="none" w:sz="0" w:space="0" w:color="auto"/>
        <w:left w:val="none" w:sz="0" w:space="0" w:color="auto"/>
        <w:bottom w:val="none" w:sz="0" w:space="0" w:color="auto"/>
        <w:right w:val="none" w:sz="0" w:space="0" w:color="auto"/>
      </w:divBdr>
    </w:div>
    <w:div w:id="1000932290">
      <w:bodyDiv w:val="1"/>
      <w:marLeft w:val="0"/>
      <w:marRight w:val="0"/>
      <w:marTop w:val="0"/>
      <w:marBottom w:val="0"/>
      <w:divBdr>
        <w:top w:val="none" w:sz="0" w:space="0" w:color="auto"/>
        <w:left w:val="none" w:sz="0" w:space="0" w:color="auto"/>
        <w:bottom w:val="none" w:sz="0" w:space="0" w:color="auto"/>
        <w:right w:val="none" w:sz="0" w:space="0" w:color="auto"/>
      </w:divBdr>
    </w:div>
    <w:div w:id="1004940708">
      <w:bodyDiv w:val="1"/>
      <w:marLeft w:val="0"/>
      <w:marRight w:val="0"/>
      <w:marTop w:val="0"/>
      <w:marBottom w:val="0"/>
      <w:divBdr>
        <w:top w:val="none" w:sz="0" w:space="0" w:color="auto"/>
        <w:left w:val="none" w:sz="0" w:space="0" w:color="auto"/>
        <w:bottom w:val="none" w:sz="0" w:space="0" w:color="auto"/>
        <w:right w:val="none" w:sz="0" w:space="0" w:color="auto"/>
      </w:divBdr>
    </w:div>
    <w:div w:id="1013188352">
      <w:bodyDiv w:val="1"/>
      <w:marLeft w:val="0"/>
      <w:marRight w:val="0"/>
      <w:marTop w:val="0"/>
      <w:marBottom w:val="0"/>
      <w:divBdr>
        <w:top w:val="none" w:sz="0" w:space="0" w:color="auto"/>
        <w:left w:val="none" w:sz="0" w:space="0" w:color="auto"/>
        <w:bottom w:val="none" w:sz="0" w:space="0" w:color="auto"/>
        <w:right w:val="none" w:sz="0" w:space="0" w:color="auto"/>
      </w:divBdr>
    </w:div>
    <w:div w:id="1018046391">
      <w:bodyDiv w:val="1"/>
      <w:marLeft w:val="0"/>
      <w:marRight w:val="0"/>
      <w:marTop w:val="0"/>
      <w:marBottom w:val="0"/>
      <w:divBdr>
        <w:top w:val="none" w:sz="0" w:space="0" w:color="auto"/>
        <w:left w:val="none" w:sz="0" w:space="0" w:color="auto"/>
        <w:bottom w:val="none" w:sz="0" w:space="0" w:color="auto"/>
        <w:right w:val="none" w:sz="0" w:space="0" w:color="auto"/>
      </w:divBdr>
    </w:div>
    <w:div w:id="1018897775">
      <w:bodyDiv w:val="1"/>
      <w:marLeft w:val="0"/>
      <w:marRight w:val="0"/>
      <w:marTop w:val="0"/>
      <w:marBottom w:val="0"/>
      <w:divBdr>
        <w:top w:val="none" w:sz="0" w:space="0" w:color="auto"/>
        <w:left w:val="none" w:sz="0" w:space="0" w:color="auto"/>
        <w:bottom w:val="none" w:sz="0" w:space="0" w:color="auto"/>
        <w:right w:val="none" w:sz="0" w:space="0" w:color="auto"/>
      </w:divBdr>
    </w:div>
    <w:div w:id="1024794031">
      <w:bodyDiv w:val="1"/>
      <w:marLeft w:val="0"/>
      <w:marRight w:val="0"/>
      <w:marTop w:val="0"/>
      <w:marBottom w:val="0"/>
      <w:divBdr>
        <w:top w:val="none" w:sz="0" w:space="0" w:color="auto"/>
        <w:left w:val="none" w:sz="0" w:space="0" w:color="auto"/>
        <w:bottom w:val="none" w:sz="0" w:space="0" w:color="auto"/>
        <w:right w:val="none" w:sz="0" w:space="0" w:color="auto"/>
      </w:divBdr>
    </w:div>
    <w:div w:id="1027025076">
      <w:bodyDiv w:val="1"/>
      <w:marLeft w:val="0"/>
      <w:marRight w:val="0"/>
      <w:marTop w:val="0"/>
      <w:marBottom w:val="0"/>
      <w:divBdr>
        <w:top w:val="none" w:sz="0" w:space="0" w:color="auto"/>
        <w:left w:val="none" w:sz="0" w:space="0" w:color="auto"/>
        <w:bottom w:val="none" w:sz="0" w:space="0" w:color="auto"/>
        <w:right w:val="none" w:sz="0" w:space="0" w:color="auto"/>
      </w:divBdr>
    </w:div>
    <w:div w:id="1031035057">
      <w:bodyDiv w:val="1"/>
      <w:marLeft w:val="0"/>
      <w:marRight w:val="0"/>
      <w:marTop w:val="0"/>
      <w:marBottom w:val="0"/>
      <w:divBdr>
        <w:top w:val="none" w:sz="0" w:space="0" w:color="auto"/>
        <w:left w:val="none" w:sz="0" w:space="0" w:color="auto"/>
        <w:bottom w:val="none" w:sz="0" w:space="0" w:color="auto"/>
        <w:right w:val="none" w:sz="0" w:space="0" w:color="auto"/>
      </w:divBdr>
    </w:div>
    <w:div w:id="1031078596">
      <w:bodyDiv w:val="1"/>
      <w:marLeft w:val="0"/>
      <w:marRight w:val="0"/>
      <w:marTop w:val="0"/>
      <w:marBottom w:val="0"/>
      <w:divBdr>
        <w:top w:val="none" w:sz="0" w:space="0" w:color="auto"/>
        <w:left w:val="none" w:sz="0" w:space="0" w:color="auto"/>
        <w:bottom w:val="none" w:sz="0" w:space="0" w:color="auto"/>
        <w:right w:val="none" w:sz="0" w:space="0" w:color="auto"/>
      </w:divBdr>
    </w:div>
    <w:div w:id="1034308838">
      <w:bodyDiv w:val="1"/>
      <w:marLeft w:val="0"/>
      <w:marRight w:val="0"/>
      <w:marTop w:val="0"/>
      <w:marBottom w:val="0"/>
      <w:divBdr>
        <w:top w:val="none" w:sz="0" w:space="0" w:color="auto"/>
        <w:left w:val="none" w:sz="0" w:space="0" w:color="auto"/>
        <w:bottom w:val="none" w:sz="0" w:space="0" w:color="auto"/>
        <w:right w:val="none" w:sz="0" w:space="0" w:color="auto"/>
      </w:divBdr>
    </w:div>
    <w:div w:id="1039470039">
      <w:bodyDiv w:val="1"/>
      <w:marLeft w:val="0"/>
      <w:marRight w:val="0"/>
      <w:marTop w:val="0"/>
      <w:marBottom w:val="0"/>
      <w:divBdr>
        <w:top w:val="none" w:sz="0" w:space="0" w:color="auto"/>
        <w:left w:val="none" w:sz="0" w:space="0" w:color="auto"/>
        <w:bottom w:val="none" w:sz="0" w:space="0" w:color="auto"/>
        <w:right w:val="none" w:sz="0" w:space="0" w:color="auto"/>
      </w:divBdr>
    </w:div>
    <w:div w:id="1040786686">
      <w:bodyDiv w:val="1"/>
      <w:marLeft w:val="0"/>
      <w:marRight w:val="0"/>
      <w:marTop w:val="0"/>
      <w:marBottom w:val="0"/>
      <w:divBdr>
        <w:top w:val="none" w:sz="0" w:space="0" w:color="auto"/>
        <w:left w:val="none" w:sz="0" w:space="0" w:color="auto"/>
        <w:bottom w:val="none" w:sz="0" w:space="0" w:color="auto"/>
        <w:right w:val="none" w:sz="0" w:space="0" w:color="auto"/>
      </w:divBdr>
    </w:div>
    <w:div w:id="1041174906">
      <w:bodyDiv w:val="1"/>
      <w:marLeft w:val="0"/>
      <w:marRight w:val="0"/>
      <w:marTop w:val="0"/>
      <w:marBottom w:val="0"/>
      <w:divBdr>
        <w:top w:val="none" w:sz="0" w:space="0" w:color="auto"/>
        <w:left w:val="none" w:sz="0" w:space="0" w:color="auto"/>
        <w:bottom w:val="none" w:sz="0" w:space="0" w:color="auto"/>
        <w:right w:val="none" w:sz="0" w:space="0" w:color="auto"/>
      </w:divBdr>
    </w:div>
    <w:div w:id="1042634289">
      <w:bodyDiv w:val="1"/>
      <w:marLeft w:val="0"/>
      <w:marRight w:val="0"/>
      <w:marTop w:val="0"/>
      <w:marBottom w:val="0"/>
      <w:divBdr>
        <w:top w:val="none" w:sz="0" w:space="0" w:color="auto"/>
        <w:left w:val="none" w:sz="0" w:space="0" w:color="auto"/>
        <w:bottom w:val="none" w:sz="0" w:space="0" w:color="auto"/>
        <w:right w:val="none" w:sz="0" w:space="0" w:color="auto"/>
      </w:divBdr>
    </w:div>
    <w:div w:id="1049842382">
      <w:bodyDiv w:val="1"/>
      <w:marLeft w:val="0"/>
      <w:marRight w:val="0"/>
      <w:marTop w:val="0"/>
      <w:marBottom w:val="0"/>
      <w:divBdr>
        <w:top w:val="none" w:sz="0" w:space="0" w:color="auto"/>
        <w:left w:val="none" w:sz="0" w:space="0" w:color="auto"/>
        <w:bottom w:val="none" w:sz="0" w:space="0" w:color="auto"/>
        <w:right w:val="none" w:sz="0" w:space="0" w:color="auto"/>
      </w:divBdr>
    </w:div>
    <w:div w:id="1050417923">
      <w:bodyDiv w:val="1"/>
      <w:marLeft w:val="0"/>
      <w:marRight w:val="0"/>
      <w:marTop w:val="0"/>
      <w:marBottom w:val="0"/>
      <w:divBdr>
        <w:top w:val="none" w:sz="0" w:space="0" w:color="auto"/>
        <w:left w:val="none" w:sz="0" w:space="0" w:color="auto"/>
        <w:bottom w:val="none" w:sz="0" w:space="0" w:color="auto"/>
        <w:right w:val="none" w:sz="0" w:space="0" w:color="auto"/>
      </w:divBdr>
    </w:div>
    <w:div w:id="1054088622">
      <w:bodyDiv w:val="1"/>
      <w:marLeft w:val="0"/>
      <w:marRight w:val="0"/>
      <w:marTop w:val="0"/>
      <w:marBottom w:val="0"/>
      <w:divBdr>
        <w:top w:val="none" w:sz="0" w:space="0" w:color="auto"/>
        <w:left w:val="none" w:sz="0" w:space="0" w:color="auto"/>
        <w:bottom w:val="none" w:sz="0" w:space="0" w:color="auto"/>
        <w:right w:val="none" w:sz="0" w:space="0" w:color="auto"/>
      </w:divBdr>
    </w:div>
    <w:div w:id="1066876414">
      <w:bodyDiv w:val="1"/>
      <w:marLeft w:val="0"/>
      <w:marRight w:val="0"/>
      <w:marTop w:val="0"/>
      <w:marBottom w:val="0"/>
      <w:divBdr>
        <w:top w:val="none" w:sz="0" w:space="0" w:color="auto"/>
        <w:left w:val="none" w:sz="0" w:space="0" w:color="auto"/>
        <w:bottom w:val="none" w:sz="0" w:space="0" w:color="auto"/>
        <w:right w:val="none" w:sz="0" w:space="0" w:color="auto"/>
      </w:divBdr>
    </w:div>
    <w:div w:id="1069302681">
      <w:bodyDiv w:val="1"/>
      <w:marLeft w:val="0"/>
      <w:marRight w:val="0"/>
      <w:marTop w:val="0"/>
      <w:marBottom w:val="0"/>
      <w:divBdr>
        <w:top w:val="none" w:sz="0" w:space="0" w:color="auto"/>
        <w:left w:val="none" w:sz="0" w:space="0" w:color="auto"/>
        <w:bottom w:val="none" w:sz="0" w:space="0" w:color="auto"/>
        <w:right w:val="none" w:sz="0" w:space="0" w:color="auto"/>
      </w:divBdr>
    </w:div>
    <w:div w:id="1073428389">
      <w:bodyDiv w:val="1"/>
      <w:marLeft w:val="0"/>
      <w:marRight w:val="0"/>
      <w:marTop w:val="0"/>
      <w:marBottom w:val="0"/>
      <w:divBdr>
        <w:top w:val="none" w:sz="0" w:space="0" w:color="auto"/>
        <w:left w:val="none" w:sz="0" w:space="0" w:color="auto"/>
        <w:bottom w:val="none" w:sz="0" w:space="0" w:color="auto"/>
        <w:right w:val="none" w:sz="0" w:space="0" w:color="auto"/>
      </w:divBdr>
    </w:div>
    <w:div w:id="1075736864">
      <w:bodyDiv w:val="1"/>
      <w:marLeft w:val="0"/>
      <w:marRight w:val="0"/>
      <w:marTop w:val="0"/>
      <w:marBottom w:val="0"/>
      <w:divBdr>
        <w:top w:val="none" w:sz="0" w:space="0" w:color="auto"/>
        <w:left w:val="none" w:sz="0" w:space="0" w:color="auto"/>
        <w:bottom w:val="none" w:sz="0" w:space="0" w:color="auto"/>
        <w:right w:val="none" w:sz="0" w:space="0" w:color="auto"/>
      </w:divBdr>
    </w:div>
    <w:div w:id="1079400972">
      <w:bodyDiv w:val="1"/>
      <w:marLeft w:val="0"/>
      <w:marRight w:val="0"/>
      <w:marTop w:val="0"/>
      <w:marBottom w:val="0"/>
      <w:divBdr>
        <w:top w:val="none" w:sz="0" w:space="0" w:color="auto"/>
        <w:left w:val="none" w:sz="0" w:space="0" w:color="auto"/>
        <w:bottom w:val="none" w:sz="0" w:space="0" w:color="auto"/>
        <w:right w:val="none" w:sz="0" w:space="0" w:color="auto"/>
      </w:divBdr>
    </w:div>
    <w:div w:id="1081105265">
      <w:bodyDiv w:val="1"/>
      <w:marLeft w:val="0"/>
      <w:marRight w:val="0"/>
      <w:marTop w:val="0"/>
      <w:marBottom w:val="0"/>
      <w:divBdr>
        <w:top w:val="none" w:sz="0" w:space="0" w:color="auto"/>
        <w:left w:val="none" w:sz="0" w:space="0" w:color="auto"/>
        <w:bottom w:val="none" w:sz="0" w:space="0" w:color="auto"/>
        <w:right w:val="none" w:sz="0" w:space="0" w:color="auto"/>
      </w:divBdr>
    </w:div>
    <w:div w:id="1082991442">
      <w:bodyDiv w:val="1"/>
      <w:marLeft w:val="0"/>
      <w:marRight w:val="0"/>
      <w:marTop w:val="0"/>
      <w:marBottom w:val="0"/>
      <w:divBdr>
        <w:top w:val="none" w:sz="0" w:space="0" w:color="auto"/>
        <w:left w:val="none" w:sz="0" w:space="0" w:color="auto"/>
        <w:bottom w:val="none" w:sz="0" w:space="0" w:color="auto"/>
        <w:right w:val="none" w:sz="0" w:space="0" w:color="auto"/>
      </w:divBdr>
    </w:div>
    <w:div w:id="1092123044">
      <w:bodyDiv w:val="1"/>
      <w:marLeft w:val="0"/>
      <w:marRight w:val="0"/>
      <w:marTop w:val="0"/>
      <w:marBottom w:val="0"/>
      <w:divBdr>
        <w:top w:val="none" w:sz="0" w:space="0" w:color="auto"/>
        <w:left w:val="none" w:sz="0" w:space="0" w:color="auto"/>
        <w:bottom w:val="none" w:sz="0" w:space="0" w:color="auto"/>
        <w:right w:val="none" w:sz="0" w:space="0" w:color="auto"/>
      </w:divBdr>
    </w:div>
    <w:div w:id="1092706451">
      <w:bodyDiv w:val="1"/>
      <w:marLeft w:val="0"/>
      <w:marRight w:val="0"/>
      <w:marTop w:val="0"/>
      <w:marBottom w:val="0"/>
      <w:divBdr>
        <w:top w:val="none" w:sz="0" w:space="0" w:color="auto"/>
        <w:left w:val="none" w:sz="0" w:space="0" w:color="auto"/>
        <w:bottom w:val="none" w:sz="0" w:space="0" w:color="auto"/>
        <w:right w:val="none" w:sz="0" w:space="0" w:color="auto"/>
      </w:divBdr>
    </w:div>
    <w:div w:id="1097139315">
      <w:bodyDiv w:val="1"/>
      <w:marLeft w:val="0"/>
      <w:marRight w:val="0"/>
      <w:marTop w:val="0"/>
      <w:marBottom w:val="0"/>
      <w:divBdr>
        <w:top w:val="none" w:sz="0" w:space="0" w:color="auto"/>
        <w:left w:val="none" w:sz="0" w:space="0" w:color="auto"/>
        <w:bottom w:val="none" w:sz="0" w:space="0" w:color="auto"/>
        <w:right w:val="none" w:sz="0" w:space="0" w:color="auto"/>
      </w:divBdr>
    </w:div>
    <w:div w:id="1105224973">
      <w:bodyDiv w:val="1"/>
      <w:marLeft w:val="0"/>
      <w:marRight w:val="0"/>
      <w:marTop w:val="0"/>
      <w:marBottom w:val="0"/>
      <w:divBdr>
        <w:top w:val="none" w:sz="0" w:space="0" w:color="auto"/>
        <w:left w:val="none" w:sz="0" w:space="0" w:color="auto"/>
        <w:bottom w:val="none" w:sz="0" w:space="0" w:color="auto"/>
        <w:right w:val="none" w:sz="0" w:space="0" w:color="auto"/>
      </w:divBdr>
    </w:div>
    <w:div w:id="1106071910">
      <w:bodyDiv w:val="1"/>
      <w:marLeft w:val="0"/>
      <w:marRight w:val="0"/>
      <w:marTop w:val="0"/>
      <w:marBottom w:val="0"/>
      <w:divBdr>
        <w:top w:val="none" w:sz="0" w:space="0" w:color="auto"/>
        <w:left w:val="none" w:sz="0" w:space="0" w:color="auto"/>
        <w:bottom w:val="none" w:sz="0" w:space="0" w:color="auto"/>
        <w:right w:val="none" w:sz="0" w:space="0" w:color="auto"/>
      </w:divBdr>
    </w:div>
    <w:div w:id="1107769116">
      <w:bodyDiv w:val="1"/>
      <w:marLeft w:val="0"/>
      <w:marRight w:val="0"/>
      <w:marTop w:val="0"/>
      <w:marBottom w:val="0"/>
      <w:divBdr>
        <w:top w:val="none" w:sz="0" w:space="0" w:color="auto"/>
        <w:left w:val="none" w:sz="0" w:space="0" w:color="auto"/>
        <w:bottom w:val="none" w:sz="0" w:space="0" w:color="auto"/>
        <w:right w:val="none" w:sz="0" w:space="0" w:color="auto"/>
      </w:divBdr>
    </w:div>
    <w:div w:id="1116216051">
      <w:bodyDiv w:val="1"/>
      <w:marLeft w:val="0"/>
      <w:marRight w:val="0"/>
      <w:marTop w:val="0"/>
      <w:marBottom w:val="0"/>
      <w:divBdr>
        <w:top w:val="none" w:sz="0" w:space="0" w:color="auto"/>
        <w:left w:val="none" w:sz="0" w:space="0" w:color="auto"/>
        <w:bottom w:val="none" w:sz="0" w:space="0" w:color="auto"/>
        <w:right w:val="none" w:sz="0" w:space="0" w:color="auto"/>
      </w:divBdr>
    </w:div>
    <w:div w:id="1120495854">
      <w:bodyDiv w:val="1"/>
      <w:marLeft w:val="0"/>
      <w:marRight w:val="0"/>
      <w:marTop w:val="0"/>
      <w:marBottom w:val="0"/>
      <w:divBdr>
        <w:top w:val="none" w:sz="0" w:space="0" w:color="auto"/>
        <w:left w:val="none" w:sz="0" w:space="0" w:color="auto"/>
        <w:bottom w:val="none" w:sz="0" w:space="0" w:color="auto"/>
        <w:right w:val="none" w:sz="0" w:space="0" w:color="auto"/>
      </w:divBdr>
    </w:div>
    <w:div w:id="1121613754">
      <w:bodyDiv w:val="1"/>
      <w:marLeft w:val="0"/>
      <w:marRight w:val="0"/>
      <w:marTop w:val="0"/>
      <w:marBottom w:val="0"/>
      <w:divBdr>
        <w:top w:val="none" w:sz="0" w:space="0" w:color="auto"/>
        <w:left w:val="none" w:sz="0" w:space="0" w:color="auto"/>
        <w:bottom w:val="none" w:sz="0" w:space="0" w:color="auto"/>
        <w:right w:val="none" w:sz="0" w:space="0" w:color="auto"/>
      </w:divBdr>
    </w:div>
    <w:div w:id="1136215986">
      <w:bodyDiv w:val="1"/>
      <w:marLeft w:val="0"/>
      <w:marRight w:val="0"/>
      <w:marTop w:val="0"/>
      <w:marBottom w:val="0"/>
      <w:divBdr>
        <w:top w:val="none" w:sz="0" w:space="0" w:color="auto"/>
        <w:left w:val="none" w:sz="0" w:space="0" w:color="auto"/>
        <w:bottom w:val="none" w:sz="0" w:space="0" w:color="auto"/>
        <w:right w:val="none" w:sz="0" w:space="0" w:color="auto"/>
      </w:divBdr>
    </w:div>
    <w:div w:id="1139111694">
      <w:bodyDiv w:val="1"/>
      <w:marLeft w:val="0"/>
      <w:marRight w:val="0"/>
      <w:marTop w:val="0"/>
      <w:marBottom w:val="0"/>
      <w:divBdr>
        <w:top w:val="none" w:sz="0" w:space="0" w:color="auto"/>
        <w:left w:val="none" w:sz="0" w:space="0" w:color="auto"/>
        <w:bottom w:val="none" w:sz="0" w:space="0" w:color="auto"/>
        <w:right w:val="none" w:sz="0" w:space="0" w:color="auto"/>
      </w:divBdr>
    </w:div>
    <w:div w:id="1139882119">
      <w:bodyDiv w:val="1"/>
      <w:marLeft w:val="0"/>
      <w:marRight w:val="0"/>
      <w:marTop w:val="0"/>
      <w:marBottom w:val="0"/>
      <w:divBdr>
        <w:top w:val="none" w:sz="0" w:space="0" w:color="auto"/>
        <w:left w:val="none" w:sz="0" w:space="0" w:color="auto"/>
        <w:bottom w:val="none" w:sz="0" w:space="0" w:color="auto"/>
        <w:right w:val="none" w:sz="0" w:space="0" w:color="auto"/>
      </w:divBdr>
    </w:div>
    <w:div w:id="1141726046">
      <w:bodyDiv w:val="1"/>
      <w:marLeft w:val="0"/>
      <w:marRight w:val="0"/>
      <w:marTop w:val="0"/>
      <w:marBottom w:val="0"/>
      <w:divBdr>
        <w:top w:val="none" w:sz="0" w:space="0" w:color="auto"/>
        <w:left w:val="none" w:sz="0" w:space="0" w:color="auto"/>
        <w:bottom w:val="none" w:sz="0" w:space="0" w:color="auto"/>
        <w:right w:val="none" w:sz="0" w:space="0" w:color="auto"/>
      </w:divBdr>
    </w:div>
    <w:div w:id="1142625019">
      <w:bodyDiv w:val="1"/>
      <w:marLeft w:val="0"/>
      <w:marRight w:val="0"/>
      <w:marTop w:val="0"/>
      <w:marBottom w:val="0"/>
      <w:divBdr>
        <w:top w:val="none" w:sz="0" w:space="0" w:color="auto"/>
        <w:left w:val="none" w:sz="0" w:space="0" w:color="auto"/>
        <w:bottom w:val="none" w:sz="0" w:space="0" w:color="auto"/>
        <w:right w:val="none" w:sz="0" w:space="0" w:color="auto"/>
      </w:divBdr>
    </w:div>
    <w:div w:id="1146510203">
      <w:bodyDiv w:val="1"/>
      <w:marLeft w:val="0"/>
      <w:marRight w:val="0"/>
      <w:marTop w:val="0"/>
      <w:marBottom w:val="0"/>
      <w:divBdr>
        <w:top w:val="none" w:sz="0" w:space="0" w:color="auto"/>
        <w:left w:val="none" w:sz="0" w:space="0" w:color="auto"/>
        <w:bottom w:val="none" w:sz="0" w:space="0" w:color="auto"/>
        <w:right w:val="none" w:sz="0" w:space="0" w:color="auto"/>
      </w:divBdr>
    </w:div>
    <w:div w:id="1146816743">
      <w:bodyDiv w:val="1"/>
      <w:marLeft w:val="0"/>
      <w:marRight w:val="0"/>
      <w:marTop w:val="0"/>
      <w:marBottom w:val="0"/>
      <w:divBdr>
        <w:top w:val="none" w:sz="0" w:space="0" w:color="auto"/>
        <w:left w:val="none" w:sz="0" w:space="0" w:color="auto"/>
        <w:bottom w:val="none" w:sz="0" w:space="0" w:color="auto"/>
        <w:right w:val="none" w:sz="0" w:space="0" w:color="auto"/>
      </w:divBdr>
    </w:div>
    <w:div w:id="1148404388">
      <w:bodyDiv w:val="1"/>
      <w:marLeft w:val="0"/>
      <w:marRight w:val="0"/>
      <w:marTop w:val="0"/>
      <w:marBottom w:val="0"/>
      <w:divBdr>
        <w:top w:val="none" w:sz="0" w:space="0" w:color="auto"/>
        <w:left w:val="none" w:sz="0" w:space="0" w:color="auto"/>
        <w:bottom w:val="none" w:sz="0" w:space="0" w:color="auto"/>
        <w:right w:val="none" w:sz="0" w:space="0" w:color="auto"/>
      </w:divBdr>
    </w:div>
    <w:div w:id="1149396890">
      <w:bodyDiv w:val="1"/>
      <w:marLeft w:val="0"/>
      <w:marRight w:val="0"/>
      <w:marTop w:val="0"/>
      <w:marBottom w:val="0"/>
      <w:divBdr>
        <w:top w:val="none" w:sz="0" w:space="0" w:color="auto"/>
        <w:left w:val="none" w:sz="0" w:space="0" w:color="auto"/>
        <w:bottom w:val="none" w:sz="0" w:space="0" w:color="auto"/>
        <w:right w:val="none" w:sz="0" w:space="0" w:color="auto"/>
      </w:divBdr>
    </w:div>
    <w:div w:id="1150561490">
      <w:bodyDiv w:val="1"/>
      <w:marLeft w:val="0"/>
      <w:marRight w:val="0"/>
      <w:marTop w:val="0"/>
      <w:marBottom w:val="0"/>
      <w:divBdr>
        <w:top w:val="none" w:sz="0" w:space="0" w:color="auto"/>
        <w:left w:val="none" w:sz="0" w:space="0" w:color="auto"/>
        <w:bottom w:val="none" w:sz="0" w:space="0" w:color="auto"/>
        <w:right w:val="none" w:sz="0" w:space="0" w:color="auto"/>
      </w:divBdr>
    </w:div>
    <w:div w:id="1150711293">
      <w:bodyDiv w:val="1"/>
      <w:marLeft w:val="0"/>
      <w:marRight w:val="0"/>
      <w:marTop w:val="0"/>
      <w:marBottom w:val="0"/>
      <w:divBdr>
        <w:top w:val="none" w:sz="0" w:space="0" w:color="auto"/>
        <w:left w:val="none" w:sz="0" w:space="0" w:color="auto"/>
        <w:bottom w:val="none" w:sz="0" w:space="0" w:color="auto"/>
        <w:right w:val="none" w:sz="0" w:space="0" w:color="auto"/>
      </w:divBdr>
    </w:div>
    <w:div w:id="1153836123">
      <w:bodyDiv w:val="1"/>
      <w:marLeft w:val="0"/>
      <w:marRight w:val="0"/>
      <w:marTop w:val="0"/>
      <w:marBottom w:val="0"/>
      <w:divBdr>
        <w:top w:val="none" w:sz="0" w:space="0" w:color="auto"/>
        <w:left w:val="none" w:sz="0" w:space="0" w:color="auto"/>
        <w:bottom w:val="none" w:sz="0" w:space="0" w:color="auto"/>
        <w:right w:val="none" w:sz="0" w:space="0" w:color="auto"/>
      </w:divBdr>
    </w:div>
    <w:div w:id="1154107889">
      <w:bodyDiv w:val="1"/>
      <w:marLeft w:val="0"/>
      <w:marRight w:val="0"/>
      <w:marTop w:val="0"/>
      <w:marBottom w:val="0"/>
      <w:divBdr>
        <w:top w:val="none" w:sz="0" w:space="0" w:color="auto"/>
        <w:left w:val="none" w:sz="0" w:space="0" w:color="auto"/>
        <w:bottom w:val="none" w:sz="0" w:space="0" w:color="auto"/>
        <w:right w:val="none" w:sz="0" w:space="0" w:color="auto"/>
      </w:divBdr>
    </w:div>
    <w:div w:id="1159928538">
      <w:bodyDiv w:val="1"/>
      <w:marLeft w:val="0"/>
      <w:marRight w:val="0"/>
      <w:marTop w:val="0"/>
      <w:marBottom w:val="0"/>
      <w:divBdr>
        <w:top w:val="none" w:sz="0" w:space="0" w:color="auto"/>
        <w:left w:val="none" w:sz="0" w:space="0" w:color="auto"/>
        <w:bottom w:val="none" w:sz="0" w:space="0" w:color="auto"/>
        <w:right w:val="none" w:sz="0" w:space="0" w:color="auto"/>
      </w:divBdr>
    </w:div>
    <w:div w:id="1169099803">
      <w:bodyDiv w:val="1"/>
      <w:marLeft w:val="0"/>
      <w:marRight w:val="0"/>
      <w:marTop w:val="0"/>
      <w:marBottom w:val="0"/>
      <w:divBdr>
        <w:top w:val="none" w:sz="0" w:space="0" w:color="auto"/>
        <w:left w:val="none" w:sz="0" w:space="0" w:color="auto"/>
        <w:bottom w:val="none" w:sz="0" w:space="0" w:color="auto"/>
        <w:right w:val="none" w:sz="0" w:space="0" w:color="auto"/>
      </w:divBdr>
    </w:div>
    <w:div w:id="1175420854">
      <w:bodyDiv w:val="1"/>
      <w:marLeft w:val="0"/>
      <w:marRight w:val="0"/>
      <w:marTop w:val="0"/>
      <w:marBottom w:val="0"/>
      <w:divBdr>
        <w:top w:val="none" w:sz="0" w:space="0" w:color="auto"/>
        <w:left w:val="none" w:sz="0" w:space="0" w:color="auto"/>
        <w:bottom w:val="none" w:sz="0" w:space="0" w:color="auto"/>
        <w:right w:val="none" w:sz="0" w:space="0" w:color="auto"/>
      </w:divBdr>
    </w:div>
    <w:div w:id="1178155649">
      <w:bodyDiv w:val="1"/>
      <w:marLeft w:val="0"/>
      <w:marRight w:val="0"/>
      <w:marTop w:val="0"/>
      <w:marBottom w:val="0"/>
      <w:divBdr>
        <w:top w:val="none" w:sz="0" w:space="0" w:color="auto"/>
        <w:left w:val="none" w:sz="0" w:space="0" w:color="auto"/>
        <w:bottom w:val="none" w:sz="0" w:space="0" w:color="auto"/>
        <w:right w:val="none" w:sz="0" w:space="0" w:color="auto"/>
      </w:divBdr>
    </w:div>
    <w:div w:id="1182623183">
      <w:bodyDiv w:val="1"/>
      <w:marLeft w:val="0"/>
      <w:marRight w:val="0"/>
      <w:marTop w:val="0"/>
      <w:marBottom w:val="0"/>
      <w:divBdr>
        <w:top w:val="none" w:sz="0" w:space="0" w:color="auto"/>
        <w:left w:val="none" w:sz="0" w:space="0" w:color="auto"/>
        <w:bottom w:val="none" w:sz="0" w:space="0" w:color="auto"/>
        <w:right w:val="none" w:sz="0" w:space="0" w:color="auto"/>
      </w:divBdr>
    </w:div>
    <w:div w:id="1183279089">
      <w:bodyDiv w:val="1"/>
      <w:marLeft w:val="0"/>
      <w:marRight w:val="0"/>
      <w:marTop w:val="0"/>
      <w:marBottom w:val="0"/>
      <w:divBdr>
        <w:top w:val="none" w:sz="0" w:space="0" w:color="auto"/>
        <w:left w:val="none" w:sz="0" w:space="0" w:color="auto"/>
        <w:bottom w:val="none" w:sz="0" w:space="0" w:color="auto"/>
        <w:right w:val="none" w:sz="0" w:space="0" w:color="auto"/>
      </w:divBdr>
    </w:div>
    <w:div w:id="1190680754">
      <w:bodyDiv w:val="1"/>
      <w:marLeft w:val="0"/>
      <w:marRight w:val="0"/>
      <w:marTop w:val="0"/>
      <w:marBottom w:val="0"/>
      <w:divBdr>
        <w:top w:val="none" w:sz="0" w:space="0" w:color="auto"/>
        <w:left w:val="none" w:sz="0" w:space="0" w:color="auto"/>
        <w:bottom w:val="none" w:sz="0" w:space="0" w:color="auto"/>
        <w:right w:val="none" w:sz="0" w:space="0" w:color="auto"/>
      </w:divBdr>
    </w:div>
    <w:div w:id="1191141541">
      <w:bodyDiv w:val="1"/>
      <w:marLeft w:val="0"/>
      <w:marRight w:val="0"/>
      <w:marTop w:val="0"/>
      <w:marBottom w:val="0"/>
      <w:divBdr>
        <w:top w:val="none" w:sz="0" w:space="0" w:color="auto"/>
        <w:left w:val="none" w:sz="0" w:space="0" w:color="auto"/>
        <w:bottom w:val="none" w:sz="0" w:space="0" w:color="auto"/>
        <w:right w:val="none" w:sz="0" w:space="0" w:color="auto"/>
      </w:divBdr>
    </w:div>
    <w:div w:id="1197699907">
      <w:bodyDiv w:val="1"/>
      <w:marLeft w:val="0"/>
      <w:marRight w:val="0"/>
      <w:marTop w:val="0"/>
      <w:marBottom w:val="0"/>
      <w:divBdr>
        <w:top w:val="none" w:sz="0" w:space="0" w:color="auto"/>
        <w:left w:val="none" w:sz="0" w:space="0" w:color="auto"/>
        <w:bottom w:val="none" w:sz="0" w:space="0" w:color="auto"/>
        <w:right w:val="none" w:sz="0" w:space="0" w:color="auto"/>
      </w:divBdr>
    </w:div>
    <w:div w:id="1207446210">
      <w:bodyDiv w:val="1"/>
      <w:marLeft w:val="0"/>
      <w:marRight w:val="0"/>
      <w:marTop w:val="0"/>
      <w:marBottom w:val="0"/>
      <w:divBdr>
        <w:top w:val="none" w:sz="0" w:space="0" w:color="auto"/>
        <w:left w:val="none" w:sz="0" w:space="0" w:color="auto"/>
        <w:bottom w:val="none" w:sz="0" w:space="0" w:color="auto"/>
        <w:right w:val="none" w:sz="0" w:space="0" w:color="auto"/>
      </w:divBdr>
    </w:div>
    <w:div w:id="1211916326">
      <w:bodyDiv w:val="1"/>
      <w:marLeft w:val="0"/>
      <w:marRight w:val="0"/>
      <w:marTop w:val="0"/>
      <w:marBottom w:val="0"/>
      <w:divBdr>
        <w:top w:val="none" w:sz="0" w:space="0" w:color="auto"/>
        <w:left w:val="none" w:sz="0" w:space="0" w:color="auto"/>
        <w:bottom w:val="none" w:sz="0" w:space="0" w:color="auto"/>
        <w:right w:val="none" w:sz="0" w:space="0" w:color="auto"/>
      </w:divBdr>
    </w:div>
    <w:div w:id="1215308350">
      <w:bodyDiv w:val="1"/>
      <w:marLeft w:val="0"/>
      <w:marRight w:val="0"/>
      <w:marTop w:val="0"/>
      <w:marBottom w:val="0"/>
      <w:divBdr>
        <w:top w:val="none" w:sz="0" w:space="0" w:color="auto"/>
        <w:left w:val="none" w:sz="0" w:space="0" w:color="auto"/>
        <w:bottom w:val="none" w:sz="0" w:space="0" w:color="auto"/>
        <w:right w:val="none" w:sz="0" w:space="0" w:color="auto"/>
      </w:divBdr>
    </w:div>
    <w:div w:id="1221287854">
      <w:bodyDiv w:val="1"/>
      <w:marLeft w:val="0"/>
      <w:marRight w:val="0"/>
      <w:marTop w:val="0"/>
      <w:marBottom w:val="0"/>
      <w:divBdr>
        <w:top w:val="none" w:sz="0" w:space="0" w:color="auto"/>
        <w:left w:val="none" w:sz="0" w:space="0" w:color="auto"/>
        <w:bottom w:val="none" w:sz="0" w:space="0" w:color="auto"/>
        <w:right w:val="none" w:sz="0" w:space="0" w:color="auto"/>
      </w:divBdr>
    </w:div>
    <w:div w:id="1232153318">
      <w:bodyDiv w:val="1"/>
      <w:marLeft w:val="0"/>
      <w:marRight w:val="0"/>
      <w:marTop w:val="0"/>
      <w:marBottom w:val="0"/>
      <w:divBdr>
        <w:top w:val="none" w:sz="0" w:space="0" w:color="auto"/>
        <w:left w:val="none" w:sz="0" w:space="0" w:color="auto"/>
        <w:bottom w:val="none" w:sz="0" w:space="0" w:color="auto"/>
        <w:right w:val="none" w:sz="0" w:space="0" w:color="auto"/>
      </w:divBdr>
    </w:div>
    <w:div w:id="1240671399">
      <w:bodyDiv w:val="1"/>
      <w:marLeft w:val="0"/>
      <w:marRight w:val="0"/>
      <w:marTop w:val="0"/>
      <w:marBottom w:val="0"/>
      <w:divBdr>
        <w:top w:val="none" w:sz="0" w:space="0" w:color="auto"/>
        <w:left w:val="none" w:sz="0" w:space="0" w:color="auto"/>
        <w:bottom w:val="none" w:sz="0" w:space="0" w:color="auto"/>
        <w:right w:val="none" w:sz="0" w:space="0" w:color="auto"/>
      </w:divBdr>
    </w:div>
    <w:div w:id="1246836584">
      <w:bodyDiv w:val="1"/>
      <w:marLeft w:val="0"/>
      <w:marRight w:val="0"/>
      <w:marTop w:val="0"/>
      <w:marBottom w:val="0"/>
      <w:divBdr>
        <w:top w:val="none" w:sz="0" w:space="0" w:color="auto"/>
        <w:left w:val="none" w:sz="0" w:space="0" w:color="auto"/>
        <w:bottom w:val="none" w:sz="0" w:space="0" w:color="auto"/>
        <w:right w:val="none" w:sz="0" w:space="0" w:color="auto"/>
      </w:divBdr>
    </w:div>
    <w:div w:id="1247035926">
      <w:bodyDiv w:val="1"/>
      <w:marLeft w:val="0"/>
      <w:marRight w:val="0"/>
      <w:marTop w:val="0"/>
      <w:marBottom w:val="0"/>
      <w:divBdr>
        <w:top w:val="none" w:sz="0" w:space="0" w:color="auto"/>
        <w:left w:val="none" w:sz="0" w:space="0" w:color="auto"/>
        <w:bottom w:val="none" w:sz="0" w:space="0" w:color="auto"/>
        <w:right w:val="none" w:sz="0" w:space="0" w:color="auto"/>
      </w:divBdr>
    </w:div>
    <w:div w:id="1247422042">
      <w:bodyDiv w:val="1"/>
      <w:marLeft w:val="0"/>
      <w:marRight w:val="0"/>
      <w:marTop w:val="0"/>
      <w:marBottom w:val="0"/>
      <w:divBdr>
        <w:top w:val="none" w:sz="0" w:space="0" w:color="auto"/>
        <w:left w:val="none" w:sz="0" w:space="0" w:color="auto"/>
        <w:bottom w:val="none" w:sz="0" w:space="0" w:color="auto"/>
        <w:right w:val="none" w:sz="0" w:space="0" w:color="auto"/>
      </w:divBdr>
    </w:div>
    <w:div w:id="1250237793">
      <w:bodyDiv w:val="1"/>
      <w:marLeft w:val="0"/>
      <w:marRight w:val="0"/>
      <w:marTop w:val="0"/>
      <w:marBottom w:val="0"/>
      <w:divBdr>
        <w:top w:val="none" w:sz="0" w:space="0" w:color="auto"/>
        <w:left w:val="none" w:sz="0" w:space="0" w:color="auto"/>
        <w:bottom w:val="none" w:sz="0" w:space="0" w:color="auto"/>
        <w:right w:val="none" w:sz="0" w:space="0" w:color="auto"/>
      </w:divBdr>
    </w:div>
    <w:div w:id="1262640866">
      <w:bodyDiv w:val="1"/>
      <w:marLeft w:val="0"/>
      <w:marRight w:val="0"/>
      <w:marTop w:val="0"/>
      <w:marBottom w:val="0"/>
      <w:divBdr>
        <w:top w:val="none" w:sz="0" w:space="0" w:color="auto"/>
        <w:left w:val="none" w:sz="0" w:space="0" w:color="auto"/>
        <w:bottom w:val="none" w:sz="0" w:space="0" w:color="auto"/>
        <w:right w:val="none" w:sz="0" w:space="0" w:color="auto"/>
      </w:divBdr>
    </w:div>
    <w:div w:id="1265652467">
      <w:bodyDiv w:val="1"/>
      <w:marLeft w:val="0"/>
      <w:marRight w:val="0"/>
      <w:marTop w:val="0"/>
      <w:marBottom w:val="0"/>
      <w:divBdr>
        <w:top w:val="none" w:sz="0" w:space="0" w:color="auto"/>
        <w:left w:val="none" w:sz="0" w:space="0" w:color="auto"/>
        <w:bottom w:val="none" w:sz="0" w:space="0" w:color="auto"/>
        <w:right w:val="none" w:sz="0" w:space="0" w:color="auto"/>
      </w:divBdr>
    </w:div>
    <w:div w:id="1269511532">
      <w:bodyDiv w:val="1"/>
      <w:marLeft w:val="0"/>
      <w:marRight w:val="0"/>
      <w:marTop w:val="0"/>
      <w:marBottom w:val="0"/>
      <w:divBdr>
        <w:top w:val="none" w:sz="0" w:space="0" w:color="auto"/>
        <w:left w:val="none" w:sz="0" w:space="0" w:color="auto"/>
        <w:bottom w:val="none" w:sz="0" w:space="0" w:color="auto"/>
        <w:right w:val="none" w:sz="0" w:space="0" w:color="auto"/>
      </w:divBdr>
    </w:div>
    <w:div w:id="1277560646">
      <w:bodyDiv w:val="1"/>
      <w:marLeft w:val="0"/>
      <w:marRight w:val="0"/>
      <w:marTop w:val="0"/>
      <w:marBottom w:val="0"/>
      <w:divBdr>
        <w:top w:val="none" w:sz="0" w:space="0" w:color="auto"/>
        <w:left w:val="none" w:sz="0" w:space="0" w:color="auto"/>
        <w:bottom w:val="none" w:sz="0" w:space="0" w:color="auto"/>
        <w:right w:val="none" w:sz="0" w:space="0" w:color="auto"/>
      </w:divBdr>
    </w:div>
    <w:div w:id="1279142374">
      <w:bodyDiv w:val="1"/>
      <w:marLeft w:val="0"/>
      <w:marRight w:val="0"/>
      <w:marTop w:val="0"/>
      <w:marBottom w:val="0"/>
      <w:divBdr>
        <w:top w:val="none" w:sz="0" w:space="0" w:color="auto"/>
        <w:left w:val="none" w:sz="0" w:space="0" w:color="auto"/>
        <w:bottom w:val="none" w:sz="0" w:space="0" w:color="auto"/>
        <w:right w:val="none" w:sz="0" w:space="0" w:color="auto"/>
      </w:divBdr>
    </w:div>
    <w:div w:id="1279871164">
      <w:bodyDiv w:val="1"/>
      <w:marLeft w:val="0"/>
      <w:marRight w:val="0"/>
      <w:marTop w:val="0"/>
      <w:marBottom w:val="0"/>
      <w:divBdr>
        <w:top w:val="none" w:sz="0" w:space="0" w:color="auto"/>
        <w:left w:val="none" w:sz="0" w:space="0" w:color="auto"/>
        <w:bottom w:val="none" w:sz="0" w:space="0" w:color="auto"/>
        <w:right w:val="none" w:sz="0" w:space="0" w:color="auto"/>
      </w:divBdr>
    </w:div>
    <w:div w:id="1282224749">
      <w:bodyDiv w:val="1"/>
      <w:marLeft w:val="0"/>
      <w:marRight w:val="0"/>
      <w:marTop w:val="0"/>
      <w:marBottom w:val="0"/>
      <w:divBdr>
        <w:top w:val="none" w:sz="0" w:space="0" w:color="auto"/>
        <w:left w:val="none" w:sz="0" w:space="0" w:color="auto"/>
        <w:bottom w:val="none" w:sz="0" w:space="0" w:color="auto"/>
        <w:right w:val="none" w:sz="0" w:space="0" w:color="auto"/>
      </w:divBdr>
    </w:div>
    <w:div w:id="1290819775">
      <w:bodyDiv w:val="1"/>
      <w:marLeft w:val="0"/>
      <w:marRight w:val="0"/>
      <w:marTop w:val="0"/>
      <w:marBottom w:val="0"/>
      <w:divBdr>
        <w:top w:val="none" w:sz="0" w:space="0" w:color="auto"/>
        <w:left w:val="none" w:sz="0" w:space="0" w:color="auto"/>
        <w:bottom w:val="none" w:sz="0" w:space="0" w:color="auto"/>
        <w:right w:val="none" w:sz="0" w:space="0" w:color="auto"/>
      </w:divBdr>
    </w:div>
    <w:div w:id="1294479886">
      <w:bodyDiv w:val="1"/>
      <w:marLeft w:val="0"/>
      <w:marRight w:val="0"/>
      <w:marTop w:val="0"/>
      <w:marBottom w:val="0"/>
      <w:divBdr>
        <w:top w:val="none" w:sz="0" w:space="0" w:color="auto"/>
        <w:left w:val="none" w:sz="0" w:space="0" w:color="auto"/>
        <w:bottom w:val="none" w:sz="0" w:space="0" w:color="auto"/>
        <w:right w:val="none" w:sz="0" w:space="0" w:color="auto"/>
      </w:divBdr>
    </w:div>
    <w:div w:id="1306397539">
      <w:bodyDiv w:val="1"/>
      <w:marLeft w:val="0"/>
      <w:marRight w:val="0"/>
      <w:marTop w:val="0"/>
      <w:marBottom w:val="0"/>
      <w:divBdr>
        <w:top w:val="none" w:sz="0" w:space="0" w:color="auto"/>
        <w:left w:val="none" w:sz="0" w:space="0" w:color="auto"/>
        <w:bottom w:val="none" w:sz="0" w:space="0" w:color="auto"/>
        <w:right w:val="none" w:sz="0" w:space="0" w:color="auto"/>
      </w:divBdr>
    </w:div>
    <w:div w:id="1309088812">
      <w:bodyDiv w:val="1"/>
      <w:marLeft w:val="0"/>
      <w:marRight w:val="0"/>
      <w:marTop w:val="0"/>
      <w:marBottom w:val="0"/>
      <w:divBdr>
        <w:top w:val="none" w:sz="0" w:space="0" w:color="auto"/>
        <w:left w:val="none" w:sz="0" w:space="0" w:color="auto"/>
        <w:bottom w:val="none" w:sz="0" w:space="0" w:color="auto"/>
        <w:right w:val="none" w:sz="0" w:space="0" w:color="auto"/>
      </w:divBdr>
    </w:div>
    <w:div w:id="1311057248">
      <w:bodyDiv w:val="1"/>
      <w:marLeft w:val="0"/>
      <w:marRight w:val="0"/>
      <w:marTop w:val="0"/>
      <w:marBottom w:val="0"/>
      <w:divBdr>
        <w:top w:val="none" w:sz="0" w:space="0" w:color="auto"/>
        <w:left w:val="none" w:sz="0" w:space="0" w:color="auto"/>
        <w:bottom w:val="none" w:sz="0" w:space="0" w:color="auto"/>
        <w:right w:val="none" w:sz="0" w:space="0" w:color="auto"/>
      </w:divBdr>
    </w:div>
    <w:div w:id="1311786599">
      <w:bodyDiv w:val="1"/>
      <w:marLeft w:val="0"/>
      <w:marRight w:val="0"/>
      <w:marTop w:val="0"/>
      <w:marBottom w:val="0"/>
      <w:divBdr>
        <w:top w:val="none" w:sz="0" w:space="0" w:color="auto"/>
        <w:left w:val="none" w:sz="0" w:space="0" w:color="auto"/>
        <w:bottom w:val="none" w:sz="0" w:space="0" w:color="auto"/>
        <w:right w:val="none" w:sz="0" w:space="0" w:color="auto"/>
      </w:divBdr>
    </w:div>
    <w:div w:id="1313870194">
      <w:bodyDiv w:val="1"/>
      <w:marLeft w:val="0"/>
      <w:marRight w:val="0"/>
      <w:marTop w:val="0"/>
      <w:marBottom w:val="0"/>
      <w:divBdr>
        <w:top w:val="none" w:sz="0" w:space="0" w:color="auto"/>
        <w:left w:val="none" w:sz="0" w:space="0" w:color="auto"/>
        <w:bottom w:val="none" w:sz="0" w:space="0" w:color="auto"/>
        <w:right w:val="none" w:sz="0" w:space="0" w:color="auto"/>
      </w:divBdr>
    </w:div>
    <w:div w:id="1317955078">
      <w:bodyDiv w:val="1"/>
      <w:marLeft w:val="0"/>
      <w:marRight w:val="0"/>
      <w:marTop w:val="0"/>
      <w:marBottom w:val="0"/>
      <w:divBdr>
        <w:top w:val="none" w:sz="0" w:space="0" w:color="auto"/>
        <w:left w:val="none" w:sz="0" w:space="0" w:color="auto"/>
        <w:bottom w:val="none" w:sz="0" w:space="0" w:color="auto"/>
        <w:right w:val="none" w:sz="0" w:space="0" w:color="auto"/>
      </w:divBdr>
    </w:div>
    <w:div w:id="1330863521">
      <w:bodyDiv w:val="1"/>
      <w:marLeft w:val="0"/>
      <w:marRight w:val="0"/>
      <w:marTop w:val="0"/>
      <w:marBottom w:val="0"/>
      <w:divBdr>
        <w:top w:val="none" w:sz="0" w:space="0" w:color="auto"/>
        <w:left w:val="none" w:sz="0" w:space="0" w:color="auto"/>
        <w:bottom w:val="none" w:sz="0" w:space="0" w:color="auto"/>
        <w:right w:val="none" w:sz="0" w:space="0" w:color="auto"/>
      </w:divBdr>
    </w:div>
    <w:div w:id="1331450197">
      <w:bodyDiv w:val="1"/>
      <w:marLeft w:val="0"/>
      <w:marRight w:val="0"/>
      <w:marTop w:val="0"/>
      <w:marBottom w:val="0"/>
      <w:divBdr>
        <w:top w:val="none" w:sz="0" w:space="0" w:color="auto"/>
        <w:left w:val="none" w:sz="0" w:space="0" w:color="auto"/>
        <w:bottom w:val="none" w:sz="0" w:space="0" w:color="auto"/>
        <w:right w:val="none" w:sz="0" w:space="0" w:color="auto"/>
      </w:divBdr>
    </w:div>
    <w:div w:id="1334844295">
      <w:bodyDiv w:val="1"/>
      <w:marLeft w:val="0"/>
      <w:marRight w:val="0"/>
      <w:marTop w:val="0"/>
      <w:marBottom w:val="0"/>
      <w:divBdr>
        <w:top w:val="none" w:sz="0" w:space="0" w:color="auto"/>
        <w:left w:val="none" w:sz="0" w:space="0" w:color="auto"/>
        <w:bottom w:val="none" w:sz="0" w:space="0" w:color="auto"/>
        <w:right w:val="none" w:sz="0" w:space="0" w:color="auto"/>
      </w:divBdr>
    </w:div>
    <w:div w:id="1335720689">
      <w:bodyDiv w:val="1"/>
      <w:marLeft w:val="0"/>
      <w:marRight w:val="0"/>
      <w:marTop w:val="0"/>
      <w:marBottom w:val="0"/>
      <w:divBdr>
        <w:top w:val="none" w:sz="0" w:space="0" w:color="auto"/>
        <w:left w:val="none" w:sz="0" w:space="0" w:color="auto"/>
        <w:bottom w:val="none" w:sz="0" w:space="0" w:color="auto"/>
        <w:right w:val="none" w:sz="0" w:space="0" w:color="auto"/>
      </w:divBdr>
    </w:div>
    <w:div w:id="1356729291">
      <w:bodyDiv w:val="1"/>
      <w:marLeft w:val="0"/>
      <w:marRight w:val="0"/>
      <w:marTop w:val="0"/>
      <w:marBottom w:val="0"/>
      <w:divBdr>
        <w:top w:val="none" w:sz="0" w:space="0" w:color="auto"/>
        <w:left w:val="none" w:sz="0" w:space="0" w:color="auto"/>
        <w:bottom w:val="none" w:sz="0" w:space="0" w:color="auto"/>
        <w:right w:val="none" w:sz="0" w:space="0" w:color="auto"/>
      </w:divBdr>
    </w:div>
    <w:div w:id="1363945265">
      <w:bodyDiv w:val="1"/>
      <w:marLeft w:val="0"/>
      <w:marRight w:val="0"/>
      <w:marTop w:val="0"/>
      <w:marBottom w:val="0"/>
      <w:divBdr>
        <w:top w:val="none" w:sz="0" w:space="0" w:color="auto"/>
        <w:left w:val="none" w:sz="0" w:space="0" w:color="auto"/>
        <w:bottom w:val="none" w:sz="0" w:space="0" w:color="auto"/>
        <w:right w:val="none" w:sz="0" w:space="0" w:color="auto"/>
      </w:divBdr>
    </w:div>
    <w:div w:id="1367869397">
      <w:bodyDiv w:val="1"/>
      <w:marLeft w:val="0"/>
      <w:marRight w:val="0"/>
      <w:marTop w:val="0"/>
      <w:marBottom w:val="0"/>
      <w:divBdr>
        <w:top w:val="none" w:sz="0" w:space="0" w:color="auto"/>
        <w:left w:val="none" w:sz="0" w:space="0" w:color="auto"/>
        <w:bottom w:val="none" w:sz="0" w:space="0" w:color="auto"/>
        <w:right w:val="none" w:sz="0" w:space="0" w:color="auto"/>
      </w:divBdr>
    </w:div>
    <w:div w:id="1370380520">
      <w:bodyDiv w:val="1"/>
      <w:marLeft w:val="0"/>
      <w:marRight w:val="0"/>
      <w:marTop w:val="0"/>
      <w:marBottom w:val="0"/>
      <w:divBdr>
        <w:top w:val="none" w:sz="0" w:space="0" w:color="auto"/>
        <w:left w:val="none" w:sz="0" w:space="0" w:color="auto"/>
        <w:bottom w:val="none" w:sz="0" w:space="0" w:color="auto"/>
        <w:right w:val="none" w:sz="0" w:space="0" w:color="auto"/>
      </w:divBdr>
    </w:div>
    <w:div w:id="1373505644">
      <w:bodyDiv w:val="1"/>
      <w:marLeft w:val="0"/>
      <w:marRight w:val="0"/>
      <w:marTop w:val="0"/>
      <w:marBottom w:val="0"/>
      <w:divBdr>
        <w:top w:val="none" w:sz="0" w:space="0" w:color="auto"/>
        <w:left w:val="none" w:sz="0" w:space="0" w:color="auto"/>
        <w:bottom w:val="none" w:sz="0" w:space="0" w:color="auto"/>
        <w:right w:val="none" w:sz="0" w:space="0" w:color="auto"/>
      </w:divBdr>
    </w:div>
    <w:div w:id="1378552666">
      <w:bodyDiv w:val="1"/>
      <w:marLeft w:val="0"/>
      <w:marRight w:val="0"/>
      <w:marTop w:val="0"/>
      <w:marBottom w:val="0"/>
      <w:divBdr>
        <w:top w:val="none" w:sz="0" w:space="0" w:color="auto"/>
        <w:left w:val="none" w:sz="0" w:space="0" w:color="auto"/>
        <w:bottom w:val="none" w:sz="0" w:space="0" w:color="auto"/>
        <w:right w:val="none" w:sz="0" w:space="0" w:color="auto"/>
      </w:divBdr>
    </w:div>
    <w:div w:id="1385910718">
      <w:bodyDiv w:val="1"/>
      <w:marLeft w:val="0"/>
      <w:marRight w:val="0"/>
      <w:marTop w:val="0"/>
      <w:marBottom w:val="0"/>
      <w:divBdr>
        <w:top w:val="none" w:sz="0" w:space="0" w:color="auto"/>
        <w:left w:val="none" w:sz="0" w:space="0" w:color="auto"/>
        <w:bottom w:val="none" w:sz="0" w:space="0" w:color="auto"/>
        <w:right w:val="none" w:sz="0" w:space="0" w:color="auto"/>
      </w:divBdr>
    </w:div>
    <w:div w:id="1389067560">
      <w:bodyDiv w:val="1"/>
      <w:marLeft w:val="0"/>
      <w:marRight w:val="0"/>
      <w:marTop w:val="0"/>
      <w:marBottom w:val="0"/>
      <w:divBdr>
        <w:top w:val="none" w:sz="0" w:space="0" w:color="auto"/>
        <w:left w:val="none" w:sz="0" w:space="0" w:color="auto"/>
        <w:bottom w:val="none" w:sz="0" w:space="0" w:color="auto"/>
        <w:right w:val="none" w:sz="0" w:space="0" w:color="auto"/>
      </w:divBdr>
    </w:div>
    <w:div w:id="1392271410">
      <w:bodyDiv w:val="1"/>
      <w:marLeft w:val="0"/>
      <w:marRight w:val="0"/>
      <w:marTop w:val="0"/>
      <w:marBottom w:val="0"/>
      <w:divBdr>
        <w:top w:val="none" w:sz="0" w:space="0" w:color="auto"/>
        <w:left w:val="none" w:sz="0" w:space="0" w:color="auto"/>
        <w:bottom w:val="none" w:sz="0" w:space="0" w:color="auto"/>
        <w:right w:val="none" w:sz="0" w:space="0" w:color="auto"/>
      </w:divBdr>
    </w:div>
    <w:div w:id="1392651052">
      <w:bodyDiv w:val="1"/>
      <w:marLeft w:val="0"/>
      <w:marRight w:val="0"/>
      <w:marTop w:val="0"/>
      <w:marBottom w:val="0"/>
      <w:divBdr>
        <w:top w:val="none" w:sz="0" w:space="0" w:color="auto"/>
        <w:left w:val="none" w:sz="0" w:space="0" w:color="auto"/>
        <w:bottom w:val="none" w:sz="0" w:space="0" w:color="auto"/>
        <w:right w:val="none" w:sz="0" w:space="0" w:color="auto"/>
      </w:divBdr>
    </w:div>
    <w:div w:id="1394697493">
      <w:bodyDiv w:val="1"/>
      <w:marLeft w:val="0"/>
      <w:marRight w:val="0"/>
      <w:marTop w:val="0"/>
      <w:marBottom w:val="0"/>
      <w:divBdr>
        <w:top w:val="none" w:sz="0" w:space="0" w:color="auto"/>
        <w:left w:val="none" w:sz="0" w:space="0" w:color="auto"/>
        <w:bottom w:val="none" w:sz="0" w:space="0" w:color="auto"/>
        <w:right w:val="none" w:sz="0" w:space="0" w:color="auto"/>
      </w:divBdr>
    </w:div>
    <w:div w:id="1409771010">
      <w:bodyDiv w:val="1"/>
      <w:marLeft w:val="0"/>
      <w:marRight w:val="0"/>
      <w:marTop w:val="0"/>
      <w:marBottom w:val="0"/>
      <w:divBdr>
        <w:top w:val="none" w:sz="0" w:space="0" w:color="auto"/>
        <w:left w:val="none" w:sz="0" w:space="0" w:color="auto"/>
        <w:bottom w:val="none" w:sz="0" w:space="0" w:color="auto"/>
        <w:right w:val="none" w:sz="0" w:space="0" w:color="auto"/>
      </w:divBdr>
    </w:div>
    <w:div w:id="1414083118">
      <w:bodyDiv w:val="1"/>
      <w:marLeft w:val="0"/>
      <w:marRight w:val="0"/>
      <w:marTop w:val="0"/>
      <w:marBottom w:val="0"/>
      <w:divBdr>
        <w:top w:val="none" w:sz="0" w:space="0" w:color="auto"/>
        <w:left w:val="none" w:sz="0" w:space="0" w:color="auto"/>
        <w:bottom w:val="none" w:sz="0" w:space="0" w:color="auto"/>
        <w:right w:val="none" w:sz="0" w:space="0" w:color="auto"/>
      </w:divBdr>
    </w:div>
    <w:div w:id="1414351822">
      <w:bodyDiv w:val="1"/>
      <w:marLeft w:val="0"/>
      <w:marRight w:val="0"/>
      <w:marTop w:val="0"/>
      <w:marBottom w:val="0"/>
      <w:divBdr>
        <w:top w:val="none" w:sz="0" w:space="0" w:color="auto"/>
        <w:left w:val="none" w:sz="0" w:space="0" w:color="auto"/>
        <w:bottom w:val="none" w:sz="0" w:space="0" w:color="auto"/>
        <w:right w:val="none" w:sz="0" w:space="0" w:color="auto"/>
      </w:divBdr>
    </w:div>
    <w:div w:id="1417943234">
      <w:bodyDiv w:val="1"/>
      <w:marLeft w:val="0"/>
      <w:marRight w:val="0"/>
      <w:marTop w:val="0"/>
      <w:marBottom w:val="0"/>
      <w:divBdr>
        <w:top w:val="none" w:sz="0" w:space="0" w:color="auto"/>
        <w:left w:val="none" w:sz="0" w:space="0" w:color="auto"/>
        <w:bottom w:val="none" w:sz="0" w:space="0" w:color="auto"/>
        <w:right w:val="none" w:sz="0" w:space="0" w:color="auto"/>
      </w:divBdr>
    </w:div>
    <w:div w:id="1426539660">
      <w:bodyDiv w:val="1"/>
      <w:marLeft w:val="0"/>
      <w:marRight w:val="0"/>
      <w:marTop w:val="0"/>
      <w:marBottom w:val="0"/>
      <w:divBdr>
        <w:top w:val="none" w:sz="0" w:space="0" w:color="auto"/>
        <w:left w:val="none" w:sz="0" w:space="0" w:color="auto"/>
        <w:bottom w:val="none" w:sz="0" w:space="0" w:color="auto"/>
        <w:right w:val="none" w:sz="0" w:space="0" w:color="auto"/>
      </w:divBdr>
    </w:div>
    <w:div w:id="1431312754">
      <w:bodyDiv w:val="1"/>
      <w:marLeft w:val="0"/>
      <w:marRight w:val="0"/>
      <w:marTop w:val="0"/>
      <w:marBottom w:val="0"/>
      <w:divBdr>
        <w:top w:val="none" w:sz="0" w:space="0" w:color="auto"/>
        <w:left w:val="none" w:sz="0" w:space="0" w:color="auto"/>
        <w:bottom w:val="none" w:sz="0" w:space="0" w:color="auto"/>
        <w:right w:val="none" w:sz="0" w:space="0" w:color="auto"/>
      </w:divBdr>
    </w:div>
    <w:div w:id="1436169838">
      <w:bodyDiv w:val="1"/>
      <w:marLeft w:val="0"/>
      <w:marRight w:val="0"/>
      <w:marTop w:val="0"/>
      <w:marBottom w:val="0"/>
      <w:divBdr>
        <w:top w:val="none" w:sz="0" w:space="0" w:color="auto"/>
        <w:left w:val="none" w:sz="0" w:space="0" w:color="auto"/>
        <w:bottom w:val="none" w:sz="0" w:space="0" w:color="auto"/>
        <w:right w:val="none" w:sz="0" w:space="0" w:color="auto"/>
      </w:divBdr>
    </w:div>
    <w:div w:id="1441606355">
      <w:bodyDiv w:val="1"/>
      <w:marLeft w:val="0"/>
      <w:marRight w:val="0"/>
      <w:marTop w:val="0"/>
      <w:marBottom w:val="0"/>
      <w:divBdr>
        <w:top w:val="none" w:sz="0" w:space="0" w:color="auto"/>
        <w:left w:val="none" w:sz="0" w:space="0" w:color="auto"/>
        <w:bottom w:val="none" w:sz="0" w:space="0" w:color="auto"/>
        <w:right w:val="none" w:sz="0" w:space="0" w:color="auto"/>
      </w:divBdr>
    </w:div>
    <w:div w:id="1443456863">
      <w:bodyDiv w:val="1"/>
      <w:marLeft w:val="0"/>
      <w:marRight w:val="0"/>
      <w:marTop w:val="0"/>
      <w:marBottom w:val="0"/>
      <w:divBdr>
        <w:top w:val="none" w:sz="0" w:space="0" w:color="auto"/>
        <w:left w:val="none" w:sz="0" w:space="0" w:color="auto"/>
        <w:bottom w:val="none" w:sz="0" w:space="0" w:color="auto"/>
        <w:right w:val="none" w:sz="0" w:space="0" w:color="auto"/>
      </w:divBdr>
    </w:div>
    <w:div w:id="1449350414">
      <w:bodyDiv w:val="1"/>
      <w:marLeft w:val="0"/>
      <w:marRight w:val="0"/>
      <w:marTop w:val="0"/>
      <w:marBottom w:val="0"/>
      <w:divBdr>
        <w:top w:val="none" w:sz="0" w:space="0" w:color="auto"/>
        <w:left w:val="none" w:sz="0" w:space="0" w:color="auto"/>
        <w:bottom w:val="none" w:sz="0" w:space="0" w:color="auto"/>
        <w:right w:val="none" w:sz="0" w:space="0" w:color="auto"/>
      </w:divBdr>
    </w:div>
    <w:div w:id="1457917736">
      <w:bodyDiv w:val="1"/>
      <w:marLeft w:val="0"/>
      <w:marRight w:val="0"/>
      <w:marTop w:val="0"/>
      <w:marBottom w:val="0"/>
      <w:divBdr>
        <w:top w:val="none" w:sz="0" w:space="0" w:color="auto"/>
        <w:left w:val="none" w:sz="0" w:space="0" w:color="auto"/>
        <w:bottom w:val="none" w:sz="0" w:space="0" w:color="auto"/>
        <w:right w:val="none" w:sz="0" w:space="0" w:color="auto"/>
      </w:divBdr>
    </w:div>
    <w:div w:id="1458375683">
      <w:bodyDiv w:val="1"/>
      <w:marLeft w:val="0"/>
      <w:marRight w:val="0"/>
      <w:marTop w:val="0"/>
      <w:marBottom w:val="0"/>
      <w:divBdr>
        <w:top w:val="none" w:sz="0" w:space="0" w:color="auto"/>
        <w:left w:val="none" w:sz="0" w:space="0" w:color="auto"/>
        <w:bottom w:val="none" w:sz="0" w:space="0" w:color="auto"/>
        <w:right w:val="none" w:sz="0" w:space="0" w:color="auto"/>
      </w:divBdr>
    </w:div>
    <w:div w:id="1468012203">
      <w:bodyDiv w:val="1"/>
      <w:marLeft w:val="0"/>
      <w:marRight w:val="0"/>
      <w:marTop w:val="0"/>
      <w:marBottom w:val="0"/>
      <w:divBdr>
        <w:top w:val="none" w:sz="0" w:space="0" w:color="auto"/>
        <w:left w:val="none" w:sz="0" w:space="0" w:color="auto"/>
        <w:bottom w:val="none" w:sz="0" w:space="0" w:color="auto"/>
        <w:right w:val="none" w:sz="0" w:space="0" w:color="auto"/>
      </w:divBdr>
    </w:div>
    <w:div w:id="1474055987">
      <w:bodyDiv w:val="1"/>
      <w:marLeft w:val="0"/>
      <w:marRight w:val="0"/>
      <w:marTop w:val="0"/>
      <w:marBottom w:val="0"/>
      <w:divBdr>
        <w:top w:val="none" w:sz="0" w:space="0" w:color="auto"/>
        <w:left w:val="none" w:sz="0" w:space="0" w:color="auto"/>
        <w:bottom w:val="none" w:sz="0" w:space="0" w:color="auto"/>
        <w:right w:val="none" w:sz="0" w:space="0" w:color="auto"/>
      </w:divBdr>
    </w:div>
    <w:div w:id="1474519239">
      <w:bodyDiv w:val="1"/>
      <w:marLeft w:val="0"/>
      <w:marRight w:val="0"/>
      <w:marTop w:val="0"/>
      <w:marBottom w:val="0"/>
      <w:divBdr>
        <w:top w:val="none" w:sz="0" w:space="0" w:color="auto"/>
        <w:left w:val="none" w:sz="0" w:space="0" w:color="auto"/>
        <w:bottom w:val="none" w:sz="0" w:space="0" w:color="auto"/>
        <w:right w:val="none" w:sz="0" w:space="0" w:color="auto"/>
      </w:divBdr>
    </w:div>
    <w:div w:id="1475836056">
      <w:bodyDiv w:val="1"/>
      <w:marLeft w:val="0"/>
      <w:marRight w:val="0"/>
      <w:marTop w:val="0"/>
      <w:marBottom w:val="0"/>
      <w:divBdr>
        <w:top w:val="none" w:sz="0" w:space="0" w:color="auto"/>
        <w:left w:val="none" w:sz="0" w:space="0" w:color="auto"/>
        <w:bottom w:val="none" w:sz="0" w:space="0" w:color="auto"/>
        <w:right w:val="none" w:sz="0" w:space="0" w:color="auto"/>
      </w:divBdr>
    </w:div>
    <w:div w:id="1476869147">
      <w:bodyDiv w:val="1"/>
      <w:marLeft w:val="0"/>
      <w:marRight w:val="0"/>
      <w:marTop w:val="0"/>
      <w:marBottom w:val="0"/>
      <w:divBdr>
        <w:top w:val="none" w:sz="0" w:space="0" w:color="auto"/>
        <w:left w:val="none" w:sz="0" w:space="0" w:color="auto"/>
        <w:bottom w:val="none" w:sz="0" w:space="0" w:color="auto"/>
        <w:right w:val="none" w:sz="0" w:space="0" w:color="auto"/>
      </w:divBdr>
    </w:div>
    <w:div w:id="1480418601">
      <w:bodyDiv w:val="1"/>
      <w:marLeft w:val="0"/>
      <w:marRight w:val="0"/>
      <w:marTop w:val="0"/>
      <w:marBottom w:val="0"/>
      <w:divBdr>
        <w:top w:val="none" w:sz="0" w:space="0" w:color="auto"/>
        <w:left w:val="none" w:sz="0" w:space="0" w:color="auto"/>
        <w:bottom w:val="none" w:sz="0" w:space="0" w:color="auto"/>
        <w:right w:val="none" w:sz="0" w:space="0" w:color="auto"/>
      </w:divBdr>
    </w:div>
    <w:div w:id="1487238435">
      <w:bodyDiv w:val="1"/>
      <w:marLeft w:val="0"/>
      <w:marRight w:val="0"/>
      <w:marTop w:val="0"/>
      <w:marBottom w:val="0"/>
      <w:divBdr>
        <w:top w:val="none" w:sz="0" w:space="0" w:color="auto"/>
        <w:left w:val="none" w:sz="0" w:space="0" w:color="auto"/>
        <w:bottom w:val="none" w:sz="0" w:space="0" w:color="auto"/>
        <w:right w:val="none" w:sz="0" w:space="0" w:color="auto"/>
      </w:divBdr>
    </w:div>
    <w:div w:id="1487867232">
      <w:bodyDiv w:val="1"/>
      <w:marLeft w:val="0"/>
      <w:marRight w:val="0"/>
      <w:marTop w:val="0"/>
      <w:marBottom w:val="0"/>
      <w:divBdr>
        <w:top w:val="none" w:sz="0" w:space="0" w:color="auto"/>
        <w:left w:val="none" w:sz="0" w:space="0" w:color="auto"/>
        <w:bottom w:val="none" w:sz="0" w:space="0" w:color="auto"/>
        <w:right w:val="none" w:sz="0" w:space="0" w:color="auto"/>
      </w:divBdr>
    </w:div>
    <w:div w:id="1491673470">
      <w:bodyDiv w:val="1"/>
      <w:marLeft w:val="0"/>
      <w:marRight w:val="0"/>
      <w:marTop w:val="0"/>
      <w:marBottom w:val="0"/>
      <w:divBdr>
        <w:top w:val="none" w:sz="0" w:space="0" w:color="auto"/>
        <w:left w:val="none" w:sz="0" w:space="0" w:color="auto"/>
        <w:bottom w:val="none" w:sz="0" w:space="0" w:color="auto"/>
        <w:right w:val="none" w:sz="0" w:space="0" w:color="auto"/>
      </w:divBdr>
    </w:div>
    <w:div w:id="1498426331">
      <w:bodyDiv w:val="1"/>
      <w:marLeft w:val="0"/>
      <w:marRight w:val="0"/>
      <w:marTop w:val="0"/>
      <w:marBottom w:val="0"/>
      <w:divBdr>
        <w:top w:val="none" w:sz="0" w:space="0" w:color="auto"/>
        <w:left w:val="none" w:sz="0" w:space="0" w:color="auto"/>
        <w:bottom w:val="none" w:sz="0" w:space="0" w:color="auto"/>
        <w:right w:val="none" w:sz="0" w:space="0" w:color="auto"/>
      </w:divBdr>
    </w:div>
    <w:div w:id="1510634156">
      <w:bodyDiv w:val="1"/>
      <w:marLeft w:val="0"/>
      <w:marRight w:val="0"/>
      <w:marTop w:val="0"/>
      <w:marBottom w:val="0"/>
      <w:divBdr>
        <w:top w:val="none" w:sz="0" w:space="0" w:color="auto"/>
        <w:left w:val="none" w:sz="0" w:space="0" w:color="auto"/>
        <w:bottom w:val="none" w:sz="0" w:space="0" w:color="auto"/>
        <w:right w:val="none" w:sz="0" w:space="0" w:color="auto"/>
      </w:divBdr>
    </w:div>
    <w:div w:id="1516576028">
      <w:bodyDiv w:val="1"/>
      <w:marLeft w:val="0"/>
      <w:marRight w:val="0"/>
      <w:marTop w:val="0"/>
      <w:marBottom w:val="0"/>
      <w:divBdr>
        <w:top w:val="none" w:sz="0" w:space="0" w:color="auto"/>
        <w:left w:val="none" w:sz="0" w:space="0" w:color="auto"/>
        <w:bottom w:val="none" w:sz="0" w:space="0" w:color="auto"/>
        <w:right w:val="none" w:sz="0" w:space="0" w:color="auto"/>
      </w:divBdr>
    </w:div>
    <w:div w:id="1517882497">
      <w:bodyDiv w:val="1"/>
      <w:marLeft w:val="0"/>
      <w:marRight w:val="0"/>
      <w:marTop w:val="0"/>
      <w:marBottom w:val="0"/>
      <w:divBdr>
        <w:top w:val="none" w:sz="0" w:space="0" w:color="auto"/>
        <w:left w:val="none" w:sz="0" w:space="0" w:color="auto"/>
        <w:bottom w:val="none" w:sz="0" w:space="0" w:color="auto"/>
        <w:right w:val="none" w:sz="0" w:space="0" w:color="auto"/>
      </w:divBdr>
    </w:div>
    <w:div w:id="1518428142">
      <w:bodyDiv w:val="1"/>
      <w:marLeft w:val="0"/>
      <w:marRight w:val="0"/>
      <w:marTop w:val="0"/>
      <w:marBottom w:val="0"/>
      <w:divBdr>
        <w:top w:val="none" w:sz="0" w:space="0" w:color="auto"/>
        <w:left w:val="none" w:sz="0" w:space="0" w:color="auto"/>
        <w:bottom w:val="none" w:sz="0" w:space="0" w:color="auto"/>
        <w:right w:val="none" w:sz="0" w:space="0" w:color="auto"/>
      </w:divBdr>
    </w:div>
    <w:div w:id="1519542043">
      <w:bodyDiv w:val="1"/>
      <w:marLeft w:val="0"/>
      <w:marRight w:val="0"/>
      <w:marTop w:val="0"/>
      <w:marBottom w:val="0"/>
      <w:divBdr>
        <w:top w:val="none" w:sz="0" w:space="0" w:color="auto"/>
        <w:left w:val="none" w:sz="0" w:space="0" w:color="auto"/>
        <w:bottom w:val="none" w:sz="0" w:space="0" w:color="auto"/>
        <w:right w:val="none" w:sz="0" w:space="0" w:color="auto"/>
      </w:divBdr>
    </w:div>
    <w:div w:id="1526165737">
      <w:bodyDiv w:val="1"/>
      <w:marLeft w:val="0"/>
      <w:marRight w:val="0"/>
      <w:marTop w:val="0"/>
      <w:marBottom w:val="0"/>
      <w:divBdr>
        <w:top w:val="none" w:sz="0" w:space="0" w:color="auto"/>
        <w:left w:val="none" w:sz="0" w:space="0" w:color="auto"/>
        <w:bottom w:val="none" w:sz="0" w:space="0" w:color="auto"/>
        <w:right w:val="none" w:sz="0" w:space="0" w:color="auto"/>
      </w:divBdr>
    </w:div>
    <w:div w:id="1526602257">
      <w:bodyDiv w:val="1"/>
      <w:marLeft w:val="0"/>
      <w:marRight w:val="0"/>
      <w:marTop w:val="0"/>
      <w:marBottom w:val="0"/>
      <w:divBdr>
        <w:top w:val="none" w:sz="0" w:space="0" w:color="auto"/>
        <w:left w:val="none" w:sz="0" w:space="0" w:color="auto"/>
        <w:bottom w:val="none" w:sz="0" w:space="0" w:color="auto"/>
        <w:right w:val="none" w:sz="0" w:space="0" w:color="auto"/>
      </w:divBdr>
    </w:div>
    <w:div w:id="1531408686">
      <w:bodyDiv w:val="1"/>
      <w:marLeft w:val="0"/>
      <w:marRight w:val="0"/>
      <w:marTop w:val="0"/>
      <w:marBottom w:val="0"/>
      <w:divBdr>
        <w:top w:val="none" w:sz="0" w:space="0" w:color="auto"/>
        <w:left w:val="none" w:sz="0" w:space="0" w:color="auto"/>
        <w:bottom w:val="none" w:sz="0" w:space="0" w:color="auto"/>
        <w:right w:val="none" w:sz="0" w:space="0" w:color="auto"/>
      </w:divBdr>
    </w:div>
    <w:div w:id="1534731262">
      <w:bodyDiv w:val="1"/>
      <w:marLeft w:val="0"/>
      <w:marRight w:val="0"/>
      <w:marTop w:val="0"/>
      <w:marBottom w:val="0"/>
      <w:divBdr>
        <w:top w:val="none" w:sz="0" w:space="0" w:color="auto"/>
        <w:left w:val="none" w:sz="0" w:space="0" w:color="auto"/>
        <w:bottom w:val="none" w:sz="0" w:space="0" w:color="auto"/>
        <w:right w:val="none" w:sz="0" w:space="0" w:color="auto"/>
      </w:divBdr>
    </w:div>
    <w:div w:id="1538354887">
      <w:bodyDiv w:val="1"/>
      <w:marLeft w:val="0"/>
      <w:marRight w:val="0"/>
      <w:marTop w:val="0"/>
      <w:marBottom w:val="0"/>
      <w:divBdr>
        <w:top w:val="none" w:sz="0" w:space="0" w:color="auto"/>
        <w:left w:val="none" w:sz="0" w:space="0" w:color="auto"/>
        <w:bottom w:val="none" w:sz="0" w:space="0" w:color="auto"/>
        <w:right w:val="none" w:sz="0" w:space="0" w:color="auto"/>
      </w:divBdr>
    </w:div>
    <w:div w:id="1545560633">
      <w:bodyDiv w:val="1"/>
      <w:marLeft w:val="0"/>
      <w:marRight w:val="0"/>
      <w:marTop w:val="0"/>
      <w:marBottom w:val="0"/>
      <w:divBdr>
        <w:top w:val="none" w:sz="0" w:space="0" w:color="auto"/>
        <w:left w:val="none" w:sz="0" w:space="0" w:color="auto"/>
        <w:bottom w:val="none" w:sz="0" w:space="0" w:color="auto"/>
        <w:right w:val="none" w:sz="0" w:space="0" w:color="auto"/>
      </w:divBdr>
    </w:div>
    <w:div w:id="1545754019">
      <w:bodyDiv w:val="1"/>
      <w:marLeft w:val="0"/>
      <w:marRight w:val="0"/>
      <w:marTop w:val="0"/>
      <w:marBottom w:val="0"/>
      <w:divBdr>
        <w:top w:val="none" w:sz="0" w:space="0" w:color="auto"/>
        <w:left w:val="none" w:sz="0" w:space="0" w:color="auto"/>
        <w:bottom w:val="none" w:sz="0" w:space="0" w:color="auto"/>
        <w:right w:val="none" w:sz="0" w:space="0" w:color="auto"/>
      </w:divBdr>
    </w:div>
    <w:div w:id="1549603478">
      <w:bodyDiv w:val="1"/>
      <w:marLeft w:val="0"/>
      <w:marRight w:val="0"/>
      <w:marTop w:val="0"/>
      <w:marBottom w:val="0"/>
      <w:divBdr>
        <w:top w:val="none" w:sz="0" w:space="0" w:color="auto"/>
        <w:left w:val="none" w:sz="0" w:space="0" w:color="auto"/>
        <w:bottom w:val="none" w:sz="0" w:space="0" w:color="auto"/>
        <w:right w:val="none" w:sz="0" w:space="0" w:color="auto"/>
      </w:divBdr>
    </w:div>
    <w:div w:id="1561940750">
      <w:bodyDiv w:val="1"/>
      <w:marLeft w:val="0"/>
      <w:marRight w:val="0"/>
      <w:marTop w:val="0"/>
      <w:marBottom w:val="0"/>
      <w:divBdr>
        <w:top w:val="none" w:sz="0" w:space="0" w:color="auto"/>
        <w:left w:val="none" w:sz="0" w:space="0" w:color="auto"/>
        <w:bottom w:val="none" w:sz="0" w:space="0" w:color="auto"/>
        <w:right w:val="none" w:sz="0" w:space="0" w:color="auto"/>
      </w:divBdr>
    </w:div>
    <w:div w:id="1563177159">
      <w:bodyDiv w:val="1"/>
      <w:marLeft w:val="0"/>
      <w:marRight w:val="0"/>
      <w:marTop w:val="0"/>
      <w:marBottom w:val="0"/>
      <w:divBdr>
        <w:top w:val="none" w:sz="0" w:space="0" w:color="auto"/>
        <w:left w:val="none" w:sz="0" w:space="0" w:color="auto"/>
        <w:bottom w:val="none" w:sz="0" w:space="0" w:color="auto"/>
        <w:right w:val="none" w:sz="0" w:space="0" w:color="auto"/>
      </w:divBdr>
    </w:div>
    <w:div w:id="1563370760">
      <w:bodyDiv w:val="1"/>
      <w:marLeft w:val="0"/>
      <w:marRight w:val="0"/>
      <w:marTop w:val="0"/>
      <w:marBottom w:val="0"/>
      <w:divBdr>
        <w:top w:val="none" w:sz="0" w:space="0" w:color="auto"/>
        <w:left w:val="none" w:sz="0" w:space="0" w:color="auto"/>
        <w:bottom w:val="none" w:sz="0" w:space="0" w:color="auto"/>
        <w:right w:val="none" w:sz="0" w:space="0" w:color="auto"/>
      </w:divBdr>
    </w:div>
    <w:div w:id="1571842142">
      <w:bodyDiv w:val="1"/>
      <w:marLeft w:val="0"/>
      <w:marRight w:val="0"/>
      <w:marTop w:val="0"/>
      <w:marBottom w:val="0"/>
      <w:divBdr>
        <w:top w:val="none" w:sz="0" w:space="0" w:color="auto"/>
        <w:left w:val="none" w:sz="0" w:space="0" w:color="auto"/>
        <w:bottom w:val="none" w:sz="0" w:space="0" w:color="auto"/>
        <w:right w:val="none" w:sz="0" w:space="0" w:color="auto"/>
      </w:divBdr>
    </w:div>
    <w:div w:id="1589535714">
      <w:bodyDiv w:val="1"/>
      <w:marLeft w:val="0"/>
      <w:marRight w:val="0"/>
      <w:marTop w:val="0"/>
      <w:marBottom w:val="0"/>
      <w:divBdr>
        <w:top w:val="none" w:sz="0" w:space="0" w:color="auto"/>
        <w:left w:val="none" w:sz="0" w:space="0" w:color="auto"/>
        <w:bottom w:val="none" w:sz="0" w:space="0" w:color="auto"/>
        <w:right w:val="none" w:sz="0" w:space="0" w:color="auto"/>
      </w:divBdr>
    </w:div>
    <w:div w:id="1592549207">
      <w:bodyDiv w:val="1"/>
      <w:marLeft w:val="0"/>
      <w:marRight w:val="0"/>
      <w:marTop w:val="0"/>
      <w:marBottom w:val="0"/>
      <w:divBdr>
        <w:top w:val="none" w:sz="0" w:space="0" w:color="auto"/>
        <w:left w:val="none" w:sz="0" w:space="0" w:color="auto"/>
        <w:bottom w:val="none" w:sz="0" w:space="0" w:color="auto"/>
        <w:right w:val="none" w:sz="0" w:space="0" w:color="auto"/>
      </w:divBdr>
    </w:div>
    <w:div w:id="1600867921">
      <w:bodyDiv w:val="1"/>
      <w:marLeft w:val="0"/>
      <w:marRight w:val="0"/>
      <w:marTop w:val="0"/>
      <w:marBottom w:val="0"/>
      <w:divBdr>
        <w:top w:val="none" w:sz="0" w:space="0" w:color="auto"/>
        <w:left w:val="none" w:sz="0" w:space="0" w:color="auto"/>
        <w:bottom w:val="none" w:sz="0" w:space="0" w:color="auto"/>
        <w:right w:val="none" w:sz="0" w:space="0" w:color="auto"/>
      </w:divBdr>
    </w:div>
    <w:div w:id="1628077620">
      <w:bodyDiv w:val="1"/>
      <w:marLeft w:val="0"/>
      <w:marRight w:val="0"/>
      <w:marTop w:val="0"/>
      <w:marBottom w:val="0"/>
      <w:divBdr>
        <w:top w:val="none" w:sz="0" w:space="0" w:color="auto"/>
        <w:left w:val="none" w:sz="0" w:space="0" w:color="auto"/>
        <w:bottom w:val="none" w:sz="0" w:space="0" w:color="auto"/>
        <w:right w:val="none" w:sz="0" w:space="0" w:color="auto"/>
      </w:divBdr>
    </w:div>
    <w:div w:id="1628928393">
      <w:bodyDiv w:val="1"/>
      <w:marLeft w:val="0"/>
      <w:marRight w:val="0"/>
      <w:marTop w:val="0"/>
      <w:marBottom w:val="0"/>
      <w:divBdr>
        <w:top w:val="none" w:sz="0" w:space="0" w:color="auto"/>
        <w:left w:val="none" w:sz="0" w:space="0" w:color="auto"/>
        <w:bottom w:val="none" w:sz="0" w:space="0" w:color="auto"/>
        <w:right w:val="none" w:sz="0" w:space="0" w:color="auto"/>
      </w:divBdr>
    </w:div>
    <w:div w:id="1629435476">
      <w:bodyDiv w:val="1"/>
      <w:marLeft w:val="0"/>
      <w:marRight w:val="0"/>
      <w:marTop w:val="0"/>
      <w:marBottom w:val="0"/>
      <w:divBdr>
        <w:top w:val="none" w:sz="0" w:space="0" w:color="auto"/>
        <w:left w:val="none" w:sz="0" w:space="0" w:color="auto"/>
        <w:bottom w:val="none" w:sz="0" w:space="0" w:color="auto"/>
        <w:right w:val="none" w:sz="0" w:space="0" w:color="auto"/>
      </w:divBdr>
    </w:div>
    <w:div w:id="1630864564">
      <w:bodyDiv w:val="1"/>
      <w:marLeft w:val="0"/>
      <w:marRight w:val="0"/>
      <w:marTop w:val="0"/>
      <w:marBottom w:val="0"/>
      <w:divBdr>
        <w:top w:val="none" w:sz="0" w:space="0" w:color="auto"/>
        <w:left w:val="none" w:sz="0" w:space="0" w:color="auto"/>
        <w:bottom w:val="none" w:sz="0" w:space="0" w:color="auto"/>
        <w:right w:val="none" w:sz="0" w:space="0" w:color="auto"/>
      </w:divBdr>
    </w:div>
    <w:div w:id="1631787605">
      <w:bodyDiv w:val="1"/>
      <w:marLeft w:val="0"/>
      <w:marRight w:val="0"/>
      <w:marTop w:val="0"/>
      <w:marBottom w:val="0"/>
      <w:divBdr>
        <w:top w:val="none" w:sz="0" w:space="0" w:color="auto"/>
        <w:left w:val="none" w:sz="0" w:space="0" w:color="auto"/>
        <w:bottom w:val="none" w:sz="0" w:space="0" w:color="auto"/>
        <w:right w:val="none" w:sz="0" w:space="0" w:color="auto"/>
      </w:divBdr>
    </w:div>
    <w:div w:id="1635717431">
      <w:bodyDiv w:val="1"/>
      <w:marLeft w:val="0"/>
      <w:marRight w:val="0"/>
      <w:marTop w:val="0"/>
      <w:marBottom w:val="0"/>
      <w:divBdr>
        <w:top w:val="none" w:sz="0" w:space="0" w:color="auto"/>
        <w:left w:val="none" w:sz="0" w:space="0" w:color="auto"/>
        <w:bottom w:val="none" w:sz="0" w:space="0" w:color="auto"/>
        <w:right w:val="none" w:sz="0" w:space="0" w:color="auto"/>
      </w:divBdr>
    </w:div>
    <w:div w:id="1641156701">
      <w:bodyDiv w:val="1"/>
      <w:marLeft w:val="0"/>
      <w:marRight w:val="0"/>
      <w:marTop w:val="0"/>
      <w:marBottom w:val="0"/>
      <w:divBdr>
        <w:top w:val="none" w:sz="0" w:space="0" w:color="auto"/>
        <w:left w:val="none" w:sz="0" w:space="0" w:color="auto"/>
        <w:bottom w:val="none" w:sz="0" w:space="0" w:color="auto"/>
        <w:right w:val="none" w:sz="0" w:space="0" w:color="auto"/>
      </w:divBdr>
    </w:div>
    <w:div w:id="1642272741">
      <w:bodyDiv w:val="1"/>
      <w:marLeft w:val="0"/>
      <w:marRight w:val="0"/>
      <w:marTop w:val="0"/>
      <w:marBottom w:val="0"/>
      <w:divBdr>
        <w:top w:val="none" w:sz="0" w:space="0" w:color="auto"/>
        <w:left w:val="none" w:sz="0" w:space="0" w:color="auto"/>
        <w:bottom w:val="none" w:sz="0" w:space="0" w:color="auto"/>
        <w:right w:val="none" w:sz="0" w:space="0" w:color="auto"/>
      </w:divBdr>
    </w:div>
    <w:div w:id="1646542908">
      <w:bodyDiv w:val="1"/>
      <w:marLeft w:val="0"/>
      <w:marRight w:val="0"/>
      <w:marTop w:val="0"/>
      <w:marBottom w:val="0"/>
      <w:divBdr>
        <w:top w:val="none" w:sz="0" w:space="0" w:color="auto"/>
        <w:left w:val="none" w:sz="0" w:space="0" w:color="auto"/>
        <w:bottom w:val="none" w:sz="0" w:space="0" w:color="auto"/>
        <w:right w:val="none" w:sz="0" w:space="0" w:color="auto"/>
      </w:divBdr>
    </w:div>
    <w:div w:id="1647974252">
      <w:bodyDiv w:val="1"/>
      <w:marLeft w:val="0"/>
      <w:marRight w:val="0"/>
      <w:marTop w:val="0"/>
      <w:marBottom w:val="0"/>
      <w:divBdr>
        <w:top w:val="none" w:sz="0" w:space="0" w:color="auto"/>
        <w:left w:val="none" w:sz="0" w:space="0" w:color="auto"/>
        <w:bottom w:val="none" w:sz="0" w:space="0" w:color="auto"/>
        <w:right w:val="none" w:sz="0" w:space="0" w:color="auto"/>
      </w:divBdr>
    </w:div>
    <w:div w:id="1648581937">
      <w:bodyDiv w:val="1"/>
      <w:marLeft w:val="0"/>
      <w:marRight w:val="0"/>
      <w:marTop w:val="0"/>
      <w:marBottom w:val="0"/>
      <w:divBdr>
        <w:top w:val="none" w:sz="0" w:space="0" w:color="auto"/>
        <w:left w:val="none" w:sz="0" w:space="0" w:color="auto"/>
        <w:bottom w:val="none" w:sz="0" w:space="0" w:color="auto"/>
        <w:right w:val="none" w:sz="0" w:space="0" w:color="auto"/>
      </w:divBdr>
    </w:div>
    <w:div w:id="1654487513">
      <w:bodyDiv w:val="1"/>
      <w:marLeft w:val="0"/>
      <w:marRight w:val="0"/>
      <w:marTop w:val="0"/>
      <w:marBottom w:val="0"/>
      <w:divBdr>
        <w:top w:val="none" w:sz="0" w:space="0" w:color="auto"/>
        <w:left w:val="none" w:sz="0" w:space="0" w:color="auto"/>
        <w:bottom w:val="none" w:sz="0" w:space="0" w:color="auto"/>
        <w:right w:val="none" w:sz="0" w:space="0" w:color="auto"/>
      </w:divBdr>
    </w:div>
    <w:div w:id="1656644166">
      <w:bodyDiv w:val="1"/>
      <w:marLeft w:val="0"/>
      <w:marRight w:val="0"/>
      <w:marTop w:val="0"/>
      <w:marBottom w:val="0"/>
      <w:divBdr>
        <w:top w:val="none" w:sz="0" w:space="0" w:color="auto"/>
        <w:left w:val="none" w:sz="0" w:space="0" w:color="auto"/>
        <w:bottom w:val="none" w:sz="0" w:space="0" w:color="auto"/>
        <w:right w:val="none" w:sz="0" w:space="0" w:color="auto"/>
      </w:divBdr>
    </w:div>
    <w:div w:id="1657298868">
      <w:bodyDiv w:val="1"/>
      <w:marLeft w:val="0"/>
      <w:marRight w:val="0"/>
      <w:marTop w:val="0"/>
      <w:marBottom w:val="0"/>
      <w:divBdr>
        <w:top w:val="none" w:sz="0" w:space="0" w:color="auto"/>
        <w:left w:val="none" w:sz="0" w:space="0" w:color="auto"/>
        <w:bottom w:val="none" w:sz="0" w:space="0" w:color="auto"/>
        <w:right w:val="none" w:sz="0" w:space="0" w:color="auto"/>
      </w:divBdr>
    </w:div>
    <w:div w:id="1688214072">
      <w:bodyDiv w:val="1"/>
      <w:marLeft w:val="0"/>
      <w:marRight w:val="0"/>
      <w:marTop w:val="0"/>
      <w:marBottom w:val="0"/>
      <w:divBdr>
        <w:top w:val="none" w:sz="0" w:space="0" w:color="auto"/>
        <w:left w:val="none" w:sz="0" w:space="0" w:color="auto"/>
        <w:bottom w:val="none" w:sz="0" w:space="0" w:color="auto"/>
        <w:right w:val="none" w:sz="0" w:space="0" w:color="auto"/>
      </w:divBdr>
    </w:div>
    <w:div w:id="1689209505">
      <w:bodyDiv w:val="1"/>
      <w:marLeft w:val="0"/>
      <w:marRight w:val="0"/>
      <w:marTop w:val="0"/>
      <w:marBottom w:val="0"/>
      <w:divBdr>
        <w:top w:val="none" w:sz="0" w:space="0" w:color="auto"/>
        <w:left w:val="none" w:sz="0" w:space="0" w:color="auto"/>
        <w:bottom w:val="none" w:sz="0" w:space="0" w:color="auto"/>
        <w:right w:val="none" w:sz="0" w:space="0" w:color="auto"/>
      </w:divBdr>
    </w:div>
    <w:div w:id="1696423879">
      <w:bodyDiv w:val="1"/>
      <w:marLeft w:val="0"/>
      <w:marRight w:val="0"/>
      <w:marTop w:val="0"/>
      <w:marBottom w:val="0"/>
      <w:divBdr>
        <w:top w:val="none" w:sz="0" w:space="0" w:color="auto"/>
        <w:left w:val="none" w:sz="0" w:space="0" w:color="auto"/>
        <w:bottom w:val="none" w:sz="0" w:space="0" w:color="auto"/>
        <w:right w:val="none" w:sz="0" w:space="0" w:color="auto"/>
      </w:divBdr>
    </w:div>
    <w:div w:id="1698198079">
      <w:bodyDiv w:val="1"/>
      <w:marLeft w:val="0"/>
      <w:marRight w:val="0"/>
      <w:marTop w:val="0"/>
      <w:marBottom w:val="0"/>
      <w:divBdr>
        <w:top w:val="none" w:sz="0" w:space="0" w:color="auto"/>
        <w:left w:val="none" w:sz="0" w:space="0" w:color="auto"/>
        <w:bottom w:val="none" w:sz="0" w:space="0" w:color="auto"/>
        <w:right w:val="none" w:sz="0" w:space="0" w:color="auto"/>
      </w:divBdr>
    </w:div>
    <w:div w:id="1699961929">
      <w:bodyDiv w:val="1"/>
      <w:marLeft w:val="0"/>
      <w:marRight w:val="0"/>
      <w:marTop w:val="0"/>
      <w:marBottom w:val="0"/>
      <w:divBdr>
        <w:top w:val="none" w:sz="0" w:space="0" w:color="auto"/>
        <w:left w:val="none" w:sz="0" w:space="0" w:color="auto"/>
        <w:bottom w:val="none" w:sz="0" w:space="0" w:color="auto"/>
        <w:right w:val="none" w:sz="0" w:space="0" w:color="auto"/>
      </w:divBdr>
    </w:div>
    <w:div w:id="1702315095">
      <w:bodyDiv w:val="1"/>
      <w:marLeft w:val="0"/>
      <w:marRight w:val="0"/>
      <w:marTop w:val="0"/>
      <w:marBottom w:val="0"/>
      <w:divBdr>
        <w:top w:val="none" w:sz="0" w:space="0" w:color="auto"/>
        <w:left w:val="none" w:sz="0" w:space="0" w:color="auto"/>
        <w:bottom w:val="none" w:sz="0" w:space="0" w:color="auto"/>
        <w:right w:val="none" w:sz="0" w:space="0" w:color="auto"/>
      </w:divBdr>
    </w:div>
    <w:div w:id="1703550022">
      <w:bodyDiv w:val="1"/>
      <w:marLeft w:val="0"/>
      <w:marRight w:val="0"/>
      <w:marTop w:val="0"/>
      <w:marBottom w:val="0"/>
      <w:divBdr>
        <w:top w:val="none" w:sz="0" w:space="0" w:color="auto"/>
        <w:left w:val="none" w:sz="0" w:space="0" w:color="auto"/>
        <w:bottom w:val="none" w:sz="0" w:space="0" w:color="auto"/>
        <w:right w:val="none" w:sz="0" w:space="0" w:color="auto"/>
      </w:divBdr>
    </w:div>
    <w:div w:id="1705322024">
      <w:bodyDiv w:val="1"/>
      <w:marLeft w:val="0"/>
      <w:marRight w:val="0"/>
      <w:marTop w:val="0"/>
      <w:marBottom w:val="0"/>
      <w:divBdr>
        <w:top w:val="none" w:sz="0" w:space="0" w:color="auto"/>
        <w:left w:val="none" w:sz="0" w:space="0" w:color="auto"/>
        <w:bottom w:val="none" w:sz="0" w:space="0" w:color="auto"/>
        <w:right w:val="none" w:sz="0" w:space="0" w:color="auto"/>
      </w:divBdr>
    </w:div>
    <w:div w:id="1708330070">
      <w:bodyDiv w:val="1"/>
      <w:marLeft w:val="0"/>
      <w:marRight w:val="0"/>
      <w:marTop w:val="0"/>
      <w:marBottom w:val="0"/>
      <w:divBdr>
        <w:top w:val="none" w:sz="0" w:space="0" w:color="auto"/>
        <w:left w:val="none" w:sz="0" w:space="0" w:color="auto"/>
        <w:bottom w:val="none" w:sz="0" w:space="0" w:color="auto"/>
        <w:right w:val="none" w:sz="0" w:space="0" w:color="auto"/>
      </w:divBdr>
    </w:div>
    <w:div w:id="1713995221">
      <w:bodyDiv w:val="1"/>
      <w:marLeft w:val="0"/>
      <w:marRight w:val="0"/>
      <w:marTop w:val="0"/>
      <w:marBottom w:val="0"/>
      <w:divBdr>
        <w:top w:val="none" w:sz="0" w:space="0" w:color="auto"/>
        <w:left w:val="none" w:sz="0" w:space="0" w:color="auto"/>
        <w:bottom w:val="none" w:sz="0" w:space="0" w:color="auto"/>
        <w:right w:val="none" w:sz="0" w:space="0" w:color="auto"/>
      </w:divBdr>
    </w:div>
    <w:div w:id="1714232962">
      <w:bodyDiv w:val="1"/>
      <w:marLeft w:val="0"/>
      <w:marRight w:val="0"/>
      <w:marTop w:val="0"/>
      <w:marBottom w:val="0"/>
      <w:divBdr>
        <w:top w:val="none" w:sz="0" w:space="0" w:color="auto"/>
        <w:left w:val="none" w:sz="0" w:space="0" w:color="auto"/>
        <w:bottom w:val="none" w:sz="0" w:space="0" w:color="auto"/>
        <w:right w:val="none" w:sz="0" w:space="0" w:color="auto"/>
      </w:divBdr>
    </w:div>
    <w:div w:id="1714884166">
      <w:bodyDiv w:val="1"/>
      <w:marLeft w:val="0"/>
      <w:marRight w:val="0"/>
      <w:marTop w:val="0"/>
      <w:marBottom w:val="0"/>
      <w:divBdr>
        <w:top w:val="none" w:sz="0" w:space="0" w:color="auto"/>
        <w:left w:val="none" w:sz="0" w:space="0" w:color="auto"/>
        <w:bottom w:val="none" w:sz="0" w:space="0" w:color="auto"/>
        <w:right w:val="none" w:sz="0" w:space="0" w:color="auto"/>
      </w:divBdr>
    </w:div>
    <w:div w:id="1715612648">
      <w:bodyDiv w:val="1"/>
      <w:marLeft w:val="0"/>
      <w:marRight w:val="0"/>
      <w:marTop w:val="0"/>
      <w:marBottom w:val="0"/>
      <w:divBdr>
        <w:top w:val="none" w:sz="0" w:space="0" w:color="auto"/>
        <w:left w:val="none" w:sz="0" w:space="0" w:color="auto"/>
        <w:bottom w:val="none" w:sz="0" w:space="0" w:color="auto"/>
        <w:right w:val="none" w:sz="0" w:space="0" w:color="auto"/>
      </w:divBdr>
    </w:div>
    <w:div w:id="1716467838">
      <w:bodyDiv w:val="1"/>
      <w:marLeft w:val="0"/>
      <w:marRight w:val="0"/>
      <w:marTop w:val="0"/>
      <w:marBottom w:val="0"/>
      <w:divBdr>
        <w:top w:val="none" w:sz="0" w:space="0" w:color="auto"/>
        <w:left w:val="none" w:sz="0" w:space="0" w:color="auto"/>
        <w:bottom w:val="none" w:sz="0" w:space="0" w:color="auto"/>
        <w:right w:val="none" w:sz="0" w:space="0" w:color="auto"/>
      </w:divBdr>
    </w:div>
    <w:div w:id="1717390647">
      <w:bodyDiv w:val="1"/>
      <w:marLeft w:val="0"/>
      <w:marRight w:val="0"/>
      <w:marTop w:val="0"/>
      <w:marBottom w:val="0"/>
      <w:divBdr>
        <w:top w:val="none" w:sz="0" w:space="0" w:color="auto"/>
        <w:left w:val="none" w:sz="0" w:space="0" w:color="auto"/>
        <w:bottom w:val="none" w:sz="0" w:space="0" w:color="auto"/>
        <w:right w:val="none" w:sz="0" w:space="0" w:color="auto"/>
      </w:divBdr>
    </w:div>
    <w:div w:id="1737898221">
      <w:bodyDiv w:val="1"/>
      <w:marLeft w:val="0"/>
      <w:marRight w:val="0"/>
      <w:marTop w:val="0"/>
      <w:marBottom w:val="0"/>
      <w:divBdr>
        <w:top w:val="none" w:sz="0" w:space="0" w:color="auto"/>
        <w:left w:val="none" w:sz="0" w:space="0" w:color="auto"/>
        <w:bottom w:val="none" w:sz="0" w:space="0" w:color="auto"/>
        <w:right w:val="none" w:sz="0" w:space="0" w:color="auto"/>
      </w:divBdr>
    </w:div>
    <w:div w:id="1741513071">
      <w:bodyDiv w:val="1"/>
      <w:marLeft w:val="0"/>
      <w:marRight w:val="0"/>
      <w:marTop w:val="0"/>
      <w:marBottom w:val="0"/>
      <w:divBdr>
        <w:top w:val="none" w:sz="0" w:space="0" w:color="auto"/>
        <w:left w:val="none" w:sz="0" w:space="0" w:color="auto"/>
        <w:bottom w:val="none" w:sz="0" w:space="0" w:color="auto"/>
        <w:right w:val="none" w:sz="0" w:space="0" w:color="auto"/>
      </w:divBdr>
    </w:div>
    <w:div w:id="1742143816">
      <w:bodyDiv w:val="1"/>
      <w:marLeft w:val="0"/>
      <w:marRight w:val="0"/>
      <w:marTop w:val="0"/>
      <w:marBottom w:val="0"/>
      <w:divBdr>
        <w:top w:val="none" w:sz="0" w:space="0" w:color="auto"/>
        <w:left w:val="none" w:sz="0" w:space="0" w:color="auto"/>
        <w:bottom w:val="none" w:sz="0" w:space="0" w:color="auto"/>
        <w:right w:val="none" w:sz="0" w:space="0" w:color="auto"/>
      </w:divBdr>
    </w:div>
    <w:div w:id="1747914819">
      <w:bodyDiv w:val="1"/>
      <w:marLeft w:val="0"/>
      <w:marRight w:val="0"/>
      <w:marTop w:val="0"/>
      <w:marBottom w:val="0"/>
      <w:divBdr>
        <w:top w:val="none" w:sz="0" w:space="0" w:color="auto"/>
        <w:left w:val="none" w:sz="0" w:space="0" w:color="auto"/>
        <w:bottom w:val="none" w:sz="0" w:space="0" w:color="auto"/>
        <w:right w:val="none" w:sz="0" w:space="0" w:color="auto"/>
      </w:divBdr>
    </w:div>
    <w:div w:id="1749422823">
      <w:bodyDiv w:val="1"/>
      <w:marLeft w:val="0"/>
      <w:marRight w:val="0"/>
      <w:marTop w:val="0"/>
      <w:marBottom w:val="0"/>
      <w:divBdr>
        <w:top w:val="none" w:sz="0" w:space="0" w:color="auto"/>
        <w:left w:val="none" w:sz="0" w:space="0" w:color="auto"/>
        <w:bottom w:val="none" w:sz="0" w:space="0" w:color="auto"/>
        <w:right w:val="none" w:sz="0" w:space="0" w:color="auto"/>
      </w:divBdr>
    </w:div>
    <w:div w:id="1754665472">
      <w:bodyDiv w:val="1"/>
      <w:marLeft w:val="0"/>
      <w:marRight w:val="0"/>
      <w:marTop w:val="0"/>
      <w:marBottom w:val="0"/>
      <w:divBdr>
        <w:top w:val="none" w:sz="0" w:space="0" w:color="auto"/>
        <w:left w:val="none" w:sz="0" w:space="0" w:color="auto"/>
        <w:bottom w:val="none" w:sz="0" w:space="0" w:color="auto"/>
        <w:right w:val="none" w:sz="0" w:space="0" w:color="auto"/>
      </w:divBdr>
    </w:div>
    <w:div w:id="1762800218">
      <w:bodyDiv w:val="1"/>
      <w:marLeft w:val="0"/>
      <w:marRight w:val="0"/>
      <w:marTop w:val="0"/>
      <w:marBottom w:val="0"/>
      <w:divBdr>
        <w:top w:val="none" w:sz="0" w:space="0" w:color="auto"/>
        <w:left w:val="none" w:sz="0" w:space="0" w:color="auto"/>
        <w:bottom w:val="none" w:sz="0" w:space="0" w:color="auto"/>
        <w:right w:val="none" w:sz="0" w:space="0" w:color="auto"/>
      </w:divBdr>
    </w:div>
    <w:div w:id="1765682177">
      <w:bodyDiv w:val="1"/>
      <w:marLeft w:val="0"/>
      <w:marRight w:val="0"/>
      <w:marTop w:val="0"/>
      <w:marBottom w:val="0"/>
      <w:divBdr>
        <w:top w:val="none" w:sz="0" w:space="0" w:color="auto"/>
        <w:left w:val="none" w:sz="0" w:space="0" w:color="auto"/>
        <w:bottom w:val="none" w:sz="0" w:space="0" w:color="auto"/>
        <w:right w:val="none" w:sz="0" w:space="0" w:color="auto"/>
      </w:divBdr>
    </w:div>
    <w:div w:id="1783915625">
      <w:bodyDiv w:val="1"/>
      <w:marLeft w:val="0"/>
      <w:marRight w:val="0"/>
      <w:marTop w:val="0"/>
      <w:marBottom w:val="0"/>
      <w:divBdr>
        <w:top w:val="none" w:sz="0" w:space="0" w:color="auto"/>
        <w:left w:val="none" w:sz="0" w:space="0" w:color="auto"/>
        <w:bottom w:val="none" w:sz="0" w:space="0" w:color="auto"/>
        <w:right w:val="none" w:sz="0" w:space="0" w:color="auto"/>
      </w:divBdr>
    </w:div>
    <w:div w:id="1786264646">
      <w:bodyDiv w:val="1"/>
      <w:marLeft w:val="0"/>
      <w:marRight w:val="0"/>
      <w:marTop w:val="0"/>
      <w:marBottom w:val="0"/>
      <w:divBdr>
        <w:top w:val="none" w:sz="0" w:space="0" w:color="auto"/>
        <w:left w:val="none" w:sz="0" w:space="0" w:color="auto"/>
        <w:bottom w:val="none" w:sz="0" w:space="0" w:color="auto"/>
        <w:right w:val="none" w:sz="0" w:space="0" w:color="auto"/>
      </w:divBdr>
    </w:div>
    <w:div w:id="1788695619">
      <w:bodyDiv w:val="1"/>
      <w:marLeft w:val="0"/>
      <w:marRight w:val="0"/>
      <w:marTop w:val="0"/>
      <w:marBottom w:val="0"/>
      <w:divBdr>
        <w:top w:val="none" w:sz="0" w:space="0" w:color="auto"/>
        <w:left w:val="none" w:sz="0" w:space="0" w:color="auto"/>
        <w:bottom w:val="none" w:sz="0" w:space="0" w:color="auto"/>
        <w:right w:val="none" w:sz="0" w:space="0" w:color="auto"/>
      </w:divBdr>
    </w:div>
    <w:div w:id="1790970355">
      <w:bodyDiv w:val="1"/>
      <w:marLeft w:val="0"/>
      <w:marRight w:val="0"/>
      <w:marTop w:val="0"/>
      <w:marBottom w:val="0"/>
      <w:divBdr>
        <w:top w:val="none" w:sz="0" w:space="0" w:color="auto"/>
        <w:left w:val="none" w:sz="0" w:space="0" w:color="auto"/>
        <w:bottom w:val="none" w:sz="0" w:space="0" w:color="auto"/>
        <w:right w:val="none" w:sz="0" w:space="0" w:color="auto"/>
      </w:divBdr>
    </w:div>
    <w:div w:id="1793665110">
      <w:bodyDiv w:val="1"/>
      <w:marLeft w:val="0"/>
      <w:marRight w:val="0"/>
      <w:marTop w:val="0"/>
      <w:marBottom w:val="0"/>
      <w:divBdr>
        <w:top w:val="none" w:sz="0" w:space="0" w:color="auto"/>
        <w:left w:val="none" w:sz="0" w:space="0" w:color="auto"/>
        <w:bottom w:val="none" w:sz="0" w:space="0" w:color="auto"/>
        <w:right w:val="none" w:sz="0" w:space="0" w:color="auto"/>
      </w:divBdr>
    </w:div>
    <w:div w:id="1793933959">
      <w:bodyDiv w:val="1"/>
      <w:marLeft w:val="0"/>
      <w:marRight w:val="0"/>
      <w:marTop w:val="0"/>
      <w:marBottom w:val="0"/>
      <w:divBdr>
        <w:top w:val="none" w:sz="0" w:space="0" w:color="auto"/>
        <w:left w:val="none" w:sz="0" w:space="0" w:color="auto"/>
        <w:bottom w:val="none" w:sz="0" w:space="0" w:color="auto"/>
        <w:right w:val="none" w:sz="0" w:space="0" w:color="auto"/>
      </w:divBdr>
    </w:div>
    <w:div w:id="1796868005">
      <w:bodyDiv w:val="1"/>
      <w:marLeft w:val="0"/>
      <w:marRight w:val="0"/>
      <w:marTop w:val="0"/>
      <w:marBottom w:val="0"/>
      <w:divBdr>
        <w:top w:val="none" w:sz="0" w:space="0" w:color="auto"/>
        <w:left w:val="none" w:sz="0" w:space="0" w:color="auto"/>
        <w:bottom w:val="none" w:sz="0" w:space="0" w:color="auto"/>
        <w:right w:val="none" w:sz="0" w:space="0" w:color="auto"/>
      </w:divBdr>
    </w:div>
    <w:div w:id="1797408267">
      <w:bodyDiv w:val="1"/>
      <w:marLeft w:val="0"/>
      <w:marRight w:val="0"/>
      <w:marTop w:val="0"/>
      <w:marBottom w:val="0"/>
      <w:divBdr>
        <w:top w:val="none" w:sz="0" w:space="0" w:color="auto"/>
        <w:left w:val="none" w:sz="0" w:space="0" w:color="auto"/>
        <w:bottom w:val="none" w:sz="0" w:space="0" w:color="auto"/>
        <w:right w:val="none" w:sz="0" w:space="0" w:color="auto"/>
      </w:divBdr>
    </w:div>
    <w:div w:id="1806459909">
      <w:bodyDiv w:val="1"/>
      <w:marLeft w:val="0"/>
      <w:marRight w:val="0"/>
      <w:marTop w:val="0"/>
      <w:marBottom w:val="0"/>
      <w:divBdr>
        <w:top w:val="none" w:sz="0" w:space="0" w:color="auto"/>
        <w:left w:val="none" w:sz="0" w:space="0" w:color="auto"/>
        <w:bottom w:val="none" w:sz="0" w:space="0" w:color="auto"/>
        <w:right w:val="none" w:sz="0" w:space="0" w:color="auto"/>
      </w:divBdr>
    </w:div>
    <w:div w:id="1808357535">
      <w:bodyDiv w:val="1"/>
      <w:marLeft w:val="0"/>
      <w:marRight w:val="0"/>
      <w:marTop w:val="0"/>
      <w:marBottom w:val="0"/>
      <w:divBdr>
        <w:top w:val="none" w:sz="0" w:space="0" w:color="auto"/>
        <w:left w:val="none" w:sz="0" w:space="0" w:color="auto"/>
        <w:bottom w:val="none" w:sz="0" w:space="0" w:color="auto"/>
        <w:right w:val="none" w:sz="0" w:space="0" w:color="auto"/>
      </w:divBdr>
    </w:div>
    <w:div w:id="1810856284">
      <w:bodyDiv w:val="1"/>
      <w:marLeft w:val="0"/>
      <w:marRight w:val="0"/>
      <w:marTop w:val="0"/>
      <w:marBottom w:val="0"/>
      <w:divBdr>
        <w:top w:val="none" w:sz="0" w:space="0" w:color="auto"/>
        <w:left w:val="none" w:sz="0" w:space="0" w:color="auto"/>
        <w:bottom w:val="none" w:sz="0" w:space="0" w:color="auto"/>
        <w:right w:val="none" w:sz="0" w:space="0" w:color="auto"/>
      </w:divBdr>
    </w:div>
    <w:div w:id="1816294882">
      <w:bodyDiv w:val="1"/>
      <w:marLeft w:val="0"/>
      <w:marRight w:val="0"/>
      <w:marTop w:val="0"/>
      <w:marBottom w:val="0"/>
      <w:divBdr>
        <w:top w:val="none" w:sz="0" w:space="0" w:color="auto"/>
        <w:left w:val="none" w:sz="0" w:space="0" w:color="auto"/>
        <w:bottom w:val="none" w:sz="0" w:space="0" w:color="auto"/>
        <w:right w:val="none" w:sz="0" w:space="0" w:color="auto"/>
      </w:divBdr>
    </w:div>
    <w:div w:id="1820732747">
      <w:bodyDiv w:val="1"/>
      <w:marLeft w:val="0"/>
      <w:marRight w:val="0"/>
      <w:marTop w:val="0"/>
      <w:marBottom w:val="0"/>
      <w:divBdr>
        <w:top w:val="none" w:sz="0" w:space="0" w:color="auto"/>
        <w:left w:val="none" w:sz="0" w:space="0" w:color="auto"/>
        <w:bottom w:val="none" w:sz="0" w:space="0" w:color="auto"/>
        <w:right w:val="none" w:sz="0" w:space="0" w:color="auto"/>
      </w:divBdr>
    </w:div>
    <w:div w:id="1824076305">
      <w:bodyDiv w:val="1"/>
      <w:marLeft w:val="0"/>
      <w:marRight w:val="0"/>
      <w:marTop w:val="0"/>
      <w:marBottom w:val="0"/>
      <w:divBdr>
        <w:top w:val="none" w:sz="0" w:space="0" w:color="auto"/>
        <w:left w:val="none" w:sz="0" w:space="0" w:color="auto"/>
        <w:bottom w:val="none" w:sz="0" w:space="0" w:color="auto"/>
        <w:right w:val="none" w:sz="0" w:space="0" w:color="auto"/>
      </w:divBdr>
    </w:div>
    <w:div w:id="1829205420">
      <w:bodyDiv w:val="1"/>
      <w:marLeft w:val="0"/>
      <w:marRight w:val="0"/>
      <w:marTop w:val="0"/>
      <w:marBottom w:val="0"/>
      <w:divBdr>
        <w:top w:val="none" w:sz="0" w:space="0" w:color="auto"/>
        <w:left w:val="none" w:sz="0" w:space="0" w:color="auto"/>
        <w:bottom w:val="none" w:sz="0" w:space="0" w:color="auto"/>
        <w:right w:val="none" w:sz="0" w:space="0" w:color="auto"/>
      </w:divBdr>
    </w:div>
    <w:div w:id="1834681451">
      <w:bodyDiv w:val="1"/>
      <w:marLeft w:val="0"/>
      <w:marRight w:val="0"/>
      <w:marTop w:val="0"/>
      <w:marBottom w:val="0"/>
      <w:divBdr>
        <w:top w:val="none" w:sz="0" w:space="0" w:color="auto"/>
        <w:left w:val="none" w:sz="0" w:space="0" w:color="auto"/>
        <w:bottom w:val="none" w:sz="0" w:space="0" w:color="auto"/>
        <w:right w:val="none" w:sz="0" w:space="0" w:color="auto"/>
      </w:divBdr>
    </w:div>
    <w:div w:id="1835491119">
      <w:bodyDiv w:val="1"/>
      <w:marLeft w:val="0"/>
      <w:marRight w:val="0"/>
      <w:marTop w:val="0"/>
      <w:marBottom w:val="0"/>
      <w:divBdr>
        <w:top w:val="none" w:sz="0" w:space="0" w:color="auto"/>
        <w:left w:val="none" w:sz="0" w:space="0" w:color="auto"/>
        <w:bottom w:val="none" w:sz="0" w:space="0" w:color="auto"/>
        <w:right w:val="none" w:sz="0" w:space="0" w:color="auto"/>
      </w:divBdr>
    </w:div>
    <w:div w:id="1841312458">
      <w:bodyDiv w:val="1"/>
      <w:marLeft w:val="0"/>
      <w:marRight w:val="0"/>
      <w:marTop w:val="0"/>
      <w:marBottom w:val="0"/>
      <w:divBdr>
        <w:top w:val="none" w:sz="0" w:space="0" w:color="auto"/>
        <w:left w:val="none" w:sz="0" w:space="0" w:color="auto"/>
        <w:bottom w:val="none" w:sz="0" w:space="0" w:color="auto"/>
        <w:right w:val="none" w:sz="0" w:space="0" w:color="auto"/>
      </w:divBdr>
    </w:div>
    <w:div w:id="1842307404">
      <w:bodyDiv w:val="1"/>
      <w:marLeft w:val="0"/>
      <w:marRight w:val="0"/>
      <w:marTop w:val="0"/>
      <w:marBottom w:val="0"/>
      <w:divBdr>
        <w:top w:val="none" w:sz="0" w:space="0" w:color="auto"/>
        <w:left w:val="none" w:sz="0" w:space="0" w:color="auto"/>
        <w:bottom w:val="none" w:sz="0" w:space="0" w:color="auto"/>
        <w:right w:val="none" w:sz="0" w:space="0" w:color="auto"/>
      </w:divBdr>
    </w:div>
    <w:div w:id="1850943326">
      <w:bodyDiv w:val="1"/>
      <w:marLeft w:val="0"/>
      <w:marRight w:val="0"/>
      <w:marTop w:val="0"/>
      <w:marBottom w:val="0"/>
      <w:divBdr>
        <w:top w:val="none" w:sz="0" w:space="0" w:color="auto"/>
        <w:left w:val="none" w:sz="0" w:space="0" w:color="auto"/>
        <w:bottom w:val="none" w:sz="0" w:space="0" w:color="auto"/>
        <w:right w:val="none" w:sz="0" w:space="0" w:color="auto"/>
      </w:divBdr>
    </w:div>
    <w:div w:id="1858033740">
      <w:bodyDiv w:val="1"/>
      <w:marLeft w:val="0"/>
      <w:marRight w:val="0"/>
      <w:marTop w:val="0"/>
      <w:marBottom w:val="0"/>
      <w:divBdr>
        <w:top w:val="none" w:sz="0" w:space="0" w:color="auto"/>
        <w:left w:val="none" w:sz="0" w:space="0" w:color="auto"/>
        <w:bottom w:val="none" w:sz="0" w:space="0" w:color="auto"/>
        <w:right w:val="none" w:sz="0" w:space="0" w:color="auto"/>
      </w:divBdr>
    </w:div>
    <w:div w:id="1862351469">
      <w:bodyDiv w:val="1"/>
      <w:marLeft w:val="0"/>
      <w:marRight w:val="0"/>
      <w:marTop w:val="0"/>
      <w:marBottom w:val="0"/>
      <w:divBdr>
        <w:top w:val="none" w:sz="0" w:space="0" w:color="auto"/>
        <w:left w:val="none" w:sz="0" w:space="0" w:color="auto"/>
        <w:bottom w:val="none" w:sz="0" w:space="0" w:color="auto"/>
        <w:right w:val="none" w:sz="0" w:space="0" w:color="auto"/>
      </w:divBdr>
    </w:div>
    <w:div w:id="1874532791">
      <w:bodyDiv w:val="1"/>
      <w:marLeft w:val="0"/>
      <w:marRight w:val="0"/>
      <w:marTop w:val="0"/>
      <w:marBottom w:val="0"/>
      <w:divBdr>
        <w:top w:val="none" w:sz="0" w:space="0" w:color="auto"/>
        <w:left w:val="none" w:sz="0" w:space="0" w:color="auto"/>
        <w:bottom w:val="none" w:sz="0" w:space="0" w:color="auto"/>
        <w:right w:val="none" w:sz="0" w:space="0" w:color="auto"/>
      </w:divBdr>
    </w:div>
    <w:div w:id="1876506293">
      <w:bodyDiv w:val="1"/>
      <w:marLeft w:val="0"/>
      <w:marRight w:val="0"/>
      <w:marTop w:val="0"/>
      <w:marBottom w:val="0"/>
      <w:divBdr>
        <w:top w:val="none" w:sz="0" w:space="0" w:color="auto"/>
        <w:left w:val="none" w:sz="0" w:space="0" w:color="auto"/>
        <w:bottom w:val="none" w:sz="0" w:space="0" w:color="auto"/>
        <w:right w:val="none" w:sz="0" w:space="0" w:color="auto"/>
      </w:divBdr>
    </w:div>
    <w:div w:id="1881817595">
      <w:bodyDiv w:val="1"/>
      <w:marLeft w:val="0"/>
      <w:marRight w:val="0"/>
      <w:marTop w:val="0"/>
      <w:marBottom w:val="0"/>
      <w:divBdr>
        <w:top w:val="none" w:sz="0" w:space="0" w:color="auto"/>
        <w:left w:val="none" w:sz="0" w:space="0" w:color="auto"/>
        <w:bottom w:val="none" w:sz="0" w:space="0" w:color="auto"/>
        <w:right w:val="none" w:sz="0" w:space="0" w:color="auto"/>
      </w:divBdr>
    </w:div>
    <w:div w:id="1883445605">
      <w:bodyDiv w:val="1"/>
      <w:marLeft w:val="0"/>
      <w:marRight w:val="0"/>
      <w:marTop w:val="0"/>
      <w:marBottom w:val="0"/>
      <w:divBdr>
        <w:top w:val="none" w:sz="0" w:space="0" w:color="auto"/>
        <w:left w:val="none" w:sz="0" w:space="0" w:color="auto"/>
        <w:bottom w:val="none" w:sz="0" w:space="0" w:color="auto"/>
        <w:right w:val="none" w:sz="0" w:space="0" w:color="auto"/>
      </w:divBdr>
    </w:div>
    <w:div w:id="1889414841">
      <w:bodyDiv w:val="1"/>
      <w:marLeft w:val="0"/>
      <w:marRight w:val="0"/>
      <w:marTop w:val="0"/>
      <w:marBottom w:val="0"/>
      <w:divBdr>
        <w:top w:val="none" w:sz="0" w:space="0" w:color="auto"/>
        <w:left w:val="none" w:sz="0" w:space="0" w:color="auto"/>
        <w:bottom w:val="none" w:sz="0" w:space="0" w:color="auto"/>
        <w:right w:val="none" w:sz="0" w:space="0" w:color="auto"/>
      </w:divBdr>
    </w:div>
    <w:div w:id="1893540864">
      <w:bodyDiv w:val="1"/>
      <w:marLeft w:val="0"/>
      <w:marRight w:val="0"/>
      <w:marTop w:val="0"/>
      <w:marBottom w:val="0"/>
      <w:divBdr>
        <w:top w:val="none" w:sz="0" w:space="0" w:color="auto"/>
        <w:left w:val="none" w:sz="0" w:space="0" w:color="auto"/>
        <w:bottom w:val="none" w:sz="0" w:space="0" w:color="auto"/>
        <w:right w:val="none" w:sz="0" w:space="0" w:color="auto"/>
      </w:divBdr>
    </w:div>
    <w:div w:id="1895003585">
      <w:bodyDiv w:val="1"/>
      <w:marLeft w:val="0"/>
      <w:marRight w:val="0"/>
      <w:marTop w:val="0"/>
      <w:marBottom w:val="0"/>
      <w:divBdr>
        <w:top w:val="none" w:sz="0" w:space="0" w:color="auto"/>
        <w:left w:val="none" w:sz="0" w:space="0" w:color="auto"/>
        <w:bottom w:val="none" w:sz="0" w:space="0" w:color="auto"/>
        <w:right w:val="none" w:sz="0" w:space="0" w:color="auto"/>
      </w:divBdr>
    </w:div>
    <w:div w:id="1901557332">
      <w:bodyDiv w:val="1"/>
      <w:marLeft w:val="0"/>
      <w:marRight w:val="0"/>
      <w:marTop w:val="0"/>
      <w:marBottom w:val="0"/>
      <w:divBdr>
        <w:top w:val="none" w:sz="0" w:space="0" w:color="auto"/>
        <w:left w:val="none" w:sz="0" w:space="0" w:color="auto"/>
        <w:bottom w:val="none" w:sz="0" w:space="0" w:color="auto"/>
        <w:right w:val="none" w:sz="0" w:space="0" w:color="auto"/>
      </w:divBdr>
    </w:div>
    <w:div w:id="1907836207">
      <w:bodyDiv w:val="1"/>
      <w:marLeft w:val="0"/>
      <w:marRight w:val="0"/>
      <w:marTop w:val="0"/>
      <w:marBottom w:val="0"/>
      <w:divBdr>
        <w:top w:val="none" w:sz="0" w:space="0" w:color="auto"/>
        <w:left w:val="none" w:sz="0" w:space="0" w:color="auto"/>
        <w:bottom w:val="none" w:sz="0" w:space="0" w:color="auto"/>
        <w:right w:val="none" w:sz="0" w:space="0" w:color="auto"/>
      </w:divBdr>
    </w:div>
    <w:div w:id="1910572028">
      <w:bodyDiv w:val="1"/>
      <w:marLeft w:val="0"/>
      <w:marRight w:val="0"/>
      <w:marTop w:val="0"/>
      <w:marBottom w:val="0"/>
      <w:divBdr>
        <w:top w:val="none" w:sz="0" w:space="0" w:color="auto"/>
        <w:left w:val="none" w:sz="0" w:space="0" w:color="auto"/>
        <w:bottom w:val="none" w:sz="0" w:space="0" w:color="auto"/>
        <w:right w:val="none" w:sz="0" w:space="0" w:color="auto"/>
      </w:divBdr>
    </w:div>
    <w:div w:id="1913159205">
      <w:bodyDiv w:val="1"/>
      <w:marLeft w:val="0"/>
      <w:marRight w:val="0"/>
      <w:marTop w:val="0"/>
      <w:marBottom w:val="0"/>
      <w:divBdr>
        <w:top w:val="none" w:sz="0" w:space="0" w:color="auto"/>
        <w:left w:val="none" w:sz="0" w:space="0" w:color="auto"/>
        <w:bottom w:val="none" w:sz="0" w:space="0" w:color="auto"/>
        <w:right w:val="none" w:sz="0" w:space="0" w:color="auto"/>
      </w:divBdr>
    </w:div>
    <w:div w:id="1923442918">
      <w:bodyDiv w:val="1"/>
      <w:marLeft w:val="0"/>
      <w:marRight w:val="0"/>
      <w:marTop w:val="0"/>
      <w:marBottom w:val="0"/>
      <w:divBdr>
        <w:top w:val="none" w:sz="0" w:space="0" w:color="auto"/>
        <w:left w:val="none" w:sz="0" w:space="0" w:color="auto"/>
        <w:bottom w:val="none" w:sz="0" w:space="0" w:color="auto"/>
        <w:right w:val="none" w:sz="0" w:space="0" w:color="auto"/>
      </w:divBdr>
    </w:div>
    <w:div w:id="1928539291">
      <w:bodyDiv w:val="1"/>
      <w:marLeft w:val="0"/>
      <w:marRight w:val="0"/>
      <w:marTop w:val="0"/>
      <w:marBottom w:val="0"/>
      <w:divBdr>
        <w:top w:val="none" w:sz="0" w:space="0" w:color="auto"/>
        <w:left w:val="none" w:sz="0" w:space="0" w:color="auto"/>
        <w:bottom w:val="none" w:sz="0" w:space="0" w:color="auto"/>
        <w:right w:val="none" w:sz="0" w:space="0" w:color="auto"/>
      </w:divBdr>
    </w:div>
    <w:div w:id="1940720762">
      <w:bodyDiv w:val="1"/>
      <w:marLeft w:val="0"/>
      <w:marRight w:val="0"/>
      <w:marTop w:val="0"/>
      <w:marBottom w:val="0"/>
      <w:divBdr>
        <w:top w:val="none" w:sz="0" w:space="0" w:color="auto"/>
        <w:left w:val="none" w:sz="0" w:space="0" w:color="auto"/>
        <w:bottom w:val="none" w:sz="0" w:space="0" w:color="auto"/>
        <w:right w:val="none" w:sz="0" w:space="0" w:color="auto"/>
      </w:divBdr>
    </w:div>
    <w:div w:id="1944148613">
      <w:bodyDiv w:val="1"/>
      <w:marLeft w:val="0"/>
      <w:marRight w:val="0"/>
      <w:marTop w:val="0"/>
      <w:marBottom w:val="0"/>
      <w:divBdr>
        <w:top w:val="none" w:sz="0" w:space="0" w:color="auto"/>
        <w:left w:val="none" w:sz="0" w:space="0" w:color="auto"/>
        <w:bottom w:val="none" w:sz="0" w:space="0" w:color="auto"/>
        <w:right w:val="none" w:sz="0" w:space="0" w:color="auto"/>
      </w:divBdr>
    </w:div>
    <w:div w:id="1947033169">
      <w:bodyDiv w:val="1"/>
      <w:marLeft w:val="0"/>
      <w:marRight w:val="0"/>
      <w:marTop w:val="0"/>
      <w:marBottom w:val="0"/>
      <w:divBdr>
        <w:top w:val="none" w:sz="0" w:space="0" w:color="auto"/>
        <w:left w:val="none" w:sz="0" w:space="0" w:color="auto"/>
        <w:bottom w:val="none" w:sz="0" w:space="0" w:color="auto"/>
        <w:right w:val="none" w:sz="0" w:space="0" w:color="auto"/>
      </w:divBdr>
    </w:div>
    <w:div w:id="1954626654">
      <w:bodyDiv w:val="1"/>
      <w:marLeft w:val="0"/>
      <w:marRight w:val="0"/>
      <w:marTop w:val="0"/>
      <w:marBottom w:val="0"/>
      <w:divBdr>
        <w:top w:val="none" w:sz="0" w:space="0" w:color="auto"/>
        <w:left w:val="none" w:sz="0" w:space="0" w:color="auto"/>
        <w:bottom w:val="none" w:sz="0" w:space="0" w:color="auto"/>
        <w:right w:val="none" w:sz="0" w:space="0" w:color="auto"/>
      </w:divBdr>
    </w:div>
    <w:div w:id="1957905961">
      <w:bodyDiv w:val="1"/>
      <w:marLeft w:val="0"/>
      <w:marRight w:val="0"/>
      <w:marTop w:val="0"/>
      <w:marBottom w:val="0"/>
      <w:divBdr>
        <w:top w:val="none" w:sz="0" w:space="0" w:color="auto"/>
        <w:left w:val="none" w:sz="0" w:space="0" w:color="auto"/>
        <w:bottom w:val="none" w:sz="0" w:space="0" w:color="auto"/>
        <w:right w:val="none" w:sz="0" w:space="0" w:color="auto"/>
      </w:divBdr>
    </w:div>
    <w:div w:id="1966230141">
      <w:bodyDiv w:val="1"/>
      <w:marLeft w:val="0"/>
      <w:marRight w:val="0"/>
      <w:marTop w:val="0"/>
      <w:marBottom w:val="0"/>
      <w:divBdr>
        <w:top w:val="none" w:sz="0" w:space="0" w:color="auto"/>
        <w:left w:val="none" w:sz="0" w:space="0" w:color="auto"/>
        <w:bottom w:val="none" w:sz="0" w:space="0" w:color="auto"/>
        <w:right w:val="none" w:sz="0" w:space="0" w:color="auto"/>
      </w:divBdr>
    </w:div>
    <w:div w:id="1970281656">
      <w:bodyDiv w:val="1"/>
      <w:marLeft w:val="0"/>
      <w:marRight w:val="0"/>
      <w:marTop w:val="0"/>
      <w:marBottom w:val="0"/>
      <w:divBdr>
        <w:top w:val="none" w:sz="0" w:space="0" w:color="auto"/>
        <w:left w:val="none" w:sz="0" w:space="0" w:color="auto"/>
        <w:bottom w:val="none" w:sz="0" w:space="0" w:color="auto"/>
        <w:right w:val="none" w:sz="0" w:space="0" w:color="auto"/>
      </w:divBdr>
    </w:div>
    <w:div w:id="1975133105">
      <w:bodyDiv w:val="1"/>
      <w:marLeft w:val="0"/>
      <w:marRight w:val="0"/>
      <w:marTop w:val="0"/>
      <w:marBottom w:val="0"/>
      <w:divBdr>
        <w:top w:val="none" w:sz="0" w:space="0" w:color="auto"/>
        <w:left w:val="none" w:sz="0" w:space="0" w:color="auto"/>
        <w:bottom w:val="none" w:sz="0" w:space="0" w:color="auto"/>
        <w:right w:val="none" w:sz="0" w:space="0" w:color="auto"/>
      </w:divBdr>
    </w:div>
    <w:div w:id="1979870291">
      <w:bodyDiv w:val="1"/>
      <w:marLeft w:val="0"/>
      <w:marRight w:val="0"/>
      <w:marTop w:val="0"/>
      <w:marBottom w:val="0"/>
      <w:divBdr>
        <w:top w:val="none" w:sz="0" w:space="0" w:color="auto"/>
        <w:left w:val="none" w:sz="0" w:space="0" w:color="auto"/>
        <w:bottom w:val="none" w:sz="0" w:space="0" w:color="auto"/>
        <w:right w:val="none" w:sz="0" w:space="0" w:color="auto"/>
      </w:divBdr>
    </w:div>
    <w:div w:id="1982953184">
      <w:bodyDiv w:val="1"/>
      <w:marLeft w:val="0"/>
      <w:marRight w:val="0"/>
      <w:marTop w:val="0"/>
      <w:marBottom w:val="0"/>
      <w:divBdr>
        <w:top w:val="none" w:sz="0" w:space="0" w:color="auto"/>
        <w:left w:val="none" w:sz="0" w:space="0" w:color="auto"/>
        <w:bottom w:val="none" w:sz="0" w:space="0" w:color="auto"/>
        <w:right w:val="none" w:sz="0" w:space="0" w:color="auto"/>
      </w:divBdr>
    </w:div>
    <w:div w:id="2002393534">
      <w:bodyDiv w:val="1"/>
      <w:marLeft w:val="0"/>
      <w:marRight w:val="0"/>
      <w:marTop w:val="0"/>
      <w:marBottom w:val="0"/>
      <w:divBdr>
        <w:top w:val="none" w:sz="0" w:space="0" w:color="auto"/>
        <w:left w:val="none" w:sz="0" w:space="0" w:color="auto"/>
        <w:bottom w:val="none" w:sz="0" w:space="0" w:color="auto"/>
        <w:right w:val="none" w:sz="0" w:space="0" w:color="auto"/>
      </w:divBdr>
    </w:div>
    <w:div w:id="2003584939">
      <w:bodyDiv w:val="1"/>
      <w:marLeft w:val="0"/>
      <w:marRight w:val="0"/>
      <w:marTop w:val="0"/>
      <w:marBottom w:val="0"/>
      <w:divBdr>
        <w:top w:val="none" w:sz="0" w:space="0" w:color="auto"/>
        <w:left w:val="none" w:sz="0" w:space="0" w:color="auto"/>
        <w:bottom w:val="none" w:sz="0" w:space="0" w:color="auto"/>
        <w:right w:val="none" w:sz="0" w:space="0" w:color="auto"/>
      </w:divBdr>
    </w:div>
    <w:div w:id="2004122371">
      <w:bodyDiv w:val="1"/>
      <w:marLeft w:val="0"/>
      <w:marRight w:val="0"/>
      <w:marTop w:val="0"/>
      <w:marBottom w:val="0"/>
      <w:divBdr>
        <w:top w:val="none" w:sz="0" w:space="0" w:color="auto"/>
        <w:left w:val="none" w:sz="0" w:space="0" w:color="auto"/>
        <w:bottom w:val="none" w:sz="0" w:space="0" w:color="auto"/>
        <w:right w:val="none" w:sz="0" w:space="0" w:color="auto"/>
      </w:divBdr>
    </w:div>
    <w:div w:id="2004771408">
      <w:bodyDiv w:val="1"/>
      <w:marLeft w:val="0"/>
      <w:marRight w:val="0"/>
      <w:marTop w:val="0"/>
      <w:marBottom w:val="0"/>
      <w:divBdr>
        <w:top w:val="none" w:sz="0" w:space="0" w:color="auto"/>
        <w:left w:val="none" w:sz="0" w:space="0" w:color="auto"/>
        <w:bottom w:val="none" w:sz="0" w:space="0" w:color="auto"/>
        <w:right w:val="none" w:sz="0" w:space="0" w:color="auto"/>
      </w:divBdr>
    </w:div>
    <w:div w:id="2009284281">
      <w:bodyDiv w:val="1"/>
      <w:marLeft w:val="0"/>
      <w:marRight w:val="0"/>
      <w:marTop w:val="0"/>
      <w:marBottom w:val="0"/>
      <w:divBdr>
        <w:top w:val="none" w:sz="0" w:space="0" w:color="auto"/>
        <w:left w:val="none" w:sz="0" w:space="0" w:color="auto"/>
        <w:bottom w:val="none" w:sz="0" w:space="0" w:color="auto"/>
        <w:right w:val="none" w:sz="0" w:space="0" w:color="auto"/>
      </w:divBdr>
    </w:div>
    <w:div w:id="2012173026">
      <w:bodyDiv w:val="1"/>
      <w:marLeft w:val="0"/>
      <w:marRight w:val="0"/>
      <w:marTop w:val="0"/>
      <w:marBottom w:val="0"/>
      <w:divBdr>
        <w:top w:val="none" w:sz="0" w:space="0" w:color="auto"/>
        <w:left w:val="none" w:sz="0" w:space="0" w:color="auto"/>
        <w:bottom w:val="none" w:sz="0" w:space="0" w:color="auto"/>
        <w:right w:val="none" w:sz="0" w:space="0" w:color="auto"/>
      </w:divBdr>
    </w:div>
    <w:div w:id="2024866340">
      <w:bodyDiv w:val="1"/>
      <w:marLeft w:val="0"/>
      <w:marRight w:val="0"/>
      <w:marTop w:val="0"/>
      <w:marBottom w:val="0"/>
      <w:divBdr>
        <w:top w:val="none" w:sz="0" w:space="0" w:color="auto"/>
        <w:left w:val="none" w:sz="0" w:space="0" w:color="auto"/>
        <w:bottom w:val="none" w:sz="0" w:space="0" w:color="auto"/>
        <w:right w:val="none" w:sz="0" w:space="0" w:color="auto"/>
      </w:divBdr>
    </w:div>
    <w:div w:id="2030135721">
      <w:bodyDiv w:val="1"/>
      <w:marLeft w:val="0"/>
      <w:marRight w:val="0"/>
      <w:marTop w:val="0"/>
      <w:marBottom w:val="0"/>
      <w:divBdr>
        <w:top w:val="none" w:sz="0" w:space="0" w:color="auto"/>
        <w:left w:val="none" w:sz="0" w:space="0" w:color="auto"/>
        <w:bottom w:val="none" w:sz="0" w:space="0" w:color="auto"/>
        <w:right w:val="none" w:sz="0" w:space="0" w:color="auto"/>
      </w:divBdr>
    </w:div>
    <w:div w:id="2037342085">
      <w:bodyDiv w:val="1"/>
      <w:marLeft w:val="0"/>
      <w:marRight w:val="0"/>
      <w:marTop w:val="0"/>
      <w:marBottom w:val="0"/>
      <w:divBdr>
        <w:top w:val="none" w:sz="0" w:space="0" w:color="auto"/>
        <w:left w:val="none" w:sz="0" w:space="0" w:color="auto"/>
        <w:bottom w:val="none" w:sz="0" w:space="0" w:color="auto"/>
        <w:right w:val="none" w:sz="0" w:space="0" w:color="auto"/>
      </w:divBdr>
    </w:div>
    <w:div w:id="2039309990">
      <w:bodyDiv w:val="1"/>
      <w:marLeft w:val="0"/>
      <w:marRight w:val="0"/>
      <w:marTop w:val="0"/>
      <w:marBottom w:val="0"/>
      <w:divBdr>
        <w:top w:val="none" w:sz="0" w:space="0" w:color="auto"/>
        <w:left w:val="none" w:sz="0" w:space="0" w:color="auto"/>
        <w:bottom w:val="none" w:sz="0" w:space="0" w:color="auto"/>
        <w:right w:val="none" w:sz="0" w:space="0" w:color="auto"/>
      </w:divBdr>
    </w:div>
    <w:div w:id="2039576121">
      <w:bodyDiv w:val="1"/>
      <w:marLeft w:val="0"/>
      <w:marRight w:val="0"/>
      <w:marTop w:val="0"/>
      <w:marBottom w:val="0"/>
      <w:divBdr>
        <w:top w:val="none" w:sz="0" w:space="0" w:color="auto"/>
        <w:left w:val="none" w:sz="0" w:space="0" w:color="auto"/>
        <w:bottom w:val="none" w:sz="0" w:space="0" w:color="auto"/>
        <w:right w:val="none" w:sz="0" w:space="0" w:color="auto"/>
      </w:divBdr>
    </w:div>
    <w:div w:id="2050180498">
      <w:bodyDiv w:val="1"/>
      <w:marLeft w:val="0"/>
      <w:marRight w:val="0"/>
      <w:marTop w:val="0"/>
      <w:marBottom w:val="0"/>
      <w:divBdr>
        <w:top w:val="none" w:sz="0" w:space="0" w:color="auto"/>
        <w:left w:val="none" w:sz="0" w:space="0" w:color="auto"/>
        <w:bottom w:val="none" w:sz="0" w:space="0" w:color="auto"/>
        <w:right w:val="none" w:sz="0" w:space="0" w:color="auto"/>
      </w:divBdr>
    </w:div>
    <w:div w:id="2051176882">
      <w:bodyDiv w:val="1"/>
      <w:marLeft w:val="0"/>
      <w:marRight w:val="0"/>
      <w:marTop w:val="0"/>
      <w:marBottom w:val="0"/>
      <w:divBdr>
        <w:top w:val="none" w:sz="0" w:space="0" w:color="auto"/>
        <w:left w:val="none" w:sz="0" w:space="0" w:color="auto"/>
        <w:bottom w:val="none" w:sz="0" w:space="0" w:color="auto"/>
        <w:right w:val="none" w:sz="0" w:space="0" w:color="auto"/>
      </w:divBdr>
    </w:div>
    <w:div w:id="2058356751">
      <w:bodyDiv w:val="1"/>
      <w:marLeft w:val="0"/>
      <w:marRight w:val="0"/>
      <w:marTop w:val="0"/>
      <w:marBottom w:val="0"/>
      <w:divBdr>
        <w:top w:val="none" w:sz="0" w:space="0" w:color="auto"/>
        <w:left w:val="none" w:sz="0" w:space="0" w:color="auto"/>
        <w:bottom w:val="none" w:sz="0" w:space="0" w:color="auto"/>
        <w:right w:val="none" w:sz="0" w:space="0" w:color="auto"/>
      </w:divBdr>
    </w:div>
    <w:div w:id="2061515410">
      <w:bodyDiv w:val="1"/>
      <w:marLeft w:val="0"/>
      <w:marRight w:val="0"/>
      <w:marTop w:val="0"/>
      <w:marBottom w:val="0"/>
      <w:divBdr>
        <w:top w:val="none" w:sz="0" w:space="0" w:color="auto"/>
        <w:left w:val="none" w:sz="0" w:space="0" w:color="auto"/>
        <w:bottom w:val="none" w:sz="0" w:space="0" w:color="auto"/>
        <w:right w:val="none" w:sz="0" w:space="0" w:color="auto"/>
      </w:divBdr>
    </w:div>
    <w:div w:id="2066635473">
      <w:bodyDiv w:val="1"/>
      <w:marLeft w:val="0"/>
      <w:marRight w:val="0"/>
      <w:marTop w:val="0"/>
      <w:marBottom w:val="0"/>
      <w:divBdr>
        <w:top w:val="none" w:sz="0" w:space="0" w:color="auto"/>
        <w:left w:val="none" w:sz="0" w:space="0" w:color="auto"/>
        <w:bottom w:val="none" w:sz="0" w:space="0" w:color="auto"/>
        <w:right w:val="none" w:sz="0" w:space="0" w:color="auto"/>
      </w:divBdr>
    </w:div>
    <w:div w:id="2067798323">
      <w:bodyDiv w:val="1"/>
      <w:marLeft w:val="0"/>
      <w:marRight w:val="0"/>
      <w:marTop w:val="0"/>
      <w:marBottom w:val="0"/>
      <w:divBdr>
        <w:top w:val="none" w:sz="0" w:space="0" w:color="auto"/>
        <w:left w:val="none" w:sz="0" w:space="0" w:color="auto"/>
        <w:bottom w:val="none" w:sz="0" w:space="0" w:color="auto"/>
        <w:right w:val="none" w:sz="0" w:space="0" w:color="auto"/>
      </w:divBdr>
    </w:div>
    <w:div w:id="2068407142">
      <w:bodyDiv w:val="1"/>
      <w:marLeft w:val="0"/>
      <w:marRight w:val="0"/>
      <w:marTop w:val="0"/>
      <w:marBottom w:val="0"/>
      <w:divBdr>
        <w:top w:val="none" w:sz="0" w:space="0" w:color="auto"/>
        <w:left w:val="none" w:sz="0" w:space="0" w:color="auto"/>
        <w:bottom w:val="none" w:sz="0" w:space="0" w:color="auto"/>
        <w:right w:val="none" w:sz="0" w:space="0" w:color="auto"/>
      </w:divBdr>
    </w:div>
    <w:div w:id="2068793332">
      <w:bodyDiv w:val="1"/>
      <w:marLeft w:val="0"/>
      <w:marRight w:val="0"/>
      <w:marTop w:val="0"/>
      <w:marBottom w:val="0"/>
      <w:divBdr>
        <w:top w:val="none" w:sz="0" w:space="0" w:color="auto"/>
        <w:left w:val="none" w:sz="0" w:space="0" w:color="auto"/>
        <w:bottom w:val="none" w:sz="0" w:space="0" w:color="auto"/>
        <w:right w:val="none" w:sz="0" w:space="0" w:color="auto"/>
      </w:divBdr>
    </w:div>
    <w:div w:id="2069373432">
      <w:bodyDiv w:val="1"/>
      <w:marLeft w:val="0"/>
      <w:marRight w:val="0"/>
      <w:marTop w:val="0"/>
      <w:marBottom w:val="0"/>
      <w:divBdr>
        <w:top w:val="none" w:sz="0" w:space="0" w:color="auto"/>
        <w:left w:val="none" w:sz="0" w:space="0" w:color="auto"/>
        <w:bottom w:val="none" w:sz="0" w:space="0" w:color="auto"/>
        <w:right w:val="none" w:sz="0" w:space="0" w:color="auto"/>
      </w:divBdr>
    </w:div>
    <w:div w:id="2069645328">
      <w:bodyDiv w:val="1"/>
      <w:marLeft w:val="0"/>
      <w:marRight w:val="0"/>
      <w:marTop w:val="0"/>
      <w:marBottom w:val="0"/>
      <w:divBdr>
        <w:top w:val="none" w:sz="0" w:space="0" w:color="auto"/>
        <w:left w:val="none" w:sz="0" w:space="0" w:color="auto"/>
        <w:bottom w:val="none" w:sz="0" w:space="0" w:color="auto"/>
        <w:right w:val="none" w:sz="0" w:space="0" w:color="auto"/>
      </w:divBdr>
    </w:div>
    <w:div w:id="2072338709">
      <w:bodyDiv w:val="1"/>
      <w:marLeft w:val="0"/>
      <w:marRight w:val="0"/>
      <w:marTop w:val="0"/>
      <w:marBottom w:val="0"/>
      <w:divBdr>
        <w:top w:val="none" w:sz="0" w:space="0" w:color="auto"/>
        <w:left w:val="none" w:sz="0" w:space="0" w:color="auto"/>
        <w:bottom w:val="none" w:sz="0" w:space="0" w:color="auto"/>
        <w:right w:val="none" w:sz="0" w:space="0" w:color="auto"/>
      </w:divBdr>
    </w:div>
    <w:div w:id="2076851946">
      <w:bodyDiv w:val="1"/>
      <w:marLeft w:val="0"/>
      <w:marRight w:val="0"/>
      <w:marTop w:val="0"/>
      <w:marBottom w:val="0"/>
      <w:divBdr>
        <w:top w:val="none" w:sz="0" w:space="0" w:color="auto"/>
        <w:left w:val="none" w:sz="0" w:space="0" w:color="auto"/>
        <w:bottom w:val="none" w:sz="0" w:space="0" w:color="auto"/>
        <w:right w:val="none" w:sz="0" w:space="0" w:color="auto"/>
      </w:divBdr>
    </w:div>
    <w:div w:id="2078284843">
      <w:bodyDiv w:val="1"/>
      <w:marLeft w:val="0"/>
      <w:marRight w:val="0"/>
      <w:marTop w:val="0"/>
      <w:marBottom w:val="0"/>
      <w:divBdr>
        <w:top w:val="none" w:sz="0" w:space="0" w:color="auto"/>
        <w:left w:val="none" w:sz="0" w:space="0" w:color="auto"/>
        <w:bottom w:val="none" w:sz="0" w:space="0" w:color="auto"/>
        <w:right w:val="none" w:sz="0" w:space="0" w:color="auto"/>
      </w:divBdr>
    </w:div>
    <w:div w:id="2081247865">
      <w:bodyDiv w:val="1"/>
      <w:marLeft w:val="0"/>
      <w:marRight w:val="0"/>
      <w:marTop w:val="0"/>
      <w:marBottom w:val="0"/>
      <w:divBdr>
        <w:top w:val="none" w:sz="0" w:space="0" w:color="auto"/>
        <w:left w:val="none" w:sz="0" w:space="0" w:color="auto"/>
        <w:bottom w:val="none" w:sz="0" w:space="0" w:color="auto"/>
        <w:right w:val="none" w:sz="0" w:space="0" w:color="auto"/>
      </w:divBdr>
    </w:div>
    <w:div w:id="2083983482">
      <w:bodyDiv w:val="1"/>
      <w:marLeft w:val="0"/>
      <w:marRight w:val="0"/>
      <w:marTop w:val="0"/>
      <w:marBottom w:val="0"/>
      <w:divBdr>
        <w:top w:val="none" w:sz="0" w:space="0" w:color="auto"/>
        <w:left w:val="none" w:sz="0" w:space="0" w:color="auto"/>
        <w:bottom w:val="none" w:sz="0" w:space="0" w:color="auto"/>
        <w:right w:val="none" w:sz="0" w:space="0" w:color="auto"/>
      </w:divBdr>
    </w:div>
    <w:div w:id="2088191740">
      <w:bodyDiv w:val="1"/>
      <w:marLeft w:val="0"/>
      <w:marRight w:val="0"/>
      <w:marTop w:val="0"/>
      <w:marBottom w:val="0"/>
      <w:divBdr>
        <w:top w:val="none" w:sz="0" w:space="0" w:color="auto"/>
        <w:left w:val="none" w:sz="0" w:space="0" w:color="auto"/>
        <w:bottom w:val="none" w:sz="0" w:space="0" w:color="auto"/>
        <w:right w:val="none" w:sz="0" w:space="0" w:color="auto"/>
      </w:divBdr>
    </w:div>
    <w:div w:id="2096588656">
      <w:bodyDiv w:val="1"/>
      <w:marLeft w:val="0"/>
      <w:marRight w:val="0"/>
      <w:marTop w:val="0"/>
      <w:marBottom w:val="0"/>
      <w:divBdr>
        <w:top w:val="none" w:sz="0" w:space="0" w:color="auto"/>
        <w:left w:val="none" w:sz="0" w:space="0" w:color="auto"/>
        <w:bottom w:val="none" w:sz="0" w:space="0" w:color="auto"/>
        <w:right w:val="none" w:sz="0" w:space="0" w:color="auto"/>
      </w:divBdr>
    </w:div>
    <w:div w:id="2101288174">
      <w:bodyDiv w:val="1"/>
      <w:marLeft w:val="0"/>
      <w:marRight w:val="0"/>
      <w:marTop w:val="0"/>
      <w:marBottom w:val="0"/>
      <w:divBdr>
        <w:top w:val="none" w:sz="0" w:space="0" w:color="auto"/>
        <w:left w:val="none" w:sz="0" w:space="0" w:color="auto"/>
        <w:bottom w:val="none" w:sz="0" w:space="0" w:color="auto"/>
        <w:right w:val="none" w:sz="0" w:space="0" w:color="auto"/>
      </w:divBdr>
    </w:div>
    <w:div w:id="2101757919">
      <w:bodyDiv w:val="1"/>
      <w:marLeft w:val="0"/>
      <w:marRight w:val="0"/>
      <w:marTop w:val="0"/>
      <w:marBottom w:val="0"/>
      <w:divBdr>
        <w:top w:val="none" w:sz="0" w:space="0" w:color="auto"/>
        <w:left w:val="none" w:sz="0" w:space="0" w:color="auto"/>
        <w:bottom w:val="none" w:sz="0" w:space="0" w:color="auto"/>
        <w:right w:val="none" w:sz="0" w:space="0" w:color="auto"/>
      </w:divBdr>
    </w:div>
    <w:div w:id="2106681827">
      <w:bodyDiv w:val="1"/>
      <w:marLeft w:val="0"/>
      <w:marRight w:val="0"/>
      <w:marTop w:val="0"/>
      <w:marBottom w:val="0"/>
      <w:divBdr>
        <w:top w:val="none" w:sz="0" w:space="0" w:color="auto"/>
        <w:left w:val="none" w:sz="0" w:space="0" w:color="auto"/>
        <w:bottom w:val="none" w:sz="0" w:space="0" w:color="auto"/>
        <w:right w:val="none" w:sz="0" w:space="0" w:color="auto"/>
      </w:divBdr>
    </w:div>
    <w:div w:id="2119253294">
      <w:bodyDiv w:val="1"/>
      <w:marLeft w:val="0"/>
      <w:marRight w:val="0"/>
      <w:marTop w:val="0"/>
      <w:marBottom w:val="0"/>
      <w:divBdr>
        <w:top w:val="none" w:sz="0" w:space="0" w:color="auto"/>
        <w:left w:val="none" w:sz="0" w:space="0" w:color="auto"/>
        <w:bottom w:val="none" w:sz="0" w:space="0" w:color="auto"/>
        <w:right w:val="none" w:sz="0" w:space="0" w:color="auto"/>
      </w:divBdr>
    </w:div>
    <w:div w:id="2127044221">
      <w:bodyDiv w:val="1"/>
      <w:marLeft w:val="0"/>
      <w:marRight w:val="0"/>
      <w:marTop w:val="0"/>
      <w:marBottom w:val="0"/>
      <w:divBdr>
        <w:top w:val="none" w:sz="0" w:space="0" w:color="auto"/>
        <w:left w:val="none" w:sz="0" w:space="0" w:color="auto"/>
        <w:bottom w:val="none" w:sz="0" w:space="0" w:color="auto"/>
        <w:right w:val="none" w:sz="0" w:space="0" w:color="auto"/>
      </w:divBdr>
    </w:div>
    <w:div w:id="2127771968">
      <w:bodyDiv w:val="1"/>
      <w:marLeft w:val="0"/>
      <w:marRight w:val="0"/>
      <w:marTop w:val="0"/>
      <w:marBottom w:val="0"/>
      <w:divBdr>
        <w:top w:val="none" w:sz="0" w:space="0" w:color="auto"/>
        <w:left w:val="none" w:sz="0" w:space="0" w:color="auto"/>
        <w:bottom w:val="none" w:sz="0" w:space="0" w:color="auto"/>
        <w:right w:val="none" w:sz="0" w:space="0" w:color="auto"/>
      </w:divBdr>
    </w:div>
    <w:div w:id="2128232914">
      <w:bodyDiv w:val="1"/>
      <w:marLeft w:val="0"/>
      <w:marRight w:val="0"/>
      <w:marTop w:val="0"/>
      <w:marBottom w:val="0"/>
      <w:divBdr>
        <w:top w:val="none" w:sz="0" w:space="0" w:color="auto"/>
        <w:left w:val="none" w:sz="0" w:space="0" w:color="auto"/>
        <w:bottom w:val="none" w:sz="0" w:space="0" w:color="auto"/>
        <w:right w:val="none" w:sz="0" w:space="0" w:color="auto"/>
      </w:divBdr>
    </w:div>
    <w:div w:id="2128501877">
      <w:bodyDiv w:val="1"/>
      <w:marLeft w:val="0"/>
      <w:marRight w:val="0"/>
      <w:marTop w:val="0"/>
      <w:marBottom w:val="0"/>
      <w:divBdr>
        <w:top w:val="none" w:sz="0" w:space="0" w:color="auto"/>
        <w:left w:val="none" w:sz="0" w:space="0" w:color="auto"/>
        <w:bottom w:val="none" w:sz="0" w:space="0" w:color="auto"/>
        <w:right w:val="none" w:sz="0" w:space="0" w:color="auto"/>
      </w:divBdr>
    </w:div>
    <w:div w:id="2136361023">
      <w:bodyDiv w:val="1"/>
      <w:marLeft w:val="0"/>
      <w:marRight w:val="0"/>
      <w:marTop w:val="0"/>
      <w:marBottom w:val="0"/>
      <w:divBdr>
        <w:top w:val="none" w:sz="0" w:space="0" w:color="auto"/>
        <w:left w:val="none" w:sz="0" w:space="0" w:color="auto"/>
        <w:bottom w:val="none" w:sz="0" w:space="0" w:color="auto"/>
        <w:right w:val="none" w:sz="0" w:space="0" w:color="auto"/>
      </w:divBdr>
    </w:div>
    <w:div w:id="2137142795">
      <w:bodyDiv w:val="1"/>
      <w:marLeft w:val="0"/>
      <w:marRight w:val="0"/>
      <w:marTop w:val="0"/>
      <w:marBottom w:val="0"/>
      <w:divBdr>
        <w:top w:val="none" w:sz="0" w:space="0" w:color="auto"/>
        <w:left w:val="none" w:sz="0" w:space="0" w:color="auto"/>
        <w:bottom w:val="none" w:sz="0" w:space="0" w:color="auto"/>
        <w:right w:val="none" w:sz="0" w:space="0" w:color="auto"/>
      </w:divBdr>
    </w:div>
    <w:div w:id="214669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obs.iste.edu.tr/oibs/Bologna/index.aspx?lang=tr&amp;curOp=showPac&amp;curUnit=52&amp;curSunit=5715" TargetMode="External"/><Relationship Id="rId18" Type="http://schemas.openxmlformats.org/officeDocument/2006/relationships/hyperlink" Target="https://iste.edu.tr/files/1637_files_1586523424.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turak.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urak.org/" TargetMode="External"/><Relationship Id="rId20" Type="http://schemas.openxmlformats.org/officeDocument/2006/relationships/hyperlink" Target="https://iste.edu.tr/files/1637_files_158728799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turak.org/" TargetMode="External"/><Relationship Id="rId23"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hyperlink" Target="https://iste.edu.tr/files/1637_files_1587935142.pdf"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obs.iste.edu.tr/oibs/Bologna/index.aspx?lang=tr&amp;curOp=showPac&amp;curUnit=52&amp;curSunit=5715" TargetMode="External"/><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CAC81F-D5A0-4300-B74C-D7911B47F4E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791C286E-A39D-48EB-870E-5B8100240434}">
      <dgm:prSet phldrT="[Metin]"/>
      <dgm:spPr/>
      <dgm:t>
        <a:bodyPr/>
        <a:lstStyle/>
        <a:p>
          <a:r>
            <a:rPr lang="tr-TR"/>
            <a:t>DEKAN</a:t>
          </a:r>
        </a:p>
      </dgm:t>
    </dgm:pt>
    <dgm:pt modelId="{8C5DDDFF-F7E0-485F-911D-D325B0D6904D}" type="parTrans" cxnId="{C0B41394-4894-40BB-8907-F61075039B1C}">
      <dgm:prSet/>
      <dgm:spPr/>
      <dgm:t>
        <a:bodyPr/>
        <a:lstStyle/>
        <a:p>
          <a:endParaRPr lang="tr-TR"/>
        </a:p>
      </dgm:t>
    </dgm:pt>
    <dgm:pt modelId="{EB16C8F9-36AB-45BB-9F7F-4D695DAA2130}" type="sibTrans" cxnId="{C0B41394-4894-40BB-8907-F61075039B1C}">
      <dgm:prSet/>
      <dgm:spPr/>
      <dgm:t>
        <a:bodyPr/>
        <a:lstStyle/>
        <a:p>
          <a:endParaRPr lang="tr-TR"/>
        </a:p>
      </dgm:t>
    </dgm:pt>
    <dgm:pt modelId="{3693557E-658C-4C7A-8E47-3E8FA1A2B864}">
      <dgm:prSet/>
      <dgm:spPr/>
      <dgm:t>
        <a:bodyPr/>
        <a:lstStyle/>
        <a:p>
          <a:r>
            <a:rPr lang="tr-TR"/>
            <a:t>FAKÜLTE SEKRETERİ</a:t>
          </a:r>
        </a:p>
      </dgm:t>
    </dgm:pt>
    <dgm:pt modelId="{990F1CB6-E824-4F61-9379-1B44D4A50257}" type="parTrans" cxnId="{5726DA5F-075F-411F-A991-4C2001B58C59}">
      <dgm:prSet/>
      <dgm:spPr/>
      <dgm:t>
        <a:bodyPr/>
        <a:lstStyle/>
        <a:p>
          <a:endParaRPr lang="tr-TR"/>
        </a:p>
      </dgm:t>
    </dgm:pt>
    <dgm:pt modelId="{6F0E2158-D6B7-4AA8-99CD-58895F423393}" type="sibTrans" cxnId="{5726DA5F-075F-411F-A991-4C2001B58C59}">
      <dgm:prSet/>
      <dgm:spPr/>
      <dgm:t>
        <a:bodyPr/>
        <a:lstStyle/>
        <a:p>
          <a:endParaRPr lang="tr-TR"/>
        </a:p>
      </dgm:t>
    </dgm:pt>
    <dgm:pt modelId="{C72C3D8E-4B57-4961-BB04-6B4BBA43E7F7}">
      <dgm:prSet/>
      <dgm:spPr/>
      <dgm:t>
        <a:bodyPr/>
        <a:lstStyle/>
        <a:p>
          <a:r>
            <a:rPr lang="tr-TR"/>
            <a:t>DEKAN YARDIMCILARI</a:t>
          </a:r>
        </a:p>
      </dgm:t>
    </dgm:pt>
    <dgm:pt modelId="{BDC6FEA8-84E3-4EF8-88C1-5B1F808786BC}" type="parTrans" cxnId="{69B41364-7DD9-4A47-B360-BCF05612D57B}">
      <dgm:prSet/>
      <dgm:spPr/>
      <dgm:t>
        <a:bodyPr/>
        <a:lstStyle/>
        <a:p>
          <a:endParaRPr lang="tr-TR"/>
        </a:p>
      </dgm:t>
    </dgm:pt>
    <dgm:pt modelId="{E965F9CB-EF57-44DF-A023-D5CD836B5804}" type="sibTrans" cxnId="{69B41364-7DD9-4A47-B360-BCF05612D57B}">
      <dgm:prSet/>
      <dgm:spPr/>
      <dgm:t>
        <a:bodyPr/>
        <a:lstStyle/>
        <a:p>
          <a:endParaRPr lang="tr-TR"/>
        </a:p>
      </dgm:t>
    </dgm:pt>
    <dgm:pt modelId="{3600C802-96D2-43AF-8042-CBE1E7BB7D3B}" type="asst">
      <dgm:prSet/>
      <dgm:spPr/>
      <dgm:t>
        <a:bodyPr/>
        <a:lstStyle/>
        <a:p>
          <a:r>
            <a:rPr lang="tr-TR"/>
            <a:t>FAKÜLTE KURULU</a:t>
          </a:r>
        </a:p>
      </dgm:t>
    </dgm:pt>
    <dgm:pt modelId="{14C90972-1D55-48CB-8349-BC69650F88EF}" type="parTrans" cxnId="{EE25C7C4-BC47-4577-AAFB-EA3DE7205FE1}">
      <dgm:prSet/>
      <dgm:spPr/>
      <dgm:t>
        <a:bodyPr/>
        <a:lstStyle/>
        <a:p>
          <a:endParaRPr lang="tr-TR"/>
        </a:p>
      </dgm:t>
    </dgm:pt>
    <dgm:pt modelId="{2FA72902-80E5-49C8-8B79-D8F7446262C0}" type="sibTrans" cxnId="{EE25C7C4-BC47-4577-AAFB-EA3DE7205FE1}">
      <dgm:prSet/>
      <dgm:spPr/>
      <dgm:t>
        <a:bodyPr/>
        <a:lstStyle/>
        <a:p>
          <a:endParaRPr lang="tr-TR"/>
        </a:p>
      </dgm:t>
    </dgm:pt>
    <dgm:pt modelId="{2F929A0D-3A36-4FCD-92C8-38FF7F9B860D}" type="asst">
      <dgm:prSet/>
      <dgm:spPr/>
      <dgm:t>
        <a:bodyPr/>
        <a:lstStyle/>
        <a:p>
          <a:r>
            <a:rPr lang="tr-TR"/>
            <a:t>FAKÜLTE YÖNETİM KURULU</a:t>
          </a:r>
        </a:p>
      </dgm:t>
    </dgm:pt>
    <dgm:pt modelId="{460FF771-453E-48B7-9A40-ABC1DD3C1E4B}" type="parTrans" cxnId="{0A16D988-EEF0-432B-B129-16D7F8BC94C1}">
      <dgm:prSet/>
      <dgm:spPr/>
      <dgm:t>
        <a:bodyPr/>
        <a:lstStyle/>
        <a:p>
          <a:endParaRPr lang="tr-TR"/>
        </a:p>
      </dgm:t>
    </dgm:pt>
    <dgm:pt modelId="{821991C1-C314-425A-9095-C13F9A707575}" type="sibTrans" cxnId="{0A16D988-EEF0-432B-B129-16D7F8BC94C1}">
      <dgm:prSet/>
      <dgm:spPr/>
      <dgm:t>
        <a:bodyPr/>
        <a:lstStyle/>
        <a:p>
          <a:endParaRPr lang="tr-TR"/>
        </a:p>
      </dgm:t>
    </dgm:pt>
    <dgm:pt modelId="{17C5612A-C51F-4D81-AD92-EF27E00C51EA}">
      <dgm:prSet/>
      <dgm:spPr/>
      <dgm:t>
        <a:bodyPr/>
        <a:lstStyle/>
        <a:p>
          <a:r>
            <a:rPr lang="tr-TR"/>
            <a:t>BÖLÜMLER</a:t>
          </a:r>
        </a:p>
      </dgm:t>
    </dgm:pt>
    <dgm:pt modelId="{1CD06E94-1016-4132-BDCB-30D74913162D}" type="parTrans" cxnId="{65052952-A694-4E38-8795-3A4E89CBB319}">
      <dgm:prSet/>
      <dgm:spPr/>
      <dgm:t>
        <a:bodyPr/>
        <a:lstStyle/>
        <a:p>
          <a:endParaRPr lang="tr-TR"/>
        </a:p>
      </dgm:t>
    </dgm:pt>
    <dgm:pt modelId="{6398B7BD-DC56-4B86-BB61-410B976AA503}" type="sibTrans" cxnId="{65052952-A694-4E38-8795-3A4E89CBB319}">
      <dgm:prSet/>
      <dgm:spPr/>
      <dgm:t>
        <a:bodyPr/>
        <a:lstStyle/>
        <a:p>
          <a:endParaRPr lang="tr-TR"/>
        </a:p>
      </dgm:t>
    </dgm:pt>
    <dgm:pt modelId="{D0016A36-2CAB-46FE-9DAB-1CAEAE7D9833}">
      <dgm:prSet/>
      <dgm:spPr/>
      <dgm:t>
        <a:bodyPr/>
        <a:lstStyle/>
        <a:p>
          <a:r>
            <a:rPr lang="tr-TR"/>
            <a:t>MALİ İŞLER/TAŞINIR KAYIT YETKİLİSİ</a:t>
          </a:r>
        </a:p>
      </dgm:t>
    </dgm:pt>
    <dgm:pt modelId="{ABEB3E56-6303-4FEF-B232-7F381C4EE64B}" type="parTrans" cxnId="{565C6506-4B8D-483C-AA70-C21D3F8CA97C}">
      <dgm:prSet/>
      <dgm:spPr/>
      <dgm:t>
        <a:bodyPr/>
        <a:lstStyle/>
        <a:p>
          <a:endParaRPr lang="tr-TR"/>
        </a:p>
      </dgm:t>
    </dgm:pt>
    <dgm:pt modelId="{D0E6C384-FBF6-4A34-A473-690F5E926989}" type="sibTrans" cxnId="{565C6506-4B8D-483C-AA70-C21D3F8CA97C}">
      <dgm:prSet/>
      <dgm:spPr/>
      <dgm:t>
        <a:bodyPr/>
        <a:lstStyle/>
        <a:p>
          <a:endParaRPr lang="tr-TR"/>
        </a:p>
      </dgm:t>
    </dgm:pt>
    <dgm:pt modelId="{54C114F2-2449-4A25-AD28-00D622BDE4A4}">
      <dgm:prSet/>
      <dgm:spPr/>
      <dgm:t>
        <a:bodyPr/>
        <a:lstStyle/>
        <a:p>
          <a:r>
            <a:rPr lang="tr-TR"/>
            <a:t>BÖLÜM SEKRETERİ</a:t>
          </a:r>
        </a:p>
      </dgm:t>
    </dgm:pt>
    <dgm:pt modelId="{EDAA31CE-6BE6-45A8-9A3F-2D9A338077DC}" type="parTrans" cxnId="{F0D62B05-E7C0-498F-9B46-72CFE3569968}">
      <dgm:prSet/>
      <dgm:spPr/>
      <dgm:t>
        <a:bodyPr/>
        <a:lstStyle/>
        <a:p>
          <a:endParaRPr lang="tr-TR"/>
        </a:p>
      </dgm:t>
    </dgm:pt>
    <dgm:pt modelId="{D9ADB0AB-3289-457D-9CC0-821C50E9C4B2}" type="sibTrans" cxnId="{F0D62B05-E7C0-498F-9B46-72CFE3569968}">
      <dgm:prSet/>
      <dgm:spPr/>
      <dgm:t>
        <a:bodyPr/>
        <a:lstStyle/>
        <a:p>
          <a:endParaRPr lang="tr-TR"/>
        </a:p>
      </dgm:t>
    </dgm:pt>
    <dgm:pt modelId="{AAF4A628-C094-47D0-B359-2587C21A4BF2}">
      <dgm:prSet/>
      <dgm:spPr/>
      <dgm:t>
        <a:bodyPr/>
        <a:lstStyle/>
        <a:p>
          <a:r>
            <a:rPr lang="tr-TR"/>
            <a:t>PERSONEL İŞLERİ</a:t>
          </a:r>
        </a:p>
      </dgm:t>
    </dgm:pt>
    <dgm:pt modelId="{35F5EE6F-817D-4895-AB4A-160D6434492E}" type="parTrans" cxnId="{6D7DD0D2-2A5F-458D-8068-FF748D682175}">
      <dgm:prSet/>
      <dgm:spPr/>
      <dgm:t>
        <a:bodyPr/>
        <a:lstStyle/>
        <a:p>
          <a:endParaRPr lang="tr-TR"/>
        </a:p>
      </dgm:t>
    </dgm:pt>
    <dgm:pt modelId="{E49CFD84-0AB1-4BEE-AE74-2CAF54BDFB08}" type="sibTrans" cxnId="{6D7DD0D2-2A5F-458D-8068-FF748D682175}">
      <dgm:prSet/>
      <dgm:spPr/>
      <dgm:t>
        <a:bodyPr/>
        <a:lstStyle/>
        <a:p>
          <a:endParaRPr lang="tr-TR"/>
        </a:p>
      </dgm:t>
    </dgm:pt>
    <dgm:pt modelId="{870BCAFB-A721-4751-95EB-6BFA42E40F8C}">
      <dgm:prSet/>
      <dgm:spPr/>
      <dgm:t>
        <a:bodyPr/>
        <a:lstStyle/>
        <a:p>
          <a:r>
            <a:rPr lang="tr-TR"/>
            <a:t>YARDIMCI HİZMETLER</a:t>
          </a:r>
        </a:p>
      </dgm:t>
    </dgm:pt>
    <dgm:pt modelId="{6435954E-DA7D-48F3-A787-984B94EFA81A}" type="parTrans" cxnId="{DD925476-0E4B-481D-B9B0-2C9D3FCD7962}">
      <dgm:prSet/>
      <dgm:spPr/>
      <dgm:t>
        <a:bodyPr/>
        <a:lstStyle/>
        <a:p>
          <a:endParaRPr lang="tr-TR"/>
        </a:p>
      </dgm:t>
    </dgm:pt>
    <dgm:pt modelId="{2BF572BF-7F60-4423-BF0D-78A8D77DF6DE}" type="sibTrans" cxnId="{DD925476-0E4B-481D-B9B0-2C9D3FCD7962}">
      <dgm:prSet/>
      <dgm:spPr/>
      <dgm:t>
        <a:bodyPr/>
        <a:lstStyle/>
        <a:p>
          <a:endParaRPr lang="tr-TR"/>
        </a:p>
      </dgm:t>
    </dgm:pt>
    <dgm:pt modelId="{185004A2-32F0-4B6E-A535-C06776B1F089}">
      <dgm:prSet/>
      <dgm:spPr/>
      <dgm:t>
        <a:bodyPr/>
        <a:lstStyle/>
        <a:p>
          <a:r>
            <a:rPr lang="tr-TR"/>
            <a:t>TURİZM İŞLETMECİLİĞİ</a:t>
          </a:r>
        </a:p>
      </dgm:t>
    </dgm:pt>
    <dgm:pt modelId="{B4F76D2D-6AC3-40EF-8631-0D37FD24A0BB}" type="parTrans" cxnId="{892C7AA9-E5B2-4D1D-8FD6-AFB16ADC312D}">
      <dgm:prSet/>
      <dgm:spPr/>
      <dgm:t>
        <a:bodyPr/>
        <a:lstStyle/>
        <a:p>
          <a:endParaRPr lang="tr-TR"/>
        </a:p>
      </dgm:t>
    </dgm:pt>
    <dgm:pt modelId="{1D3D1CAD-0629-4EC4-8113-B61B6A422AF7}" type="sibTrans" cxnId="{892C7AA9-E5B2-4D1D-8FD6-AFB16ADC312D}">
      <dgm:prSet/>
      <dgm:spPr/>
      <dgm:t>
        <a:bodyPr/>
        <a:lstStyle/>
        <a:p>
          <a:endParaRPr lang="tr-TR"/>
        </a:p>
      </dgm:t>
    </dgm:pt>
    <dgm:pt modelId="{136770EA-AA8A-447A-A589-44F56063B5A9}">
      <dgm:prSet/>
      <dgm:spPr/>
      <dgm:t>
        <a:bodyPr/>
        <a:lstStyle/>
        <a:p>
          <a:r>
            <a:rPr lang="tr-TR"/>
            <a:t>GASTRONOMİ VE MUTFAK SANATLARI</a:t>
          </a:r>
        </a:p>
      </dgm:t>
    </dgm:pt>
    <dgm:pt modelId="{11CFC1EA-B2D2-4446-AE12-B93A2A291E49}" type="parTrans" cxnId="{EDC94DF3-D25F-479A-8C3A-BD1DC70FEF07}">
      <dgm:prSet/>
      <dgm:spPr/>
      <dgm:t>
        <a:bodyPr/>
        <a:lstStyle/>
        <a:p>
          <a:endParaRPr lang="tr-TR"/>
        </a:p>
      </dgm:t>
    </dgm:pt>
    <dgm:pt modelId="{306DC704-3F54-45D6-8808-C0740FBE9308}" type="sibTrans" cxnId="{EDC94DF3-D25F-479A-8C3A-BD1DC70FEF07}">
      <dgm:prSet/>
      <dgm:spPr/>
      <dgm:t>
        <a:bodyPr/>
        <a:lstStyle/>
        <a:p>
          <a:endParaRPr lang="tr-TR"/>
        </a:p>
      </dgm:t>
    </dgm:pt>
    <dgm:pt modelId="{2CC41724-0E6D-4E3B-BF35-C081F8A14F95}">
      <dgm:prSet/>
      <dgm:spPr/>
      <dgm:t>
        <a:bodyPr/>
        <a:lstStyle/>
        <a:p>
          <a:r>
            <a:rPr lang="tr-TR"/>
            <a:t>TURİZM REHBERLİĞİ</a:t>
          </a:r>
        </a:p>
      </dgm:t>
    </dgm:pt>
    <dgm:pt modelId="{9E424125-D005-48ED-A83C-031652731858}" type="parTrans" cxnId="{83241D32-E9CB-4615-B164-21DBDCC98C1B}">
      <dgm:prSet/>
      <dgm:spPr/>
      <dgm:t>
        <a:bodyPr/>
        <a:lstStyle/>
        <a:p>
          <a:endParaRPr lang="tr-TR"/>
        </a:p>
      </dgm:t>
    </dgm:pt>
    <dgm:pt modelId="{14E3A9BA-DF35-4923-A04A-2DAA851F73E0}" type="sibTrans" cxnId="{83241D32-E9CB-4615-B164-21DBDCC98C1B}">
      <dgm:prSet/>
      <dgm:spPr/>
      <dgm:t>
        <a:bodyPr/>
        <a:lstStyle/>
        <a:p>
          <a:endParaRPr lang="tr-TR"/>
        </a:p>
      </dgm:t>
    </dgm:pt>
    <dgm:pt modelId="{B8D6683B-7E67-4AD9-8572-3CC0055A6669}">
      <dgm:prSet/>
      <dgm:spPr/>
      <dgm:t>
        <a:bodyPr/>
        <a:lstStyle/>
        <a:p>
          <a:r>
            <a:rPr lang="tr-TR"/>
            <a:t>REKREASYON</a:t>
          </a:r>
        </a:p>
      </dgm:t>
    </dgm:pt>
    <dgm:pt modelId="{0F79D36B-62ED-41C6-B328-7ACA368B67A3}" type="parTrans" cxnId="{5E11EB96-B085-49A9-9A45-35483CF9CEA4}">
      <dgm:prSet/>
      <dgm:spPr/>
      <dgm:t>
        <a:bodyPr/>
        <a:lstStyle/>
        <a:p>
          <a:endParaRPr lang="tr-TR"/>
        </a:p>
      </dgm:t>
    </dgm:pt>
    <dgm:pt modelId="{FD45559A-6F44-471F-900B-3AC05D7C8EC7}" type="sibTrans" cxnId="{5E11EB96-B085-49A9-9A45-35483CF9CEA4}">
      <dgm:prSet/>
      <dgm:spPr/>
      <dgm:t>
        <a:bodyPr/>
        <a:lstStyle/>
        <a:p>
          <a:endParaRPr lang="tr-TR"/>
        </a:p>
      </dgm:t>
    </dgm:pt>
    <dgm:pt modelId="{82D13791-8A8A-4A9C-ABC8-FA0D1EF72C7D}" type="pres">
      <dgm:prSet presAssocID="{A7CAC81F-D5A0-4300-B74C-D7911B47F4EC}" presName="hierChild1" presStyleCnt="0">
        <dgm:presLayoutVars>
          <dgm:orgChart val="1"/>
          <dgm:chPref val="1"/>
          <dgm:dir/>
          <dgm:animOne val="branch"/>
          <dgm:animLvl val="lvl"/>
          <dgm:resizeHandles/>
        </dgm:presLayoutVars>
      </dgm:prSet>
      <dgm:spPr/>
    </dgm:pt>
    <dgm:pt modelId="{E1DBAB41-414B-401F-9699-0F0504099FF6}" type="pres">
      <dgm:prSet presAssocID="{791C286E-A39D-48EB-870E-5B8100240434}" presName="hierRoot1" presStyleCnt="0">
        <dgm:presLayoutVars>
          <dgm:hierBranch val="init"/>
        </dgm:presLayoutVars>
      </dgm:prSet>
      <dgm:spPr/>
    </dgm:pt>
    <dgm:pt modelId="{141EE455-12D8-4EA4-9776-09C13E7CA2D7}" type="pres">
      <dgm:prSet presAssocID="{791C286E-A39D-48EB-870E-5B8100240434}" presName="rootComposite1" presStyleCnt="0"/>
      <dgm:spPr/>
    </dgm:pt>
    <dgm:pt modelId="{C3A08E7C-D03D-44D7-BE6C-F217EF019ACC}" type="pres">
      <dgm:prSet presAssocID="{791C286E-A39D-48EB-870E-5B8100240434}" presName="rootText1" presStyleLbl="node0" presStyleIdx="0" presStyleCnt="1">
        <dgm:presLayoutVars>
          <dgm:chPref val="3"/>
        </dgm:presLayoutVars>
      </dgm:prSet>
      <dgm:spPr>
        <a:prstGeom prst="rect">
          <a:avLst/>
        </a:prstGeom>
      </dgm:spPr>
    </dgm:pt>
    <dgm:pt modelId="{A4A6375D-E825-4401-98C3-3DE370041971}" type="pres">
      <dgm:prSet presAssocID="{791C286E-A39D-48EB-870E-5B8100240434}" presName="rootConnector1" presStyleLbl="node1" presStyleIdx="0" presStyleCnt="0"/>
      <dgm:spPr/>
    </dgm:pt>
    <dgm:pt modelId="{665D5342-F05C-43CB-B4BD-9D8E229ED240}" type="pres">
      <dgm:prSet presAssocID="{791C286E-A39D-48EB-870E-5B8100240434}" presName="hierChild2" presStyleCnt="0"/>
      <dgm:spPr/>
    </dgm:pt>
    <dgm:pt modelId="{F05125A6-54F9-45D4-94A1-8B2B84B3BE8C}" type="pres">
      <dgm:prSet presAssocID="{990F1CB6-E824-4F61-9379-1B44D4A50257}" presName="Name37" presStyleLbl="parChTrans1D2" presStyleIdx="0" presStyleCnt="5"/>
      <dgm:spPr/>
    </dgm:pt>
    <dgm:pt modelId="{9AB908E5-ABA4-4298-B047-BD0B49DF1265}" type="pres">
      <dgm:prSet presAssocID="{3693557E-658C-4C7A-8E47-3E8FA1A2B864}" presName="hierRoot2" presStyleCnt="0">
        <dgm:presLayoutVars>
          <dgm:hierBranch val="l"/>
        </dgm:presLayoutVars>
      </dgm:prSet>
      <dgm:spPr/>
    </dgm:pt>
    <dgm:pt modelId="{C748DDB9-7A01-47DF-9119-437A522FD5E3}" type="pres">
      <dgm:prSet presAssocID="{3693557E-658C-4C7A-8E47-3E8FA1A2B864}" presName="rootComposite" presStyleCnt="0"/>
      <dgm:spPr/>
    </dgm:pt>
    <dgm:pt modelId="{48158738-E9B7-4B40-8A34-3AD01EE56DF5}" type="pres">
      <dgm:prSet presAssocID="{3693557E-658C-4C7A-8E47-3E8FA1A2B864}" presName="rootText" presStyleLbl="node2" presStyleIdx="0" presStyleCnt="3">
        <dgm:presLayoutVars>
          <dgm:chPref val="3"/>
        </dgm:presLayoutVars>
      </dgm:prSet>
      <dgm:spPr>
        <a:prstGeom prst="rect">
          <a:avLst/>
        </a:prstGeom>
      </dgm:spPr>
    </dgm:pt>
    <dgm:pt modelId="{90D87712-2635-4ECE-A770-CFF3F5EE0B69}" type="pres">
      <dgm:prSet presAssocID="{3693557E-658C-4C7A-8E47-3E8FA1A2B864}" presName="rootConnector" presStyleLbl="node2" presStyleIdx="0" presStyleCnt="3"/>
      <dgm:spPr/>
    </dgm:pt>
    <dgm:pt modelId="{2EEDCC3E-7B7C-419A-BC0F-39CDECC2B09B}" type="pres">
      <dgm:prSet presAssocID="{3693557E-658C-4C7A-8E47-3E8FA1A2B864}" presName="hierChild4" presStyleCnt="0"/>
      <dgm:spPr/>
    </dgm:pt>
    <dgm:pt modelId="{C152CD4A-A0E6-4D37-BD09-FB0561B4714A}" type="pres">
      <dgm:prSet presAssocID="{ABEB3E56-6303-4FEF-B232-7F381C4EE64B}" presName="Name50" presStyleLbl="parChTrans1D3" presStyleIdx="0" presStyleCnt="8"/>
      <dgm:spPr/>
    </dgm:pt>
    <dgm:pt modelId="{A1FB45BE-681B-4C80-9D48-31FDF7E7F880}" type="pres">
      <dgm:prSet presAssocID="{D0016A36-2CAB-46FE-9DAB-1CAEAE7D9833}" presName="hierRoot2" presStyleCnt="0">
        <dgm:presLayoutVars>
          <dgm:hierBranch val="init"/>
        </dgm:presLayoutVars>
      </dgm:prSet>
      <dgm:spPr/>
    </dgm:pt>
    <dgm:pt modelId="{F463088A-074D-47F1-BCFF-B386B39E5CB3}" type="pres">
      <dgm:prSet presAssocID="{D0016A36-2CAB-46FE-9DAB-1CAEAE7D9833}" presName="rootComposite" presStyleCnt="0"/>
      <dgm:spPr/>
    </dgm:pt>
    <dgm:pt modelId="{AAD03B4A-8BB6-4BDE-9FCC-4E729A7C65DA}" type="pres">
      <dgm:prSet presAssocID="{D0016A36-2CAB-46FE-9DAB-1CAEAE7D9833}" presName="rootText" presStyleLbl="node3" presStyleIdx="0" presStyleCnt="8">
        <dgm:presLayoutVars>
          <dgm:chPref val="3"/>
        </dgm:presLayoutVars>
      </dgm:prSet>
      <dgm:spPr/>
    </dgm:pt>
    <dgm:pt modelId="{51F6D1E0-1F06-4669-ADB2-B351FE2E5252}" type="pres">
      <dgm:prSet presAssocID="{D0016A36-2CAB-46FE-9DAB-1CAEAE7D9833}" presName="rootConnector" presStyleLbl="node3" presStyleIdx="0" presStyleCnt="8"/>
      <dgm:spPr/>
    </dgm:pt>
    <dgm:pt modelId="{E44D20CA-8DE8-4DF4-896A-FA1DC4D74D4F}" type="pres">
      <dgm:prSet presAssocID="{D0016A36-2CAB-46FE-9DAB-1CAEAE7D9833}" presName="hierChild4" presStyleCnt="0"/>
      <dgm:spPr/>
    </dgm:pt>
    <dgm:pt modelId="{20638FB5-B29E-4CBA-B127-6CF0EAE28309}" type="pres">
      <dgm:prSet presAssocID="{D0016A36-2CAB-46FE-9DAB-1CAEAE7D9833}" presName="hierChild5" presStyleCnt="0"/>
      <dgm:spPr/>
    </dgm:pt>
    <dgm:pt modelId="{7292CC10-3BDD-474F-8689-3D3A75CEB48F}" type="pres">
      <dgm:prSet presAssocID="{EDAA31CE-6BE6-45A8-9A3F-2D9A338077DC}" presName="Name50" presStyleLbl="parChTrans1D3" presStyleIdx="1" presStyleCnt="8"/>
      <dgm:spPr/>
    </dgm:pt>
    <dgm:pt modelId="{A8395823-AD76-4E69-9023-5E52E0084D47}" type="pres">
      <dgm:prSet presAssocID="{54C114F2-2449-4A25-AD28-00D622BDE4A4}" presName="hierRoot2" presStyleCnt="0">
        <dgm:presLayoutVars>
          <dgm:hierBranch val="init"/>
        </dgm:presLayoutVars>
      </dgm:prSet>
      <dgm:spPr/>
    </dgm:pt>
    <dgm:pt modelId="{A9A261FC-F437-4E4D-8232-81FC9E737F2D}" type="pres">
      <dgm:prSet presAssocID="{54C114F2-2449-4A25-AD28-00D622BDE4A4}" presName="rootComposite" presStyleCnt="0"/>
      <dgm:spPr/>
    </dgm:pt>
    <dgm:pt modelId="{B22CF096-2DEE-4C89-B82D-D30E8559C554}" type="pres">
      <dgm:prSet presAssocID="{54C114F2-2449-4A25-AD28-00D622BDE4A4}" presName="rootText" presStyleLbl="node3" presStyleIdx="1" presStyleCnt="8">
        <dgm:presLayoutVars>
          <dgm:chPref val="3"/>
        </dgm:presLayoutVars>
      </dgm:prSet>
      <dgm:spPr/>
    </dgm:pt>
    <dgm:pt modelId="{BB6A756A-70CE-47C2-8601-4418D0D83AE8}" type="pres">
      <dgm:prSet presAssocID="{54C114F2-2449-4A25-AD28-00D622BDE4A4}" presName="rootConnector" presStyleLbl="node3" presStyleIdx="1" presStyleCnt="8"/>
      <dgm:spPr/>
    </dgm:pt>
    <dgm:pt modelId="{27E71456-69BF-44A5-9E6F-9A0077BE2E57}" type="pres">
      <dgm:prSet presAssocID="{54C114F2-2449-4A25-AD28-00D622BDE4A4}" presName="hierChild4" presStyleCnt="0"/>
      <dgm:spPr/>
    </dgm:pt>
    <dgm:pt modelId="{2DFDBB33-3BD8-4666-A429-C1B1C251EDFC}" type="pres">
      <dgm:prSet presAssocID="{54C114F2-2449-4A25-AD28-00D622BDE4A4}" presName="hierChild5" presStyleCnt="0"/>
      <dgm:spPr/>
    </dgm:pt>
    <dgm:pt modelId="{B09DEE91-B7E2-4571-9F0D-87DC89108202}" type="pres">
      <dgm:prSet presAssocID="{35F5EE6F-817D-4895-AB4A-160D6434492E}" presName="Name50" presStyleLbl="parChTrans1D3" presStyleIdx="2" presStyleCnt="8"/>
      <dgm:spPr/>
    </dgm:pt>
    <dgm:pt modelId="{7C5CD518-EE98-4F32-977B-75809E54ACCA}" type="pres">
      <dgm:prSet presAssocID="{AAF4A628-C094-47D0-B359-2587C21A4BF2}" presName="hierRoot2" presStyleCnt="0">
        <dgm:presLayoutVars>
          <dgm:hierBranch val="init"/>
        </dgm:presLayoutVars>
      </dgm:prSet>
      <dgm:spPr/>
    </dgm:pt>
    <dgm:pt modelId="{3C4A678D-A0BC-425D-984F-735CB19DFA05}" type="pres">
      <dgm:prSet presAssocID="{AAF4A628-C094-47D0-B359-2587C21A4BF2}" presName="rootComposite" presStyleCnt="0"/>
      <dgm:spPr/>
    </dgm:pt>
    <dgm:pt modelId="{BEEC1170-2C24-46C7-8998-D110CA09A2DA}" type="pres">
      <dgm:prSet presAssocID="{AAF4A628-C094-47D0-B359-2587C21A4BF2}" presName="rootText" presStyleLbl="node3" presStyleIdx="2" presStyleCnt="8">
        <dgm:presLayoutVars>
          <dgm:chPref val="3"/>
        </dgm:presLayoutVars>
      </dgm:prSet>
      <dgm:spPr/>
    </dgm:pt>
    <dgm:pt modelId="{DCDF493F-4ED5-43DA-B29B-4D5E182AF1E0}" type="pres">
      <dgm:prSet presAssocID="{AAF4A628-C094-47D0-B359-2587C21A4BF2}" presName="rootConnector" presStyleLbl="node3" presStyleIdx="2" presStyleCnt="8"/>
      <dgm:spPr/>
    </dgm:pt>
    <dgm:pt modelId="{82352783-656C-471B-A179-6FF5B43CCE7A}" type="pres">
      <dgm:prSet presAssocID="{AAF4A628-C094-47D0-B359-2587C21A4BF2}" presName="hierChild4" presStyleCnt="0"/>
      <dgm:spPr/>
    </dgm:pt>
    <dgm:pt modelId="{485BCD81-EA3C-4A82-BF72-1563CDE5951D}" type="pres">
      <dgm:prSet presAssocID="{AAF4A628-C094-47D0-B359-2587C21A4BF2}" presName="hierChild5" presStyleCnt="0"/>
      <dgm:spPr/>
    </dgm:pt>
    <dgm:pt modelId="{6A28E192-F361-4613-AA0F-56F723791725}" type="pres">
      <dgm:prSet presAssocID="{6435954E-DA7D-48F3-A787-984B94EFA81A}" presName="Name50" presStyleLbl="parChTrans1D3" presStyleIdx="3" presStyleCnt="8"/>
      <dgm:spPr/>
    </dgm:pt>
    <dgm:pt modelId="{4ED63348-C3B8-4545-BD42-FBDA00DEE1D7}" type="pres">
      <dgm:prSet presAssocID="{870BCAFB-A721-4751-95EB-6BFA42E40F8C}" presName="hierRoot2" presStyleCnt="0">
        <dgm:presLayoutVars>
          <dgm:hierBranch val="init"/>
        </dgm:presLayoutVars>
      </dgm:prSet>
      <dgm:spPr/>
    </dgm:pt>
    <dgm:pt modelId="{15307B2A-619C-4D50-A533-3792C20D2961}" type="pres">
      <dgm:prSet presAssocID="{870BCAFB-A721-4751-95EB-6BFA42E40F8C}" presName="rootComposite" presStyleCnt="0"/>
      <dgm:spPr/>
    </dgm:pt>
    <dgm:pt modelId="{5119877F-82E9-44F2-91B5-9D27058F3779}" type="pres">
      <dgm:prSet presAssocID="{870BCAFB-A721-4751-95EB-6BFA42E40F8C}" presName="rootText" presStyleLbl="node3" presStyleIdx="3" presStyleCnt="8">
        <dgm:presLayoutVars>
          <dgm:chPref val="3"/>
        </dgm:presLayoutVars>
      </dgm:prSet>
      <dgm:spPr/>
    </dgm:pt>
    <dgm:pt modelId="{DA8C5C6D-41F2-4AA7-8361-85D748D7F218}" type="pres">
      <dgm:prSet presAssocID="{870BCAFB-A721-4751-95EB-6BFA42E40F8C}" presName="rootConnector" presStyleLbl="node3" presStyleIdx="3" presStyleCnt="8"/>
      <dgm:spPr/>
    </dgm:pt>
    <dgm:pt modelId="{9BCB4A86-DF37-484A-B642-437445301621}" type="pres">
      <dgm:prSet presAssocID="{870BCAFB-A721-4751-95EB-6BFA42E40F8C}" presName="hierChild4" presStyleCnt="0"/>
      <dgm:spPr/>
    </dgm:pt>
    <dgm:pt modelId="{E229373E-6ED7-4D2F-A8BE-E9EC123F3D4F}" type="pres">
      <dgm:prSet presAssocID="{870BCAFB-A721-4751-95EB-6BFA42E40F8C}" presName="hierChild5" presStyleCnt="0"/>
      <dgm:spPr/>
    </dgm:pt>
    <dgm:pt modelId="{621C5E0B-CA4A-4FAF-BD50-C5878F2996A8}" type="pres">
      <dgm:prSet presAssocID="{3693557E-658C-4C7A-8E47-3E8FA1A2B864}" presName="hierChild5" presStyleCnt="0"/>
      <dgm:spPr/>
    </dgm:pt>
    <dgm:pt modelId="{C18FA701-F1E6-4C44-818B-E14F53D552BA}" type="pres">
      <dgm:prSet presAssocID="{BDC6FEA8-84E3-4EF8-88C1-5B1F808786BC}" presName="Name37" presStyleLbl="parChTrans1D2" presStyleIdx="1" presStyleCnt="5"/>
      <dgm:spPr/>
    </dgm:pt>
    <dgm:pt modelId="{3A98C9A3-DC4C-4456-B50B-53664774C280}" type="pres">
      <dgm:prSet presAssocID="{C72C3D8E-4B57-4961-BB04-6B4BBA43E7F7}" presName="hierRoot2" presStyleCnt="0">
        <dgm:presLayoutVars>
          <dgm:hierBranch val="init"/>
        </dgm:presLayoutVars>
      </dgm:prSet>
      <dgm:spPr/>
    </dgm:pt>
    <dgm:pt modelId="{C2605393-C72D-4D9F-8FD6-378FF557160A}" type="pres">
      <dgm:prSet presAssocID="{C72C3D8E-4B57-4961-BB04-6B4BBA43E7F7}" presName="rootComposite" presStyleCnt="0"/>
      <dgm:spPr/>
    </dgm:pt>
    <dgm:pt modelId="{44815269-0147-44E4-9BFD-9D7A6AE68BDC}" type="pres">
      <dgm:prSet presAssocID="{C72C3D8E-4B57-4961-BB04-6B4BBA43E7F7}" presName="rootText" presStyleLbl="node2" presStyleIdx="1" presStyleCnt="3">
        <dgm:presLayoutVars>
          <dgm:chPref val="3"/>
        </dgm:presLayoutVars>
      </dgm:prSet>
      <dgm:spPr/>
    </dgm:pt>
    <dgm:pt modelId="{B2A9080F-C48B-4334-AA6A-B721C8128756}" type="pres">
      <dgm:prSet presAssocID="{C72C3D8E-4B57-4961-BB04-6B4BBA43E7F7}" presName="rootConnector" presStyleLbl="node2" presStyleIdx="1" presStyleCnt="3"/>
      <dgm:spPr/>
    </dgm:pt>
    <dgm:pt modelId="{0F73A07B-0AE4-47A6-B50B-E32D65602116}" type="pres">
      <dgm:prSet presAssocID="{C72C3D8E-4B57-4961-BB04-6B4BBA43E7F7}" presName="hierChild4" presStyleCnt="0"/>
      <dgm:spPr/>
    </dgm:pt>
    <dgm:pt modelId="{A7278C3C-A08E-4E5F-A0FF-4AE4C4072931}" type="pres">
      <dgm:prSet presAssocID="{C72C3D8E-4B57-4961-BB04-6B4BBA43E7F7}" presName="hierChild5" presStyleCnt="0"/>
      <dgm:spPr/>
    </dgm:pt>
    <dgm:pt modelId="{0D57486F-CF4F-4ECE-B167-CD34F9F6C52A}" type="pres">
      <dgm:prSet presAssocID="{1CD06E94-1016-4132-BDCB-30D74913162D}" presName="Name37" presStyleLbl="parChTrans1D2" presStyleIdx="2" presStyleCnt="5"/>
      <dgm:spPr/>
    </dgm:pt>
    <dgm:pt modelId="{931BCDCA-A1AE-4532-92C4-668BD5D7091A}" type="pres">
      <dgm:prSet presAssocID="{17C5612A-C51F-4D81-AD92-EF27E00C51EA}" presName="hierRoot2" presStyleCnt="0">
        <dgm:presLayoutVars>
          <dgm:hierBranch val="init"/>
        </dgm:presLayoutVars>
      </dgm:prSet>
      <dgm:spPr/>
    </dgm:pt>
    <dgm:pt modelId="{B4D8A614-ED9A-44E2-9EA4-453012F1764B}" type="pres">
      <dgm:prSet presAssocID="{17C5612A-C51F-4D81-AD92-EF27E00C51EA}" presName="rootComposite" presStyleCnt="0"/>
      <dgm:spPr/>
    </dgm:pt>
    <dgm:pt modelId="{DB402AA9-C923-4121-8C1C-89C6C0648B4A}" type="pres">
      <dgm:prSet presAssocID="{17C5612A-C51F-4D81-AD92-EF27E00C51EA}" presName="rootText" presStyleLbl="node2" presStyleIdx="2" presStyleCnt="3">
        <dgm:presLayoutVars>
          <dgm:chPref val="3"/>
        </dgm:presLayoutVars>
      </dgm:prSet>
      <dgm:spPr/>
    </dgm:pt>
    <dgm:pt modelId="{3D8C92BD-7614-4FA6-9E5F-490223C6517D}" type="pres">
      <dgm:prSet presAssocID="{17C5612A-C51F-4D81-AD92-EF27E00C51EA}" presName="rootConnector" presStyleLbl="node2" presStyleIdx="2" presStyleCnt="3"/>
      <dgm:spPr/>
    </dgm:pt>
    <dgm:pt modelId="{E1D330CF-4666-426F-BF2B-42701A08D702}" type="pres">
      <dgm:prSet presAssocID="{17C5612A-C51F-4D81-AD92-EF27E00C51EA}" presName="hierChild4" presStyleCnt="0"/>
      <dgm:spPr/>
    </dgm:pt>
    <dgm:pt modelId="{0E4CDB63-BF4D-452A-AB0B-607FC39F36BF}" type="pres">
      <dgm:prSet presAssocID="{B4F76D2D-6AC3-40EF-8631-0D37FD24A0BB}" presName="Name37" presStyleLbl="parChTrans1D3" presStyleIdx="4" presStyleCnt="8"/>
      <dgm:spPr/>
    </dgm:pt>
    <dgm:pt modelId="{3FBC6567-F125-4351-8A55-620607356893}" type="pres">
      <dgm:prSet presAssocID="{185004A2-32F0-4B6E-A535-C06776B1F089}" presName="hierRoot2" presStyleCnt="0">
        <dgm:presLayoutVars>
          <dgm:hierBranch val="init"/>
        </dgm:presLayoutVars>
      </dgm:prSet>
      <dgm:spPr/>
    </dgm:pt>
    <dgm:pt modelId="{386A2D6C-BE9F-45C0-9B7B-25DA491A63E9}" type="pres">
      <dgm:prSet presAssocID="{185004A2-32F0-4B6E-A535-C06776B1F089}" presName="rootComposite" presStyleCnt="0"/>
      <dgm:spPr/>
    </dgm:pt>
    <dgm:pt modelId="{75CAEC70-1189-4E3E-900C-89A54640FFCD}" type="pres">
      <dgm:prSet presAssocID="{185004A2-32F0-4B6E-A535-C06776B1F089}" presName="rootText" presStyleLbl="node3" presStyleIdx="4" presStyleCnt="8">
        <dgm:presLayoutVars>
          <dgm:chPref val="3"/>
        </dgm:presLayoutVars>
      </dgm:prSet>
      <dgm:spPr/>
    </dgm:pt>
    <dgm:pt modelId="{C8FF13A8-C4FA-4FCF-B2B5-813D195A4A27}" type="pres">
      <dgm:prSet presAssocID="{185004A2-32F0-4B6E-A535-C06776B1F089}" presName="rootConnector" presStyleLbl="node3" presStyleIdx="4" presStyleCnt="8"/>
      <dgm:spPr/>
    </dgm:pt>
    <dgm:pt modelId="{63689841-12B3-49B5-B1CA-803D4A0FB7DF}" type="pres">
      <dgm:prSet presAssocID="{185004A2-32F0-4B6E-A535-C06776B1F089}" presName="hierChild4" presStyleCnt="0"/>
      <dgm:spPr/>
    </dgm:pt>
    <dgm:pt modelId="{7A3CAC30-5A05-48E3-A415-F724CACF4632}" type="pres">
      <dgm:prSet presAssocID="{185004A2-32F0-4B6E-A535-C06776B1F089}" presName="hierChild5" presStyleCnt="0"/>
      <dgm:spPr/>
    </dgm:pt>
    <dgm:pt modelId="{5F6A8506-E6F0-47B0-B8F2-17EA12FFC3B3}" type="pres">
      <dgm:prSet presAssocID="{11CFC1EA-B2D2-4446-AE12-B93A2A291E49}" presName="Name37" presStyleLbl="parChTrans1D3" presStyleIdx="5" presStyleCnt="8"/>
      <dgm:spPr/>
    </dgm:pt>
    <dgm:pt modelId="{6F699EC9-F33E-4B91-9077-5A0FD6F54FFD}" type="pres">
      <dgm:prSet presAssocID="{136770EA-AA8A-447A-A589-44F56063B5A9}" presName="hierRoot2" presStyleCnt="0">
        <dgm:presLayoutVars>
          <dgm:hierBranch val="init"/>
        </dgm:presLayoutVars>
      </dgm:prSet>
      <dgm:spPr/>
    </dgm:pt>
    <dgm:pt modelId="{D43D6EA1-FAEA-4809-9ECC-13B09EB34388}" type="pres">
      <dgm:prSet presAssocID="{136770EA-AA8A-447A-A589-44F56063B5A9}" presName="rootComposite" presStyleCnt="0"/>
      <dgm:spPr/>
    </dgm:pt>
    <dgm:pt modelId="{F749BD8C-BDD9-4BD4-B5AB-885D80FCB65A}" type="pres">
      <dgm:prSet presAssocID="{136770EA-AA8A-447A-A589-44F56063B5A9}" presName="rootText" presStyleLbl="node3" presStyleIdx="5" presStyleCnt="8">
        <dgm:presLayoutVars>
          <dgm:chPref val="3"/>
        </dgm:presLayoutVars>
      </dgm:prSet>
      <dgm:spPr/>
    </dgm:pt>
    <dgm:pt modelId="{D07652C3-C09D-4E5B-924D-1316D095F1EF}" type="pres">
      <dgm:prSet presAssocID="{136770EA-AA8A-447A-A589-44F56063B5A9}" presName="rootConnector" presStyleLbl="node3" presStyleIdx="5" presStyleCnt="8"/>
      <dgm:spPr/>
    </dgm:pt>
    <dgm:pt modelId="{F1DC0F7A-29D9-4D58-AF19-E701A490EA51}" type="pres">
      <dgm:prSet presAssocID="{136770EA-AA8A-447A-A589-44F56063B5A9}" presName="hierChild4" presStyleCnt="0"/>
      <dgm:spPr/>
    </dgm:pt>
    <dgm:pt modelId="{22DA9E77-F20A-48EC-8518-A8C03B4474BC}" type="pres">
      <dgm:prSet presAssocID="{136770EA-AA8A-447A-A589-44F56063B5A9}" presName="hierChild5" presStyleCnt="0"/>
      <dgm:spPr/>
    </dgm:pt>
    <dgm:pt modelId="{D0CA0966-C522-417D-B568-9A26EDEE34EE}" type="pres">
      <dgm:prSet presAssocID="{9E424125-D005-48ED-A83C-031652731858}" presName="Name37" presStyleLbl="parChTrans1D3" presStyleIdx="6" presStyleCnt="8"/>
      <dgm:spPr/>
    </dgm:pt>
    <dgm:pt modelId="{25B47B94-0ED2-438C-AA12-6083F177C241}" type="pres">
      <dgm:prSet presAssocID="{2CC41724-0E6D-4E3B-BF35-C081F8A14F95}" presName="hierRoot2" presStyleCnt="0">
        <dgm:presLayoutVars>
          <dgm:hierBranch val="init"/>
        </dgm:presLayoutVars>
      </dgm:prSet>
      <dgm:spPr/>
    </dgm:pt>
    <dgm:pt modelId="{2B20B271-40FC-4DDA-8272-5ABCC57FF7D0}" type="pres">
      <dgm:prSet presAssocID="{2CC41724-0E6D-4E3B-BF35-C081F8A14F95}" presName="rootComposite" presStyleCnt="0"/>
      <dgm:spPr/>
    </dgm:pt>
    <dgm:pt modelId="{AC46D0A2-3CA9-46C2-8CE6-F18A15CB964F}" type="pres">
      <dgm:prSet presAssocID="{2CC41724-0E6D-4E3B-BF35-C081F8A14F95}" presName="rootText" presStyleLbl="node3" presStyleIdx="6" presStyleCnt="8">
        <dgm:presLayoutVars>
          <dgm:chPref val="3"/>
        </dgm:presLayoutVars>
      </dgm:prSet>
      <dgm:spPr/>
    </dgm:pt>
    <dgm:pt modelId="{68C6614D-E4B0-4E2B-A598-258FA489CA64}" type="pres">
      <dgm:prSet presAssocID="{2CC41724-0E6D-4E3B-BF35-C081F8A14F95}" presName="rootConnector" presStyleLbl="node3" presStyleIdx="6" presStyleCnt="8"/>
      <dgm:spPr/>
    </dgm:pt>
    <dgm:pt modelId="{A5A7258F-8E02-47BD-9F25-10985C1320CE}" type="pres">
      <dgm:prSet presAssocID="{2CC41724-0E6D-4E3B-BF35-C081F8A14F95}" presName="hierChild4" presStyleCnt="0"/>
      <dgm:spPr/>
    </dgm:pt>
    <dgm:pt modelId="{A77CEB6F-F147-40CB-9526-75533CE40BB8}" type="pres">
      <dgm:prSet presAssocID="{2CC41724-0E6D-4E3B-BF35-C081F8A14F95}" presName="hierChild5" presStyleCnt="0"/>
      <dgm:spPr/>
    </dgm:pt>
    <dgm:pt modelId="{410E2E16-CB9D-4F4F-A305-558C0D75F0E1}" type="pres">
      <dgm:prSet presAssocID="{0F79D36B-62ED-41C6-B328-7ACA368B67A3}" presName="Name37" presStyleLbl="parChTrans1D3" presStyleIdx="7" presStyleCnt="8"/>
      <dgm:spPr/>
    </dgm:pt>
    <dgm:pt modelId="{A03063D0-9999-4471-A679-BC5776452849}" type="pres">
      <dgm:prSet presAssocID="{B8D6683B-7E67-4AD9-8572-3CC0055A6669}" presName="hierRoot2" presStyleCnt="0">
        <dgm:presLayoutVars>
          <dgm:hierBranch val="init"/>
        </dgm:presLayoutVars>
      </dgm:prSet>
      <dgm:spPr/>
    </dgm:pt>
    <dgm:pt modelId="{FC7430FF-24BF-4758-B368-115D156E073F}" type="pres">
      <dgm:prSet presAssocID="{B8D6683B-7E67-4AD9-8572-3CC0055A6669}" presName="rootComposite" presStyleCnt="0"/>
      <dgm:spPr/>
    </dgm:pt>
    <dgm:pt modelId="{10EA08B7-CF15-485F-AE20-C39C311F7C14}" type="pres">
      <dgm:prSet presAssocID="{B8D6683B-7E67-4AD9-8572-3CC0055A6669}" presName="rootText" presStyleLbl="node3" presStyleIdx="7" presStyleCnt="8">
        <dgm:presLayoutVars>
          <dgm:chPref val="3"/>
        </dgm:presLayoutVars>
      </dgm:prSet>
      <dgm:spPr/>
    </dgm:pt>
    <dgm:pt modelId="{DE0975EB-FF89-4859-8A00-E17F36824E7D}" type="pres">
      <dgm:prSet presAssocID="{B8D6683B-7E67-4AD9-8572-3CC0055A6669}" presName="rootConnector" presStyleLbl="node3" presStyleIdx="7" presStyleCnt="8"/>
      <dgm:spPr/>
    </dgm:pt>
    <dgm:pt modelId="{434951DF-A0F0-4A00-9A27-1D310D206BF5}" type="pres">
      <dgm:prSet presAssocID="{B8D6683B-7E67-4AD9-8572-3CC0055A6669}" presName="hierChild4" presStyleCnt="0"/>
      <dgm:spPr/>
    </dgm:pt>
    <dgm:pt modelId="{13AB40F0-F02B-4FE4-9907-7389FFF6DF7F}" type="pres">
      <dgm:prSet presAssocID="{B8D6683B-7E67-4AD9-8572-3CC0055A6669}" presName="hierChild5" presStyleCnt="0"/>
      <dgm:spPr/>
    </dgm:pt>
    <dgm:pt modelId="{A75D748E-1E7B-46C2-A796-8115A2232789}" type="pres">
      <dgm:prSet presAssocID="{17C5612A-C51F-4D81-AD92-EF27E00C51EA}" presName="hierChild5" presStyleCnt="0"/>
      <dgm:spPr/>
    </dgm:pt>
    <dgm:pt modelId="{B638A954-299B-4C8E-B71B-A388158C13AF}" type="pres">
      <dgm:prSet presAssocID="{791C286E-A39D-48EB-870E-5B8100240434}" presName="hierChild3" presStyleCnt="0"/>
      <dgm:spPr/>
    </dgm:pt>
    <dgm:pt modelId="{F9DA202A-097A-469D-924A-3838B3D9D78D}" type="pres">
      <dgm:prSet presAssocID="{14C90972-1D55-48CB-8349-BC69650F88EF}" presName="Name111" presStyleLbl="parChTrans1D2" presStyleIdx="3" presStyleCnt="5"/>
      <dgm:spPr/>
    </dgm:pt>
    <dgm:pt modelId="{1B38F672-EADB-4BC6-A099-80AD5302A4A8}" type="pres">
      <dgm:prSet presAssocID="{3600C802-96D2-43AF-8042-CBE1E7BB7D3B}" presName="hierRoot3" presStyleCnt="0">
        <dgm:presLayoutVars>
          <dgm:hierBranch val="init"/>
        </dgm:presLayoutVars>
      </dgm:prSet>
      <dgm:spPr/>
    </dgm:pt>
    <dgm:pt modelId="{AEDB9A89-73CC-4C1E-B326-F2142BC63CB3}" type="pres">
      <dgm:prSet presAssocID="{3600C802-96D2-43AF-8042-CBE1E7BB7D3B}" presName="rootComposite3" presStyleCnt="0"/>
      <dgm:spPr/>
    </dgm:pt>
    <dgm:pt modelId="{B0DAC522-D0CD-4B10-975D-F63BC2B3C2CB}" type="pres">
      <dgm:prSet presAssocID="{3600C802-96D2-43AF-8042-CBE1E7BB7D3B}" presName="rootText3" presStyleLbl="asst1" presStyleIdx="0" presStyleCnt="2">
        <dgm:presLayoutVars>
          <dgm:chPref val="3"/>
        </dgm:presLayoutVars>
      </dgm:prSet>
      <dgm:spPr/>
    </dgm:pt>
    <dgm:pt modelId="{969B726D-DD20-4A67-AB60-7BBF7ECC03BF}" type="pres">
      <dgm:prSet presAssocID="{3600C802-96D2-43AF-8042-CBE1E7BB7D3B}" presName="rootConnector3" presStyleLbl="asst1" presStyleIdx="0" presStyleCnt="2"/>
      <dgm:spPr/>
    </dgm:pt>
    <dgm:pt modelId="{07EF2C83-333C-451E-B7CC-AF5B0F602F9E}" type="pres">
      <dgm:prSet presAssocID="{3600C802-96D2-43AF-8042-CBE1E7BB7D3B}" presName="hierChild6" presStyleCnt="0"/>
      <dgm:spPr/>
    </dgm:pt>
    <dgm:pt modelId="{10B0CAC6-8195-4C33-B082-2E0766460F5F}" type="pres">
      <dgm:prSet presAssocID="{3600C802-96D2-43AF-8042-CBE1E7BB7D3B}" presName="hierChild7" presStyleCnt="0"/>
      <dgm:spPr/>
    </dgm:pt>
    <dgm:pt modelId="{898A9155-00E9-4AC9-8BDB-4A0E628462F4}" type="pres">
      <dgm:prSet presAssocID="{460FF771-453E-48B7-9A40-ABC1DD3C1E4B}" presName="Name111" presStyleLbl="parChTrans1D2" presStyleIdx="4" presStyleCnt="5"/>
      <dgm:spPr/>
    </dgm:pt>
    <dgm:pt modelId="{3E68F784-4711-4ED3-BD65-0D6B61D21FEA}" type="pres">
      <dgm:prSet presAssocID="{2F929A0D-3A36-4FCD-92C8-38FF7F9B860D}" presName="hierRoot3" presStyleCnt="0">
        <dgm:presLayoutVars>
          <dgm:hierBranch val="init"/>
        </dgm:presLayoutVars>
      </dgm:prSet>
      <dgm:spPr/>
    </dgm:pt>
    <dgm:pt modelId="{37778094-8022-4F74-8173-41065E0F5F3A}" type="pres">
      <dgm:prSet presAssocID="{2F929A0D-3A36-4FCD-92C8-38FF7F9B860D}" presName="rootComposite3" presStyleCnt="0"/>
      <dgm:spPr/>
    </dgm:pt>
    <dgm:pt modelId="{A8BE749C-CFE6-41B0-B722-EDEA02D0D23B}" type="pres">
      <dgm:prSet presAssocID="{2F929A0D-3A36-4FCD-92C8-38FF7F9B860D}" presName="rootText3" presStyleLbl="asst1" presStyleIdx="1" presStyleCnt="2">
        <dgm:presLayoutVars>
          <dgm:chPref val="3"/>
        </dgm:presLayoutVars>
      </dgm:prSet>
      <dgm:spPr/>
    </dgm:pt>
    <dgm:pt modelId="{5557B282-F043-499F-B7BA-FE55826BDEB0}" type="pres">
      <dgm:prSet presAssocID="{2F929A0D-3A36-4FCD-92C8-38FF7F9B860D}" presName="rootConnector3" presStyleLbl="asst1" presStyleIdx="1" presStyleCnt="2"/>
      <dgm:spPr/>
    </dgm:pt>
    <dgm:pt modelId="{DA33CDA7-9395-46F5-BE82-4FBA1DDE3182}" type="pres">
      <dgm:prSet presAssocID="{2F929A0D-3A36-4FCD-92C8-38FF7F9B860D}" presName="hierChild6" presStyleCnt="0"/>
      <dgm:spPr/>
    </dgm:pt>
    <dgm:pt modelId="{3FE4D0A4-20AD-4F99-95C6-F5EA5F6618D3}" type="pres">
      <dgm:prSet presAssocID="{2F929A0D-3A36-4FCD-92C8-38FF7F9B860D}" presName="hierChild7" presStyleCnt="0"/>
      <dgm:spPr/>
    </dgm:pt>
  </dgm:ptLst>
  <dgm:cxnLst>
    <dgm:cxn modelId="{C3D35704-C244-4556-8966-E397D5C30E9B}" type="presOf" srcId="{EDAA31CE-6BE6-45A8-9A3F-2D9A338077DC}" destId="{7292CC10-3BDD-474F-8689-3D3A75CEB48F}" srcOrd="0" destOrd="0" presId="urn:microsoft.com/office/officeart/2005/8/layout/orgChart1"/>
    <dgm:cxn modelId="{F0D62B05-E7C0-498F-9B46-72CFE3569968}" srcId="{3693557E-658C-4C7A-8E47-3E8FA1A2B864}" destId="{54C114F2-2449-4A25-AD28-00D622BDE4A4}" srcOrd="1" destOrd="0" parTransId="{EDAA31CE-6BE6-45A8-9A3F-2D9A338077DC}" sibTransId="{D9ADB0AB-3289-457D-9CC0-821C50E9C4B2}"/>
    <dgm:cxn modelId="{565C6506-4B8D-483C-AA70-C21D3F8CA97C}" srcId="{3693557E-658C-4C7A-8E47-3E8FA1A2B864}" destId="{D0016A36-2CAB-46FE-9DAB-1CAEAE7D9833}" srcOrd="0" destOrd="0" parTransId="{ABEB3E56-6303-4FEF-B232-7F381C4EE64B}" sibTransId="{D0E6C384-FBF6-4A34-A473-690F5E926989}"/>
    <dgm:cxn modelId="{88A6AD0F-E08D-4B34-985E-D8C0255AD0D4}" type="presOf" srcId="{9E424125-D005-48ED-A83C-031652731858}" destId="{D0CA0966-C522-417D-B568-9A26EDEE34EE}" srcOrd="0" destOrd="0" presId="urn:microsoft.com/office/officeart/2005/8/layout/orgChart1"/>
    <dgm:cxn modelId="{5AA0CD0F-6F7E-4BF8-AB90-FF418B95EA16}" type="presOf" srcId="{460FF771-453E-48B7-9A40-ABC1DD3C1E4B}" destId="{898A9155-00E9-4AC9-8BDB-4A0E628462F4}" srcOrd="0" destOrd="0" presId="urn:microsoft.com/office/officeart/2005/8/layout/orgChart1"/>
    <dgm:cxn modelId="{172A1F13-CCFF-49D7-B418-1DA2459EF40E}" type="presOf" srcId="{1CD06E94-1016-4132-BDCB-30D74913162D}" destId="{0D57486F-CF4F-4ECE-B167-CD34F9F6C52A}" srcOrd="0" destOrd="0" presId="urn:microsoft.com/office/officeart/2005/8/layout/orgChart1"/>
    <dgm:cxn modelId="{43920814-EE5C-4034-BF4B-1122BAF7A11A}" type="presOf" srcId="{3693557E-658C-4C7A-8E47-3E8FA1A2B864}" destId="{90D87712-2635-4ECE-A770-CFF3F5EE0B69}" srcOrd="1" destOrd="0" presId="urn:microsoft.com/office/officeart/2005/8/layout/orgChart1"/>
    <dgm:cxn modelId="{EF1B521B-118A-4E1D-B634-793AFF49C07D}" type="presOf" srcId="{C72C3D8E-4B57-4961-BB04-6B4BBA43E7F7}" destId="{B2A9080F-C48B-4334-AA6A-B721C8128756}" srcOrd="1" destOrd="0" presId="urn:microsoft.com/office/officeart/2005/8/layout/orgChart1"/>
    <dgm:cxn modelId="{293ED51B-CDFE-4695-9569-5AA9F3E85BDB}" type="presOf" srcId="{2CC41724-0E6D-4E3B-BF35-C081F8A14F95}" destId="{AC46D0A2-3CA9-46C2-8CE6-F18A15CB964F}" srcOrd="0" destOrd="0" presId="urn:microsoft.com/office/officeart/2005/8/layout/orgChart1"/>
    <dgm:cxn modelId="{43A2632F-C250-4F90-88FE-205E01BED807}" type="presOf" srcId="{185004A2-32F0-4B6E-A535-C06776B1F089}" destId="{C8FF13A8-C4FA-4FCF-B2B5-813D195A4A27}" srcOrd="1" destOrd="0" presId="urn:microsoft.com/office/officeart/2005/8/layout/orgChart1"/>
    <dgm:cxn modelId="{3749E02F-5B44-429A-BFC9-A9FB5BCBC1A4}" type="presOf" srcId="{185004A2-32F0-4B6E-A535-C06776B1F089}" destId="{75CAEC70-1189-4E3E-900C-89A54640FFCD}" srcOrd="0" destOrd="0" presId="urn:microsoft.com/office/officeart/2005/8/layout/orgChart1"/>
    <dgm:cxn modelId="{83241D32-E9CB-4615-B164-21DBDCC98C1B}" srcId="{17C5612A-C51F-4D81-AD92-EF27E00C51EA}" destId="{2CC41724-0E6D-4E3B-BF35-C081F8A14F95}" srcOrd="2" destOrd="0" parTransId="{9E424125-D005-48ED-A83C-031652731858}" sibTransId="{14E3A9BA-DF35-4923-A04A-2DAA851F73E0}"/>
    <dgm:cxn modelId="{D4D0193D-C252-43BB-A273-2F9C4E6653EE}" type="presOf" srcId="{990F1CB6-E824-4F61-9379-1B44D4A50257}" destId="{F05125A6-54F9-45D4-94A1-8B2B84B3BE8C}" srcOrd="0" destOrd="0" presId="urn:microsoft.com/office/officeart/2005/8/layout/orgChart1"/>
    <dgm:cxn modelId="{5726DA5F-075F-411F-A991-4C2001B58C59}" srcId="{791C286E-A39D-48EB-870E-5B8100240434}" destId="{3693557E-658C-4C7A-8E47-3E8FA1A2B864}" srcOrd="0" destOrd="0" parTransId="{990F1CB6-E824-4F61-9379-1B44D4A50257}" sibTransId="{6F0E2158-D6B7-4AA8-99CD-58895F423393}"/>
    <dgm:cxn modelId="{E6791842-4C76-4596-A183-4A77DFA95C21}" type="presOf" srcId="{B8D6683B-7E67-4AD9-8572-3CC0055A6669}" destId="{10EA08B7-CF15-485F-AE20-C39C311F7C14}" srcOrd="0" destOrd="0" presId="urn:microsoft.com/office/officeart/2005/8/layout/orgChart1"/>
    <dgm:cxn modelId="{69B41364-7DD9-4A47-B360-BCF05612D57B}" srcId="{791C286E-A39D-48EB-870E-5B8100240434}" destId="{C72C3D8E-4B57-4961-BB04-6B4BBA43E7F7}" srcOrd="1" destOrd="0" parTransId="{BDC6FEA8-84E3-4EF8-88C1-5B1F808786BC}" sibTransId="{E965F9CB-EF57-44DF-A023-D5CD836B5804}"/>
    <dgm:cxn modelId="{6922A645-EC08-4D62-A5C9-0E82F7B98382}" type="presOf" srcId="{14C90972-1D55-48CB-8349-BC69650F88EF}" destId="{F9DA202A-097A-469D-924A-3838B3D9D78D}" srcOrd="0" destOrd="0" presId="urn:microsoft.com/office/officeart/2005/8/layout/orgChart1"/>
    <dgm:cxn modelId="{4AE50547-5047-4205-9A9A-D67A1B29EE15}" type="presOf" srcId="{D0016A36-2CAB-46FE-9DAB-1CAEAE7D9833}" destId="{AAD03B4A-8BB6-4BDE-9FCC-4E729A7C65DA}" srcOrd="0" destOrd="0" presId="urn:microsoft.com/office/officeart/2005/8/layout/orgChart1"/>
    <dgm:cxn modelId="{2BEB1448-B77E-49E1-8A05-5768C3ABBBBC}" type="presOf" srcId="{791C286E-A39D-48EB-870E-5B8100240434}" destId="{C3A08E7C-D03D-44D7-BE6C-F217EF019ACC}" srcOrd="0" destOrd="0" presId="urn:microsoft.com/office/officeart/2005/8/layout/orgChart1"/>
    <dgm:cxn modelId="{BD8F2C68-5D94-4A6C-8694-FDC7A936B3ED}" type="presOf" srcId="{2F929A0D-3A36-4FCD-92C8-38FF7F9B860D}" destId="{A8BE749C-CFE6-41B0-B722-EDEA02D0D23B}" srcOrd="0" destOrd="0" presId="urn:microsoft.com/office/officeart/2005/8/layout/orgChart1"/>
    <dgm:cxn modelId="{FF3BD74A-8918-4837-868C-44DF28B0C8D5}" type="presOf" srcId="{B8D6683B-7E67-4AD9-8572-3CC0055A6669}" destId="{DE0975EB-FF89-4859-8A00-E17F36824E7D}" srcOrd="1" destOrd="0" presId="urn:microsoft.com/office/officeart/2005/8/layout/orgChart1"/>
    <dgm:cxn modelId="{68F70C4C-21C9-4CE0-A7D6-B1D6D92BFA41}" type="presOf" srcId="{B4F76D2D-6AC3-40EF-8631-0D37FD24A0BB}" destId="{0E4CDB63-BF4D-452A-AB0B-607FC39F36BF}" srcOrd="0" destOrd="0" presId="urn:microsoft.com/office/officeart/2005/8/layout/orgChart1"/>
    <dgm:cxn modelId="{9368DE4C-F48E-4D30-904B-822813D1AC1C}" type="presOf" srcId="{35F5EE6F-817D-4895-AB4A-160D6434492E}" destId="{B09DEE91-B7E2-4571-9F0D-87DC89108202}" srcOrd="0" destOrd="0" presId="urn:microsoft.com/office/officeart/2005/8/layout/orgChart1"/>
    <dgm:cxn modelId="{29697F4D-A34B-4C11-B34C-83498BB87753}" type="presOf" srcId="{BDC6FEA8-84E3-4EF8-88C1-5B1F808786BC}" destId="{C18FA701-F1E6-4C44-818B-E14F53D552BA}" srcOrd="0" destOrd="0" presId="urn:microsoft.com/office/officeart/2005/8/layout/orgChart1"/>
    <dgm:cxn modelId="{2217F86D-6956-4D35-A65F-E65A3E2EA918}" type="presOf" srcId="{54C114F2-2449-4A25-AD28-00D622BDE4A4}" destId="{BB6A756A-70CE-47C2-8601-4418D0D83AE8}" srcOrd="1" destOrd="0" presId="urn:microsoft.com/office/officeart/2005/8/layout/orgChart1"/>
    <dgm:cxn modelId="{65052952-A694-4E38-8795-3A4E89CBB319}" srcId="{791C286E-A39D-48EB-870E-5B8100240434}" destId="{17C5612A-C51F-4D81-AD92-EF27E00C51EA}" srcOrd="2" destOrd="0" parTransId="{1CD06E94-1016-4132-BDCB-30D74913162D}" sibTransId="{6398B7BD-DC56-4B86-BB61-410B976AA503}"/>
    <dgm:cxn modelId="{E92A7E74-75E1-4F40-961D-45AB9174D600}" type="presOf" srcId="{C72C3D8E-4B57-4961-BB04-6B4BBA43E7F7}" destId="{44815269-0147-44E4-9BFD-9D7A6AE68BDC}" srcOrd="0" destOrd="0" presId="urn:microsoft.com/office/officeart/2005/8/layout/orgChart1"/>
    <dgm:cxn modelId="{6A009354-A269-4173-AB8D-7EF2A70C92A7}" type="presOf" srcId="{17C5612A-C51F-4D81-AD92-EF27E00C51EA}" destId="{3D8C92BD-7614-4FA6-9E5F-490223C6517D}" srcOrd="1" destOrd="0" presId="urn:microsoft.com/office/officeart/2005/8/layout/orgChart1"/>
    <dgm:cxn modelId="{DD925476-0E4B-481D-B9B0-2C9D3FCD7962}" srcId="{3693557E-658C-4C7A-8E47-3E8FA1A2B864}" destId="{870BCAFB-A721-4751-95EB-6BFA42E40F8C}" srcOrd="3" destOrd="0" parTransId="{6435954E-DA7D-48F3-A787-984B94EFA81A}" sibTransId="{2BF572BF-7F60-4423-BF0D-78A8D77DF6DE}"/>
    <dgm:cxn modelId="{A80D0159-1147-4865-BE71-F9287C8E0B36}" type="presOf" srcId="{ABEB3E56-6303-4FEF-B232-7F381C4EE64B}" destId="{C152CD4A-A0E6-4D37-BD09-FB0561B4714A}" srcOrd="0" destOrd="0" presId="urn:microsoft.com/office/officeart/2005/8/layout/orgChart1"/>
    <dgm:cxn modelId="{D939127A-80D2-44E8-8B7D-6221922A4DB8}" type="presOf" srcId="{3693557E-658C-4C7A-8E47-3E8FA1A2B864}" destId="{48158738-E9B7-4B40-8A34-3AD01EE56DF5}" srcOrd="0" destOrd="0" presId="urn:microsoft.com/office/officeart/2005/8/layout/orgChart1"/>
    <dgm:cxn modelId="{60D2527F-24CE-458F-A75E-28A24AC6C0C9}" type="presOf" srcId="{6435954E-DA7D-48F3-A787-984B94EFA81A}" destId="{6A28E192-F361-4613-AA0F-56F723791725}" srcOrd="0" destOrd="0" presId="urn:microsoft.com/office/officeart/2005/8/layout/orgChart1"/>
    <dgm:cxn modelId="{86220E86-884E-4562-BE32-B3A5C813396B}" type="presOf" srcId="{0F79D36B-62ED-41C6-B328-7ACA368B67A3}" destId="{410E2E16-CB9D-4F4F-A305-558C0D75F0E1}" srcOrd="0" destOrd="0" presId="urn:microsoft.com/office/officeart/2005/8/layout/orgChart1"/>
    <dgm:cxn modelId="{D85A3A88-BCD8-45FA-B79F-73C1DF5ACB6A}" type="presOf" srcId="{3600C802-96D2-43AF-8042-CBE1E7BB7D3B}" destId="{969B726D-DD20-4A67-AB60-7BBF7ECC03BF}" srcOrd="1" destOrd="0" presId="urn:microsoft.com/office/officeart/2005/8/layout/orgChart1"/>
    <dgm:cxn modelId="{0A16D988-EEF0-432B-B129-16D7F8BC94C1}" srcId="{791C286E-A39D-48EB-870E-5B8100240434}" destId="{2F929A0D-3A36-4FCD-92C8-38FF7F9B860D}" srcOrd="4" destOrd="0" parTransId="{460FF771-453E-48B7-9A40-ABC1DD3C1E4B}" sibTransId="{821991C1-C314-425A-9095-C13F9A707575}"/>
    <dgm:cxn modelId="{C0B41394-4894-40BB-8907-F61075039B1C}" srcId="{A7CAC81F-D5A0-4300-B74C-D7911B47F4EC}" destId="{791C286E-A39D-48EB-870E-5B8100240434}" srcOrd="0" destOrd="0" parTransId="{8C5DDDFF-F7E0-485F-911D-D325B0D6904D}" sibTransId="{EB16C8F9-36AB-45BB-9F7F-4D695DAA2130}"/>
    <dgm:cxn modelId="{5E11EB96-B085-49A9-9A45-35483CF9CEA4}" srcId="{17C5612A-C51F-4D81-AD92-EF27E00C51EA}" destId="{B8D6683B-7E67-4AD9-8572-3CC0055A6669}" srcOrd="3" destOrd="0" parTransId="{0F79D36B-62ED-41C6-B328-7ACA368B67A3}" sibTransId="{FD45559A-6F44-471F-900B-3AC05D7C8EC7}"/>
    <dgm:cxn modelId="{093B249A-6839-4CAD-A009-EEFC0DA76D74}" type="presOf" srcId="{54C114F2-2449-4A25-AD28-00D622BDE4A4}" destId="{B22CF096-2DEE-4C89-B82D-D30E8559C554}" srcOrd="0" destOrd="0" presId="urn:microsoft.com/office/officeart/2005/8/layout/orgChart1"/>
    <dgm:cxn modelId="{6CD1CF9D-3BF7-4FBF-BCBC-5A650BBD3A9A}" type="presOf" srcId="{870BCAFB-A721-4751-95EB-6BFA42E40F8C}" destId="{5119877F-82E9-44F2-91B5-9D27058F3779}" srcOrd="0" destOrd="0" presId="urn:microsoft.com/office/officeart/2005/8/layout/orgChart1"/>
    <dgm:cxn modelId="{892C7AA9-E5B2-4D1D-8FD6-AFB16ADC312D}" srcId="{17C5612A-C51F-4D81-AD92-EF27E00C51EA}" destId="{185004A2-32F0-4B6E-A535-C06776B1F089}" srcOrd="0" destOrd="0" parTransId="{B4F76D2D-6AC3-40EF-8631-0D37FD24A0BB}" sibTransId="{1D3D1CAD-0629-4EC4-8113-B61B6A422AF7}"/>
    <dgm:cxn modelId="{D45EDDA9-89D6-4348-B110-F003388280E2}" type="presOf" srcId="{136770EA-AA8A-447A-A589-44F56063B5A9}" destId="{F749BD8C-BDD9-4BD4-B5AB-885D80FCB65A}" srcOrd="0" destOrd="0" presId="urn:microsoft.com/office/officeart/2005/8/layout/orgChart1"/>
    <dgm:cxn modelId="{4A5652AB-CC96-4253-B913-7F7BD7C8F1E0}" type="presOf" srcId="{2CC41724-0E6D-4E3B-BF35-C081F8A14F95}" destId="{68C6614D-E4B0-4E2B-A598-258FA489CA64}" srcOrd="1" destOrd="0" presId="urn:microsoft.com/office/officeart/2005/8/layout/orgChart1"/>
    <dgm:cxn modelId="{C86B07AC-B298-486B-926B-B811C98DBDA5}" type="presOf" srcId="{A7CAC81F-D5A0-4300-B74C-D7911B47F4EC}" destId="{82D13791-8A8A-4A9C-ABC8-FA0D1EF72C7D}" srcOrd="0" destOrd="0" presId="urn:microsoft.com/office/officeart/2005/8/layout/orgChart1"/>
    <dgm:cxn modelId="{8D7B4DAF-373E-4293-ABD9-0139C90A9B81}" type="presOf" srcId="{3600C802-96D2-43AF-8042-CBE1E7BB7D3B}" destId="{B0DAC522-D0CD-4B10-975D-F63BC2B3C2CB}" srcOrd="0" destOrd="0" presId="urn:microsoft.com/office/officeart/2005/8/layout/orgChart1"/>
    <dgm:cxn modelId="{3C4C63BA-6062-4C6F-A32E-B24C3407448D}" type="presOf" srcId="{11CFC1EA-B2D2-4446-AE12-B93A2A291E49}" destId="{5F6A8506-E6F0-47B0-B8F2-17EA12FFC3B3}" srcOrd="0" destOrd="0" presId="urn:microsoft.com/office/officeart/2005/8/layout/orgChart1"/>
    <dgm:cxn modelId="{AC30D1C2-BDFB-4423-B0B4-2B2108B57A49}" type="presOf" srcId="{17C5612A-C51F-4D81-AD92-EF27E00C51EA}" destId="{DB402AA9-C923-4121-8C1C-89C6C0648B4A}" srcOrd="0" destOrd="0" presId="urn:microsoft.com/office/officeart/2005/8/layout/orgChart1"/>
    <dgm:cxn modelId="{EE25C7C4-BC47-4577-AAFB-EA3DE7205FE1}" srcId="{791C286E-A39D-48EB-870E-5B8100240434}" destId="{3600C802-96D2-43AF-8042-CBE1E7BB7D3B}" srcOrd="3" destOrd="0" parTransId="{14C90972-1D55-48CB-8349-BC69650F88EF}" sibTransId="{2FA72902-80E5-49C8-8B79-D8F7446262C0}"/>
    <dgm:cxn modelId="{07430FC5-5DB0-4626-A9FD-ABFFF22A0386}" type="presOf" srcId="{2F929A0D-3A36-4FCD-92C8-38FF7F9B860D}" destId="{5557B282-F043-499F-B7BA-FE55826BDEB0}" srcOrd="1" destOrd="0" presId="urn:microsoft.com/office/officeart/2005/8/layout/orgChart1"/>
    <dgm:cxn modelId="{3B9CD3CF-BDA7-4BD6-A566-0CB4B7A1FF18}" type="presOf" srcId="{AAF4A628-C094-47D0-B359-2587C21A4BF2}" destId="{BEEC1170-2C24-46C7-8998-D110CA09A2DA}" srcOrd="0" destOrd="0" presId="urn:microsoft.com/office/officeart/2005/8/layout/orgChart1"/>
    <dgm:cxn modelId="{6D7DD0D2-2A5F-458D-8068-FF748D682175}" srcId="{3693557E-658C-4C7A-8E47-3E8FA1A2B864}" destId="{AAF4A628-C094-47D0-B359-2587C21A4BF2}" srcOrd="2" destOrd="0" parTransId="{35F5EE6F-817D-4895-AB4A-160D6434492E}" sibTransId="{E49CFD84-0AB1-4BEE-AE74-2CAF54BDFB08}"/>
    <dgm:cxn modelId="{80C767E2-A736-4913-BA07-715CE2250835}" type="presOf" srcId="{D0016A36-2CAB-46FE-9DAB-1CAEAE7D9833}" destId="{51F6D1E0-1F06-4669-ADB2-B351FE2E5252}" srcOrd="1" destOrd="0" presId="urn:microsoft.com/office/officeart/2005/8/layout/orgChart1"/>
    <dgm:cxn modelId="{8C4967E8-87CF-4258-B6F8-A3048515C002}" type="presOf" srcId="{AAF4A628-C094-47D0-B359-2587C21A4BF2}" destId="{DCDF493F-4ED5-43DA-B29B-4D5E182AF1E0}" srcOrd="1" destOrd="0" presId="urn:microsoft.com/office/officeart/2005/8/layout/orgChart1"/>
    <dgm:cxn modelId="{471AEEEB-F9A9-420A-841F-9767D95545A4}" type="presOf" srcId="{791C286E-A39D-48EB-870E-5B8100240434}" destId="{A4A6375D-E825-4401-98C3-3DE370041971}" srcOrd="1" destOrd="0" presId="urn:microsoft.com/office/officeart/2005/8/layout/orgChart1"/>
    <dgm:cxn modelId="{EDC94DF3-D25F-479A-8C3A-BD1DC70FEF07}" srcId="{17C5612A-C51F-4D81-AD92-EF27E00C51EA}" destId="{136770EA-AA8A-447A-A589-44F56063B5A9}" srcOrd="1" destOrd="0" parTransId="{11CFC1EA-B2D2-4446-AE12-B93A2A291E49}" sibTransId="{306DC704-3F54-45D6-8808-C0740FBE9308}"/>
    <dgm:cxn modelId="{80A5FCF4-F866-46F4-B2C6-4421CD61BA80}" type="presOf" srcId="{870BCAFB-A721-4751-95EB-6BFA42E40F8C}" destId="{DA8C5C6D-41F2-4AA7-8361-85D748D7F218}" srcOrd="1" destOrd="0" presId="urn:microsoft.com/office/officeart/2005/8/layout/orgChart1"/>
    <dgm:cxn modelId="{C69496FF-A0EB-4D9A-B48F-0E2057A101E0}" type="presOf" srcId="{136770EA-AA8A-447A-A589-44F56063B5A9}" destId="{D07652C3-C09D-4E5B-924D-1316D095F1EF}" srcOrd="1" destOrd="0" presId="urn:microsoft.com/office/officeart/2005/8/layout/orgChart1"/>
    <dgm:cxn modelId="{81234A73-48A0-494E-A038-0AEEFDA75EC5}" type="presParOf" srcId="{82D13791-8A8A-4A9C-ABC8-FA0D1EF72C7D}" destId="{E1DBAB41-414B-401F-9699-0F0504099FF6}" srcOrd="0" destOrd="0" presId="urn:microsoft.com/office/officeart/2005/8/layout/orgChart1"/>
    <dgm:cxn modelId="{BC3D68D9-697C-464B-83D4-C715613C73D6}" type="presParOf" srcId="{E1DBAB41-414B-401F-9699-0F0504099FF6}" destId="{141EE455-12D8-4EA4-9776-09C13E7CA2D7}" srcOrd="0" destOrd="0" presId="urn:microsoft.com/office/officeart/2005/8/layout/orgChart1"/>
    <dgm:cxn modelId="{1C4EFBDA-F345-4953-935E-BEDFDC9078BE}" type="presParOf" srcId="{141EE455-12D8-4EA4-9776-09C13E7CA2D7}" destId="{C3A08E7C-D03D-44D7-BE6C-F217EF019ACC}" srcOrd="0" destOrd="0" presId="urn:microsoft.com/office/officeart/2005/8/layout/orgChart1"/>
    <dgm:cxn modelId="{CA63934A-5C6B-41C1-840D-C8B61881ABA3}" type="presParOf" srcId="{141EE455-12D8-4EA4-9776-09C13E7CA2D7}" destId="{A4A6375D-E825-4401-98C3-3DE370041971}" srcOrd="1" destOrd="0" presId="urn:microsoft.com/office/officeart/2005/8/layout/orgChart1"/>
    <dgm:cxn modelId="{D3789270-68E3-4289-B374-2BA2C8F52480}" type="presParOf" srcId="{E1DBAB41-414B-401F-9699-0F0504099FF6}" destId="{665D5342-F05C-43CB-B4BD-9D8E229ED240}" srcOrd="1" destOrd="0" presId="urn:microsoft.com/office/officeart/2005/8/layout/orgChart1"/>
    <dgm:cxn modelId="{2BBA7F36-0DE0-4AC0-A9E1-5A46A0A41760}" type="presParOf" srcId="{665D5342-F05C-43CB-B4BD-9D8E229ED240}" destId="{F05125A6-54F9-45D4-94A1-8B2B84B3BE8C}" srcOrd="0" destOrd="0" presId="urn:microsoft.com/office/officeart/2005/8/layout/orgChart1"/>
    <dgm:cxn modelId="{A7309D30-B273-4F7B-B849-3A74FE220646}" type="presParOf" srcId="{665D5342-F05C-43CB-B4BD-9D8E229ED240}" destId="{9AB908E5-ABA4-4298-B047-BD0B49DF1265}" srcOrd="1" destOrd="0" presId="urn:microsoft.com/office/officeart/2005/8/layout/orgChart1"/>
    <dgm:cxn modelId="{D84E4BC7-BF57-4C05-B9C6-B519AEA6EE62}" type="presParOf" srcId="{9AB908E5-ABA4-4298-B047-BD0B49DF1265}" destId="{C748DDB9-7A01-47DF-9119-437A522FD5E3}" srcOrd="0" destOrd="0" presId="urn:microsoft.com/office/officeart/2005/8/layout/orgChart1"/>
    <dgm:cxn modelId="{463D5215-C230-4D8A-A19D-279CB7964193}" type="presParOf" srcId="{C748DDB9-7A01-47DF-9119-437A522FD5E3}" destId="{48158738-E9B7-4B40-8A34-3AD01EE56DF5}" srcOrd="0" destOrd="0" presId="urn:microsoft.com/office/officeart/2005/8/layout/orgChart1"/>
    <dgm:cxn modelId="{837D0039-7452-4F63-9951-BBF281ACAE23}" type="presParOf" srcId="{C748DDB9-7A01-47DF-9119-437A522FD5E3}" destId="{90D87712-2635-4ECE-A770-CFF3F5EE0B69}" srcOrd="1" destOrd="0" presId="urn:microsoft.com/office/officeart/2005/8/layout/orgChart1"/>
    <dgm:cxn modelId="{6DA5C8F0-8C17-45E2-86E1-E40FCF7AE93F}" type="presParOf" srcId="{9AB908E5-ABA4-4298-B047-BD0B49DF1265}" destId="{2EEDCC3E-7B7C-419A-BC0F-39CDECC2B09B}" srcOrd="1" destOrd="0" presId="urn:microsoft.com/office/officeart/2005/8/layout/orgChart1"/>
    <dgm:cxn modelId="{91524F8F-084D-44D7-AA1B-10341DA4CA73}" type="presParOf" srcId="{2EEDCC3E-7B7C-419A-BC0F-39CDECC2B09B}" destId="{C152CD4A-A0E6-4D37-BD09-FB0561B4714A}" srcOrd="0" destOrd="0" presId="urn:microsoft.com/office/officeart/2005/8/layout/orgChart1"/>
    <dgm:cxn modelId="{A6F5691A-55CF-4A60-938D-F7E8FECE16BA}" type="presParOf" srcId="{2EEDCC3E-7B7C-419A-BC0F-39CDECC2B09B}" destId="{A1FB45BE-681B-4C80-9D48-31FDF7E7F880}" srcOrd="1" destOrd="0" presId="urn:microsoft.com/office/officeart/2005/8/layout/orgChart1"/>
    <dgm:cxn modelId="{A7A4C1DB-BA41-48AF-BB9C-7C1CE68FC237}" type="presParOf" srcId="{A1FB45BE-681B-4C80-9D48-31FDF7E7F880}" destId="{F463088A-074D-47F1-BCFF-B386B39E5CB3}" srcOrd="0" destOrd="0" presId="urn:microsoft.com/office/officeart/2005/8/layout/orgChart1"/>
    <dgm:cxn modelId="{647EB11E-A7BE-4943-9021-CDC8AB22A391}" type="presParOf" srcId="{F463088A-074D-47F1-BCFF-B386B39E5CB3}" destId="{AAD03B4A-8BB6-4BDE-9FCC-4E729A7C65DA}" srcOrd="0" destOrd="0" presId="urn:microsoft.com/office/officeart/2005/8/layout/orgChart1"/>
    <dgm:cxn modelId="{F0523AA4-EE64-45CB-AAD6-94193990E892}" type="presParOf" srcId="{F463088A-074D-47F1-BCFF-B386B39E5CB3}" destId="{51F6D1E0-1F06-4669-ADB2-B351FE2E5252}" srcOrd="1" destOrd="0" presId="urn:microsoft.com/office/officeart/2005/8/layout/orgChart1"/>
    <dgm:cxn modelId="{860E465A-40D0-4337-A1A0-AD280F2FC03F}" type="presParOf" srcId="{A1FB45BE-681B-4C80-9D48-31FDF7E7F880}" destId="{E44D20CA-8DE8-4DF4-896A-FA1DC4D74D4F}" srcOrd="1" destOrd="0" presId="urn:microsoft.com/office/officeart/2005/8/layout/orgChart1"/>
    <dgm:cxn modelId="{6BA748A3-5386-4C14-8C59-C8E7DC4CF47B}" type="presParOf" srcId="{A1FB45BE-681B-4C80-9D48-31FDF7E7F880}" destId="{20638FB5-B29E-4CBA-B127-6CF0EAE28309}" srcOrd="2" destOrd="0" presId="urn:microsoft.com/office/officeart/2005/8/layout/orgChart1"/>
    <dgm:cxn modelId="{F569600C-F6AF-4908-8F09-13A5339961DE}" type="presParOf" srcId="{2EEDCC3E-7B7C-419A-BC0F-39CDECC2B09B}" destId="{7292CC10-3BDD-474F-8689-3D3A75CEB48F}" srcOrd="2" destOrd="0" presId="urn:microsoft.com/office/officeart/2005/8/layout/orgChart1"/>
    <dgm:cxn modelId="{B14D1B73-E4B8-4F64-834C-DB0E4B0C609E}" type="presParOf" srcId="{2EEDCC3E-7B7C-419A-BC0F-39CDECC2B09B}" destId="{A8395823-AD76-4E69-9023-5E52E0084D47}" srcOrd="3" destOrd="0" presId="urn:microsoft.com/office/officeart/2005/8/layout/orgChart1"/>
    <dgm:cxn modelId="{E321D5DB-003A-450D-9D43-0966B32D47E1}" type="presParOf" srcId="{A8395823-AD76-4E69-9023-5E52E0084D47}" destId="{A9A261FC-F437-4E4D-8232-81FC9E737F2D}" srcOrd="0" destOrd="0" presId="urn:microsoft.com/office/officeart/2005/8/layout/orgChart1"/>
    <dgm:cxn modelId="{7028EBA4-BD9F-4E22-90B2-C6BCE3708EFB}" type="presParOf" srcId="{A9A261FC-F437-4E4D-8232-81FC9E737F2D}" destId="{B22CF096-2DEE-4C89-B82D-D30E8559C554}" srcOrd="0" destOrd="0" presId="urn:microsoft.com/office/officeart/2005/8/layout/orgChart1"/>
    <dgm:cxn modelId="{DA332B29-D0F3-44D3-86D4-1A2E5253E838}" type="presParOf" srcId="{A9A261FC-F437-4E4D-8232-81FC9E737F2D}" destId="{BB6A756A-70CE-47C2-8601-4418D0D83AE8}" srcOrd="1" destOrd="0" presId="urn:microsoft.com/office/officeart/2005/8/layout/orgChart1"/>
    <dgm:cxn modelId="{6421973F-CFFD-4DC4-9AAC-D376534A2B18}" type="presParOf" srcId="{A8395823-AD76-4E69-9023-5E52E0084D47}" destId="{27E71456-69BF-44A5-9E6F-9A0077BE2E57}" srcOrd="1" destOrd="0" presId="urn:microsoft.com/office/officeart/2005/8/layout/orgChart1"/>
    <dgm:cxn modelId="{B9E225B6-D96E-4F7E-91BA-B22BF0D30A94}" type="presParOf" srcId="{A8395823-AD76-4E69-9023-5E52E0084D47}" destId="{2DFDBB33-3BD8-4666-A429-C1B1C251EDFC}" srcOrd="2" destOrd="0" presId="urn:microsoft.com/office/officeart/2005/8/layout/orgChart1"/>
    <dgm:cxn modelId="{9DCD516C-8740-4D7C-A83A-5A2D64CB9719}" type="presParOf" srcId="{2EEDCC3E-7B7C-419A-BC0F-39CDECC2B09B}" destId="{B09DEE91-B7E2-4571-9F0D-87DC89108202}" srcOrd="4" destOrd="0" presId="urn:microsoft.com/office/officeart/2005/8/layout/orgChart1"/>
    <dgm:cxn modelId="{6B1A47B3-8420-4BC3-99F0-3BA79C5D9203}" type="presParOf" srcId="{2EEDCC3E-7B7C-419A-BC0F-39CDECC2B09B}" destId="{7C5CD518-EE98-4F32-977B-75809E54ACCA}" srcOrd="5" destOrd="0" presId="urn:microsoft.com/office/officeart/2005/8/layout/orgChart1"/>
    <dgm:cxn modelId="{7C2A6B30-970B-4613-9D0C-231FE9A6D3F8}" type="presParOf" srcId="{7C5CD518-EE98-4F32-977B-75809E54ACCA}" destId="{3C4A678D-A0BC-425D-984F-735CB19DFA05}" srcOrd="0" destOrd="0" presId="urn:microsoft.com/office/officeart/2005/8/layout/orgChart1"/>
    <dgm:cxn modelId="{E1D80ED2-F394-4B7C-879F-011C50CD0EF4}" type="presParOf" srcId="{3C4A678D-A0BC-425D-984F-735CB19DFA05}" destId="{BEEC1170-2C24-46C7-8998-D110CA09A2DA}" srcOrd="0" destOrd="0" presId="urn:microsoft.com/office/officeart/2005/8/layout/orgChart1"/>
    <dgm:cxn modelId="{EE95B548-C5DE-4CD7-BA9F-BC71CA3C090C}" type="presParOf" srcId="{3C4A678D-A0BC-425D-984F-735CB19DFA05}" destId="{DCDF493F-4ED5-43DA-B29B-4D5E182AF1E0}" srcOrd="1" destOrd="0" presId="urn:microsoft.com/office/officeart/2005/8/layout/orgChart1"/>
    <dgm:cxn modelId="{0DED437F-E747-4FCC-A73A-66C6C12FC9DE}" type="presParOf" srcId="{7C5CD518-EE98-4F32-977B-75809E54ACCA}" destId="{82352783-656C-471B-A179-6FF5B43CCE7A}" srcOrd="1" destOrd="0" presId="urn:microsoft.com/office/officeart/2005/8/layout/orgChart1"/>
    <dgm:cxn modelId="{AFDFDD1B-F823-47C8-8480-9BD464F3A584}" type="presParOf" srcId="{7C5CD518-EE98-4F32-977B-75809E54ACCA}" destId="{485BCD81-EA3C-4A82-BF72-1563CDE5951D}" srcOrd="2" destOrd="0" presId="urn:microsoft.com/office/officeart/2005/8/layout/orgChart1"/>
    <dgm:cxn modelId="{E757C724-A20D-4884-8A51-1165AC9C8908}" type="presParOf" srcId="{2EEDCC3E-7B7C-419A-BC0F-39CDECC2B09B}" destId="{6A28E192-F361-4613-AA0F-56F723791725}" srcOrd="6" destOrd="0" presId="urn:microsoft.com/office/officeart/2005/8/layout/orgChart1"/>
    <dgm:cxn modelId="{4FCC04C3-6D7D-4867-82CA-2C30231F341F}" type="presParOf" srcId="{2EEDCC3E-7B7C-419A-BC0F-39CDECC2B09B}" destId="{4ED63348-C3B8-4545-BD42-FBDA00DEE1D7}" srcOrd="7" destOrd="0" presId="urn:microsoft.com/office/officeart/2005/8/layout/orgChart1"/>
    <dgm:cxn modelId="{0241B7C2-BCBF-4490-A0BC-9E4857CC714A}" type="presParOf" srcId="{4ED63348-C3B8-4545-BD42-FBDA00DEE1D7}" destId="{15307B2A-619C-4D50-A533-3792C20D2961}" srcOrd="0" destOrd="0" presId="urn:microsoft.com/office/officeart/2005/8/layout/orgChart1"/>
    <dgm:cxn modelId="{441539ED-0A64-47A6-9636-1B5E59F172EA}" type="presParOf" srcId="{15307B2A-619C-4D50-A533-3792C20D2961}" destId="{5119877F-82E9-44F2-91B5-9D27058F3779}" srcOrd="0" destOrd="0" presId="urn:microsoft.com/office/officeart/2005/8/layout/orgChart1"/>
    <dgm:cxn modelId="{13CAB409-DCDE-451D-99EE-CBA1632FBA1A}" type="presParOf" srcId="{15307B2A-619C-4D50-A533-3792C20D2961}" destId="{DA8C5C6D-41F2-4AA7-8361-85D748D7F218}" srcOrd="1" destOrd="0" presId="urn:microsoft.com/office/officeart/2005/8/layout/orgChart1"/>
    <dgm:cxn modelId="{D5D401F4-5906-43F1-9F2B-7BB5CBF4BBE4}" type="presParOf" srcId="{4ED63348-C3B8-4545-BD42-FBDA00DEE1D7}" destId="{9BCB4A86-DF37-484A-B642-437445301621}" srcOrd="1" destOrd="0" presId="urn:microsoft.com/office/officeart/2005/8/layout/orgChart1"/>
    <dgm:cxn modelId="{A9C4A583-ABEB-4AAC-A1E3-DC64BED83454}" type="presParOf" srcId="{4ED63348-C3B8-4545-BD42-FBDA00DEE1D7}" destId="{E229373E-6ED7-4D2F-A8BE-E9EC123F3D4F}" srcOrd="2" destOrd="0" presId="urn:microsoft.com/office/officeart/2005/8/layout/orgChart1"/>
    <dgm:cxn modelId="{E9490197-152B-4078-A5C9-AD11636F591B}" type="presParOf" srcId="{9AB908E5-ABA4-4298-B047-BD0B49DF1265}" destId="{621C5E0B-CA4A-4FAF-BD50-C5878F2996A8}" srcOrd="2" destOrd="0" presId="urn:microsoft.com/office/officeart/2005/8/layout/orgChart1"/>
    <dgm:cxn modelId="{99D25AC9-B328-4663-AE5C-41D0233BD7A3}" type="presParOf" srcId="{665D5342-F05C-43CB-B4BD-9D8E229ED240}" destId="{C18FA701-F1E6-4C44-818B-E14F53D552BA}" srcOrd="2" destOrd="0" presId="urn:microsoft.com/office/officeart/2005/8/layout/orgChart1"/>
    <dgm:cxn modelId="{DB76EC51-4D2E-459A-A415-FF16372C36C3}" type="presParOf" srcId="{665D5342-F05C-43CB-B4BD-9D8E229ED240}" destId="{3A98C9A3-DC4C-4456-B50B-53664774C280}" srcOrd="3" destOrd="0" presId="urn:microsoft.com/office/officeart/2005/8/layout/orgChart1"/>
    <dgm:cxn modelId="{47F6AAA5-3BC1-4F18-A0C2-C7AA393CC23E}" type="presParOf" srcId="{3A98C9A3-DC4C-4456-B50B-53664774C280}" destId="{C2605393-C72D-4D9F-8FD6-378FF557160A}" srcOrd="0" destOrd="0" presId="urn:microsoft.com/office/officeart/2005/8/layout/orgChart1"/>
    <dgm:cxn modelId="{795398BF-EADF-457C-A7F2-06BC25169E14}" type="presParOf" srcId="{C2605393-C72D-4D9F-8FD6-378FF557160A}" destId="{44815269-0147-44E4-9BFD-9D7A6AE68BDC}" srcOrd="0" destOrd="0" presId="urn:microsoft.com/office/officeart/2005/8/layout/orgChart1"/>
    <dgm:cxn modelId="{B38D9F65-B6A6-4229-93E6-B48696881841}" type="presParOf" srcId="{C2605393-C72D-4D9F-8FD6-378FF557160A}" destId="{B2A9080F-C48B-4334-AA6A-B721C8128756}" srcOrd="1" destOrd="0" presId="urn:microsoft.com/office/officeart/2005/8/layout/orgChart1"/>
    <dgm:cxn modelId="{B7336A03-9D69-42B3-9D04-6984A34BD7BF}" type="presParOf" srcId="{3A98C9A3-DC4C-4456-B50B-53664774C280}" destId="{0F73A07B-0AE4-47A6-B50B-E32D65602116}" srcOrd="1" destOrd="0" presId="urn:microsoft.com/office/officeart/2005/8/layout/orgChart1"/>
    <dgm:cxn modelId="{32EE3BC1-59BD-4F75-9196-4992A3773B61}" type="presParOf" srcId="{3A98C9A3-DC4C-4456-B50B-53664774C280}" destId="{A7278C3C-A08E-4E5F-A0FF-4AE4C4072931}" srcOrd="2" destOrd="0" presId="urn:microsoft.com/office/officeart/2005/8/layout/orgChart1"/>
    <dgm:cxn modelId="{E7E59B1B-7B4B-4644-BC4E-DD50B03C7CB4}" type="presParOf" srcId="{665D5342-F05C-43CB-B4BD-9D8E229ED240}" destId="{0D57486F-CF4F-4ECE-B167-CD34F9F6C52A}" srcOrd="4" destOrd="0" presId="urn:microsoft.com/office/officeart/2005/8/layout/orgChart1"/>
    <dgm:cxn modelId="{CA286208-6C31-4662-BD66-F8180C49E181}" type="presParOf" srcId="{665D5342-F05C-43CB-B4BD-9D8E229ED240}" destId="{931BCDCA-A1AE-4532-92C4-668BD5D7091A}" srcOrd="5" destOrd="0" presId="urn:microsoft.com/office/officeart/2005/8/layout/orgChart1"/>
    <dgm:cxn modelId="{E3DD625D-90C8-456E-9233-22B5C61369D3}" type="presParOf" srcId="{931BCDCA-A1AE-4532-92C4-668BD5D7091A}" destId="{B4D8A614-ED9A-44E2-9EA4-453012F1764B}" srcOrd="0" destOrd="0" presId="urn:microsoft.com/office/officeart/2005/8/layout/orgChart1"/>
    <dgm:cxn modelId="{2CFF6835-4A7F-4902-8DED-6FC28254FF9F}" type="presParOf" srcId="{B4D8A614-ED9A-44E2-9EA4-453012F1764B}" destId="{DB402AA9-C923-4121-8C1C-89C6C0648B4A}" srcOrd="0" destOrd="0" presId="urn:microsoft.com/office/officeart/2005/8/layout/orgChart1"/>
    <dgm:cxn modelId="{9D33D088-F645-4FC3-9070-E729580D14BA}" type="presParOf" srcId="{B4D8A614-ED9A-44E2-9EA4-453012F1764B}" destId="{3D8C92BD-7614-4FA6-9E5F-490223C6517D}" srcOrd="1" destOrd="0" presId="urn:microsoft.com/office/officeart/2005/8/layout/orgChart1"/>
    <dgm:cxn modelId="{8CE8F23A-99E3-45E9-90D3-25E9A36735AC}" type="presParOf" srcId="{931BCDCA-A1AE-4532-92C4-668BD5D7091A}" destId="{E1D330CF-4666-426F-BF2B-42701A08D702}" srcOrd="1" destOrd="0" presId="urn:microsoft.com/office/officeart/2005/8/layout/orgChart1"/>
    <dgm:cxn modelId="{E9D0088C-5938-412F-A29B-60484C305DE0}" type="presParOf" srcId="{E1D330CF-4666-426F-BF2B-42701A08D702}" destId="{0E4CDB63-BF4D-452A-AB0B-607FC39F36BF}" srcOrd="0" destOrd="0" presId="urn:microsoft.com/office/officeart/2005/8/layout/orgChart1"/>
    <dgm:cxn modelId="{07167667-4170-4C82-BA8F-9EC24D33EA78}" type="presParOf" srcId="{E1D330CF-4666-426F-BF2B-42701A08D702}" destId="{3FBC6567-F125-4351-8A55-620607356893}" srcOrd="1" destOrd="0" presId="urn:microsoft.com/office/officeart/2005/8/layout/orgChart1"/>
    <dgm:cxn modelId="{296E3857-BF2C-43C7-859F-DEAC4A1D67EF}" type="presParOf" srcId="{3FBC6567-F125-4351-8A55-620607356893}" destId="{386A2D6C-BE9F-45C0-9B7B-25DA491A63E9}" srcOrd="0" destOrd="0" presId="urn:microsoft.com/office/officeart/2005/8/layout/orgChart1"/>
    <dgm:cxn modelId="{64EEF058-4916-4E9C-9016-E0FF347B960B}" type="presParOf" srcId="{386A2D6C-BE9F-45C0-9B7B-25DA491A63E9}" destId="{75CAEC70-1189-4E3E-900C-89A54640FFCD}" srcOrd="0" destOrd="0" presId="urn:microsoft.com/office/officeart/2005/8/layout/orgChart1"/>
    <dgm:cxn modelId="{63897D99-8D63-475C-87D3-0FB51D80F054}" type="presParOf" srcId="{386A2D6C-BE9F-45C0-9B7B-25DA491A63E9}" destId="{C8FF13A8-C4FA-4FCF-B2B5-813D195A4A27}" srcOrd="1" destOrd="0" presId="urn:microsoft.com/office/officeart/2005/8/layout/orgChart1"/>
    <dgm:cxn modelId="{5675EB4A-DB5E-48EA-B9B3-C5BB8A7CBC17}" type="presParOf" srcId="{3FBC6567-F125-4351-8A55-620607356893}" destId="{63689841-12B3-49B5-B1CA-803D4A0FB7DF}" srcOrd="1" destOrd="0" presId="urn:microsoft.com/office/officeart/2005/8/layout/orgChart1"/>
    <dgm:cxn modelId="{7DFC1A86-B86E-47FB-887F-BD7FBAC79B47}" type="presParOf" srcId="{3FBC6567-F125-4351-8A55-620607356893}" destId="{7A3CAC30-5A05-48E3-A415-F724CACF4632}" srcOrd="2" destOrd="0" presId="urn:microsoft.com/office/officeart/2005/8/layout/orgChart1"/>
    <dgm:cxn modelId="{BDDD7E86-032D-4E45-A3B7-155EB524B537}" type="presParOf" srcId="{E1D330CF-4666-426F-BF2B-42701A08D702}" destId="{5F6A8506-E6F0-47B0-B8F2-17EA12FFC3B3}" srcOrd="2" destOrd="0" presId="urn:microsoft.com/office/officeart/2005/8/layout/orgChart1"/>
    <dgm:cxn modelId="{D6BA1315-1D26-4DB8-9C79-EF54943CA71F}" type="presParOf" srcId="{E1D330CF-4666-426F-BF2B-42701A08D702}" destId="{6F699EC9-F33E-4B91-9077-5A0FD6F54FFD}" srcOrd="3" destOrd="0" presId="urn:microsoft.com/office/officeart/2005/8/layout/orgChart1"/>
    <dgm:cxn modelId="{9D19A733-36F8-4FF0-B2BC-C061949FEDF6}" type="presParOf" srcId="{6F699EC9-F33E-4B91-9077-5A0FD6F54FFD}" destId="{D43D6EA1-FAEA-4809-9ECC-13B09EB34388}" srcOrd="0" destOrd="0" presId="urn:microsoft.com/office/officeart/2005/8/layout/orgChart1"/>
    <dgm:cxn modelId="{9F7855F8-C867-48D0-AB39-2CF1429818A9}" type="presParOf" srcId="{D43D6EA1-FAEA-4809-9ECC-13B09EB34388}" destId="{F749BD8C-BDD9-4BD4-B5AB-885D80FCB65A}" srcOrd="0" destOrd="0" presId="urn:microsoft.com/office/officeart/2005/8/layout/orgChart1"/>
    <dgm:cxn modelId="{148D052D-D3E4-43B8-A1B4-C52E4C089E02}" type="presParOf" srcId="{D43D6EA1-FAEA-4809-9ECC-13B09EB34388}" destId="{D07652C3-C09D-4E5B-924D-1316D095F1EF}" srcOrd="1" destOrd="0" presId="urn:microsoft.com/office/officeart/2005/8/layout/orgChart1"/>
    <dgm:cxn modelId="{90D8DEFE-D412-4DAD-AA22-1C704C602410}" type="presParOf" srcId="{6F699EC9-F33E-4B91-9077-5A0FD6F54FFD}" destId="{F1DC0F7A-29D9-4D58-AF19-E701A490EA51}" srcOrd="1" destOrd="0" presId="urn:microsoft.com/office/officeart/2005/8/layout/orgChart1"/>
    <dgm:cxn modelId="{32D9463F-48FB-4C44-A903-4977CA8C54CA}" type="presParOf" srcId="{6F699EC9-F33E-4B91-9077-5A0FD6F54FFD}" destId="{22DA9E77-F20A-48EC-8518-A8C03B4474BC}" srcOrd="2" destOrd="0" presId="urn:microsoft.com/office/officeart/2005/8/layout/orgChart1"/>
    <dgm:cxn modelId="{D1AE65F6-AABE-4978-BBE0-B2B1982542E5}" type="presParOf" srcId="{E1D330CF-4666-426F-BF2B-42701A08D702}" destId="{D0CA0966-C522-417D-B568-9A26EDEE34EE}" srcOrd="4" destOrd="0" presId="urn:microsoft.com/office/officeart/2005/8/layout/orgChart1"/>
    <dgm:cxn modelId="{E3A43D0F-B72F-4FB9-A044-D2763976F89D}" type="presParOf" srcId="{E1D330CF-4666-426F-BF2B-42701A08D702}" destId="{25B47B94-0ED2-438C-AA12-6083F177C241}" srcOrd="5" destOrd="0" presId="urn:microsoft.com/office/officeart/2005/8/layout/orgChart1"/>
    <dgm:cxn modelId="{63F4F077-6898-4C42-AF1E-263988415443}" type="presParOf" srcId="{25B47B94-0ED2-438C-AA12-6083F177C241}" destId="{2B20B271-40FC-4DDA-8272-5ABCC57FF7D0}" srcOrd="0" destOrd="0" presId="urn:microsoft.com/office/officeart/2005/8/layout/orgChart1"/>
    <dgm:cxn modelId="{4769FC39-5272-4BED-B71A-0F28CDA59034}" type="presParOf" srcId="{2B20B271-40FC-4DDA-8272-5ABCC57FF7D0}" destId="{AC46D0A2-3CA9-46C2-8CE6-F18A15CB964F}" srcOrd="0" destOrd="0" presId="urn:microsoft.com/office/officeart/2005/8/layout/orgChart1"/>
    <dgm:cxn modelId="{BAC940CE-C738-4C10-ADDD-4BA06F587C92}" type="presParOf" srcId="{2B20B271-40FC-4DDA-8272-5ABCC57FF7D0}" destId="{68C6614D-E4B0-4E2B-A598-258FA489CA64}" srcOrd="1" destOrd="0" presId="urn:microsoft.com/office/officeart/2005/8/layout/orgChart1"/>
    <dgm:cxn modelId="{A00B5CCD-F536-4514-99C7-7F0F33FC74C4}" type="presParOf" srcId="{25B47B94-0ED2-438C-AA12-6083F177C241}" destId="{A5A7258F-8E02-47BD-9F25-10985C1320CE}" srcOrd="1" destOrd="0" presId="urn:microsoft.com/office/officeart/2005/8/layout/orgChart1"/>
    <dgm:cxn modelId="{0635F770-5C4C-4330-AE73-C90A519BCD22}" type="presParOf" srcId="{25B47B94-0ED2-438C-AA12-6083F177C241}" destId="{A77CEB6F-F147-40CB-9526-75533CE40BB8}" srcOrd="2" destOrd="0" presId="urn:microsoft.com/office/officeart/2005/8/layout/orgChart1"/>
    <dgm:cxn modelId="{C0EFCA2B-380C-40B8-9CEE-62F94592BB39}" type="presParOf" srcId="{E1D330CF-4666-426F-BF2B-42701A08D702}" destId="{410E2E16-CB9D-4F4F-A305-558C0D75F0E1}" srcOrd="6" destOrd="0" presId="urn:microsoft.com/office/officeart/2005/8/layout/orgChart1"/>
    <dgm:cxn modelId="{8384E2B1-6AA3-485E-BDA3-502CA5B17166}" type="presParOf" srcId="{E1D330CF-4666-426F-BF2B-42701A08D702}" destId="{A03063D0-9999-4471-A679-BC5776452849}" srcOrd="7" destOrd="0" presId="urn:microsoft.com/office/officeart/2005/8/layout/orgChart1"/>
    <dgm:cxn modelId="{C4AE3F26-9ABB-4956-9611-C4915D93118E}" type="presParOf" srcId="{A03063D0-9999-4471-A679-BC5776452849}" destId="{FC7430FF-24BF-4758-B368-115D156E073F}" srcOrd="0" destOrd="0" presId="urn:microsoft.com/office/officeart/2005/8/layout/orgChart1"/>
    <dgm:cxn modelId="{E6668D6A-3F8D-4B06-8AEC-B97E8904E3D6}" type="presParOf" srcId="{FC7430FF-24BF-4758-B368-115D156E073F}" destId="{10EA08B7-CF15-485F-AE20-C39C311F7C14}" srcOrd="0" destOrd="0" presId="urn:microsoft.com/office/officeart/2005/8/layout/orgChart1"/>
    <dgm:cxn modelId="{4CAAD69D-BCBB-499B-942B-5CEC1847B964}" type="presParOf" srcId="{FC7430FF-24BF-4758-B368-115D156E073F}" destId="{DE0975EB-FF89-4859-8A00-E17F36824E7D}" srcOrd="1" destOrd="0" presId="urn:microsoft.com/office/officeart/2005/8/layout/orgChart1"/>
    <dgm:cxn modelId="{89D4FD2C-3C44-4BAE-AEA0-CBEE2319A7EF}" type="presParOf" srcId="{A03063D0-9999-4471-A679-BC5776452849}" destId="{434951DF-A0F0-4A00-9A27-1D310D206BF5}" srcOrd="1" destOrd="0" presId="urn:microsoft.com/office/officeart/2005/8/layout/orgChart1"/>
    <dgm:cxn modelId="{6436FB0F-DAAF-453F-8222-50E151A95F30}" type="presParOf" srcId="{A03063D0-9999-4471-A679-BC5776452849}" destId="{13AB40F0-F02B-4FE4-9907-7389FFF6DF7F}" srcOrd="2" destOrd="0" presId="urn:microsoft.com/office/officeart/2005/8/layout/orgChart1"/>
    <dgm:cxn modelId="{60358BCC-E67C-4A10-BE20-41C2ABEF74F2}" type="presParOf" srcId="{931BCDCA-A1AE-4532-92C4-668BD5D7091A}" destId="{A75D748E-1E7B-46C2-A796-8115A2232789}" srcOrd="2" destOrd="0" presId="urn:microsoft.com/office/officeart/2005/8/layout/orgChart1"/>
    <dgm:cxn modelId="{CF3E7C8F-4165-4413-B628-2BBE4D390839}" type="presParOf" srcId="{E1DBAB41-414B-401F-9699-0F0504099FF6}" destId="{B638A954-299B-4C8E-B71B-A388158C13AF}" srcOrd="2" destOrd="0" presId="urn:microsoft.com/office/officeart/2005/8/layout/orgChart1"/>
    <dgm:cxn modelId="{868FB31D-3033-4167-9311-6A4DA39B9FBF}" type="presParOf" srcId="{B638A954-299B-4C8E-B71B-A388158C13AF}" destId="{F9DA202A-097A-469D-924A-3838B3D9D78D}" srcOrd="0" destOrd="0" presId="urn:microsoft.com/office/officeart/2005/8/layout/orgChart1"/>
    <dgm:cxn modelId="{B2E49BFE-1A72-4967-9556-03550C7001C0}" type="presParOf" srcId="{B638A954-299B-4C8E-B71B-A388158C13AF}" destId="{1B38F672-EADB-4BC6-A099-80AD5302A4A8}" srcOrd="1" destOrd="0" presId="urn:microsoft.com/office/officeart/2005/8/layout/orgChart1"/>
    <dgm:cxn modelId="{45F72691-4395-4F6B-A1DB-C9C7ED6C6E2F}" type="presParOf" srcId="{1B38F672-EADB-4BC6-A099-80AD5302A4A8}" destId="{AEDB9A89-73CC-4C1E-B326-F2142BC63CB3}" srcOrd="0" destOrd="0" presId="urn:microsoft.com/office/officeart/2005/8/layout/orgChart1"/>
    <dgm:cxn modelId="{62F2A096-DBF5-47BD-BA72-B1E82DD51AF4}" type="presParOf" srcId="{AEDB9A89-73CC-4C1E-B326-F2142BC63CB3}" destId="{B0DAC522-D0CD-4B10-975D-F63BC2B3C2CB}" srcOrd="0" destOrd="0" presId="urn:microsoft.com/office/officeart/2005/8/layout/orgChart1"/>
    <dgm:cxn modelId="{2D367B08-A5DB-4066-ADB9-4107CE03EAE8}" type="presParOf" srcId="{AEDB9A89-73CC-4C1E-B326-F2142BC63CB3}" destId="{969B726D-DD20-4A67-AB60-7BBF7ECC03BF}" srcOrd="1" destOrd="0" presId="urn:microsoft.com/office/officeart/2005/8/layout/orgChart1"/>
    <dgm:cxn modelId="{F5B68B02-B575-46FD-96A6-8C1EB579A29B}" type="presParOf" srcId="{1B38F672-EADB-4BC6-A099-80AD5302A4A8}" destId="{07EF2C83-333C-451E-B7CC-AF5B0F602F9E}" srcOrd="1" destOrd="0" presId="urn:microsoft.com/office/officeart/2005/8/layout/orgChart1"/>
    <dgm:cxn modelId="{13179F99-ECD1-4069-82B7-246BF2B36341}" type="presParOf" srcId="{1B38F672-EADB-4BC6-A099-80AD5302A4A8}" destId="{10B0CAC6-8195-4C33-B082-2E0766460F5F}" srcOrd="2" destOrd="0" presId="urn:microsoft.com/office/officeart/2005/8/layout/orgChart1"/>
    <dgm:cxn modelId="{81D96A34-06F8-4854-A1D0-AE2B72C88328}" type="presParOf" srcId="{B638A954-299B-4C8E-B71B-A388158C13AF}" destId="{898A9155-00E9-4AC9-8BDB-4A0E628462F4}" srcOrd="2" destOrd="0" presId="urn:microsoft.com/office/officeart/2005/8/layout/orgChart1"/>
    <dgm:cxn modelId="{1CD5AD95-A0C9-4AD3-8857-5222D02E6BFC}" type="presParOf" srcId="{B638A954-299B-4C8E-B71B-A388158C13AF}" destId="{3E68F784-4711-4ED3-BD65-0D6B61D21FEA}" srcOrd="3" destOrd="0" presId="urn:microsoft.com/office/officeart/2005/8/layout/orgChart1"/>
    <dgm:cxn modelId="{4E3548D8-DE05-427C-A36B-9B287DD039B3}" type="presParOf" srcId="{3E68F784-4711-4ED3-BD65-0D6B61D21FEA}" destId="{37778094-8022-4F74-8173-41065E0F5F3A}" srcOrd="0" destOrd="0" presId="urn:microsoft.com/office/officeart/2005/8/layout/orgChart1"/>
    <dgm:cxn modelId="{B951C8F3-1A51-4CDD-B8B8-F82189BDC8E4}" type="presParOf" srcId="{37778094-8022-4F74-8173-41065E0F5F3A}" destId="{A8BE749C-CFE6-41B0-B722-EDEA02D0D23B}" srcOrd="0" destOrd="0" presId="urn:microsoft.com/office/officeart/2005/8/layout/orgChart1"/>
    <dgm:cxn modelId="{36CD82D9-A81C-4548-882E-2532F83162EA}" type="presParOf" srcId="{37778094-8022-4F74-8173-41065E0F5F3A}" destId="{5557B282-F043-499F-B7BA-FE55826BDEB0}" srcOrd="1" destOrd="0" presId="urn:microsoft.com/office/officeart/2005/8/layout/orgChart1"/>
    <dgm:cxn modelId="{E6C54B15-AE53-4759-8BDB-AF5775283CBC}" type="presParOf" srcId="{3E68F784-4711-4ED3-BD65-0D6B61D21FEA}" destId="{DA33CDA7-9395-46F5-BE82-4FBA1DDE3182}" srcOrd="1" destOrd="0" presId="urn:microsoft.com/office/officeart/2005/8/layout/orgChart1"/>
    <dgm:cxn modelId="{D1ABE2F7-ACC4-4CC6-B3EE-AFC5448579FF}" type="presParOf" srcId="{3E68F784-4711-4ED3-BD65-0D6B61D21FEA}" destId="{3FE4D0A4-20AD-4F99-95C6-F5EA5F6618D3}"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8A9155-00E9-4AC9-8BDB-4A0E628462F4}">
      <dsp:nvSpPr>
        <dsp:cNvPr id="0" name=""/>
        <dsp:cNvSpPr/>
      </dsp:nvSpPr>
      <dsp:spPr>
        <a:xfrm>
          <a:off x="2966297" y="336969"/>
          <a:ext cx="91440" cy="309088"/>
        </a:xfrm>
        <a:custGeom>
          <a:avLst/>
          <a:gdLst/>
          <a:ahLst/>
          <a:cxnLst/>
          <a:rect l="0" t="0" r="0" b="0"/>
          <a:pathLst>
            <a:path>
              <a:moveTo>
                <a:pt x="45720" y="0"/>
              </a:moveTo>
              <a:lnTo>
                <a:pt x="45720" y="309088"/>
              </a:lnTo>
              <a:lnTo>
                <a:pt x="116272" y="30908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DA202A-097A-469D-924A-3838B3D9D78D}">
      <dsp:nvSpPr>
        <dsp:cNvPr id="0" name=""/>
        <dsp:cNvSpPr/>
      </dsp:nvSpPr>
      <dsp:spPr>
        <a:xfrm>
          <a:off x="2895744" y="336969"/>
          <a:ext cx="91440" cy="309088"/>
        </a:xfrm>
        <a:custGeom>
          <a:avLst/>
          <a:gdLst/>
          <a:ahLst/>
          <a:cxnLst/>
          <a:rect l="0" t="0" r="0" b="0"/>
          <a:pathLst>
            <a:path>
              <a:moveTo>
                <a:pt x="116272" y="0"/>
              </a:moveTo>
              <a:lnTo>
                <a:pt x="116272" y="309088"/>
              </a:lnTo>
              <a:lnTo>
                <a:pt x="45720" y="30908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0E2E16-CB9D-4F4F-A305-558C0D75F0E1}">
      <dsp:nvSpPr>
        <dsp:cNvPr id="0" name=""/>
        <dsp:cNvSpPr/>
      </dsp:nvSpPr>
      <dsp:spPr>
        <a:xfrm>
          <a:off x="3556281" y="1291111"/>
          <a:ext cx="100789" cy="1740302"/>
        </a:xfrm>
        <a:custGeom>
          <a:avLst/>
          <a:gdLst/>
          <a:ahLst/>
          <a:cxnLst/>
          <a:rect l="0" t="0" r="0" b="0"/>
          <a:pathLst>
            <a:path>
              <a:moveTo>
                <a:pt x="0" y="0"/>
              </a:moveTo>
              <a:lnTo>
                <a:pt x="0" y="1740302"/>
              </a:lnTo>
              <a:lnTo>
                <a:pt x="100789" y="174030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CA0966-C522-417D-B568-9A26EDEE34EE}">
      <dsp:nvSpPr>
        <dsp:cNvPr id="0" name=""/>
        <dsp:cNvSpPr/>
      </dsp:nvSpPr>
      <dsp:spPr>
        <a:xfrm>
          <a:off x="3556281" y="1291111"/>
          <a:ext cx="100789" cy="1263230"/>
        </a:xfrm>
        <a:custGeom>
          <a:avLst/>
          <a:gdLst/>
          <a:ahLst/>
          <a:cxnLst/>
          <a:rect l="0" t="0" r="0" b="0"/>
          <a:pathLst>
            <a:path>
              <a:moveTo>
                <a:pt x="0" y="0"/>
              </a:moveTo>
              <a:lnTo>
                <a:pt x="0" y="1263230"/>
              </a:lnTo>
              <a:lnTo>
                <a:pt x="100789" y="12632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6A8506-E6F0-47B0-B8F2-17EA12FFC3B3}">
      <dsp:nvSpPr>
        <dsp:cNvPr id="0" name=""/>
        <dsp:cNvSpPr/>
      </dsp:nvSpPr>
      <dsp:spPr>
        <a:xfrm>
          <a:off x="3556281" y="1291111"/>
          <a:ext cx="100789" cy="786159"/>
        </a:xfrm>
        <a:custGeom>
          <a:avLst/>
          <a:gdLst/>
          <a:ahLst/>
          <a:cxnLst/>
          <a:rect l="0" t="0" r="0" b="0"/>
          <a:pathLst>
            <a:path>
              <a:moveTo>
                <a:pt x="0" y="0"/>
              </a:moveTo>
              <a:lnTo>
                <a:pt x="0" y="786159"/>
              </a:lnTo>
              <a:lnTo>
                <a:pt x="100789" y="7861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4CDB63-BF4D-452A-AB0B-607FC39F36BF}">
      <dsp:nvSpPr>
        <dsp:cNvPr id="0" name=""/>
        <dsp:cNvSpPr/>
      </dsp:nvSpPr>
      <dsp:spPr>
        <a:xfrm>
          <a:off x="3556281" y="1291111"/>
          <a:ext cx="100789" cy="309088"/>
        </a:xfrm>
        <a:custGeom>
          <a:avLst/>
          <a:gdLst/>
          <a:ahLst/>
          <a:cxnLst/>
          <a:rect l="0" t="0" r="0" b="0"/>
          <a:pathLst>
            <a:path>
              <a:moveTo>
                <a:pt x="0" y="0"/>
              </a:moveTo>
              <a:lnTo>
                <a:pt x="0" y="309088"/>
              </a:lnTo>
              <a:lnTo>
                <a:pt x="100789" y="30908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57486F-CF4F-4ECE-B167-CD34F9F6C52A}">
      <dsp:nvSpPr>
        <dsp:cNvPr id="0" name=""/>
        <dsp:cNvSpPr/>
      </dsp:nvSpPr>
      <dsp:spPr>
        <a:xfrm>
          <a:off x="3012017" y="336969"/>
          <a:ext cx="813036" cy="618176"/>
        </a:xfrm>
        <a:custGeom>
          <a:avLst/>
          <a:gdLst/>
          <a:ahLst/>
          <a:cxnLst/>
          <a:rect l="0" t="0" r="0" b="0"/>
          <a:pathLst>
            <a:path>
              <a:moveTo>
                <a:pt x="0" y="0"/>
              </a:moveTo>
              <a:lnTo>
                <a:pt x="0" y="547623"/>
              </a:lnTo>
              <a:lnTo>
                <a:pt x="813036" y="547623"/>
              </a:lnTo>
              <a:lnTo>
                <a:pt x="813036" y="61817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8FA701-F1E6-4C44-818B-E14F53D552BA}">
      <dsp:nvSpPr>
        <dsp:cNvPr id="0" name=""/>
        <dsp:cNvSpPr/>
      </dsp:nvSpPr>
      <dsp:spPr>
        <a:xfrm>
          <a:off x="2966297" y="336969"/>
          <a:ext cx="91440" cy="618176"/>
        </a:xfrm>
        <a:custGeom>
          <a:avLst/>
          <a:gdLst/>
          <a:ahLst/>
          <a:cxnLst/>
          <a:rect l="0" t="0" r="0" b="0"/>
          <a:pathLst>
            <a:path>
              <a:moveTo>
                <a:pt x="45720" y="0"/>
              </a:moveTo>
              <a:lnTo>
                <a:pt x="45720" y="61817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28E192-F361-4613-AA0F-56F723791725}">
      <dsp:nvSpPr>
        <dsp:cNvPr id="0" name=""/>
        <dsp:cNvSpPr/>
      </dsp:nvSpPr>
      <dsp:spPr>
        <a:xfrm>
          <a:off x="2366962" y="1291111"/>
          <a:ext cx="100789" cy="1740302"/>
        </a:xfrm>
        <a:custGeom>
          <a:avLst/>
          <a:gdLst/>
          <a:ahLst/>
          <a:cxnLst/>
          <a:rect l="0" t="0" r="0" b="0"/>
          <a:pathLst>
            <a:path>
              <a:moveTo>
                <a:pt x="100789" y="0"/>
              </a:moveTo>
              <a:lnTo>
                <a:pt x="100789" y="1740302"/>
              </a:lnTo>
              <a:lnTo>
                <a:pt x="0" y="174030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9DEE91-B7E2-4571-9F0D-87DC89108202}">
      <dsp:nvSpPr>
        <dsp:cNvPr id="0" name=""/>
        <dsp:cNvSpPr/>
      </dsp:nvSpPr>
      <dsp:spPr>
        <a:xfrm>
          <a:off x="2366962" y="1291111"/>
          <a:ext cx="100789" cy="1263230"/>
        </a:xfrm>
        <a:custGeom>
          <a:avLst/>
          <a:gdLst/>
          <a:ahLst/>
          <a:cxnLst/>
          <a:rect l="0" t="0" r="0" b="0"/>
          <a:pathLst>
            <a:path>
              <a:moveTo>
                <a:pt x="100789" y="0"/>
              </a:moveTo>
              <a:lnTo>
                <a:pt x="100789" y="1263230"/>
              </a:lnTo>
              <a:lnTo>
                <a:pt x="0" y="12632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92CC10-3BDD-474F-8689-3D3A75CEB48F}">
      <dsp:nvSpPr>
        <dsp:cNvPr id="0" name=""/>
        <dsp:cNvSpPr/>
      </dsp:nvSpPr>
      <dsp:spPr>
        <a:xfrm>
          <a:off x="2366962" y="1291111"/>
          <a:ext cx="100789" cy="786159"/>
        </a:xfrm>
        <a:custGeom>
          <a:avLst/>
          <a:gdLst/>
          <a:ahLst/>
          <a:cxnLst/>
          <a:rect l="0" t="0" r="0" b="0"/>
          <a:pathLst>
            <a:path>
              <a:moveTo>
                <a:pt x="100789" y="0"/>
              </a:moveTo>
              <a:lnTo>
                <a:pt x="100789" y="786159"/>
              </a:lnTo>
              <a:lnTo>
                <a:pt x="0" y="7861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52CD4A-A0E6-4D37-BD09-FB0561B4714A}">
      <dsp:nvSpPr>
        <dsp:cNvPr id="0" name=""/>
        <dsp:cNvSpPr/>
      </dsp:nvSpPr>
      <dsp:spPr>
        <a:xfrm>
          <a:off x="2366962" y="1291111"/>
          <a:ext cx="100789" cy="309088"/>
        </a:xfrm>
        <a:custGeom>
          <a:avLst/>
          <a:gdLst/>
          <a:ahLst/>
          <a:cxnLst/>
          <a:rect l="0" t="0" r="0" b="0"/>
          <a:pathLst>
            <a:path>
              <a:moveTo>
                <a:pt x="100789" y="0"/>
              </a:moveTo>
              <a:lnTo>
                <a:pt x="100789" y="309088"/>
              </a:lnTo>
              <a:lnTo>
                <a:pt x="0" y="30908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5125A6-54F9-45D4-94A1-8B2B84B3BE8C}">
      <dsp:nvSpPr>
        <dsp:cNvPr id="0" name=""/>
        <dsp:cNvSpPr/>
      </dsp:nvSpPr>
      <dsp:spPr>
        <a:xfrm>
          <a:off x="2198980" y="336969"/>
          <a:ext cx="813036" cy="618176"/>
        </a:xfrm>
        <a:custGeom>
          <a:avLst/>
          <a:gdLst/>
          <a:ahLst/>
          <a:cxnLst/>
          <a:rect l="0" t="0" r="0" b="0"/>
          <a:pathLst>
            <a:path>
              <a:moveTo>
                <a:pt x="813036" y="0"/>
              </a:moveTo>
              <a:lnTo>
                <a:pt x="813036" y="547623"/>
              </a:lnTo>
              <a:lnTo>
                <a:pt x="0" y="547623"/>
              </a:lnTo>
              <a:lnTo>
                <a:pt x="0" y="61817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A08E7C-D03D-44D7-BE6C-F217EF019ACC}">
      <dsp:nvSpPr>
        <dsp:cNvPr id="0" name=""/>
        <dsp:cNvSpPr/>
      </dsp:nvSpPr>
      <dsp:spPr>
        <a:xfrm>
          <a:off x="2676051" y="1003"/>
          <a:ext cx="671931" cy="3359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DEKAN</a:t>
          </a:r>
        </a:p>
      </dsp:txBody>
      <dsp:txXfrm>
        <a:off x="2676051" y="1003"/>
        <a:ext cx="671931" cy="335965"/>
      </dsp:txXfrm>
    </dsp:sp>
    <dsp:sp modelId="{48158738-E9B7-4B40-8A34-3AD01EE56DF5}">
      <dsp:nvSpPr>
        <dsp:cNvPr id="0" name=""/>
        <dsp:cNvSpPr/>
      </dsp:nvSpPr>
      <dsp:spPr>
        <a:xfrm>
          <a:off x="1863014" y="955145"/>
          <a:ext cx="671931" cy="3359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FAKÜLTE SEKRETERİ</a:t>
          </a:r>
        </a:p>
      </dsp:txBody>
      <dsp:txXfrm>
        <a:off x="1863014" y="955145"/>
        <a:ext cx="671931" cy="335965"/>
      </dsp:txXfrm>
    </dsp:sp>
    <dsp:sp modelId="{AAD03B4A-8BB6-4BDE-9FCC-4E729A7C65DA}">
      <dsp:nvSpPr>
        <dsp:cNvPr id="0" name=""/>
        <dsp:cNvSpPr/>
      </dsp:nvSpPr>
      <dsp:spPr>
        <a:xfrm>
          <a:off x="1695031" y="1432217"/>
          <a:ext cx="671931" cy="3359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MALİ İŞLER/TAŞINIR KAYIT YETKİLİSİ</a:t>
          </a:r>
        </a:p>
      </dsp:txBody>
      <dsp:txXfrm>
        <a:off x="1695031" y="1432217"/>
        <a:ext cx="671931" cy="335965"/>
      </dsp:txXfrm>
    </dsp:sp>
    <dsp:sp modelId="{B22CF096-2DEE-4C89-B82D-D30E8559C554}">
      <dsp:nvSpPr>
        <dsp:cNvPr id="0" name=""/>
        <dsp:cNvSpPr/>
      </dsp:nvSpPr>
      <dsp:spPr>
        <a:xfrm>
          <a:off x="1695031" y="1909288"/>
          <a:ext cx="671931" cy="3359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BÖLÜM SEKRETERİ</a:t>
          </a:r>
        </a:p>
      </dsp:txBody>
      <dsp:txXfrm>
        <a:off x="1695031" y="1909288"/>
        <a:ext cx="671931" cy="335965"/>
      </dsp:txXfrm>
    </dsp:sp>
    <dsp:sp modelId="{BEEC1170-2C24-46C7-8998-D110CA09A2DA}">
      <dsp:nvSpPr>
        <dsp:cNvPr id="0" name=""/>
        <dsp:cNvSpPr/>
      </dsp:nvSpPr>
      <dsp:spPr>
        <a:xfrm>
          <a:off x="1695031" y="2386359"/>
          <a:ext cx="671931" cy="3359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PERSONEL İŞLERİ</a:t>
          </a:r>
        </a:p>
      </dsp:txBody>
      <dsp:txXfrm>
        <a:off x="1695031" y="2386359"/>
        <a:ext cx="671931" cy="335965"/>
      </dsp:txXfrm>
    </dsp:sp>
    <dsp:sp modelId="{5119877F-82E9-44F2-91B5-9D27058F3779}">
      <dsp:nvSpPr>
        <dsp:cNvPr id="0" name=""/>
        <dsp:cNvSpPr/>
      </dsp:nvSpPr>
      <dsp:spPr>
        <a:xfrm>
          <a:off x="1695031" y="2863430"/>
          <a:ext cx="671931" cy="3359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YARDIMCI HİZMETLER</a:t>
          </a:r>
        </a:p>
      </dsp:txBody>
      <dsp:txXfrm>
        <a:off x="1695031" y="2863430"/>
        <a:ext cx="671931" cy="335965"/>
      </dsp:txXfrm>
    </dsp:sp>
    <dsp:sp modelId="{44815269-0147-44E4-9BFD-9D7A6AE68BDC}">
      <dsp:nvSpPr>
        <dsp:cNvPr id="0" name=""/>
        <dsp:cNvSpPr/>
      </dsp:nvSpPr>
      <dsp:spPr>
        <a:xfrm>
          <a:off x="2676051" y="955145"/>
          <a:ext cx="671931" cy="3359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DEKAN YARDIMCILARI</a:t>
          </a:r>
        </a:p>
      </dsp:txBody>
      <dsp:txXfrm>
        <a:off x="2676051" y="955145"/>
        <a:ext cx="671931" cy="335965"/>
      </dsp:txXfrm>
    </dsp:sp>
    <dsp:sp modelId="{DB402AA9-C923-4121-8C1C-89C6C0648B4A}">
      <dsp:nvSpPr>
        <dsp:cNvPr id="0" name=""/>
        <dsp:cNvSpPr/>
      </dsp:nvSpPr>
      <dsp:spPr>
        <a:xfrm>
          <a:off x="3489088" y="955145"/>
          <a:ext cx="671931" cy="3359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BÖLÜMLER</a:t>
          </a:r>
        </a:p>
      </dsp:txBody>
      <dsp:txXfrm>
        <a:off x="3489088" y="955145"/>
        <a:ext cx="671931" cy="335965"/>
      </dsp:txXfrm>
    </dsp:sp>
    <dsp:sp modelId="{75CAEC70-1189-4E3E-900C-89A54640FFCD}">
      <dsp:nvSpPr>
        <dsp:cNvPr id="0" name=""/>
        <dsp:cNvSpPr/>
      </dsp:nvSpPr>
      <dsp:spPr>
        <a:xfrm>
          <a:off x="3657071" y="1432217"/>
          <a:ext cx="671931" cy="3359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TURİZM İŞLETMECİLİĞİ</a:t>
          </a:r>
        </a:p>
      </dsp:txBody>
      <dsp:txXfrm>
        <a:off x="3657071" y="1432217"/>
        <a:ext cx="671931" cy="335965"/>
      </dsp:txXfrm>
    </dsp:sp>
    <dsp:sp modelId="{F749BD8C-BDD9-4BD4-B5AB-885D80FCB65A}">
      <dsp:nvSpPr>
        <dsp:cNvPr id="0" name=""/>
        <dsp:cNvSpPr/>
      </dsp:nvSpPr>
      <dsp:spPr>
        <a:xfrm>
          <a:off x="3657071" y="1909288"/>
          <a:ext cx="671931" cy="3359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GASTRONOMİ VE MUTFAK SANATLARI</a:t>
          </a:r>
        </a:p>
      </dsp:txBody>
      <dsp:txXfrm>
        <a:off x="3657071" y="1909288"/>
        <a:ext cx="671931" cy="335965"/>
      </dsp:txXfrm>
    </dsp:sp>
    <dsp:sp modelId="{AC46D0A2-3CA9-46C2-8CE6-F18A15CB964F}">
      <dsp:nvSpPr>
        <dsp:cNvPr id="0" name=""/>
        <dsp:cNvSpPr/>
      </dsp:nvSpPr>
      <dsp:spPr>
        <a:xfrm>
          <a:off x="3657071" y="2386359"/>
          <a:ext cx="671931" cy="3359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TURİZM REHBERLİĞİ</a:t>
          </a:r>
        </a:p>
      </dsp:txBody>
      <dsp:txXfrm>
        <a:off x="3657071" y="2386359"/>
        <a:ext cx="671931" cy="335965"/>
      </dsp:txXfrm>
    </dsp:sp>
    <dsp:sp modelId="{10EA08B7-CF15-485F-AE20-C39C311F7C14}">
      <dsp:nvSpPr>
        <dsp:cNvPr id="0" name=""/>
        <dsp:cNvSpPr/>
      </dsp:nvSpPr>
      <dsp:spPr>
        <a:xfrm>
          <a:off x="3657071" y="2863430"/>
          <a:ext cx="671931" cy="3359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REKREASYON</a:t>
          </a:r>
        </a:p>
      </dsp:txBody>
      <dsp:txXfrm>
        <a:off x="3657071" y="2863430"/>
        <a:ext cx="671931" cy="335965"/>
      </dsp:txXfrm>
    </dsp:sp>
    <dsp:sp modelId="{B0DAC522-D0CD-4B10-975D-F63BC2B3C2CB}">
      <dsp:nvSpPr>
        <dsp:cNvPr id="0" name=""/>
        <dsp:cNvSpPr/>
      </dsp:nvSpPr>
      <dsp:spPr>
        <a:xfrm>
          <a:off x="2269532" y="478074"/>
          <a:ext cx="671931" cy="3359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FAKÜLTE KURULU</a:t>
          </a:r>
        </a:p>
      </dsp:txBody>
      <dsp:txXfrm>
        <a:off x="2269532" y="478074"/>
        <a:ext cx="671931" cy="335965"/>
      </dsp:txXfrm>
    </dsp:sp>
    <dsp:sp modelId="{A8BE749C-CFE6-41B0-B722-EDEA02D0D23B}">
      <dsp:nvSpPr>
        <dsp:cNvPr id="0" name=""/>
        <dsp:cNvSpPr/>
      </dsp:nvSpPr>
      <dsp:spPr>
        <a:xfrm>
          <a:off x="3082569" y="478074"/>
          <a:ext cx="671931" cy="33596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kern="1200"/>
            <a:t>FAKÜLTE YÖNETİM KURULU</a:t>
          </a:r>
        </a:p>
      </dsp:txBody>
      <dsp:txXfrm>
        <a:off x="3082569" y="478074"/>
        <a:ext cx="671931" cy="3359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611AA-DAE7-4D61-8E19-B28DC55D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6887</TotalTime>
  <Pages>1</Pages>
  <Words>23333</Words>
  <Characters>133001</Characters>
  <Application>Microsoft Office Word</Application>
  <DocSecurity>0</DocSecurity>
  <Lines>1108</Lines>
  <Paragraphs>312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İçöz</dc:creator>
  <cp:keywords/>
  <dc:description/>
  <cp:lastModifiedBy>elanu rsahin</cp:lastModifiedBy>
  <cp:revision>475</cp:revision>
  <dcterms:created xsi:type="dcterms:W3CDTF">2022-12-30T13:14:00Z</dcterms:created>
  <dcterms:modified xsi:type="dcterms:W3CDTF">2024-05-30T13:17:00Z</dcterms:modified>
</cp:coreProperties>
</file>