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9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6692"/>
      </w:tblGrid>
      <w:tr w:rsidR="00915D2A" w14:paraId="0935BB3A" w14:textId="77777777" w:rsidTr="00D672F5">
        <w:trPr>
          <w:trHeight w:val="251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 w14:paraId="527918A2" w14:textId="77777777" w:rsidR="00915D2A" w:rsidRDefault="00915D2A" w:rsidP="007779DC">
            <w:pPr>
              <w:pStyle w:val="TableParagraph"/>
              <w:spacing w:line="232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Adı</w:t>
            </w:r>
            <w:proofErr w:type="spellEnd"/>
          </w:p>
        </w:tc>
        <w:tc>
          <w:tcPr>
            <w:tcW w:w="6692" w:type="dxa"/>
            <w:tcBorders>
              <w:left w:val="single" w:sz="6" w:space="0" w:color="000000"/>
              <w:bottom w:val="single" w:sz="6" w:space="0" w:color="000000"/>
            </w:tcBorders>
          </w:tcPr>
          <w:p w14:paraId="0AB2D22D" w14:textId="77777777" w:rsidR="00915D2A" w:rsidRPr="008B0A39" w:rsidRDefault="00915D2A" w:rsidP="007779DC">
            <w:pPr>
              <w:pStyle w:val="TableParagraph"/>
              <w:spacing w:line="232" w:lineRule="exact"/>
              <w:ind w:left="110"/>
            </w:pPr>
            <w:proofErr w:type="spellStart"/>
            <w:r w:rsidRPr="008B0A39">
              <w:t>Strateji</w:t>
            </w:r>
            <w:proofErr w:type="spellEnd"/>
            <w:r w:rsidRPr="008B0A39">
              <w:rPr>
                <w:spacing w:val="-2"/>
              </w:rPr>
              <w:t xml:space="preserve"> </w:t>
            </w:r>
            <w:proofErr w:type="spellStart"/>
            <w:r w:rsidRPr="008B0A39">
              <w:t>Geliştirme</w:t>
            </w:r>
            <w:proofErr w:type="spellEnd"/>
            <w:r w:rsidRPr="008B0A39">
              <w:rPr>
                <w:spacing w:val="-2"/>
              </w:rPr>
              <w:t xml:space="preserve"> </w:t>
            </w:r>
            <w:proofErr w:type="spellStart"/>
            <w:r w:rsidRPr="008B0A39">
              <w:t>Dairesi</w:t>
            </w:r>
            <w:proofErr w:type="spellEnd"/>
            <w:r w:rsidRPr="008B0A39">
              <w:rPr>
                <w:spacing w:val="-1"/>
              </w:rPr>
              <w:t xml:space="preserve"> </w:t>
            </w:r>
            <w:r w:rsidRPr="008B0A39">
              <w:rPr>
                <w:spacing w:val="-2"/>
              </w:rPr>
              <w:t>Başkanlığı</w:t>
            </w:r>
          </w:p>
        </w:tc>
      </w:tr>
      <w:tr w:rsidR="00915D2A" w14:paraId="177D3D2D" w14:textId="77777777" w:rsidTr="00D672F5">
        <w:trPr>
          <w:trHeight w:val="253"/>
        </w:trPr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605B" w14:textId="77777777" w:rsidR="00915D2A" w:rsidRDefault="00915D2A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Adı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97D6C" w14:textId="77777777" w:rsidR="00915D2A" w:rsidRPr="008B0A39" w:rsidRDefault="00915D2A" w:rsidP="007779DC">
            <w:pPr>
              <w:pStyle w:val="TableParagraph"/>
              <w:spacing w:line="268" w:lineRule="exact"/>
              <w:ind w:left="105"/>
            </w:pPr>
            <w:proofErr w:type="spellStart"/>
            <w:r w:rsidRPr="008B0A39">
              <w:t>Muhasebe</w:t>
            </w:r>
            <w:proofErr w:type="spellEnd"/>
            <w:r w:rsidRPr="008B0A39">
              <w:rPr>
                <w:spacing w:val="-2"/>
              </w:rPr>
              <w:t xml:space="preserve"> </w:t>
            </w:r>
            <w:proofErr w:type="spellStart"/>
            <w:r w:rsidRPr="008B0A39">
              <w:t>ve</w:t>
            </w:r>
            <w:proofErr w:type="spellEnd"/>
            <w:r w:rsidRPr="008B0A39">
              <w:rPr>
                <w:spacing w:val="1"/>
              </w:rPr>
              <w:t xml:space="preserve"> </w:t>
            </w:r>
            <w:r w:rsidRPr="008B0A39">
              <w:t>Kesin</w:t>
            </w:r>
            <w:r w:rsidRPr="008B0A39">
              <w:rPr>
                <w:spacing w:val="-1"/>
              </w:rPr>
              <w:t xml:space="preserve"> </w:t>
            </w:r>
            <w:r w:rsidRPr="008B0A39">
              <w:t>Hesap</w:t>
            </w:r>
            <w:r w:rsidRPr="008B0A39">
              <w:rPr>
                <w:spacing w:val="1"/>
              </w:rPr>
              <w:t xml:space="preserve"> </w:t>
            </w:r>
            <w:r w:rsidRPr="008B0A39">
              <w:rPr>
                <w:spacing w:val="-2"/>
              </w:rPr>
              <w:t>Birimi</w:t>
            </w:r>
          </w:p>
        </w:tc>
      </w:tr>
      <w:tr w:rsidR="00915D2A" w14:paraId="1DF31ED2" w14:textId="77777777" w:rsidTr="00D672F5">
        <w:trPr>
          <w:trHeight w:val="253"/>
        </w:trPr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AFE1" w14:textId="77777777" w:rsidR="00915D2A" w:rsidRDefault="00915D2A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 w:rsidR="00D672F5">
              <w:rPr>
                <w:b/>
                <w:spacing w:val="-2"/>
              </w:rPr>
              <w:t xml:space="preserve"> </w:t>
            </w:r>
            <w:proofErr w:type="spellStart"/>
            <w:r w:rsidR="00D672F5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nvanı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881DFC" w14:textId="3B461FE5" w:rsidR="00915D2A" w:rsidRPr="008B0A39" w:rsidRDefault="002A5B08" w:rsidP="007779DC">
            <w:pPr>
              <w:pStyle w:val="TableParagraph"/>
              <w:spacing w:line="234" w:lineRule="exact"/>
              <w:ind w:left="110"/>
            </w:pP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</w:p>
        </w:tc>
      </w:tr>
      <w:tr w:rsidR="00915D2A" w14:paraId="5C67AF0E" w14:textId="77777777" w:rsidTr="00D672F5">
        <w:trPr>
          <w:trHeight w:val="249"/>
        </w:trPr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22B4" w14:textId="77777777" w:rsidR="00915D2A" w:rsidRDefault="00915D2A" w:rsidP="007779DC">
            <w:pPr>
              <w:pStyle w:val="TableParagraph"/>
              <w:spacing w:line="229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Görevin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 w:rsidR="00D672F5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2A00A5" w14:textId="77777777" w:rsidR="00915D2A" w:rsidRPr="008B0A39" w:rsidRDefault="00915D2A" w:rsidP="007779DC">
            <w:pPr>
              <w:pStyle w:val="TableParagraph"/>
              <w:spacing w:line="229" w:lineRule="exact"/>
              <w:ind w:left="110"/>
            </w:pPr>
            <w:r w:rsidRPr="008B0A39">
              <w:t>Genel</w:t>
            </w:r>
            <w:r w:rsidRPr="008B0A39">
              <w:rPr>
                <w:spacing w:val="-1"/>
              </w:rPr>
              <w:t xml:space="preserve"> </w:t>
            </w:r>
            <w:proofErr w:type="spellStart"/>
            <w:r w:rsidRPr="008B0A39">
              <w:rPr>
                <w:spacing w:val="-2"/>
              </w:rPr>
              <w:t>Sekreter</w:t>
            </w:r>
            <w:proofErr w:type="spellEnd"/>
            <w:r w:rsidRPr="008B0A39">
              <w:rPr>
                <w:spacing w:val="-2"/>
              </w:rPr>
              <w:t>,</w:t>
            </w:r>
            <w:r w:rsidRPr="008B0A39">
              <w:t xml:space="preserve"> Daire</w:t>
            </w:r>
            <w:r w:rsidRPr="008B0A39">
              <w:rPr>
                <w:spacing w:val="-5"/>
              </w:rPr>
              <w:t xml:space="preserve"> </w:t>
            </w:r>
            <w:proofErr w:type="spellStart"/>
            <w:r w:rsidRPr="008B0A39">
              <w:rPr>
                <w:spacing w:val="-2"/>
              </w:rPr>
              <w:t>Başkanı</w:t>
            </w:r>
            <w:proofErr w:type="spellEnd"/>
          </w:p>
        </w:tc>
      </w:tr>
      <w:tr w:rsidR="00915D2A" w14:paraId="5C47D234" w14:textId="77777777" w:rsidTr="00D672F5">
        <w:trPr>
          <w:trHeight w:val="253"/>
        </w:trPr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8255" w14:textId="77777777" w:rsidR="00915D2A" w:rsidRDefault="00915D2A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Kadrosu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9BACFA" w14:textId="33281AE7" w:rsidR="00915D2A" w:rsidRPr="008B0A39" w:rsidRDefault="002A5B08" w:rsidP="007779DC">
            <w:pPr>
              <w:pStyle w:val="TableParagraph"/>
              <w:spacing w:line="234" w:lineRule="exact"/>
              <w:ind w:left="110"/>
            </w:pP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 w:rsidR="00B71B1F">
              <w:t>Personel</w:t>
            </w:r>
            <w:proofErr w:type="spellEnd"/>
          </w:p>
        </w:tc>
      </w:tr>
      <w:tr w:rsidR="00915D2A" w14:paraId="0668A4FB" w14:textId="77777777" w:rsidTr="00D672F5">
        <w:trPr>
          <w:trHeight w:val="462"/>
        </w:trPr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F77F" w14:textId="77777777" w:rsidR="00915D2A" w:rsidRDefault="00915D2A" w:rsidP="007779DC">
            <w:pPr>
              <w:pStyle w:val="TableParagraph"/>
              <w:spacing w:line="222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Astlar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Altındaki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Görev</w:t>
            </w:r>
            <w:proofErr w:type="spellEnd"/>
          </w:p>
          <w:p w14:paraId="2BBE9E7A" w14:textId="77777777" w:rsidR="00915D2A" w:rsidRDefault="00D672F5" w:rsidP="007779DC">
            <w:pPr>
              <w:pStyle w:val="TableParagraph"/>
              <w:spacing w:line="221" w:lineRule="exact"/>
              <w:ind w:left="1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U</w:t>
            </w:r>
            <w:r w:rsidR="00915D2A">
              <w:rPr>
                <w:b/>
                <w:spacing w:val="-2"/>
              </w:rPr>
              <w:t>nvanları</w:t>
            </w:r>
            <w:proofErr w:type="spellEnd"/>
            <w:r w:rsidR="00915D2A">
              <w:rPr>
                <w:b/>
                <w:spacing w:val="-2"/>
              </w:rPr>
              <w:t>)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271E8" w14:textId="77777777" w:rsidR="00915D2A" w:rsidRPr="008B0A39" w:rsidRDefault="00915D2A" w:rsidP="008B0A39">
            <w:pPr>
              <w:pStyle w:val="TableParagraph"/>
              <w:spacing w:line="232" w:lineRule="exact"/>
              <w:ind w:left="0"/>
            </w:pPr>
            <w:r w:rsidRPr="008B0A39">
              <w:rPr>
                <w:spacing w:val="-4"/>
              </w:rPr>
              <w:t xml:space="preserve"> </w:t>
            </w:r>
            <w:r w:rsidR="008B0A39">
              <w:t>-</w:t>
            </w:r>
          </w:p>
        </w:tc>
      </w:tr>
      <w:tr w:rsidR="00915D2A" w14:paraId="2C041AA8" w14:textId="77777777" w:rsidTr="00D672F5">
        <w:trPr>
          <w:trHeight w:val="253"/>
        </w:trPr>
        <w:tc>
          <w:tcPr>
            <w:tcW w:w="3300" w:type="dxa"/>
            <w:tcBorders>
              <w:top w:val="single" w:sz="6" w:space="0" w:color="000000"/>
              <w:right w:val="single" w:sz="6" w:space="0" w:color="000000"/>
            </w:tcBorders>
          </w:tcPr>
          <w:p w14:paraId="778DE089" w14:textId="77777777" w:rsidR="00915D2A" w:rsidRDefault="00915D2A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Vekalet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Devri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</w:tcBorders>
          </w:tcPr>
          <w:p w14:paraId="18EBE02F" w14:textId="77777777" w:rsidR="00915D2A" w:rsidRPr="008B0A39" w:rsidRDefault="00915D2A" w:rsidP="007779DC">
            <w:pPr>
              <w:pStyle w:val="TableParagraph"/>
              <w:spacing w:line="234" w:lineRule="exact"/>
              <w:ind w:left="110"/>
            </w:pPr>
            <w:proofErr w:type="spellStart"/>
            <w:r w:rsidRPr="008B0A39">
              <w:t>Yetkili</w:t>
            </w:r>
            <w:proofErr w:type="spellEnd"/>
            <w:r w:rsidRPr="008B0A39">
              <w:t xml:space="preserve"> </w:t>
            </w:r>
            <w:proofErr w:type="spellStart"/>
            <w:r w:rsidRPr="008B0A39">
              <w:t>Personel</w:t>
            </w:r>
            <w:proofErr w:type="spellEnd"/>
          </w:p>
        </w:tc>
      </w:tr>
    </w:tbl>
    <w:p w14:paraId="347F5F9F" w14:textId="77777777" w:rsidR="00915D2A" w:rsidRDefault="00915D2A" w:rsidP="00915D2A">
      <w:pPr>
        <w:spacing w:before="50" w:after="1"/>
        <w:rPr>
          <w:sz w:val="20"/>
        </w:rPr>
      </w:pPr>
    </w:p>
    <w:tbl>
      <w:tblPr>
        <w:tblStyle w:val="TableNormal"/>
        <w:tblW w:w="99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662"/>
      </w:tblGrid>
      <w:tr w:rsidR="00915D2A" w:rsidRPr="00C32F9B" w14:paraId="7FAC3267" w14:textId="77777777" w:rsidTr="00D672F5">
        <w:trPr>
          <w:trHeight w:val="1137"/>
        </w:trPr>
        <w:tc>
          <w:tcPr>
            <w:tcW w:w="3315" w:type="dxa"/>
          </w:tcPr>
          <w:p w14:paraId="15842045" w14:textId="77777777" w:rsidR="00915D2A" w:rsidRPr="00C32F9B" w:rsidRDefault="00915D2A" w:rsidP="007779DC">
            <w:pPr>
              <w:pStyle w:val="TableParagraph"/>
              <w:spacing w:before="61"/>
              <w:ind w:left="113" w:right="702"/>
              <w:rPr>
                <w:b/>
              </w:rPr>
            </w:pPr>
            <w:proofErr w:type="spellStart"/>
            <w:r w:rsidRPr="00C32F9B">
              <w:rPr>
                <w:b/>
              </w:rPr>
              <w:t>Görev</w:t>
            </w:r>
            <w:proofErr w:type="spellEnd"/>
            <w:r w:rsidRPr="00C32F9B">
              <w:rPr>
                <w:b/>
                <w:spacing w:val="-14"/>
              </w:rPr>
              <w:t xml:space="preserve"> </w:t>
            </w:r>
            <w:proofErr w:type="spellStart"/>
            <w:r w:rsidRPr="00C32F9B">
              <w:rPr>
                <w:b/>
              </w:rPr>
              <w:t>Alanı</w:t>
            </w:r>
            <w:proofErr w:type="spellEnd"/>
            <w:r w:rsidRPr="00C32F9B">
              <w:rPr>
                <w:b/>
              </w:rPr>
              <w:t>/</w:t>
            </w:r>
            <w:r w:rsidRPr="00C32F9B">
              <w:rPr>
                <w:b/>
                <w:spacing w:val="-14"/>
              </w:rPr>
              <w:t xml:space="preserve"> </w:t>
            </w:r>
            <w:proofErr w:type="spellStart"/>
            <w:r w:rsidRPr="00C32F9B">
              <w:rPr>
                <w:b/>
              </w:rPr>
              <w:t>Görevin</w:t>
            </w:r>
            <w:proofErr w:type="spellEnd"/>
            <w:r w:rsidRPr="00C32F9B">
              <w:rPr>
                <w:b/>
                <w:spacing w:val="-14"/>
              </w:rPr>
              <w:t xml:space="preserve"> </w:t>
            </w:r>
            <w:proofErr w:type="spellStart"/>
            <w:r w:rsidRPr="00C32F9B">
              <w:rPr>
                <w:b/>
              </w:rPr>
              <w:t>Kısa</w:t>
            </w:r>
            <w:proofErr w:type="spellEnd"/>
            <w:r w:rsidRPr="00C32F9B">
              <w:rPr>
                <w:b/>
              </w:rPr>
              <w:t xml:space="preserve"> </w:t>
            </w:r>
            <w:proofErr w:type="spellStart"/>
            <w:r w:rsidRPr="00C32F9B">
              <w:rPr>
                <w:b/>
                <w:spacing w:val="-2"/>
              </w:rPr>
              <w:t>Tanımı</w:t>
            </w:r>
            <w:proofErr w:type="spellEnd"/>
          </w:p>
        </w:tc>
        <w:tc>
          <w:tcPr>
            <w:tcW w:w="6662" w:type="dxa"/>
          </w:tcPr>
          <w:p w14:paraId="08D6B1D0" w14:textId="77777777" w:rsidR="00915D2A" w:rsidRPr="00367104" w:rsidRDefault="00915D2A" w:rsidP="00367104">
            <w:pPr>
              <w:ind w:right="105"/>
              <w:jc w:val="both"/>
            </w:pPr>
            <w:r w:rsidRPr="00367104">
              <w:t xml:space="preserve">657 </w:t>
            </w:r>
            <w:proofErr w:type="spellStart"/>
            <w:r w:rsidRPr="00367104">
              <w:t>Sayılı</w:t>
            </w:r>
            <w:proofErr w:type="spellEnd"/>
            <w:r w:rsidRPr="00367104">
              <w:t xml:space="preserve"> Devlet </w:t>
            </w:r>
            <w:proofErr w:type="spellStart"/>
            <w:r w:rsidRPr="00367104">
              <w:t>Memurları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Kanunu</w:t>
            </w:r>
            <w:proofErr w:type="spellEnd"/>
            <w:r w:rsidRPr="00367104">
              <w:t xml:space="preserve"> 4. </w:t>
            </w:r>
            <w:proofErr w:type="spellStart"/>
            <w:r w:rsidRPr="00367104">
              <w:t>Maddesi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gereğince</w:t>
            </w:r>
            <w:proofErr w:type="spellEnd"/>
            <w:r w:rsidRPr="00367104">
              <w:t xml:space="preserve"> Devlet </w:t>
            </w:r>
            <w:proofErr w:type="spellStart"/>
            <w:r w:rsidRPr="00367104">
              <w:t>ve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Diğer</w:t>
            </w:r>
            <w:proofErr w:type="spellEnd"/>
            <w:r w:rsidRPr="00367104">
              <w:t xml:space="preserve"> Kamu </w:t>
            </w:r>
            <w:proofErr w:type="spellStart"/>
            <w:r w:rsidRPr="00367104">
              <w:t>Tüzel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kişiliklerince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genel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idare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esaslarına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göre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yürütülen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asli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ve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sürekli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kamu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hizmetlerini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ifa</w:t>
            </w:r>
            <w:proofErr w:type="spellEnd"/>
            <w:r w:rsidRPr="00367104">
              <w:t xml:space="preserve"> </w:t>
            </w:r>
            <w:proofErr w:type="spellStart"/>
            <w:r w:rsidRPr="00367104">
              <w:t>etmek</w:t>
            </w:r>
            <w:proofErr w:type="spellEnd"/>
            <w:r w:rsidRPr="00367104">
              <w:t>.</w:t>
            </w:r>
          </w:p>
          <w:p w14:paraId="2F703BA0" w14:textId="77777777" w:rsidR="00915D2A" w:rsidRPr="00C32F9B" w:rsidRDefault="00915D2A" w:rsidP="007779DC">
            <w:pPr>
              <w:pStyle w:val="TableParagraph"/>
              <w:tabs>
                <w:tab w:val="left" w:pos="724"/>
              </w:tabs>
              <w:spacing w:line="240" w:lineRule="auto"/>
              <w:ind w:right="-15"/>
              <w:jc w:val="both"/>
            </w:pPr>
          </w:p>
        </w:tc>
      </w:tr>
    </w:tbl>
    <w:p w14:paraId="0C168BFD" w14:textId="77777777" w:rsidR="00915D2A" w:rsidRPr="00C32F9B" w:rsidRDefault="00915D2A" w:rsidP="00915D2A">
      <w:pPr>
        <w:pStyle w:val="GvdeMetni"/>
        <w:spacing w:before="61"/>
        <w:ind w:left="0" w:firstLine="0"/>
        <w:rPr>
          <w:spacing w:val="-2"/>
        </w:rPr>
      </w:pPr>
      <w:r w:rsidRPr="007608FF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7F15DA" wp14:editId="78765550">
                <wp:simplePos x="0" y="0"/>
                <wp:positionH relativeFrom="page">
                  <wp:posOffset>590550</wp:posOffset>
                </wp:positionH>
                <wp:positionV relativeFrom="paragraph">
                  <wp:posOffset>219075</wp:posOffset>
                </wp:positionV>
                <wp:extent cx="6629400" cy="5019675"/>
                <wp:effectExtent l="0" t="0" r="0" b="0"/>
                <wp:wrapNone/>
                <wp:docPr id="12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501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09"/>
                            </w:tblGrid>
                            <w:tr w:rsidR="00915D2A" w14:paraId="2A997A57" w14:textId="77777777" w:rsidTr="008923EE">
                              <w:trPr>
                                <w:trHeight w:val="6085"/>
                              </w:trPr>
                              <w:tc>
                                <w:tcPr>
                                  <w:tcW w:w="10009" w:type="dxa"/>
                                </w:tcPr>
                                <w:p w14:paraId="51FB01EA" w14:textId="77777777" w:rsidR="00915D2A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Günlük</w:t>
                                  </w:r>
                                  <w:proofErr w:type="spellEnd"/>
                                  <w:r w:rsidRPr="002277BC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2277BC">
                                    <w:rPr>
                                      <w:sz w:val="24"/>
                                    </w:rPr>
                                    <w:t>Banka</w:t>
                                  </w:r>
                                  <w:r w:rsidRPr="002277BC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hareketlerinin</w:t>
                                  </w:r>
                                  <w:proofErr w:type="spellEnd"/>
                                  <w:r w:rsidRPr="002277BC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takibi</w:t>
                                  </w:r>
                                  <w:proofErr w:type="spellEnd"/>
                                  <w:r w:rsidRPr="002277BC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 w:rsidRPr="002277BC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muhasebeleştirilme</w:t>
                                  </w:r>
                                  <w:proofErr w:type="spellEnd"/>
                                  <w:r w:rsidRPr="002277BC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işlemlerini</w:t>
                                  </w:r>
                                  <w:proofErr w:type="spellEnd"/>
                                  <w:r w:rsidRPr="002277BC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pacing w:val="-2"/>
                                      <w:sz w:val="24"/>
                                    </w:rPr>
                                    <w:t>yapmak</w:t>
                                  </w:r>
                                  <w:proofErr w:type="spellEnd"/>
                                </w:p>
                                <w:p w14:paraId="25854693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Hazine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Maliye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Bakanlığınca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verilen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tahakkukların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hesaba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kaydedilmesi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takibi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işlemlerini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04F143B5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Alacaklarına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haciz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konulan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gerçek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tüzel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kişilerin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icra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takibini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yapılan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haciz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kesintilerinin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icra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dairelerine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ödemesini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ilgili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muhasebe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kayıtlarını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tutmak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gerekli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yazışmaları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>.</w:t>
                                  </w:r>
                                </w:p>
                                <w:p w14:paraId="36BF231D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İlgili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mevzuatına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göre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açılması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gereken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kişi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borcu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dosyalarını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açarak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takip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tahsil </w:t>
                                  </w:r>
                                  <w:proofErr w:type="spellStart"/>
                                  <w:r w:rsidRPr="002277BC">
                                    <w:t>işlemlerini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gerekli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yazışmaları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>.</w:t>
                                  </w:r>
                                </w:p>
                                <w:p w14:paraId="5DB2D764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Emanet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hesaplarına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r w:rsidRPr="002277BC">
                                    <w:t xml:space="preserve">alma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emanet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hesaplarından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çıkış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işlemlerini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gerçekleştirmek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30FDF896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Harcama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birimleri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tarafından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tahakkuk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ettirilen</w:t>
                                  </w:r>
                                  <w:proofErr w:type="spellEnd"/>
                                  <w:r w:rsidRPr="002277BC">
                                    <w:t xml:space="preserve"> SGK </w:t>
                                  </w:r>
                                  <w:proofErr w:type="spellStart"/>
                                  <w:r w:rsidRPr="002277BC">
                                    <w:t>Primlerinin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SGK’ya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süresinde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ödenmesini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takip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etmek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ilgili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muhasebe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kayıtlarını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tutmak</w:t>
                                  </w:r>
                                  <w:proofErr w:type="spellEnd"/>
                                  <w:r w:rsidRPr="002277BC">
                                    <w:t>.</w:t>
                                  </w:r>
                                </w:p>
                                <w:p w14:paraId="1A36637E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277BC">
                                    <w:t xml:space="preserve">Vergi </w:t>
                                  </w:r>
                                  <w:proofErr w:type="spellStart"/>
                                  <w:r w:rsidRPr="002277BC">
                                    <w:t>dairesine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vermekle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mükellef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olunan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beyannameleri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düzenlemek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internet </w:t>
                                  </w:r>
                                  <w:proofErr w:type="spellStart"/>
                                  <w:r w:rsidRPr="002277BC">
                                    <w:t>ortamında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vergi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dairesine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göndermek</w:t>
                                  </w:r>
                                  <w:proofErr w:type="spellEnd"/>
                                  <w:r w:rsidRPr="002277BC">
                                    <w:t xml:space="preserve">; </w:t>
                                  </w:r>
                                  <w:proofErr w:type="spellStart"/>
                                  <w:r w:rsidRPr="002277BC">
                                    <w:t>tahakkuk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ettirilen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vergilerin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süresinde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vergi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dairesine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ödemesini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ilgili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muhasebe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kayıtlarını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tutmak</w:t>
                                  </w:r>
                                  <w:proofErr w:type="spellEnd"/>
                                  <w:r w:rsidRPr="002277BC">
                                    <w:t>.</w:t>
                                  </w:r>
                                </w:p>
                                <w:p w14:paraId="339399D0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Dış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kaynaklı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projelerin</w:t>
                                  </w:r>
                                  <w:proofErr w:type="spellEnd"/>
                                  <w:r w:rsidRPr="002277BC">
                                    <w:t xml:space="preserve"> (TÜBİTAK, AB </w:t>
                                  </w:r>
                                  <w:proofErr w:type="spellStart"/>
                                  <w:r w:rsidRPr="002277BC">
                                    <w:t>projeleri</w:t>
                                  </w:r>
                                  <w:proofErr w:type="spellEnd"/>
                                  <w:r w:rsidRPr="002277BC">
                                    <w:t xml:space="preserve"> vb.)</w:t>
                                  </w:r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takibini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bütçe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muhasebe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işlemlerini</w:t>
                                  </w:r>
                                  <w:proofErr w:type="spellEnd"/>
                                  <w:r w:rsidRPr="002277BC">
                                    <w:t xml:space="preserve">, </w:t>
                                  </w:r>
                                  <w:proofErr w:type="spellStart"/>
                                  <w:r w:rsidRPr="002277BC">
                                    <w:t>ödeme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kontrollerini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yapmak</w:t>
                                  </w:r>
                                  <w:proofErr w:type="spellEnd"/>
                                  <w:r w:rsidRPr="002277BC">
                                    <w:t>.</w:t>
                                  </w:r>
                                </w:p>
                                <w:p w14:paraId="40808D84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Öğrenci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harçlarından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gelen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tutarların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muhasebe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kayıtlarının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yapılması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işlemleri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1EC1C956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277BC">
                                    <w:t>Red</w:t>
                                  </w:r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iade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işlemlerinin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yapılması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0B55AD8E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Avukatlık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vekalet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ücretlerinin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tahsilatlarını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dağıtımını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takip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etmek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70EFD4BC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2277BC">
                                    <w:t>Zorunlu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bireysel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emeklilik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işlemlerine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ait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kesintileri</w:t>
                                  </w:r>
                                  <w:proofErr w:type="spellEnd"/>
                                  <w:r w:rsidRPr="002277BC">
                                    <w:t>,</w:t>
                                  </w:r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aktarımlarını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yazışmalarını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3BC11A52" w14:textId="77777777" w:rsidR="00915D2A" w:rsidRPr="003F4650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3F4650">
                                    <w:t>Günlük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haftalık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aylık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mizan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kontrollerini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7A1B9686" w14:textId="77777777" w:rsidR="00915D2A" w:rsidRPr="003F4650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3F4650">
                                    <w:t>Başkanlığımıza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bildirilen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kira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diğer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gelirlerin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tahakkukunu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tahsilatını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takip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etmek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ve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ilgili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t>yazışmaları</w:t>
                                  </w:r>
                                  <w:proofErr w:type="spellEnd"/>
                                  <w:r w:rsidRPr="002277BC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0F6A919D" w14:textId="77777777" w:rsidR="00915D2A" w:rsidRPr="003F4650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proofErr w:type="spellStart"/>
                                  <w:r w:rsidRPr="003F4650">
                                    <w:t>Sendika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kefalet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aidatları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kıdem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tazminatı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kefalet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yüklenme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senetlerinin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ilgili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muhasebe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kayıtlarını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tutmak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ödemelerini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ilgili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mevzuatında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belirtilen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süreler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içerisinde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gerekli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yazışmaları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yapmak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0660DC20" w14:textId="77777777" w:rsidR="00915D2A" w:rsidRPr="003F4650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3F4650">
                                    <w:t xml:space="preserve">Banka </w:t>
                                  </w:r>
                                  <w:proofErr w:type="spellStart"/>
                                  <w:r w:rsidRPr="003F4650">
                                    <w:t>ödemelerinin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ayrıntı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listesini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hazırlamak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banka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ve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kasa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ödemelerini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gerçekleştirmek</w:t>
                                  </w:r>
                                  <w:proofErr w:type="spellEnd"/>
                                  <w:r w:rsidRPr="003F4650">
                                    <w:t xml:space="preserve">, </w:t>
                                  </w:r>
                                  <w:proofErr w:type="spellStart"/>
                                  <w:r w:rsidRPr="003F4650">
                                    <w:t>ilgili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muhasebe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kayıtlarını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tutmak</w:t>
                                  </w:r>
                                  <w:proofErr w:type="spellEnd"/>
                                  <w:r w:rsidRPr="003F4650">
                                    <w:t>.</w:t>
                                  </w:r>
                                </w:p>
                                <w:p w14:paraId="4CE971EB" w14:textId="77777777" w:rsidR="00915D2A" w:rsidRPr="002277BC" w:rsidRDefault="00915D2A" w:rsidP="00915D2A">
                                  <w:pPr>
                                    <w:pStyle w:val="AralkYok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3F4650">
                                    <w:t>Bankaya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gönderilecek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gönderme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emirlerinin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bankaya</w:t>
                                  </w:r>
                                  <w:proofErr w:type="spellEnd"/>
                                  <w:r w:rsidRPr="003F4650">
                                    <w:t xml:space="preserve"> </w:t>
                                  </w:r>
                                  <w:proofErr w:type="spellStart"/>
                                  <w:r w:rsidRPr="003F4650">
                                    <w:t>zimmetle</w:t>
                                  </w:r>
                                  <w:proofErr w:type="spellEnd"/>
                                  <w:r w:rsidRPr="002277BC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z w:val="24"/>
                                    </w:rPr>
                                    <w:t>teslimini</w:t>
                                  </w:r>
                                  <w:proofErr w:type="spellEnd"/>
                                  <w:r w:rsidRPr="002277BC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7BC">
                                    <w:rPr>
                                      <w:spacing w:val="-2"/>
                                      <w:sz w:val="24"/>
                                    </w:rPr>
                                    <w:t>sağlamak</w:t>
                                  </w:r>
                                  <w:proofErr w:type="spellEnd"/>
                                  <w:r w:rsidRPr="002277BC">
                                    <w:rPr>
                                      <w:spacing w:val="-2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32C42A5A" w14:textId="77777777" w:rsidR="00915D2A" w:rsidRPr="003F4650" w:rsidRDefault="00915D2A" w:rsidP="003F4650">
                                  <w:pPr>
                                    <w:pStyle w:val="AralkYok"/>
                                  </w:pPr>
                                </w:p>
                              </w:tc>
                            </w:tr>
                          </w:tbl>
                          <w:p w14:paraId="5CF7258F" w14:textId="77777777" w:rsidR="00915D2A" w:rsidRDefault="00915D2A" w:rsidP="00915D2A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15D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5pt;margin-top:17.25pt;width:522pt;height:395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09"/>
                      </w:tblGrid>
                      <w:tr w:rsidR="00915D2A" w14:paraId="2A997A57" w14:textId="77777777" w:rsidTr="008923EE">
                        <w:trPr>
                          <w:trHeight w:val="6085"/>
                        </w:trPr>
                        <w:tc>
                          <w:tcPr>
                            <w:tcW w:w="10009" w:type="dxa"/>
                          </w:tcPr>
                          <w:p w14:paraId="51FB01EA" w14:textId="77777777" w:rsidR="00915D2A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Günlük</w:t>
                            </w:r>
                            <w:proofErr w:type="spellEnd"/>
                            <w:r w:rsidRPr="002277BC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2277BC">
                              <w:rPr>
                                <w:sz w:val="24"/>
                              </w:rPr>
                              <w:t>Banka</w:t>
                            </w:r>
                            <w:r w:rsidRPr="002277BC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hareketlerinin</w:t>
                            </w:r>
                            <w:proofErr w:type="spellEnd"/>
                            <w:r w:rsidRPr="002277BC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takibi</w:t>
                            </w:r>
                            <w:proofErr w:type="spellEnd"/>
                            <w:r w:rsidRPr="002277BC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 w:rsidRPr="002277BC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muhasebeleştirilme</w:t>
                            </w:r>
                            <w:proofErr w:type="spellEnd"/>
                            <w:r w:rsidRPr="002277BC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işlemlerini</w:t>
                            </w:r>
                            <w:proofErr w:type="spellEnd"/>
                            <w:r w:rsidRPr="002277BC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pacing w:val="-2"/>
                                <w:sz w:val="24"/>
                              </w:rPr>
                              <w:t>yapmak</w:t>
                            </w:r>
                            <w:proofErr w:type="spellEnd"/>
                          </w:p>
                          <w:p w14:paraId="25854693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Hazine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Maliye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Bakanlığınca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verilen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tahakkukların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hesaba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kaydedilmesi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takibi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işlemlerini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04F143B5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Alacaklarına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haciz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konulan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gerçek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tüzel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kişilerin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icra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takibini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yapılan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haciz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kesintilerinin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icra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dairelerine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ödemesini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ilgili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muhasebe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kayıtlarını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tutmak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gerekli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yazışmaları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>.</w:t>
                            </w:r>
                          </w:p>
                          <w:p w14:paraId="36BF231D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İlgili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mevzuatına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göre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açılması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gereken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kişi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borcu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dosyalarını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açarak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takip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tahsil </w:t>
                            </w:r>
                            <w:proofErr w:type="spellStart"/>
                            <w:r w:rsidRPr="002277BC">
                              <w:t>işlemlerini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gerekli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yazışmaları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>.</w:t>
                            </w:r>
                          </w:p>
                          <w:p w14:paraId="5DB2D764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Emanet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hesaplarına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r w:rsidRPr="002277BC">
                              <w:t xml:space="preserve">alma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emanet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hesaplarından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çıkış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işlemlerini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gerçekleştirmek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30FDF896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Harcama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birimleri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tarafından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tahakkuk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ettirilen</w:t>
                            </w:r>
                            <w:proofErr w:type="spellEnd"/>
                            <w:r w:rsidRPr="002277BC">
                              <w:t xml:space="preserve"> SGK </w:t>
                            </w:r>
                            <w:proofErr w:type="spellStart"/>
                            <w:r w:rsidRPr="002277BC">
                              <w:t>Primlerinin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SGK’ya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süresinde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ödenmesini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takip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etmek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ilgili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muhasebe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kayıtlarını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tutmak</w:t>
                            </w:r>
                            <w:proofErr w:type="spellEnd"/>
                            <w:r w:rsidRPr="002277BC">
                              <w:t>.</w:t>
                            </w:r>
                          </w:p>
                          <w:p w14:paraId="1A36637E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r w:rsidRPr="002277BC">
                              <w:t xml:space="preserve">Vergi </w:t>
                            </w:r>
                            <w:proofErr w:type="spellStart"/>
                            <w:r w:rsidRPr="002277BC">
                              <w:t>dairesine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vermekle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mükellef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olunan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beyannameleri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düzenlemek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internet </w:t>
                            </w:r>
                            <w:proofErr w:type="spellStart"/>
                            <w:r w:rsidRPr="002277BC">
                              <w:t>ortamında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vergi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dairesine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göndermek</w:t>
                            </w:r>
                            <w:proofErr w:type="spellEnd"/>
                            <w:r w:rsidRPr="002277BC">
                              <w:t xml:space="preserve">; </w:t>
                            </w:r>
                            <w:proofErr w:type="spellStart"/>
                            <w:r w:rsidRPr="002277BC">
                              <w:t>tahakkuk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ettirilen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vergilerin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süresinde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vergi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dairesine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ödemesini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ilgili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muhasebe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kayıtlarını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tutmak</w:t>
                            </w:r>
                            <w:proofErr w:type="spellEnd"/>
                            <w:r w:rsidRPr="002277BC">
                              <w:t>.</w:t>
                            </w:r>
                          </w:p>
                          <w:p w14:paraId="339399D0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Dış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kaynaklı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projelerin</w:t>
                            </w:r>
                            <w:proofErr w:type="spellEnd"/>
                            <w:r w:rsidRPr="002277BC">
                              <w:t xml:space="preserve"> (TÜBİTAK, AB </w:t>
                            </w:r>
                            <w:proofErr w:type="spellStart"/>
                            <w:r w:rsidRPr="002277BC">
                              <w:t>projeleri</w:t>
                            </w:r>
                            <w:proofErr w:type="spellEnd"/>
                            <w:r w:rsidRPr="002277BC">
                              <w:t xml:space="preserve"> vb.)</w:t>
                            </w:r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takibini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bütçe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muhasebe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işlemlerini</w:t>
                            </w:r>
                            <w:proofErr w:type="spellEnd"/>
                            <w:r w:rsidRPr="002277BC">
                              <w:t xml:space="preserve">, </w:t>
                            </w:r>
                            <w:proofErr w:type="spellStart"/>
                            <w:r w:rsidRPr="002277BC">
                              <w:t>ödeme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kontrollerini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yapmak</w:t>
                            </w:r>
                            <w:proofErr w:type="spellEnd"/>
                            <w:r w:rsidRPr="002277BC">
                              <w:t>.</w:t>
                            </w:r>
                          </w:p>
                          <w:p w14:paraId="40808D84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Öğrenci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harçlarından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gelen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tutarların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muhasebe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kayıtlarının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yapılması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işlemleri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1EC1C956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r w:rsidRPr="002277BC">
                              <w:t>Red</w:t>
                            </w:r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iade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işlemlerinin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yapılması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0B55AD8E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Avukatlık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vekalet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ücretlerinin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tahsilatlarını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dağıtımını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takip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3F4650">
                              <w:t>etmek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70EFD4BC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2277BC">
                              <w:t>Zorunlu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bireysel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emeklilik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işlemlerine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ait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kesintileri</w:t>
                            </w:r>
                            <w:proofErr w:type="spellEnd"/>
                            <w:r w:rsidRPr="002277BC">
                              <w:t>,</w:t>
                            </w:r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aktarımlarını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ve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yazışmalarını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3BC11A52" w14:textId="77777777" w:rsidR="00915D2A" w:rsidRPr="003F4650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3F4650">
                              <w:t>Günlük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haftalık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aylık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mizan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kontrollerini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7A1B9686" w14:textId="77777777" w:rsidR="00915D2A" w:rsidRPr="003F4650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3F4650">
                              <w:t>Başkanlığımıza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bildirilen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kira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diğer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gelirlerin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tahakkukunu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tahsilatını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takip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etmek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ve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2277BC">
                              <w:t>ilgili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2277BC">
                              <w:t>yazışmaları</w:t>
                            </w:r>
                            <w:proofErr w:type="spellEnd"/>
                            <w:r w:rsidRPr="002277BC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0F6A919D" w14:textId="77777777" w:rsidR="00915D2A" w:rsidRPr="003F4650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 w:rsidRPr="003F4650">
                              <w:t>Sendika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kefalet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aidatları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kıdem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tazminatı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kefalet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yüklenme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senetlerinin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ilgili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muhasebe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kayıtlarını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tutmak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ödemelerini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ilgili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mevzuatında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belirtilen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süreler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içerisinde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gerekli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yazışmaları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yapmak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0660DC20" w14:textId="77777777" w:rsidR="00915D2A" w:rsidRPr="003F4650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</w:pPr>
                            <w:r w:rsidRPr="003F4650">
                              <w:t xml:space="preserve">Banka </w:t>
                            </w:r>
                            <w:proofErr w:type="spellStart"/>
                            <w:r w:rsidRPr="003F4650">
                              <w:t>ödemelerinin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ayrıntı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listesini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hazırlamak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banka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ve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kasa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ödemelerini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gerçekleştirmek</w:t>
                            </w:r>
                            <w:proofErr w:type="spellEnd"/>
                            <w:r w:rsidRPr="003F4650">
                              <w:t xml:space="preserve">, </w:t>
                            </w:r>
                            <w:proofErr w:type="spellStart"/>
                            <w:r w:rsidRPr="003F4650">
                              <w:t>ilgili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muhasebe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kayıtlarını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tutmak</w:t>
                            </w:r>
                            <w:proofErr w:type="spellEnd"/>
                            <w:r w:rsidRPr="003F4650">
                              <w:t>.</w:t>
                            </w:r>
                          </w:p>
                          <w:p w14:paraId="4CE971EB" w14:textId="77777777" w:rsidR="00915D2A" w:rsidRPr="002277BC" w:rsidRDefault="00915D2A" w:rsidP="00915D2A">
                            <w:pPr>
                              <w:pStyle w:val="AralkYok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3F4650">
                              <w:t>Bankaya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gönderilecek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gönderme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emirlerinin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bankaya</w:t>
                            </w:r>
                            <w:proofErr w:type="spellEnd"/>
                            <w:r w:rsidRPr="003F4650">
                              <w:t xml:space="preserve"> </w:t>
                            </w:r>
                            <w:proofErr w:type="spellStart"/>
                            <w:r w:rsidRPr="003F4650">
                              <w:t>zimmetle</w:t>
                            </w:r>
                            <w:proofErr w:type="spellEnd"/>
                            <w:r w:rsidRPr="002277BC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z w:val="24"/>
                              </w:rPr>
                              <w:t>teslimini</w:t>
                            </w:r>
                            <w:proofErr w:type="spellEnd"/>
                            <w:r w:rsidRPr="002277BC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77BC">
                              <w:rPr>
                                <w:spacing w:val="-2"/>
                                <w:sz w:val="24"/>
                              </w:rPr>
                              <w:t>sağlamak</w:t>
                            </w:r>
                            <w:proofErr w:type="spellEnd"/>
                            <w:r w:rsidRPr="002277BC">
                              <w:rPr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  <w:p w14:paraId="32C42A5A" w14:textId="77777777" w:rsidR="00915D2A" w:rsidRPr="003F4650" w:rsidRDefault="00915D2A" w:rsidP="003F4650">
                            <w:pPr>
                              <w:pStyle w:val="AralkYok"/>
                            </w:pPr>
                          </w:p>
                        </w:tc>
                      </w:tr>
                    </w:tbl>
                    <w:p w14:paraId="5CF7258F" w14:textId="77777777" w:rsidR="00915D2A" w:rsidRDefault="00915D2A" w:rsidP="00915D2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08FF">
        <w:rPr>
          <w:b/>
          <w:bCs/>
          <w:spacing w:val="-2"/>
        </w:rPr>
        <w:t>GÖREV, YETKİ VE SORUMLULUKLARI</w:t>
      </w:r>
      <w:r w:rsidRPr="00C32F9B">
        <w:rPr>
          <w:spacing w:val="-2"/>
        </w:rPr>
        <w:t>:</w:t>
      </w:r>
    </w:p>
    <w:p w14:paraId="5805120B" w14:textId="77777777" w:rsidR="00915D2A" w:rsidRDefault="00915D2A" w:rsidP="00915D2A">
      <w:pPr>
        <w:rPr>
          <w:b/>
          <w:sz w:val="18"/>
        </w:rPr>
      </w:pPr>
    </w:p>
    <w:p w14:paraId="5592257C" w14:textId="77777777" w:rsidR="00915D2A" w:rsidRDefault="00915D2A" w:rsidP="00915D2A">
      <w:pPr>
        <w:rPr>
          <w:b/>
          <w:sz w:val="18"/>
        </w:rPr>
      </w:pPr>
    </w:p>
    <w:p w14:paraId="62B4D8B1" w14:textId="77777777" w:rsidR="00915D2A" w:rsidRDefault="00915D2A" w:rsidP="00915D2A">
      <w:pPr>
        <w:rPr>
          <w:b/>
          <w:sz w:val="18"/>
        </w:rPr>
      </w:pPr>
    </w:p>
    <w:p w14:paraId="4EE9E58D" w14:textId="77777777" w:rsidR="00915D2A" w:rsidRDefault="00915D2A" w:rsidP="00915D2A">
      <w:pPr>
        <w:spacing w:before="7"/>
        <w:rPr>
          <w:b/>
          <w:sz w:val="18"/>
        </w:rPr>
      </w:pPr>
    </w:p>
    <w:p w14:paraId="7E183799" w14:textId="77777777" w:rsidR="00915D2A" w:rsidRDefault="00915D2A" w:rsidP="00915D2A">
      <w:pPr>
        <w:spacing w:before="58"/>
        <w:ind w:left="959"/>
        <w:rPr>
          <w:b/>
          <w:sz w:val="20"/>
        </w:rPr>
      </w:pPr>
    </w:p>
    <w:p w14:paraId="0219DF92" w14:textId="77777777" w:rsidR="00915D2A" w:rsidRDefault="00915D2A" w:rsidP="00915D2A">
      <w:pPr>
        <w:spacing w:before="58"/>
        <w:ind w:left="959"/>
        <w:rPr>
          <w:b/>
          <w:sz w:val="20"/>
        </w:rPr>
      </w:pPr>
    </w:p>
    <w:p w14:paraId="35A2A899" w14:textId="77777777" w:rsidR="00915D2A" w:rsidRDefault="00915D2A" w:rsidP="00915D2A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eNormal"/>
        <w:tblW w:w="10009" w:type="dxa"/>
        <w:tblInd w:w="-48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9"/>
      </w:tblGrid>
      <w:tr w:rsidR="00915D2A" w14:paraId="6A3C88B2" w14:textId="77777777" w:rsidTr="005162AF">
        <w:trPr>
          <w:trHeight w:val="6085"/>
        </w:trPr>
        <w:tc>
          <w:tcPr>
            <w:tcW w:w="10009" w:type="dxa"/>
          </w:tcPr>
          <w:p w14:paraId="3C2AD724" w14:textId="77777777" w:rsidR="00915D2A" w:rsidRDefault="00915D2A" w:rsidP="007779DC">
            <w:pPr>
              <w:pStyle w:val="TableParagraph"/>
              <w:rPr>
                <w:sz w:val="18"/>
              </w:rPr>
            </w:pPr>
          </w:p>
          <w:p w14:paraId="528C5D96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r w:rsidRPr="00057FF9">
              <w:t xml:space="preserve">Banka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kasa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hesap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hareketlerini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takip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etmek</w:t>
            </w:r>
            <w:proofErr w:type="spellEnd"/>
            <w:r w:rsidRPr="00057FF9">
              <w:t xml:space="preserve">, </w:t>
            </w:r>
            <w:proofErr w:type="spellStart"/>
            <w:r w:rsidRPr="00057FF9">
              <w:t>günlük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kontrolleri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yapmak</w:t>
            </w:r>
            <w:proofErr w:type="spellEnd"/>
            <w:r w:rsidRPr="00057FF9">
              <w:t xml:space="preserve">, </w:t>
            </w:r>
            <w:proofErr w:type="spellStart"/>
            <w:r w:rsidRPr="00057FF9">
              <w:t>ilgili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muhasebe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kayıtlarını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tutmak</w:t>
            </w:r>
            <w:proofErr w:type="spellEnd"/>
            <w:r w:rsidRPr="00057FF9">
              <w:t>.</w:t>
            </w:r>
          </w:p>
          <w:p w14:paraId="6DEF37B4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r w:rsidRPr="00057FF9">
              <w:t xml:space="preserve">Cari </w:t>
            </w:r>
            <w:proofErr w:type="spellStart"/>
            <w:r w:rsidRPr="00057FF9">
              <w:t>hesapta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görünmeyen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tahsilatların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ilgili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mevzuatında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belirtilen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süreler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içerisinde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cari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hesaba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aktarılmasını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sağlamak</w:t>
            </w:r>
            <w:proofErr w:type="spellEnd"/>
            <w:r w:rsidRPr="00057FF9">
              <w:t>.</w:t>
            </w:r>
          </w:p>
          <w:p w14:paraId="0D38EA08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proofErr w:type="spellStart"/>
            <w:r w:rsidRPr="00057FF9">
              <w:t>Geçici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kesin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teminatların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teslimini</w:t>
            </w:r>
            <w:proofErr w:type="spellEnd"/>
            <w:r w:rsidRPr="00057FF9">
              <w:t xml:space="preserve">, </w:t>
            </w:r>
            <w:proofErr w:type="spellStart"/>
            <w:r w:rsidRPr="00057FF9">
              <w:t>takibini</w:t>
            </w:r>
            <w:proofErr w:type="spellEnd"/>
            <w:r w:rsidRPr="00057FF9">
              <w:t xml:space="preserve">, </w:t>
            </w:r>
            <w:proofErr w:type="spellStart"/>
            <w:r w:rsidRPr="00057FF9">
              <w:t>iadesini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yapmak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ilgili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muhasebe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kayıtlarını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tutmak</w:t>
            </w:r>
            <w:proofErr w:type="spellEnd"/>
            <w:r w:rsidRPr="00057FF9">
              <w:t>.</w:t>
            </w:r>
          </w:p>
          <w:p w14:paraId="5B76EF46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proofErr w:type="spellStart"/>
            <w:r w:rsidRPr="00057FF9">
              <w:t>Hakedişlerden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kesilen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vergi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borcu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SGK </w:t>
            </w:r>
            <w:proofErr w:type="spellStart"/>
            <w:r w:rsidRPr="00057FF9">
              <w:t>borçlarının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süresinde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ödenmesini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sağlamak</w:t>
            </w:r>
            <w:proofErr w:type="spellEnd"/>
            <w:r w:rsidRPr="00057FF9">
              <w:t>.</w:t>
            </w:r>
          </w:p>
          <w:p w14:paraId="7CC63D5F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proofErr w:type="spellStart"/>
            <w:r w:rsidRPr="00057FF9">
              <w:t>Bankadan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iade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olan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tutarları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ilgililere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tekrar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ödemek</w:t>
            </w:r>
            <w:proofErr w:type="spellEnd"/>
            <w:r w:rsidRPr="00057FF9">
              <w:t>.</w:t>
            </w:r>
          </w:p>
          <w:p w14:paraId="5C2D69C2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proofErr w:type="spellStart"/>
            <w:r w:rsidRPr="00057FF9">
              <w:t>Muhasebe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Maaş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Tetkik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ile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ilgili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diğer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işleri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yapmak</w:t>
            </w:r>
            <w:proofErr w:type="spellEnd"/>
            <w:r w:rsidRPr="00057FF9">
              <w:t>.</w:t>
            </w:r>
          </w:p>
          <w:p w14:paraId="553F283E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proofErr w:type="spellStart"/>
            <w:r w:rsidRPr="00057FF9">
              <w:t>Taşınır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konsolide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işlemlerini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yürütmek</w:t>
            </w:r>
            <w:proofErr w:type="spellEnd"/>
            <w:r w:rsidRPr="00057FF9">
              <w:t>.</w:t>
            </w:r>
          </w:p>
          <w:p w14:paraId="72F7BA85" w14:textId="77777777" w:rsidR="00915D2A" w:rsidRPr="00057FF9" w:rsidRDefault="00915D2A" w:rsidP="00915D2A">
            <w:pPr>
              <w:pStyle w:val="AralkYok"/>
              <w:numPr>
                <w:ilvl w:val="0"/>
                <w:numId w:val="23"/>
              </w:numPr>
            </w:pPr>
            <w:r w:rsidRPr="00057FF9">
              <w:t xml:space="preserve">Kanun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diğer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mevzuatta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belirtilen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esaslara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uymakla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amiri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tarafından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verilen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diğer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görevleri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yerine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getirmekle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yükümlü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görevlerinin</w:t>
            </w:r>
            <w:proofErr w:type="spellEnd"/>
            <w:r w:rsidRPr="00057FF9">
              <w:t xml:space="preserve"> iyi </w:t>
            </w:r>
            <w:proofErr w:type="spellStart"/>
            <w:r w:rsidRPr="00057FF9">
              <w:t>ve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doğru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yürütülmesinden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amirlerine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karşı</w:t>
            </w:r>
            <w:proofErr w:type="spellEnd"/>
            <w:r w:rsidRPr="00057FF9">
              <w:t xml:space="preserve"> </w:t>
            </w:r>
            <w:proofErr w:type="spellStart"/>
            <w:r w:rsidRPr="00057FF9">
              <w:t>sorumludurlar</w:t>
            </w:r>
            <w:proofErr w:type="spellEnd"/>
            <w:r w:rsidRPr="00057FF9">
              <w:t>.</w:t>
            </w:r>
          </w:p>
          <w:p w14:paraId="24BB8504" w14:textId="77777777" w:rsidR="00915D2A" w:rsidRPr="00057FF9" w:rsidRDefault="00915D2A" w:rsidP="00915D2A">
            <w:pPr>
              <w:pStyle w:val="AralkYok"/>
            </w:pPr>
          </w:p>
          <w:p w14:paraId="48EAB84E" w14:textId="77777777" w:rsidR="00915D2A" w:rsidRPr="002277BC" w:rsidRDefault="00915D2A" w:rsidP="007779DC">
            <w:pPr>
              <w:pStyle w:val="GvdeMetni"/>
              <w:ind w:left="0" w:firstLine="0"/>
              <w:rPr>
                <w:sz w:val="20"/>
              </w:rPr>
            </w:pPr>
          </w:p>
          <w:p w14:paraId="6FAD579C" w14:textId="77777777" w:rsidR="00915D2A" w:rsidRPr="002277BC" w:rsidRDefault="00915D2A" w:rsidP="007779DC">
            <w:pPr>
              <w:pStyle w:val="GvdeMetni"/>
              <w:spacing w:after="1"/>
              <w:ind w:left="0" w:firstLine="0"/>
              <w:rPr>
                <w:sz w:val="20"/>
              </w:rPr>
            </w:pPr>
          </w:p>
          <w:p w14:paraId="6806DC41" w14:textId="77777777" w:rsidR="00915D2A" w:rsidRDefault="00915D2A" w:rsidP="007779DC">
            <w:pPr>
              <w:pStyle w:val="AralkYok"/>
              <w:ind w:left="360"/>
              <w:rPr>
                <w:sz w:val="18"/>
              </w:rPr>
            </w:pPr>
          </w:p>
        </w:tc>
      </w:tr>
    </w:tbl>
    <w:p w14:paraId="07502828" w14:textId="20BCFA72" w:rsidR="00006CAF" w:rsidRPr="007608FF" w:rsidRDefault="00006CAF" w:rsidP="007608FF">
      <w:pPr>
        <w:rPr>
          <w:b/>
          <w:sz w:val="20"/>
        </w:rPr>
      </w:pPr>
    </w:p>
    <w:p w14:paraId="2921453F" w14:textId="77777777" w:rsidR="00006CAF" w:rsidRDefault="00006CAF" w:rsidP="00006CAF">
      <w:pPr>
        <w:pStyle w:val="GvdeMetni"/>
        <w:spacing w:before="61"/>
        <w:ind w:left="0" w:firstLine="0"/>
      </w:pPr>
    </w:p>
    <w:p w14:paraId="7C6A5CFF" w14:textId="77777777" w:rsidR="00006CAF" w:rsidRDefault="00006CAF" w:rsidP="00006CAF">
      <w:pPr>
        <w:rPr>
          <w:b/>
          <w:sz w:val="18"/>
        </w:rPr>
      </w:pPr>
    </w:p>
    <w:p w14:paraId="177E9E0C" w14:textId="77777777" w:rsidR="00006CAF" w:rsidRDefault="00006CAF" w:rsidP="00006CAF">
      <w:pPr>
        <w:rPr>
          <w:b/>
          <w:sz w:val="18"/>
        </w:rPr>
      </w:pPr>
    </w:p>
    <w:p w14:paraId="6F81EC20" w14:textId="77777777" w:rsidR="00006CAF" w:rsidRDefault="00006CAF" w:rsidP="00006CAF">
      <w:pPr>
        <w:rPr>
          <w:b/>
          <w:sz w:val="18"/>
        </w:rPr>
      </w:pPr>
    </w:p>
    <w:p w14:paraId="664C898C" w14:textId="77777777" w:rsidR="00006CAF" w:rsidRDefault="00006CAF" w:rsidP="00006CAF">
      <w:pPr>
        <w:spacing w:before="7"/>
        <w:rPr>
          <w:b/>
          <w:sz w:val="18"/>
        </w:rPr>
      </w:pPr>
    </w:p>
    <w:p w14:paraId="2145BEDD" w14:textId="77777777" w:rsidR="00006CAF" w:rsidRDefault="00006CAF" w:rsidP="00006CAF">
      <w:pPr>
        <w:spacing w:before="58"/>
        <w:ind w:left="959"/>
        <w:rPr>
          <w:b/>
          <w:sz w:val="20"/>
        </w:rPr>
      </w:pPr>
    </w:p>
    <w:p w14:paraId="0BB7F98F" w14:textId="77777777" w:rsidR="00006CAF" w:rsidRDefault="00006CAF" w:rsidP="00006CAF">
      <w:pPr>
        <w:spacing w:before="58"/>
        <w:ind w:left="959"/>
        <w:rPr>
          <w:b/>
          <w:sz w:val="20"/>
        </w:rPr>
      </w:pPr>
    </w:p>
    <w:p w14:paraId="530178AB" w14:textId="242C3A41" w:rsidR="00CF31D2" w:rsidRDefault="00CF31D2" w:rsidP="00CF31D2">
      <w:pPr>
        <w:rPr>
          <w:b/>
          <w:sz w:val="20"/>
        </w:rPr>
      </w:pPr>
    </w:p>
    <w:sectPr w:rsidR="00CF31D2" w:rsidSect="007D5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F850B" w14:textId="77777777" w:rsidR="007D5853" w:rsidRDefault="007D5853" w:rsidP="00353E19">
      <w:r>
        <w:separator/>
      </w:r>
    </w:p>
  </w:endnote>
  <w:endnote w:type="continuationSeparator" w:id="0">
    <w:p w14:paraId="435AF2C9" w14:textId="77777777" w:rsidR="007D5853" w:rsidRDefault="007D5853" w:rsidP="003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D3463" w14:textId="77777777" w:rsidR="004F182F" w:rsidRDefault="004F18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vertAnchor="text" w:horzAnchor="margin" w:tblpXSpec="center" w:tblpY="6205"/>
      <w:tblW w:w="1014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260"/>
      <w:gridCol w:w="3726"/>
      <w:gridCol w:w="3154"/>
    </w:tblGrid>
    <w:tr w:rsidR="008923EE" w14:paraId="252E296E" w14:textId="77777777" w:rsidTr="008923EE">
      <w:trPr>
        <w:trHeight w:val="700"/>
      </w:trPr>
      <w:tc>
        <w:tcPr>
          <w:tcW w:w="3262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0F136D91" w14:textId="77777777" w:rsidR="008923EE" w:rsidRDefault="008923EE" w:rsidP="008923EE">
          <w:pPr>
            <w:pStyle w:val="TableParagraph"/>
            <w:spacing w:before="1"/>
            <w:ind w:left="18"/>
            <w:jc w:val="center"/>
            <w:rPr>
              <w:b/>
              <w:sz w:val="16"/>
            </w:rPr>
          </w:pPr>
          <w:proofErr w:type="spellStart"/>
          <w:r>
            <w:rPr>
              <w:b/>
              <w:spacing w:val="-2"/>
              <w:sz w:val="16"/>
            </w:rPr>
            <w:t>Hazırlayan</w:t>
          </w:r>
          <w:proofErr w:type="spellEnd"/>
        </w:p>
        <w:p w14:paraId="775F166F" w14:textId="77777777" w:rsidR="008923EE" w:rsidRDefault="008923EE" w:rsidP="008923EE">
          <w:pPr>
            <w:pStyle w:val="TableParagraph"/>
            <w:spacing w:before="169" w:line="182" w:lineRule="exact"/>
            <w:ind w:left="18" w:right="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Birim</w:t>
          </w:r>
          <w:proofErr w:type="spellEnd"/>
          <w:r>
            <w:rPr>
              <w:b/>
              <w:spacing w:val="-10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4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Komisyonu</w:t>
          </w:r>
          <w:proofErr w:type="spellEnd"/>
        </w:p>
      </w:tc>
      <w:tc>
        <w:tcPr>
          <w:tcW w:w="3729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15EC9A76" w14:textId="77777777" w:rsidR="008923EE" w:rsidRDefault="008923EE" w:rsidP="008923EE">
          <w:pPr>
            <w:pStyle w:val="TableParagraph"/>
            <w:spacing w:before="1"/>
            <w:ind w:left="26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30EE5757" w14:textId="77777777" w:rsidR="008923EE" w:rsidRDefault="008923EE" w:rsidP="008923EE">
          <w:pPr>
            <w:pStyle w:val="TableParagraph"/>
            <w:spacing w:before="169" w:line="182" w:lineRule="exact"/>
            <w:ind w:left="26" w:right="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9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Koordinatörlüğü</w:t>
          </w:r>
          <w:proofErr w:type="spellEnd"/>
        </w:p>
      </w:tc>
      <w:tc>
        <w:tcPr>
          <w:tcW w:w="3156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nil"/>
          </w:tcBorders>
          <w:shd w:val="clear" w:color="auto" w:fill="A6A6A6"/>
          <w:hideMark/>
        </w:tcPr>
        <w:p w14:paraId="42998078" w14:textId="77777777" w:rsidR="008923EE" w:rsidRDefault="008923EE" w:rsidP="008923EE">
          <w:pPr>
            <w:pStyle w:val="TableParagraph"/>
            <w:spacing w:before="1"/>
            <w:ind w:left="452"/>
            <w:jc w:val="center"/>
            <w:rPr>
              <w:b/>
              <w:sz w:val="16"/>
            </w:rPr>
          </w:pPr>
          <w:proofErr w:type="spellStart"/>
          <w:r>
            <w:rPr>
              <w:b/>
              <w:spacing w:val="-2"/>
              <w:sz w:val="16"/>
            </w:rPr>
            <w:t>Yürürlük</w:t>
          </w:r>
          <w:proofErr w:type="spellEnd"/>
          <w:r>
            <w:rPr>
              <w:b/>
              <w:spacing w:val="3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15E24999" w14:textId="77777777" w:rsidR="008923EE" w:rsidRDefault="008923EE" w:rsidP="008923EE">
          <w:pPr>
            <w:pStyle w:val="TableParagraph"/>
            <w:spacing w:before="169" w:line="182" w:lineRule="exact"/>
            <w:ind w:left="433" w:right="-29"/>
            <w:jc w:val="center"/>
            <w:rPr>
              <w:b/>
              <w:sz w:val="16"/>
            </w:rPr>
          </w:pPr>
          <w:proofErr w:type="spellStart"/>
          <w:r>
            <w:rPr>
              <w:b/>
              <w:spacing w:val="-2"/>
              <w:sz w:val="16"/>
            </w:rPr>
            <w:t>Üniversite</w:t>
          </w:r>
          <w:proofErr w:type="spellEnd"/>
          <w:r>
            <w:rPr>
              <w:b/>
              <w:spacing w:val="4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Kalite</w:t>
          </w:r>
          <w:proofErr w:type="spellEnd"/>
          <w:r>
            <w:rPr>
              <w:b/>
              <w:spacing w:val="7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Komisyonu</w:t>
          </w:r>
          <w:proofErr w:type="spellEnd"/>
        </w:p>
      </w:tc>
    </w:tr>
  </w:tbl>
  <w:p w14:paraId="76F8394C" w14:textId="77777777" w:rsidR="008923EE" w:rsidRDefault="008923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E9FB6" w14:textId="77777777" w:rsidR="004F182F" w:rsidRDefault="004F18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DAA0E" w14:textId="77777777" w:rsidR="007D5853" w:rsidRDefault="007D5853" w:rsidP="00353E19">
      <w:r>
        <w:separator/>
      </w:r>
    </w:p>
  </w:footnote>
  <w:footnote w:type="continuationSeparator" w:id="0">
    <w:p w14:paraId="58EED299" w14:textId="77777777" w:rsidR="007D5853" w:rsidRDefault="007D5853" w:rsidP="0035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CF8C3" w14:textId="77777777" w:rsidR="004F182F" w:rsidRDefault="004F18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9981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6"/>
      <w:gridCol w:w="1716"/>
      <w:gridCol w:w="3279"/>
      <w:gridCol w:w="1792"/>
      <w:gridCol w:w="1458"/>
    </w:tblGrid>
    <w:tr w:rsidR="00367104" w14:paraId="2902DE27" w14:textId="77777777" w:rsidTr="00367104">
      <w:trPr>
        <w:trHeight w:val="699"/>
      </w:trPr>
      <w:tc>
        <w:tcPr>
          <w:tcW w:w="1736" w:type="dxa"/>
          <w:vMerge w:val="restart"/>
        </w:tcPr>
        <w:p w14:paraId="0CE23A5B" w14:textId="77777777" w:rsidR="00367104" w:rsidRDefault="00367104" w:rsidP="00006CAF">
          <w:pPr>
            <w:pStyle w:val="TableParagraph"/>
            <w:ind w:left="-561"/>
            <w:rPr>
              <w:sz w:val="20"/>
            </w:rPr>
          </w:pPr>
        </w:p>
        <w:p w14:paraId="5DE5708D" w14:textId="77777777" w:rsidR="00367104" w:rsidRDefault="00367104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0842DB9D" w14:textId="77777777" w:rsidR="00367104" w:rsidRDefault="00367104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461BB39A" w14:textId="77777777" w:rsidR="00367104" w:rsidRDefault="00367104" w:rsidP="00E75339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67FD054A" wp14:editId="70C0CB76">
                <wp:extent cx="856378" cy="592074"/>
                <wp:effectExtent l="0" t="0" r="0" b="0"/>
                <wp:docPr id="26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78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  <w:gridSpan w:val="4"/>
        </w:tcPr>
        <w:p w14:paraId="5B23D3F8" w14:textId="77777777" w:rsidR="00367104" w:rsidRDefault="00367104" w:rsidP="00E75339">
          <w:pPr>
            <w:pStyle w:val="TableParagraph"/>
            <w:spacing w:line="251" w:lineRule="exact"/>
            <w:ind w:left="17" w:right="10"/>
            <w:jc w:val="center"/>
            <w:rPr>
              <w:spacing w:val="-2"/>
            </w:rPr>
          </w:pPr>
          <w:r w:rsidRPr="00E75339">
            <w:t>STRATEJİ</w:t>
          </w:r>
          <w:r w:rsidRPr="00E75339">
            <w:rPr>
              <w:spacing w:val="-2"/>
            </w:rPr>
            <w:t xml:space="preserve"> </w:t>
          </w:r>
          <w:r w:rsidRPr="00E75339">
            <w:t>GELİŞTİRME</w:t>
          </w:r>
          <w:r w:rsidRPr="00E75339">
            <w:rPr>
              <w:spacing w:val="-3"/>
            </w:rPr>
            <w:t xml:space="preserve"> </w:t>
          </w:r>
          <w:r w:rsidRPr="00E75339">
            <w:t>DAİRESİ</w:t>
          </w:r>
          <w:r w:rsidRPr="00E75339">
            <w:rPr>
              <w:spacing w:val="-1"/>
            </w:rPr>
            <w:t xml:space="preserve"> </w:t>
          </w:r>
          <w:r w:rsidRPr="00E75339">
            <w:rPr>
              <w:spacing w:val="-2"/>
            </w:rPr>
            <w:t>BAŞKANLIĞI</w:t>
          </w:r>
        </w:p>
        <w:p w14:paraId="5C5E4ED3" w14:textId="69061AEA" w:rsidR="00367104" w:rsidRPr="00623296" w:rsidRDefault="00367104" w:rsidP="00367104">
          <w:pPr>
            <w:pStyle w:val="TableParagraph"/>
            <w:tabs>
              <w:tab w:val="left" w:leader="dot" w:pos="3788"/>
            </w:tabs>
            <w:spacing w:before="34"/>
            <w:jc w:val="center"/>
            <w:rPr>
              <w:spacing w:val="-10"/>
            </w:rPr>
          </w:pPr>
          <w:r w:rsidRPr="00EB39EA">
            <w:t>MUHASEBE</w:t>
          </w:r>
          <w:r w:rsidRPr="00EB39EA">
            <w:rPr>
              <w:spacing w:val="-2"/>
            </w:rPr>
            <w:t xml:space="preserve"> </w:t>
          </w:r>
          <w:r w:rsidRPr="00EB39EA">
            <w:t>VE</w:t>
          </w:r>
          <w:r w:rsidRPr="00EB39EA">
            <w:rPr>
              <w:spacing w:val="1"/>
            </w:rPr>
            <w:t xml:space="preserve"> </w:t>
          </w:r>
          <w:r w:rsidRPr="00EB39EA">
            <w:t>KES</w:t>
          </w:r>
          <w:r>
            <w:t>İ</w:t>
          </w:r>
          <w:r w:rsidRPr="00EB39EA">
            <w:t>N</w:t>
          </w:r>
          <w:r w:rsidRPr="00EB39EA">
            <w:rPr>
              <w:spacing w:val="-1"/>
            </w:rPr>
            <w:t xml:space="preserve"> </w:t>
          </w:r>
          <w:r w:rsidRPr="00EB39EA">
            <w:t>HESAP</w:t>
          </w:r>
          <w:r w:rsidRPr="00EB39EA">
            <w:rPr>
              <w:spacing w:val="1"/>
            </w:rPr>
            <w:t xml:space="preserve"> </w:t>
          </w:r>
          <w:r w:rsidRPr="00EB39EA">
            <w:rPr>
              <w:spacing w:val="-2"/>
            </w:rPr>
            <w:t>B</w:t>
          </w:r>
          <w:r>
            <w:rPr>
              <w:spacing w:val="-2"/>
            </w:rPr>
            <w:t>İ</w:t>
          </w:r>
          <w:r w:rsidRPr="00EB39EA">
            <w:rPr>
              <w:spacing w:val="-2"/>
            </w:rPr>
            <w:t>R</w:t>
          </w:r>
          <w:r>
            <w:rPr>
              <w:spacing w:val="-2"/>
            </w:rPr>
            <w:t>İ</w:t>
          </w:r>
          <w:r w:rsidRPr="00EB39EA">
            <w:rPr>
              <w:spacing w:val="-2"/>
            </w:rPr>
            <w:t>M</w:t>
          </w:r>
          <w:r w:rsidR="002A5B08">
            <w:rPr>
              <w:spacing w:val="-2"/>
            </w:rPr>
            <w:t xml:space="preserve"> YETKİLİ PERSONELİ </w:t>
          </w:r>
          <w:r w:rsidRPr="00EB39EA">
            <w:rPr>
              <w:spacing w:val="-10"/>
            </w:rPr>
            <w:t>GÖREV</w:t>
          </w:r>
          <w:r w:rsidRPr="00EB39EA">
            <w:rPr>
              <w:spacing w:val="-9"/>
            </w:rPr>
            <w:t xml:space="preserve"> </w:t>
          </w:r>
          <w:r w:rsidRPr="00EB39EA">
            <w:rPr>
              <w:spacing w:val="-2"/>
            </w:rPr>
            <w:t>TANIMI</w:t>
          </w:r>
        </w:p>
      </w:tc>
    </w:tr>
    <w:tr w:rsidR="00E75339" w14:paraId="679D67DE" w14:textId="77777777" w:rsidTr="00367104">
      <w:trPr>
        <w:trHeight w:val="319"/>
      </w:trPr>
      <w:tc>
        <w:tcPr>
          <w:tcW w:w="1736" w:type="dxa"/>
          <w:vMerge/>
          <w:tcBorders>
            <w:top w:val="nil"/>
          </w:tcBorders>
        </w:tcPr>
        <w:p w14:paraId="04C9296E" w14:textId="77777777" w:rsidR="00F602D7" w:rsidRDefault="00F602D7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34471AE2" w14:textId="77777777" w:rsidR="00F602D7" w:rsidRDefault="005B6762" w:rsidP="00E75339">
          <w:pPr>
            <w:pStyle w:val="TableParagraph"/>
            <w:spacing w:before="49"/>
          </w:pPr>
          <w:proofErr w:type="spellStart"/>
          <w:r>
            <w:t>Doküman</w:t>
          </w:r>
          <w:proofErr w:type="spellEnd"/>
          <w:r>
            <w:rPr>
              <w:spacing w:val="-8"/>
            </w:rPr>
            <w:t xml:space="preserve"> </w:t>
          </w:r>
          <w:r>
            <w:rPr>
              <w:spacing w:val="-5"/>
            </w:rPr>
            <w:t>No.</w:t>
          </w:r>
        </w:p>
      </w:tc>
      <w:tc>
        <w:tcPr>
          <w:tcW w:w="3279" w:type="dxa"/>
        </w:tcPr>
        <w:p w14:paraId="26DF133D" w14:textId="73E6AE15" w:rsidR="00F602D7" w:rsidRPr="004F182F" w:rsidRDefault="001843A1" w:rsidP="00E75339">
          <w:pPr>
            <w:pStyle w:val="TableParagraph"/>
            <w:ind w:left="0"/>
          </w:pPr>
          <w:r w:rsidRPr="004F182F">
            <w:t>GRT-10</w:t>
          </w:r>
          <w:r w:rsidR="004F182F" w:rsidRPr="004F182F">
            <w:t>2</w:t>
          </w:r>
        </w:p>
      </w:tc>
      <w:tc>
        <w:tcPr>
          <w:tcW w:w="1792" w:type="dxa"/>
        </w:tcPr>
        <w:p w14:paraId="56F1DB68" w14:textId="77777777" w:rsidR="00F602D7" w:rsidRDefault="005B6762" w:rsidP="00E75339">
          <w:pPr>
            <w:pStyle w:val="TableParagraph"/>
            <w:spacing w:before="49"/>
            <w:ind w:left="105"/>
          </w:pPr>
          <w:proofErr w:type="spellStart"/>
          <w:r>
            <w:t>Revizyon</w:t>
          </w:r>
          <w:proofErr w:type="spellEnd"/>
          <w:r>
            <w:rPr>
              <w:spacing w:val="-6"/>
            </w:rPr>
            <w:t xml:space="preserve"> </w:t>
          </w:r>
          <w:proofErr w:type="spellStart"/>
          <w:r>
            <w:rPr>
              <w:spacing w:val="-2"/>
            </w:rPr>
            <w:t>Tarihi</w:t>
          </w:r>
          <w:proofErr w:type="spellEnd"/>
        </w:p>
      </w:tc>
      <w:tc>
        <w:tcPr>
          <w:tcW w:w="1458" w:type="dxa"/>
        </w:tcPr>
        <w:p w14:paraId="177B133A" w14:textId="77777777" w:rsidR="00F602D7" w:rsidRDefault="005B6762" w:rsidP="00E75339">
          <w:pPr>
            <w:pStyle w:val="TableParagraph"/>
            <w:spacing w:line="249" w:lineRule="exact"/>
            <w:ind w:left="105"/>
          </w:pPr>
          <w:r>
            <w:rPr>
              <w:spacing w:val="-10"/>
            </w:rPr>
            <w:t>-</w:t>
          </w:r>
        </w:p>
      </w:tc>
    </w:tr>
    <w:tr w:rsidR="00E75339" w14:paraId="23F3C32D" w14:textId="77777777" w:rsidTr="00367104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1CA69AA6" w14:textId="77777777" w:rsidR="00F602D7" w:rsidRDefault="00F602D7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3E879477" w14:textId="77777777" w:rsidR="00F602D7" w:rsidRDefault="005B6762" w:rsidP="00E75339">
          <w:pPr>
            <w:pStyle w:val="TableParagraph"/>
            <w:spacing w:before="39"/>
          </w:pPr>
          <w:r>
            <w:t>İlk</w:t>
          </w:r>
          <w:r>
            <w:rPr>
              <w:spacing w:val="-8"/>
            </w:rPr>
            <w:t xml:space="preserve"> </w:t>
          </w:r>
          <w:proofErr w:type="spellStart"/>
          <w:r>
            <w:t>Yayın</w:t>
          </w:r>
          <w:proofErr w:type="spellEnd"/>
          <w:r>
            <w:rPr>
              <w:spacing w:val="-6"/>
            </w:rPr>
            <w:t xml:space="preserve"> </w:t>
          </w:r>
          <w:proofErr w:type="spellStart"/>
          <w:r>
            <w:rPr>
              <w:spacing w:val="-2"/>
            </w:rPr>
            <w:t>Tarihi</w:t>
          </w:r>
          <w:proofErr w:type="spellEnd"/>
        </w:p>
      </w:tc>
      <w:tc>
        <w:tcPr>
          <w:tcW w:w="3279" w:type="dxa"/>
        </w:tcPr>
        <w:p w14:paraId="725781FA" w14:textId="77777777" w:rsidR="00F602D7" w:rsidRDefault="00F602D7" w:rsidP="00E75339">
          <w:pPr>
            <w:pStyle w:val="TableParagraph"/>
            <w:ind w:left="0"/>
            <w:rPr>
              <w:sz w:val="20"/>
            </w:rPr>
          </w:pPr>
        </w:p>
      </w:tc>
      <w:tc>
        <w:tcPr>
          <w:tcW w:w="1792" w:type="dxa"/>
        </w:tcPr>
        <w:p w14:paraId="2222517A" w14:textId="77777777" w:rsidR="00F602D7" w:rsidRDefault="005B6762" w:rsidP="00E75339">
          <w:pPr>
            <w:pStyle w:val="TableParagraph"/>
            <w:spacing w:before="39"/>
            <w:ind w:left="105"/>
          </w:pPr>
          <w:proofErr w:type="spellStart"/>
          <w:r>
            <w:t>Revizyon</w:t>
          </w:r>
          <w:proofErr w:type="spellEnd"/>
          <w:r>
            <w:rPr>
              <w:spacing w:val="-6"/>
            </w:rPr>
            <w:t xml:space="preserve"> </w:t>
          </w:r>
          <w:r>
            <w:rPr>
              <w:spacing w:val="-5"/>
            </w:rPr>
            <w:t>No.</w:t>
          </w:r>
        </w:p>
      </w:tc>
      <w:tc>
        <w:tcPr>
          <w:tcW w:w="1458" w:type="dxa"/>
        </w:tcPr>
        <w:p w14:paraId="199C8054" w14:textId="77777777" w:rsidR="00F602D7" w:rsidRDefault="005B6762" w:rsidP="00E75339">
          <w:pPr>
            <w:pStyle w:val="TableParagraph"/>
            <w:spacing w:before="39"/>
            <w:ind w:left="105"/>
          </w:pPr>
          <w:r>
            <w:rPr>
              <w:spacing w:val="-10"/>
            </w:rPr>
            <w:t>-</w:t>
          </w:r>
        </w:p>
      </w:tc>
    </w:tr>
    <w:tr w:rsidR="00E75339" w14:paraId="3AAEB4AB" w14:textId="77777777" w:rsidTr="00367104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599352B6" w14:textId="77777777" w:rsidR="00F602D7" w:rsidRDefault="00F602D7" w:rsidP="00E75339">
          <w:pPr>
            <w:rPr>
              <w:sz w:val="2"/>
              <w:szCs w:val="2"/>
            </w:rPr>
          </w:pPr>
        </w:p>
      </w:tc>
      <w:tc>
        <w:tcPr>
          <w:tcW w:w="4995" w:type="dxa"/>
          <w:gridSpan w:val="2"/>
        </w:tcPr>
        <w:p w14:paraId="03D90742" w14:textId="77777777" w:rsidR="00F602D7" w:rsidRDefault="00F602D7" w:rsidP="00E75339">
          <w:pPr>
            <w:pStyle w:val="TableParagraph"/>
            <w:ind w:left="0"/>
            <w:rPr>
              <w:sz w:val="20"/>
            </w:rPr>
          </w:pPr>
        </w:p>
      </w:tc>
      <w:tc>
        <w:tcPr>
          <w:tcW w:w="1792" w:type="dxa"/>
        </w:tcPr>
        <w:p w14:paraId="37F81B1C" w14:textId="77777777" w:rsidR="00F602D7" w:rsidRDefault="005B6762" w:rsidP="00E75339">
          <w:pPr>
            <w:pStyle w:val="TableParagraph"/>
            <w:spacing w:before="39"/>
            <w:ind w:left="105"/>
          </w:pPr>
          <w:proofErr w:type="spellStart"/>
          <w:r>
            <w:t>Sayfa</w:t>
          </w:r>
          <w:proofErr w:type="spellEnd"/>
          <w:r>
            <w:rPr>
              <w:spacing w:val="1"/>
            </w:rPr>
            <w:t xml:space="preserve"> </w:t>
          </w:r>
          <w:r>
            <w:rPr>
              <w:spacing w:val="-5"/>
            </w:rPr>
            <w:t>No.</w:t>
          </w:r>
        </w:p>
      </w:tc>
      <w:tc>
        <w:tcPr>
          <w:tcW w:w="1458" w:type="dxa"/>
        </w:tcPr>
        <w:p w14:paraId="4434DA7D" w14:textId="30336948" w:rsidR="00F602D7" w:rsidRDefault="00523464" w:rsidP="00E75339">
          <w:pPr>
            <w:pStyle w:val="TableParagraph"/>
            <w:ind w:left="0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14:paraId="5B55D3FE" w14:textId="77777777" w:rsidR="00F602D7" w:rsidRDefault="00F602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CDFF" w14:textId="77777777" w:rsidR="004F182F" w:rsidRDefault="004F1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B693A"/>
    <w:multiLevelType w:val="hybridMultilevel"/>
    <w:tmpl w:val="312A6160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97C"/>
    <w:multiLevelType w:val="hybridMultilevel"/>
    <w:tmpl w:val="BC66392E"/>
    <w:lvl w:ilvl="0" w:tplc="041F000F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tr-TR" w:eastAsia="en-US" w:bidi="ar-SA"/>
      </w:rPr>
    </w:lvl>
    <w:lvl w:ilvl="1" w:tplc="7318F79E">
      <w:numFmt w:val="bullet"/>
      <w:lvlText w:val="•"/>
      <w:lvlJc w:val="left"/>
      <w:pPr>
        <w:ind w:left="1660" w:hanging="361"/>
      </w:pPr>
      <w:rPr>
        <w:rFonts w:hint="default"/>
        <w:lang w:val="tr-TR" w:eastAsia="en-US" w:bidi="ar-SA"/>
      </w:rPr>
    </w:lvl>
    <w:lvl w:ilvl="2" w:tplc="212A948A">
      <w:numFmt w:val="bullet"/>
      <w:lvlText w:val="•"/>
      <w:lvlJc w:val="left"/>
      <w:pPr>
        <w:ind w:left="2641" w:hanging="361"/>
      </w:pPr>
      <w:rPr>
        <w:rFonts w:hint="default"/>
        <w:lang w:val="tr-TR" w:eastAsia="en-US" w:bidi="ar-SA"/>
      </w:rPr>
    </w:lvl>
    <w:lvl w:ilvl="3" w:tplc="D5AE2FC8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5E30DF96">
      <w:numFmt w:val="bullet"/>
      <w:lvlText w:val="•"/>
      <w:lvlJc w:val="left"/>
      <w:pPr>
        <w:ind w:left="4602" w:hanging="361"/>
      </w:pPr>
      <w:rPr>
        <w:rFonts w:hint="default"/>
        <w:lang w:val="tr-TR" w:eastAsia="en-US" w:bidi="ar-SA"/>
      </w:rPr>
    </w:lvl>
    <w:lvl w:ilvl="5" w:tplc="1CB4A5F0">
      <w:numFmt w:val="bullet"/>
      <w:lvlText w:val="•"/>
      <w:lvlJc w:val="left"/>
      <w:pPr>
        <w:ind w:left="5583" w:hanging="361"/>
      </w:pPr>
      <w:rPr>
        <w:rFonts w:hint="default"/>
        <w:lang w:val="tr-TR" w:eastAsia="en-US" w:bidi="ar-SA"/>
      </w:rPr>
    </w:lvl>
    <w:lvl w:ilvl="6" w:tplc="9CAACFBC">
      <w:numFmt w:val="bullet"/>
      <w:lvlText w:val="•"/>
      <w:lvlJc w:val="left"/>
      <w:pPr>
        <w:ind w:left="6563" w:hanging="361"/>
      </w:pPr>
      <w:rPr>
        <w:rFonts w:hint="default"/>
        <w:lang w:val="tr-TR" w:eastAsia="en-US" w:bidi="ar-SA"/>
      </w:rPr>
    </w:lvl>
    <w:lvl w:ilvl="7" w:tplc="165AC3EE">
      <w:numFmt w:val="bullet"/>
      <w:lvlText w:val="•"/>
      <w:lvlJc w:val="left"/>
      <w:pPr>
        <w:ind w:left="7544" w:hanging="361"/>
      </w:pPr>
      <w:rPr>
        <w:rFonts w:hint="default"/>
        <w:lang w:val="tr-TR" w:eastAsia="en-US" w:bidi="ar-SA"/>
      </w:rPr>
    </w:lvl>
    <w:lvl w:ilvl="8" w:tplc="067C02BC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C390F14"/>
    <w:multiLevelType w:val="hybridMultilevel"/>
    <w:tmpl w:val="3790F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E87"/>
    <w:multiLevelType w:val="hybridMultilevel"/>
    <w:tmpl w:val="EF18F094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311"/>
    <w:multiLevelType w:val="hybridMultilevel"/>
    <w:tmpl w:val="B9EE85F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1FC"/>
    <w:multiLevelType w:val="hybridMultilevel"/>
    <w:tmpl w:val="35B6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595B"/>
    <w:multiLevelType w:val="hybridMultilevel"/>
    <w:tmpl w:val="654E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142A"/>
    <w:multiLevelType w:val="hybridMultilevel"/>
    <w:tmpl w:val="487E9BE2"/>
    <w:lvl w:ilvl="0" w:tplc="4BBCE002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4570AE"/>
    <w:multiLevelType w:val="hybridMultilevel"/>
    <w:tmpl w:val="4842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0B49"/>
    <w:multiLevelType w:val="hybridMultilevel"/>
    <w:tmpl w:val="37A6345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82CC5"/>
    <w:multiLevelType w:val="hybridMultilevel"/>
    <w:tmpl w:val="89D2C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BFD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400E"/>
    <w:multiLevelType w:val="hybridMultilevel"/>
    <w:tmpl w:val="F140AD80"/>
    <w:lvl w:ilvl="0" w:tplc="A8566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7CD9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1517A"/>
    <w:multiLevelType w:val="hybridMultilevel"/>
    <w:tmpl w:val="21CA8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0C5"/>
    <w:multiLevelType w:val="hybridMultilevel"/>
    <w:tmpl w:val="0F185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6CA0"/>
    <w:multiLevelType w:val="hybridMultilevel"/>
    <w:tmpl w:val="0B563BBC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33E47CC"/>
    <w:multiLevelType w:val="hybridMultilevel"/>
    <w:tmpl w:val="5C94E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56F11"/>
    <w:multiLevelType w:val="hybridMultilevel"/>
    <w:tmpl w:val="5DAAA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6390A"/>
    <w:multiLevelType w:val="hybridMultilevel"/>
    <w:tmpl w:val="928CADB2"/>
    <w:lvl w:ilvl="0" w:tplc="1AD82D72">
      <w:start w:val="1"/>
      <w:numFmt w:val="decimal"/>
      <w:lvlText w:val="%1."/>
      <w:lvlJc w:val="left"/>
      <w:pPr>
        <w:ind w:left="82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2" w15:restartNumberingAfterBreak="0">
    <w:nsid w:val="69D72BE3"/>
    <w:multiLevelType w:val="hybridMultilevel"/>
    <w:tmpl w:val="BA2EF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5170"/>
    <w:multiLevelType w:val="hybridMultilevel"/>
    <w:tmpl w:val="501EE3B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2730238">
    <w:abstractNumId w:val="5"/>
  </w:num>
  <w:num w:numId="2" w16cid:durableId="121921391">
    <w:abstractNumId w:val="6"/>
  </w:num>
  <w:num w:numId="3" w16cid:durableId="109933520">
    <w:abstractNumId w:val="16"/>
  </w:num>
  <w:num w:numId="4" w16cid:durableId="636765342">
    <w:abstractNumId w:val="15"/>
  </w:num>
  <w:num w:numId="5" w16cid:durableId="824785351">
    <w:abstractNumId w:val="19"/>
  </w:num>
  <w:num w:numId="6" w16cid:durableId="835651605">
    <w:abstractNumId w:val="14"/>
  </w:num>
  <w:num w:numId="7" w16cid:durableId="704405767">
    <w:abstractNumId w:val="22"/>
  </w:num>
  <w:num w:numId="8" w16cid:durableId="1084380921">
    <w:abstractNumId w:val="12"/>
  </w:num>
  <w:num w:numId="9" w16cid:durableId="667362461">
    <w:abstractNumId w:val="17"/>
  </w:num>
  <w:num w:numId="10" w16cid:durableId="1681471427">
    <w:abstractNumId w:val="1"/>
  </w:num>
  <w:num w:numId="11" w16cid:durableId="1993369179">
    <w:abstractNumId w:val="2"/>
  </w:num>
  <w:num w:numId="12" w16cid:durableId="1078018310">
    <w:abstractNumId w:val="11"/>
  </w:num>
  <w:num w:numId="13" w16cid:durableId="731149956">
    <w:abstractNumId w:val="23"/>
  </w:num>
  <w:num w:numId="14" w16cid:durableId="2126077255">
    <w:abstractNumId w:val="8"/>
  </w:num>
  <w:num w:numId="15" w16cid:durableId="1694264159">
    <w:abstractNumId w:val="18"/>
  </w:num>
  <w:num w:numId="16" w16cid:durableId="239799139">
    <w:abstractNumId w:val="0"/>
  </w:num>
  <w:num w:numId="17" w16cid:durableId="561060593">
    <w:abstractNumId w:val="20"/>
  </w:num>
  <w:num w:numId="18" w16cid:durableId="2140567396">
    <w:abstractNumId w:val="3"/>
  </w:num>
  <w:num w:numId="19" w16cid:durableId="205218238">
    <w:abstractNumId w:val="9"/>
  </w:num>
  <w:num w:numId="20" w16cid:durableId="2132088074">
    <w:abstractNumId w:val="10"/>
  </w:num>
  <w:num w:numId="21" w16cid:durableId="1042367786">
    <w:abstractNumId w:val="13"/>
  </w:num>
  <w:num w:numId="22" w16cid:durableId="1776945613">
    <w:abstractNumId w:val="7"/>
  </w:num>
  <w:num w:numId="23" w16cid:durableId="79916210">
    <w:abstractNumId w:val="4"/>
  </w:num>
  <w:num w:numId="24" w16cid:durableId="16515912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9"/>
    <w:rsid w:val="00005432"/>
    <w:rsid w:val="00006CAF"/>
    <w:rsid w:val="00015FBF"/>
    <w:rsid w:val="00052C15"/>
    <w:rsid w:val="0013599E"/>
    <w:rsid w:val="001542DA"/>
    <w:rsid w:val="001843A1"/>
    <w:rsid w:val="001E4BB0"/>
    <w:rsid w:val="002A5B08"/>
    <w:rsid w:val="002B4223"/>
    <w:rsid w:val="00353E19"/>
    <w:rsid w:val="00367104"/>
    <w:rsid w:val="004F182F"/>
    <w:rsid w:val="00511746"/>
    <w:rsid w:val="005162AF"/>
    <w:rsid w:val="00523464"/>
    <w:rsid w:val="00557459"/>
    <w:rsid w:val="005B6762"/>
    <w:rsid w:val="00623296"/>
    <w:rsid w:val="0062618A"/>
    <w:rsid w:val="00686ABC"/>
    <w:rsid w:val="007608FF"/>
    <w:rsid w:val="00771597"/>
    <w:rsid w:val="00785A18"/>
    <w:rsid w:val="007D5853"/>
    <w:rsid w:val="008138CB"/>
    <w:rsid w:val="00816A4A"/>
    <w:rsid w:val="008923EE"/>
    <w:rsid w:val="008B0A39"/>
    <w:rsid w:val="008D0E70"/>
    <w:rsid w:val="00915D2A"/>
    <w:rsid w:val="00A02378"/>
    <w:rsid w:val="00A60546"/>
    <w:rsid w:val="00A83EDC"/>
    <w:rsid w:val="00B05B80"/>
    <w:rsid w:val="00B22E6A"/>
    <w:rsid w:val="00B57CE9"/>
    <w:rsid w:val="00B71B1F"/>
    <w:rsid w:val="00BB5449"/>
    <w:rsid w:val="00CD03A9"/>
    <w:rsid w:val="00CF31D2"/>
    <w:rsid w:val="00D543B6"/>
    <w:rsid w:val="00D672F5"/>
    <w:rsid w:val="00DA5F8D"/>
    <w:rsid w:val="00DE25C4"/>
    <w:rsid w:val="00E314D1"/>
    <w:rsid w:val="00E37A9E"/>
    <w:rsid w:val="00E542BD"/>
    <w:rsid w:val="00EB39EA"/>
    <w:rsid w:val="00EF69A5"/>
    <w:rsid w:val="00F545E1"/>
    <w:rsid w:val="00F602D7"/>
    <w:rsid w:val="00F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748B"/>
  <w15:chartTrackingRefBased/>
  <w15:docId w15:val="{1A9D73B3-C4D4-4E2B-A31E-792B841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3E19"/>
    <w:pPr>
      <w:ind w:left="681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E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E19"/>
    <w:pPr>
      <w:spacing w:line="25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E19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E1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41</cp:revision>
  <dcterms:created xsi:type="dcterms:W3CDTF">2024-01-24T12:29:00Z</dcterms:created>
  <dcterms:modified xsi:type="dcterms:W3CDTF">2024-03-29T12:12:00Z</dcterms:modified>
</cp:coreProperties>
</file>