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6713"/>
      </w:tblGrid>
      <w:tr w:rsidR="00DF0600" w14:paraId="30AE3239" w14:textId="77777777" w:rsidTr="00EF10B5">
        <w:trPr>
          <w:trHeight w:val="251"/>
        </w:trPr>
        <w:tc>
          <w:tcPr>
            <w:tcW w:w="335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713" w:type="dxa"/>
            <w:tcBorders>
              <w:left w:val="single" w:sz="6" w:space="0" w:color="000000"/>
              <w:bottom w:val="single" w:sz="6" w:space="0" w:color="000000"/>
            </w:tcBorders>
          </w:tcPr>
          <w:p w14:paraId="4DAE3EDB" w14:textId="72D5DD89" w:rsidR="00DF0600" w:rsidRPr="00D2327E" w:rsidRDefault="00E20A7F">
            <w:pPr>
              <w:pStyle w:val="TableParagraph"/>
              <w:spacing w:line="231" w:lineRule="exact"/>
              <w:ind w:left="105"/>
            </w:pPr>
            <w:r w:rsidRPr="00D2327E">
              <w:t xml:space="preserve">İdari </w:t>
            </w:r>
            <w:r w:rsidR="0068465C">
              <w:t>v</w:t>
            </w:r>
            <w:r w:rsidRPr="00D2327E">
              <w:t>e Mali İşler Daire Başkanlığı</w:t>
            </w:r>
          </w:p>
        </w:tc>
      </w:tr>
      <w:tr w:rsidR="00DF0600" w14:paraId="038554D4" w14:textId="77777777" w:rsidTr="00EF10B5">
        <w:trPr>
          <w:trHeight w:val="253"/>
        </w:trPr>
        <w:tc>
          <w:tcPr>
            <w:tcW w:w="335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13" w:type="dxa"/>
            <w:tcBorders>
              <w:top w:val="single" w:sz="6" w:space="0" w:color="000000"/>
              <w:left w:val="single" w:sz="6" w:space="0" w:color="000000"/>
              <w:bottom w:val="single" w:sz="6" w:space="0" w:color="000000"/>
            </w:tcBorders>
          </w:tcPr>
          <w:p w14:paraId="3F3230C2" w14:textId="5DB7DDA8" w:rsidR="00DF0600" w:rsidRPr="00D2327E" w:rsidRDefault="00E20A7F">
            <w:pPr>
              <w:pStyle w:val="TableParagraph"/>
              <w:spacing w:line="234" w:lineRule="exact"/>
              <w:ind w:left="105"/>
            </w:pPr>
            <w:proofErr w:type="spellStart"/>
            <w:r w:rsidRPr="00D2327E">
              <w:t>Satınalma</w:t>
            </w:r>
            <w:proofErr w:type="spellEnd"/>
            <w:r w:rsidRPr="00D2327E">
              <w:t xml:space="preserve"> </w:t>
            </w:r>
            <w:r w:rsidR="0068465C">
              <w:t>v</w:t>
            </w:r>
            <w:r w:rsidRPr="00D2327E">
              <w:t>e İhale Şube Müdürlüğü</w:t>
            </w:r>
            <w:r w:rsidR="000D1493" w:rsidRPr="00D2327E">
              <w:t>, Destek Hizmetler Şube Müdürlüğü</w:t>
            </w:r>
          </w:p>
        </w:tc>
      </w:tr>
      <w:tr w:rsidR="00AB44A6" w14:paraId="30DAFCE8" w14:textId="77777777" w:rsidTr="00EF10B5">
        <w:trPr>
          <w:trHeight w:val="253"/>
        </w:trPr>
        <w:tc>
          <w:tcPr>
            <w:tcW w:w="3351" w:type="dxa"/>
            <w:tcBorders>
              <w:top w:val="single" w:sz="6" w:space="0" w:color="000000"/>
              <w:bottom w:val="single" w:sz="6" w:space="0" w:color="000000"/>
              <w:right w:val="single" w:sz="6" w:space="0" w:color="000000"/>
            </w:tcBorders>
          </w:tcPr>
          <w:p w14:paraId="2D13EE08" w14:textId="22A98852" w:rsidR="00AB44A6" w:rsidRDefault="00AB44A6">
            <w:pPr>
              <w:pStyle w:val="TableParagraph"/>
              <w:spacing w:line="234" w:lineRule="exact"/>
              <w:rPr>
                <w:b/>
              </w:rPr>
            </w:pPr>
            <w:r>
              <w:rPr>
                <w:b/>
              </w:rPr>
              <w:t xml:space="preserve">Görev </w:t>
            </w:r>
            <w:r w:rsidR="000742C3">
              <w:rPr>
                <w:b/>
              </w:rPr>
              <w:t>Unvanı</w:t>
            </w:r>
          </w:p>
        </w:tc>
        <w:tc>
          <w:tcPr>
            <w:tcW w:w="6713" w:type="dxa"/>
            <w:tcBorders>
              <w:top w:val="single" w:sz="6" w:space="0" w:color="000000"/>
              <w:left w:val="single" w:sz="6" w:space="0" w:color="000000"/>
              <w:bottom w:val="single" w:sz="6" w:space="0" w:color="000000"/>
            </w:tcBorders>
          </w:tcPr>
          <w:p w14:paraId="709F7867" w14:textId="49DC270C" w:rsidR="00AB44A6" w:rsidRPr="00D2327E" w:rsidRDefault="00167BBD">
            <w:pPr>
              <w:pStyle w:val="TableParagraph"/>
              <w:spacing w:line="234" w:lineRule="exact"/>
              <w:ind w:left="105"/>
            </w:pPr>
            <w:r w:rsidRPr="00D2327E">
              <w:t>Daire Başkanı</w:t>
            </w:r>
          </w:p>
        </w:tc>
      </w:tr>
      <w:tr w:rsidR="00DF0600" w14:paraId="4CD4CCB6" w14:textId="77777777" w:rsidTr="00EF10B5">
        <w:trPr>
          <w:trHeight w:val="251"/>
        </w:trPr>
        <w:tc>
          <w:tcPr>
            <w:tcW w:w="3351" w:type="dxa"/>
            <w:tcBorders>
              <w:top w:val="single" w:sz="6" w:space="0" w:color="000000"/>
              <w:bottom w:val="single" w:sz="6" w:space="0" w:color="000000"/>
              <w:right w:val="single" w:sz="6" w:space="0" w:color="000000"/>
            </w:tcBorders>
          </w:tcPr>
          <w:p w14:paraId="5C2522ED" w14:textId="288D0975" w:rsidR="00DF0600" w:rsidRDefault="00AB44A6">
            <w:pPr>
              <w:pStyle w:val="TableParagraph"/>
              <w:spacing w:line="231" w:lineRule="exact"/>
              <w:rPr>
                <w:b/>
              </w:rPr>
            </w:pPr>
            <w:r>
              <w:rPr>
                <w:b/>
              </w:rPr>
              <w:t xml:space="preserve">Görevin Bağlı Olduğu </w:t>
            </w:r>
            <w:r w:rsidR="000742C3">
              <w:rPr>
                <w:b/>
              </w:rPr>
              <w:t>Unvan</w:t>
            </w:r>
          </w:p>
        </w:tc>
        <w:tc>
          <w:tcPr>
            <w:tcW w:w="6713" w:type="dxa"/>
            <w:tcBorders>
              <w:top w:val="single" w:sz="6" w:space="0" w:color="000000"/>
              <w:left w:val="single" w:sz="6" w:space="0" w:color="000000"/>
              <w:bottom w:val="single" w:sz="6" w:space="0" w:color="000000"/>
            </w:tcBorders>
          </w:tcPr>
          <w:p w14:paraId="17B9C55A" w14:textId="3CE605AD" w:rsidR="00DF0600" w:rsidRPr="00D2327E" w:rsidRDefault="000D1493">
            <w:pPr>
              <w:pStyle w:val="TableParagraph"/>
              <w:spacing w:line="231" w:lineRule="exact"/>
              <w:ind w:left="105"/>
            </w:pPr>
            <w:r w:rsidRPr="00D2327E">
              <w:t xml:space="preserve">Rektör, Genel </w:t>
            </w:r>
            <w:r w:rsidR="00BC4FDB" w:rsidRPr="00D2327E">
              <w:t>Sekreter, Daire Başkanı</w:t>
            </w:r>
          </w:p>
        </w:tc>
      </w:tr>
      <w:tr w:rsidR="00DF0600" w14:paraId="506BA0AF" w14:textId="77777777" w:rsidTr="00EF10B5">
        <w:trPr>
          <w:trHeight w:val="253"/>
        </w:trPr>
        <w:tc>
          <w:tcPr>
            <w:tcW w:w="3351"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713" w:type="dxa"/>
            <w:tcBorders>
              <w:top w:val="single" w:sz="6" w:space="0" w:color="000000"/>
              <w:left w:val="single" w:sz="6" w:space="0" w:color="000000"/>
              <w:bottom w:val="single" w:sz="6" w:space="0" w:color="000000"/>
            </w:tcBorders>
          </w:tcPr>
          <w:p w14:paraId="0DAD6796" w14:textId="5CB27284" w:rsidR="00DF0600" w:rsidRPr="00D2327E" w:rsidRDefault="00167BBD">
            <w:pPr>
              <w:pStyle w:val="TableParagraph"/>
              <w:spacing w:line="234" w:lineRule="exact"/>
              <w:ind w:left="105"/>
            </w:pPr>
            <w:r w:rsidRPr="00D2327E">
              <w:t>Daire Başkanı</w:t>
            </w:r>
          </w:p>
        </w:tc>
      </w:tr>
      <w:tr w:rsidR="00DF0600" w14:paraId="7FE53D53" w14:textId="77777777" w:rsidTr="00EF10B5">
        <w:trPr>
          <w:trHeight w:val="251"/>
        </w:trPr>
        <w:tc>
          <w:tcPr>
            <w:tcW w:w="3351" w:type="dxa"/>
            <w:tcBorders>
              <w:top w:val="single" w:sz="6" w:space="0" w:color="000000"/>
              <w:bottom w:val="single" w:sz="6" w:space="0" w:color="000000"/>
              <w:right w:val="single" w:sz="6" w:space="0" w:color="000000"/>
            </w:tcBorders>
          </w:tcPr>
          <w:p w14:paraId="4C004672" w14:textId="011A34EE" w:rsidR="00DF0600" w:rsidRPr="00AB44A6" w:rsidRDefault="00AB44A6">
            <w:pPr>
              <w:pStyle w:val="TableParagraph"/>
              <w:spacing w:line="231" w:lineRule="exact"/>
              <w:rPr>
                <w:b/>
                <w:bCs/>
              </w:rPr>
            </w:pPr>
            <w:r w:rsidRPr="00AB44A6">
              <w:rPr>
                <w:b/>
                <w:bCs/>
              </w:rPr>
              <w:t xml:space="preserve">Astlar (Altındaki Bağlı Görev </w:t>
            </w:r>
            <w:r w:rsidR="000742C3" w:rsidRPr="00AB44A6">
              <w:rPr>
                <w:b/>
                <w:bCs/>
              </w:rPr>
              <w:t>Unvanları</w:t>
            </w:r>
            <w:r w:rsidRPr="00AB44A6">
              <w:rPr>
                <w:b/>
                <w:bCs/>
              </w:rPr>
              <w:t>)</w:t>
            </w:r>
          </w:p>
        </w:tc>
        <w:tc>
          <w:tcPr>
            <w:tcW w:w="6713" w:type="dxa"/>
            <w:tcBorders>
              <w:top w:val="single" w:sz="6" w:space="0" w:color="000000"/>
              <w:left w:val="single" w:sz="6" w:space="0" w:color="000000"/>
              <w:bottom w:val="single" w:sz="6" w:space="0" w:color="000000"/>
            </w:tcBorders>
          </w:tcPr>
          <w:p w14:paraId="419B5A55" w14:textId="74E7E216" w:rsidR="00DF0600" w:rsidRPr="00D2327E" w:rsidRDefault="00EF4DDA">
            <w:pPr>
              <w:pStyle w:val="TableParagraph"/>
              <w:spacing w:line="231" w:lineRule="exact"/>
              <w:ind w:left="105"/>
            </w:pPr>
            <w:r w:rsidRPr="00D2327E">
              <w:t xml:space="preserve">Şube Müdürü, </w:t>
            </w:r>
            <w:r w:rsidR="00167BBD" w:rsidRPr="00D2327E">
              <w:t xml:space="preserve">Bilgisayar İşletmeni, Veri Hazırlama Ve Kontrol, Teknisyen, Mühendis, Şef, </w:t>
            </w:r>
            <w:r w:rsidR="00E20A7F" w:rsidRPr="00D2327E">
              <w:t>Memur</w:t>
            </w:r>
            <w:r w:rsidR="00167BBD" w:rsidRPr="00D2327E">
              <w:t xml:space="preserve">, </w:t>
            </w:r>
            <w:r w:rsidR="00E20A7F" w:rsidRPr="00D2327E">
              <w:t>Hizmetli</w:t>
            </w:r>
            <w:r w:rsidR="00167BBD" w:rsidRPr="00D2327E">
              <w:t xml:space="preserve">, </w:t>
            </w:r>
            <w:r w:rsidR="00E20A7F" w:rsidRPr="00D2327E">
              <w:t xml:space="preserve">Güvenlik </w:t>
            </w:r>
            <w:proofErr w:type="gramStart"/>
            <w:r w:rsidR="00E20A7F" w:rsidRPr="00D2327E">
              <w:t>Birim</w:t>
            </w:r>
            <w:r w:rsidR="00167BBD" w:rsidRPr="00D2327E">
              <w:t xml:space="preserve">,  </w:t>
            </w:r>
            <w:r w:rsidR="00E20A7F" w:rsidRPr="00D2327E">
              <w:t>Temizlik</w:t>
            </w:r>
            <w:proofErr w:type="gramEnd"/>
            <w:r w:rsidR="00E20A7F" w:rsidRPr="00D2327E">
              <w:t xml:space="preserve"> Birimi</w:t>
            </w:r>
          </w:p>
        </w:tc>
      </w:tr>
      <w:tr w:rsidR="00AB44A6" w14:paraId="10D5881E" w14:textId="77777777" w:rsidTr="00EF10B5">
        <w:trPr>
          <w:trHeight w:val="253"/>
        </w:trPr>
        <w:tc>
          <w:tcPr>
            <w:tcW w:w="3351" w:type="dxa"/>
            <w:tcBorders>
              <w:top w:val="single" w:sz="6" w:space="0" w:color="000000"/>
              <w:right w:val="single" w:sz="6" w:space="0" w:color="000000"/>
            </w:tcBorders>
          </w:tcPr>
          <w:p w14:paraId="186EA02D" w14:textId="77777777" w:rsidR="00AB44A6" w:rsidRPr="00AB44A6" w:rsidRDefault="00AB44A6" w:rsidP="00AB44A6">
            <w:pPr>
              <w:pStyle w:val="TableParagraph"/>
              <w:spacing w:line="233" w:lineRule="exact"/>
              <w:rPr>
                <w:b/>
                <w:bCs/>
              </w:rPr>
            </w:pPr>
            <w:r w:rsidRPr="00AB44A6">
              <w:rPr>
                <w:b/>
                <w:bCs/>
              </w:rPr>
              <w:t xml:space="preserve">Vekalet/Görev Devri </w:t>
            </w:r>
          </w:p>
        </w:tc>
        <w:tc>
          <w:tcPr>
            <w:tcW w:w="6713" w:type="dxa"/>
            <w:tcBorders>
              <w:top w:val="single" w:sz="6" w:space="0" w:color="000000"/>
              <w:left w:val="single" w:sz="6" w:space="0" w:color="000000"/>
            </w:tcBorders>
          </w:tcPr>
          <w:p w14:paraId="67039E1C" w14:textId="044B35CF" w:rsidR="00AB44A6" w:rsidRPr="00D2327E" w:rsidRDefault="00E20A7F" w:rsidP="00BC4FDB">
            <w:pPr>
              <w:pStyle w:val="TableParagraph"/>
              <w:spacing w:line="233" w:lineRule="exact"/>
              <w:ind w:left="105"/>
            </w:pPr>
            <w:r w:rsidRPr="00D2327E">
              <w:t>Yetkili</w:t>
            </w:r>
            <w:r w:rsidR="00C73014" w:rsidRPr="00D2327E">
              <w:t xml:space="preserve"> </w:t>
            </w:r>
            <w:r w:rsidR="00BC4FDB" w:rsidRPr="00D2327E">
              <w:t>Personel</w:t>
            </w:r>
          </w:p>
        </w:tc>
      </w:tr>
    </w:tbl>
    <w:p w14:paraId="6AD3A89C" w14:textId="77777777"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662"/>
      </w:tblGrid>
      <w:tr w:rsidR="00DF0600" w14:paraId="6191CF2E" w14:textId="77777777" w:rsidTr="00EF10B5">
        <w:trPr>
          <w:trHeight w:val="1267"/>
        </w:trPr>
        <w:tc>
          <w:tcPr>
            <w:tcW w:w="3402"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662" w:type="dxa"/>
          </w:tcPr>
          <w:p w14:paraId="6CADC600" w14:textId="2EE28E0C" w:rsidR="00DF0600" w:rsidRDefault="00EF4DDA" w:rsidP="0068465C">
            <w:pPr>
              <w:pStyle w:val="TableParagraph"/>
              <w:spacing w:line="252" w:lineRule="exact"/>
              <w:ind w:right="99"/>
              <w:jc w:val="both"/>
            </w:pPr>
            <w:r>
              <w:t>Üniversitemizin, Merkezi Yönetim Bütçe Kanunlarında Başkanlığımız, adına tanzim edilmiş ödenekler çerçevesinde Merkez Birimlerine ait tüm personel giderleri ve mal hizmet alımlarına ait satın alma ve ihale işlemleri ile adı geçen bütçeler içerisinde yer alan makine ve teçhizat alımlarına ait tüm ihale işlemlerini mevzuat çerçevesinde gerçekleştirir. Ayrıca 5018 sayılı kamu mali yönetimi ve kontrol kanununun 60. Maddesinin ikinci fıkrası hükmü uyarınca Rektörlük Makamınca yetkililiği devredilen diğer birimlere ait mal ve hizmet alımlarını yapar. Yıl içerisinde bütçesinde yer alan ödeneklerin sağlıklı ve düzgün kullanılmasını ve kaydedilmesini gerçekleştirir. Satın alınan malzemeleri talep edilen ihtiyaçlar doğrultusunda ilgili birimlere dağıtır. Malzemelere ait kayıttan terkin, yer değişikliği ve hibe işlemlerini gerçekleştirerek yılsonunda çıkarılması gereken hesapları hazırlar. Rektörlüğümüze ait haberleşme, temizlik ve güvenlikle ilgili işleri yürütür. Ayrıca ulaştırma ve personel taşıma hizmetlerini yürütür.</w:t>
            </w:r>
          </w:p>
        </w:tc>
      </w:tr>
    </w:tbl>
    <w:p w14:paraId="339ACD46" w14:textId="080FDAF0"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13CE9AF3" w14:textId="2306996C" w:rsidR="00244E03" w:rsidRDefault="00EF4DDA" w:rsidP="00C11C4A">
      <w:pPr>
        <w:pStyle w:val="ListeParagraf"/>
        <w:tabs>
          <w:tab w:val="left" w:pos="858"/>
        </w:tabs>
        <w:ind w:firstLine="0"/>
      </w:pPr>
      <w:r>
        <w:rPr>
          <w:noProof/>
          <w:lang w:eastAsia="tr-TR"/>
        </w:rPr>
        <mc:AlternateContent>
          <mc:Choice Requires="wps">
            <w:drawing>
              <wp:anchor distT="0" distB="0" distL="114300" distR="114300" simplePos="0" relativeHeight="251657216" behindDoc="1" locked="0" layoutInCell="1" allowOverlap="1" wp14:anchorId="3B09BA7E" wp14:editId="14CC796B">
                <wp:simplePos x="0" y="0"/>
                <wp:positionH relativeFrom="page">
                  <wp:posOffset>581025</wp:posOffset>
                </wp:positionH>
                <wp:positionV relativeFrom="paragraph">
                  <wp:posOffset>82550</wp:posOffset>
                </wp:positionV>
                <wp:extent cx="6419850" cy="3495675"/>
                <wp:effectExtent l="0" t="0" r="0" b="9525"/>
                <wp:wrapNone/>
                <wp:docPr id="20081288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349567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F6C48" id="Serbest Form: Şekil 1" o:spid="_x0000_s1026" style="position:absolute;margin-left:45.75pt;margin-top:6.5pt;width:505.5pt;height:27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" path="m10068,l10,,,,,10,,7182r,10l10,7192r10058,l10068,7182,10,7182,10,10r10058,l10068,xm10078,r-10,l10068,10r,7172l10068,7192r10,l10078,7182r,-7172l10078,xe" fillcolor="black" stroked="f">
                <v:path arrowok="t" o:connecttype="custom" o:connectlocs="6413480,39370;6370,39370;0,39370;0,44231;0,3530185;0,3535045;6370,3535045;6413480,3535045;6413480,3530185;6370,3530185;6370,44231;6413480,44231;6413480,39370;6419850,39370;6413480,39370;6413480,44231;6413480,3530185;6413480,3535045;6419850,3535045;6419850,3530185;6419850,44231;6419850,39370" o:connectangles="0,0,0,0,0,0,0,0,0,0,0,0,0,0,0,0,0,0,0,0,0,0"/>
                <w10:wrap anchorx="page"/>
              </v:shape>
            </w:pict>
          </mc:Fallback>
        </mc:AlternateContent>
      </w:r>
      <w:r w:rsidR="00244E03">
        <w:t xml:space="preserve">     </w:t>
      </w:r>
    </w:p>
    <w:p w14:paraId="55E5FB9F" w14:textId="1913B8A2" w:rsidR="00EF4DDA" w:rsidRPr="00EF4DDA" w:rsidRDefault="00EF4DDA" w:rsidP="00EF4DDA">
      <w:pPr>
        <w:pStyle w:val="AralkYok"/>
        <w:numPr>
          <w:ilvl w:val="0"/>
          <w:numId w:val="10"/>
        </w:numPr>
      </w:pPr>
      <w:r w:rsidRPr="00EF4DDA">
        <w:t xml:space="preserve">Yönetim fonksiyonlarını kullanarak dairenin/bağlı birimlerinin etkin ve uyumlu bir biçimde çalışmasını sağlamak </w:t>
      </w:r>
    </w:p>
    <w:p w14:paraId="1B881F5E" w14:textId="61E39F49" w:rsidR="00EF4DDA" w:rsidRPr="00EF4DDA" w:rsidRDefault="00EF4DDA" w:rsidP="00EF4DDA">
      <w:pPr>
        <w:pStyle w:val="AralkYok"/>
        <w:numPr>
          <w:ilvl w:val="0"/>
          <w:numId w:val="10"/>
        </w:numPr>
      </w:pPr>
      <w:r w:rsidRPr="00EF4DDA">
        <w:t>Görev kapsamına giren tüm birimlerin gereksinimi olan iş-kaynak (personel</w:t>
      </w:r>
      <w:r w:rsidR="00FD5C85">
        <w:t xml:space="preserve"> </w:t>
      </w:r>
      <w:r w:rsidRPr="00EF4DDA">
        <w:t>zaman vb.) planlamasını yapmak ve bununla ilgili bağlı alt birimlerinden görüş almak.</w:t>
      </w:r>
    </w:p>
    <w:p w14:paraId="019443EC" w14:textId="7DD4DCB7" w:rsidR="00EF4DDA" w:rsidRPr="00EF4DDA" w:rsidRDefault="00EF4DDA" w:rsidP="00EF4DDA">
      <w:pPr>
        <w:pStyle w:val="AralkYok"/>
        <w:numPr>
          <w:ilvl w:val="0"/>
          <w:numId w:val="10"/>
        </w:numPr>
      </w:pPr>
      <w:r w:rsidRPr="00EF4DDA">
        <w:t xml:space="preserve">Yükseköğretim Üst Kuruluşları ile Yükseköğretim Kurumları Sicil Yönetmeliği'ne göre sicil amiri olmasından kaynaklanan yetki ve sorumluluklarının gereğini yapmak </w:t>
      </w:r>
    </w:p>
    <w:p w14:paraId="4BA0AE5C" w14:textId="77777777" w:rsidR="00EF4DDA" w:rsidRPr="00EF4DDA" w:rsidRDefault="00EF4DDA" w:rsidP="00EF4DDA">
      <w:pPr>
        <w:pStyle w:val="AralkYok"/>
        <w:numPr>
          <w:ilvl w:val="0"/>
          <w:numId w:val="10"/>
        </w:numPr>
      </w:pPr>
      <w:r w:rsidRPr="00EF4DDA">
        <w:t>Başkanlığa ait her türlü idari yazışmaları yaptırmak, gelen giden evrak kayıtlarını tutturmak, dosyalama işlemlerini takip ettirmek.</w:t>
      </w:r>
    </w:p>
    <w:p w14:paraId="7F9ED396" w14:textId="6A245EAD" w:rsidR="00EF4DDA" w:rsidRPr="00EF4DDA" w:rsidRDefault="00EF4DDA" w:rsidP="00EF4DDA">
      <w:pPr>
        <w:pStyle w:val="AralkYok"/>
        <w:numPr>
          <w:ilvl w:val="0"/>
          <w:numId w:val="10"/>
        </w:numPr>
      </w:pPr>
      <w:r w:rsidRPr="00EF4DDA">
        <w:t xml:space="preserve">İhale Satın alma, Maaş Tahakkuk ve Bütçe, Destek Hizmetleri, Güvenlik, Ayniyat, Sivil Savunma konularında koordinasyonu sağlamak </w:t>
      </w:r>
    </w:p>
    <w:p w14:paraId="743BF5FC" w14:textId="77777777" w:rsidR="00EF4DDA" w:rsidRPr="00EF4DDA" w:rsidRDefault="00EF4DDA" w:rsidP="00EF4DDA">
      <w:pPr>
        <w:pStyle w:val="AralkYok"/>
        <w:numPr>
          <w:ilvl w:val="0"/>
          <w:numId w:val="10"/>
        </w:numPr>
      </w:pPr>
      <w:r w:rsidRPr="00EF4DDA">
        <w:t xml:space="preserve">Görev alanına giren konularda gerektiğinde karar-destek unsuru olarak üst yönetime bilgilendirme, görüş ve önerilerde bulunmak </w:t>
      </w:r>
    </w:p>
    <w:p w14:paraId="06DDD1BB" w14:textId="1050F8FA" w:rsidR="00EF4DDA" w:rsidRPr="00EF4DDA" w:rsidRDefault="00EF4DDA" w:rsidP="00EF4DDA">
      <w:pPr>
        <w:pStyle w:val="AralkYok"/>
        <w:numPr>
          <w:ilvl w:val="0"/>
          <w:numId w:val="10"/>
        </w:numPr>
      </w:pPr>
      <w:r w:rsidRPr="00EF4DDA">
        <w:t xml:space="preserve">Görev alanı ile ilgili Genel Sekreterlikçe verilecek diğer görevleri yapmak </w:t>
      </w:r>
    </w:p>
    <w:p w14:paraId="3F01E293" w14:textId="0D6C5867" w:rsidR="00EF4DDA" w:rsidRPr="00EF4DDA" w:rsidRDefault="00EF4DDA" w:rsidP="00EF4DDA">
      <w:pPr>
        <w:pStyle w:val="AralkYok"/>
        <w:numPr>
          <w:ilvl w:val="0"/>
          <w:numId w:val="10"/>
        </w:numPr>
      </w:pPr>
      <w:r w:rsidRPr="00EF4DDA">
        <w:t xml:space="preserve">Kalite politikasının ve kalite hedeflerinin İdari ve Mali İşler Dairesi içerisinde iletilmesini, anlaşılmasını ve benimsenmesini sağlamak/sağlattırmak </w:t>
      </w:r>
    </w:p>
    <w:p w14:paraId="032B5ADE" w14:textId="10882922" w:rsidR="00167BBD" w:rsidRDefault="00EF4DDA" w:rsidP="00EF4DDA">
      <w:pPr>
        <w:pStyle w:val="AralkYok"/>
        <w:numPr>
          <w:ilvl w:val="0"/>
          <w:numId w:val="10"/>
        </w:numPr>
      </w:pPr>
      <w:r w:rsidRPr="00EF4DDA">
        <w:t>Görevi ile ilgili süreçleri İskenderun Teknik Üniversitesi Kalite Politikası ve Kalite Yönetim Sistemi çerçevesinde, kalite hedefleri ve prosedürlerine uygun olarak yürütmek</w:t>
      </w:r>
    </w:p>
    <w:p w14:paraId="732CF27E" w14:textId="43101702" w:rsidR="00167BBD" w:rsidRDefault="00167BBD" w:rsidP="00167BBD">
      <w:pPr>
        <w:pStyle w:val="AralkYok"/>
      </w:pPr>
    </w:p>
    <w:p w14:paraId="394BD02F" w14:textId="552C75AD" w:rsidR="00E20A7F" w:rsidRDefault="00E20A7F" w:rsidP="00E20A7F">
      <w:pPr>
        <w:tabs>
          <w:tab w:val="left" w:pos="858"/>
        </w:tabs>
      </w:pPr>
    </w:p>
    <w:p w14:paraId="022F01CA" w14:textId="28E48599" w:rsidR="00E20A7F" w:rsidRDefault="00E20A7F" w:rsidP="00E20A7F">
      <w:pPr>
        <w:tabs>
          <w:tab w:val="left" w:pos="858"/>
        </w:tabs>
      </w:pPr>
    </w:p>
    <w:p w14:paraId="1E0F517A" w14:textId="0DD46C4F" w:rsidR="00E20A7F" w:rsidRDefault="00E20A7F" w:rsidP="00E20A7F">
      <w:pPr>
        <w:tabs>
          <w:tab w:val="left" w:pos="858"/>
        </w:tabs>
      </w:pPr>
    </w:p>
    <w:p w14:paraId="5E42EEBD" w14:textId="16437719" w:rsidR="00244E03" w:rsidRDefault="00244E03" w:rsidP="00B21B34">
      <w:pPr>
        <w:tabs>
          <w:tab w:val="left" w:pos="1212"/>
        </w:tabs>
      </w:pPr>
    </w:p>
    <w:sectPr w:rsidR="00244E03" w:rsidSect="006C53DF">
      <w:headerReference w:type="default" r:id="rId8"/>
      <w:footerReference w:type="default" r:id="rId9"/>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78B85" w14:textId="77777777" w:rsidR="006C53DF" w:rsidRDefault="006C53DF">
      <w:r>
        <w:separator/>
      </w:r>
    </w:p>
  </w:endnote>
  <w:endnote w:type="continuationSeparator" w:id="0">
    <w:p w14:paraId="47DCABD0" w14:textId="77777777" w:rsidR="006C53DF" w:rsidRDefault="006C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D0E67" w14:textId="77777777" w:rsidR="006C53DF" w:rsidRDefault="006C53DF">
      <w:r>
        <w:separator/>
      </w:r>
    </w:p>
  </w:footnote>
  <w:footnote w:type="continuationSeparator" w:id="0">
    <w:p w14:paraId="5479E089" w14:textId="77777777" w:rsidR="006C53DF" w:rsidRDefault="006C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68465C" w:rsidRPr="00B36592" w14:paraId="0B703251" w14:textId="77777777" w:rsidTr="00A428E3">
      <w:trPr>
        <w:trHeight w:val="633"/>
        <w:jc w:val="center"/>
      </w:trPr>
      <w:tc>
        <w:tcPr>
          <w:tcW w:w="1859" w:type="dxa"/>
          <w:vMerge w:val="restart"/>
          <w:vAlign w:val="center"/>
        </w:tcPr>
        <w:p w14:paraId="69798B72" w14:textId="77777777" w:rsidR="0068465C" w:rsidRPr="00B36592" w:rsidRDefault="0068465C"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43FE7B18" w14:textId="77777777" w:rsidR="0068465C" w:rsidRPr="00837053" w:rsidRDefault="0068465C" w:rsidP="005B3334">
          <w:pPr>
            <w:jc w:val="center"/>
            <w:rPr>
              <w:sz w:val="20"/>
            </w:rPr>
          </w:pPr>
          <w:r>
            <w:t>İDARİ VE MALİ İŞLER DAİRE BAŞKANLIĞI</w:t>
          </w:r>
        </w:p>
        <w:p w14:paraId="28637AF1" w14:textId="14C520D0" w:rsidR="0068465C" w:rsidRPr="00837053" w:rsidRDefault="0068465C" w:rsidP="00531DCB">
          <w:pPr>
            <w:jc w:val="center"/>
            <w:rPr>
              <w:sz w:val="20"/>
            </w:rPr>
          </w:pPr>
          <w:r>
            <w:t xml:space="preserve">DAİRE BAŞKANI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75A060E0" w:rsidR="005B3334" w:rsidRPr="00837053" w:rsidRDefault="00FD5C85" w:rsidP="005B3334">
          <w:r>
            <w:t>GRT-0</w:t>
          </w:r>
          <w:r w:rsidR="00BC249C">
            <w:t>6</w:t>
          </w:r>
          <w:r w:rsidR="00755F6A">
            <w:t>9</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75A0799D" w:rsidR="005B3334" w:rsidRPr="00837053" w:rsidRDefault="005B3334" w:rsidP="005B3334">
          <w:r w:rsidRPr="00837053">
            <w:t xml:space="preserve">Sayfa </w:t>
          </w:r>
          <w:r w:rsidR="00B21B34">
            <w:t>Adedi</w:t>
          </w:r>
        </w:p>
      </w:tc>
      <w:tc>
        <w:tcPr>
          <w:tcW w:w="1446" w:type="dxa"/>
          <w:vAlign w:val="center"/>
        </w:tcPr>
        <w:p w14:paraId="258275B1" w14:textId="073CA42E" w:rsidR="005B3334" w:rsidRPr="00837053" w:rsidRDefault="000742C3" w:rsidP="005B3334">
          <w:r>
            <w:t>1</w:t>
          </w:r>
        </w:p>
      </w:tc>
    </w:tr>
    <w:bookmarkEnd w:id="0"/>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3"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7" w15:restartNumberingAfterBreak="0">
    <w:nsid w:val="573A14C4"/>
    <w:multiLevelType w:val="hybridMultilevel"/>
    <w:tmpl w:val="5EB6C4C4"/>
    <w:lvl w:ilvl="0" w:tplc="2CC8661E">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8" w15:restartNumberingAfterBreak="0">
    <w:nsid w:val="6694069F"/>
    <w:multiLevelType w:val="hybridMultilevel"/>
    <w:tmpl w:val="CAD85A3E"/>
    <w:lvl w:ilvl="0" w:tplc="5ED2375E">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9" w15:restartNumberingAfterBreak="0">
    <w:nsid w:val="6E450AA2"/>
    <w:multiLevelType w:val="hybridMultilevel"/>
    <w:tmpl w:val="C7EE7B82"/>
    <w:lvl w:ilvl="0" w:tplc="041F000F">
      <w:start w:val="1"/>
      <w:numFmt w:val="decimal"/>
      <w:lvlText w:val="%1."/>
      <w:lvlJc w:val="left"/>
      <w:pPr>
        <w:ind w:left="643"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16cid:durableId="1093477179">
    <w:abstractNumId w:val="2"/>
  </w:num>
  <w:num w:numId="2" w16cid:durableId="449321893">
    <w:abstractNumId w:val="6"/>
  </w:num>
  <w:num w:numId="3" w16cid:durableId="1017585897">
    <w:abstractNumId w:val="0"/>
  </w:num>
  <w:num w:numId="4" w16cid:durableId="1802307223">
    <w:abstractNumId w:val="3"/>
  </w:num>
  <w:num w:numId="5" w16cid:durableId="881864505">
    <w:abstractNumId w:val="8"/>
  </w:num>
  <w:num w:numId="6" w16cid:durableId="484861388">
    <w:abstractNumId w:val="1"/>
  </w:num>
  <w:num w:numId="7" w16cid:durableId="744575558">
    <w:abstractNumId w:val="9"/>
  </w:num>
  <w:num w:numId="8" w16cid:durableId="937368750">
    <w:abstractNumId w:val="5"/>
  </w:num>
  <w:num w:numId="9" w16cid:durableId="630594464">
    <w:abstractNumId w:val="4"/>
  </w:num>
  <w:num w:numId="10" w16cid:durableId="762458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742C3"/>
    <w:rsid w:val="000D1493"/>
    <w:rsid w:val="001344A0"/>
    <w:rsid w:val="00167BBD"/>
    <w:rsid w:val="001A7AE7"/>
    <w:rsid w:val="001C76A5"/>
    <w:rsid w:val="00244E03"/>
    <w:rsid w:val="002F0B6A"/>
    <w:rsid w:val="003343E4"/>
    <w:rsid w:val="0035083A"/>
    <w:rsid w:val="0038082B"/>
    <w:rsid w:val="003A3F48"/>
    <w:rsid w:val="003B5C9D"/>
    <w:rsid w:val="003C57A4"/>
    <w:rsid w:val="00402ACA"/>
    <w:rsid w:val="004062F5"/>
    <w:rsid w:val="00431911"/>
    <w:rsid w:val="00433969"/>
    <w:rsid w:val="004478BD"/>
    <w:rsid w:val="004571B3"/>
    <w:rsid w:val="0048734A"/>
    <w:rsid w:val="004B5A6B"/>
    <w:rsid w:val="005058D5"/>
    <w:rsid w:val="00522E05"/>
    <w:rsid w:val="00531DCB"/>
    <w:rsid w:val="005618EC"/>
    <w:rsid w:val="005B0E62"/>
    <w:rsid w:val="005B3334"/>
    <w:rsid w:val="005E7E0D"/>
    <w:rsid w:val="0062381C"/>
    <w:rsid w:val="0066462A"/>
    <w:rsid w:val="00681FD9"/>
    <w:rsid w:val="00682456"/>
    <w:rsid w:val="0068465C"/>
    <w:rsid w:val="00692DF5"/>
    <w:rsid w:val="006C53DF"/>
    <w:rsid w:val="006D7D3B"/>
    <w:rsid w:val="00742B84"/>
    <w:rsid w:val="00755F6A"/>
    <w:rsid w:val="007E566E"/>
    <w:rsid w:val="00815D72"/>
    <w:rsid w:val="008479E3"/>
    <w:rsid w:val="008C2DD5"/>
    <w:rsid w:val="00966A14"/>
    <w:rsid w:val="0099356C"/>
    <w:rsid w:val="00A25826"/>
    <w:rsid w:val="00A63BC6"/>
    <w:rsid w:val="00A907DC"/>
    <w:rsid w:val="00A91B8D"/>
    <w:rsid w:val="00AB44A6"/>
    <w:rsid w:val="00B059FB"/>
    <w:rsid w:val="00B21B34"/>
    <w:rsid w:val="00B337F5"/>
    <w:rsid w:val="00B502DD"/>
    <w:rsid w:val="00B60650"/>
    <w:rsid w:val="00BB3CD1"/>
    <w:rsid w:val="00BC249C"/>
    <w:rsid w:val="00BC4FDB"/>
    <w:rsid w:val="00BC7291"/>
    <w:rsid w:val="00C1034D"/>
    <w:rsid w:val="00C11C4A"/>
    <w:rsid w:val="00C73014"/>
    <w:rsid w:val="00C94E61"/>
    <w:rsid w:val="00C9635C"/>
    <w:rsid w:val="00D22616"/>
    <w:rsid w:val="00D2327E"/>
    <w:rsid w:val="00D56258"/>
    <w:rsid w:val="00D743C1"/>
    <w:rsid w:val="00DA76B2"/>
    <w:rsid w:val="00DF0600"/>
    <w:rsid w:val="00DF3EDC"/>
    <w:rsid w:val="00E20A7F"/>
    <w:rsid w:val="00E84F43"/>
    <w:rsid w:val="00EF10B5"/>
    <w:rsid w:val="00EF4DDA"/>
    <w:rsid w:val="00F20244"/>
    <w:rsid w:val="00F218BA"/>
    <w:rsid w:val="00F628EF"/>
    <w:rsid w:val="00F807EC"/>
    <w:rsid w:val="00F94A53"/>
    <w:rsid w:val="00FB1E07"/>
    <w:rsid w:val="00FD5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1624-7C1E-4E9C-9E5D-6D65060D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33</cp:revision>
  <cp:lastPrinted>2023-12-02T14:45:00Z</cp:lastPrinted>
  <dcterms:created xsi:type="dcterms:W3CDTF">2023-12-04T08:28:00Z</dcterms:created>
  <dcterms:modified xsi:type="dcterms:W3CDTF">2024-03-22T08:06:00Z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