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27ED" w14:textId="77777777" w:rsidR="004D2120" w:rsidRPr="007C1C31" w:rsidRDefault="004D2120" w:rsidP="004D2120">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D2120" w:rsidRPr="007C1C31" w14:paraId="4B081E5A" w14:textId="77777777" w:rsidTr="003D3782">
        <w:tc>
          <w:tcPr>
            <w:tcW w:w="3123" w:type="dxa"/>
            <w:shd w:val="clear" w:color="auto" w:fill="auto"/>
          </w:tcPr>
          <w:p w14:paraId="05FC98AD" w14:textId="77777777" w:rsidR="004D2120" w:rsidRPr="007C1C31" w:rsidRDefault="004D2120" w:rsidP="003D3782">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4679D5B3" w14:textId="3AA0424A" w:rsidR="004D2120" w:rsidRPr="007C1C31" w:rsidRDefault="00D872FD" w:rsidP="003D3782">
            <w:pPr>
              <w:rPr>
                <w:sz w:val="22"/>
                <w:szCs w:val="22"/>
              </w:rPr>
            </w:pPr>
            <w:r>
              <w:rPr>
                <w:sz w:val="22"/>
                <w:szCs w:val="22"/>
              </w:rPr>
              <w:t>Fakülte</w:t>
            </w:r>
          </w:p>
        </w:tc>
      </w:tr>
      <w:tr w:rsidR="004D2120" w:rsidRPr="007C1C31" w14:paraId="43B9DD8B" w14:textId="77777777" w:rsidTr="003D3782">
        <w:tc>
          <w:tcPr>
            <w:tcW w:w="3123" w:type="dxa"/>
            <w:shd w:val="clear" w:color="auto" w:fill="auto"/>
          </w:tcPr>
          <w:p w14:paraId="118132DF" w14:textId="77777777" w:rsidR="004D2120" w:rsidRPr="007C1C31" w:rsidRDefault="004D2120"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24895620" w14:textId="1926AEEE" w:rsidR="004D2120" w:rsidRPr="007C1C31" w:rsidRDefault="00D872FD" w:rsidP="003D3782">
            <w:pPr>
              <w:rPr>
                <w:sz w:val="22"/>
                <w:szCs w:val="22"/>
              </w:rPr>
            </w:pPr>
            <w:r>
              <w:rPr>
                <w:sz w:val="22"/>
                <w:szCs w:val="22"/>
              </w:rPr>
              <w:t>Dekanlık</w:t>
            </w:r>
          </w:p>
        </w:tc>
      </w:tr>
      <w:tr w:rsidR="008A7387" w:rsidRPr="007C1C31" w14:paraId="6D0BE4E7" w14:textId="77777777" w:rsidTr="003D3782">
        <w:tc>
          <w:tcPr>
            <w:tcW w:w="3123" w:type="dxa"/>
            <w:shd w:val="clear" w:color="auto" w:fill="auto"/>
          </w:tcPr>
          <w:p w14:paraId="4C75081E" w14:textId="77777777" w:rsidR="008A7387" w:rsidRPr="007C1C31" w:rsidRDefault="008A7387" w:rsidP="008A7387">
            <w:pPr>
              <w:rPr>
                <w:b/>
                <w:iCs/>
                <w:color w:val="000000"/>
                <w:sz w:val="22"/>
                <w:szCs w:val="22"/>
              </w:rPr>
            </w:pPr>
            <w:r>
              <w:rPr>
                <w:b/>
                <w:sz w:val="22"/>
                <w:szCs w:val="22"/>
              </w:rPr>
              <w:t>İlk Amiri</w:t>
            </w:r>
          </w:p>
        </w:tc>
        <w:tc>
          <w:tcPr>
            <w:tcW w:w="6687" w:type="dxa"/>
            <w:shd w:val="clear" w:color="auto" w:fill="auto"/>
          </w:tcPr>
          <w:p w14:paraId="40C552F2" w14:textId="39E91731" w:rsidR="008A7387" w:rsidRPr="007C1C31" w:rsidRDefault="006B56E0" w:rsidP="008A7387">
            <w:pPr>
              <w:rPr>
                <w:sz w:val="22"/>
                <w:szCs w:val="22"/>
              </w:rPr>
            </w:pPr>
            <w:r>
              <w:rPr>
                <w:sz w:val="22"/>
                <w:szCs w:val="22"/>
              </w:rPr>
              <w:t>Fakülte Sekreteri</w:t>
            </w:r>
          </w:p>
        </w:tc>
      </w:tr>
      <w:tr w:rsidR="008A7387" w:rsidRPr="007C1C31" w14:paraId="5736A2BD" w14:textId="77777777" w:rsidTr="003D3782">
        <w:tc>
          <w:tcPr>
            <w:tcW w:w="3123" w:type="dxa"/>
            <w:shd w:val="clear" w:color="auto" w:fill="auto"/>
          </w:tcPr>
          <w:p w14:paraId="7C596DB2" w14:textId="77777777" w:rsidR="008A7387" w:rsidRPr="007C1C31" w:rsidRDefault="008A7387" w:rsidP="008A7387">
            <w:pPr>
              <w:rPr>
                <w:b/>
                <w:sz w:val="22"/>
                <w:szCs w:val="22"/>
              </w:rPr>
            </w:pPr>
            <w:r>
              <w:rPr>
                <w:b/>
                <w:sz w:val="22"/>
                <w:szCs w:val="22"/>
              </w:rPr>
              <w:t>Sınıf</w:t>
            </w:r>
          </w:p>
        </w:tc>
        <w:tc>
          <w:tcPr>
            <w:tcW w:w="6687" w:type="dxa"/>
            <w:shd w:val="clear" w:color="auto" w:fill="auto"/>
          </w:tcPr>
          <w:p w14:paraId="0DD24891" w14:textId="6B92339D" w:rsidR="008A7387" w:rsidRPr="007C1C31" w:rsidRDefault="006805DB" w:rsidP="008A7387">
            <w:pPr>
              <w:rPr>
                <w:sz w:val="22"/>
                <w:szCs w:val="22"/>
              </w:rPr>
            </w:pPr>
            <w:r>
              <w:rPr>
                <w:sz w:val="22"/>
                <w:szCs w:val="22"/>
              </w:rPr>
              <w:t>Genel İdari Hizmetler</w:t>
            </w:r>
          </w:p>
        </w:tc>
      </w:tr>
      <w:tr w:rsidR="008A7387" w:rsidRPr="007C1C31" w14:paraId="6FC6446D" w14:textId="77777777" w:rsidTr="003D3782">
        <w:tc>
          <w:tcPr>
            <w:tcW w:w="3123" w:type="dxa"/>
            <w:shd w:val="clear" w:color="auto" w:fill="auto"/>
          </w:tcPr>
          <w:p w14:paraId="660E121C" w14:textId="77777777" w:rsidR="008A7387" w:rsidRPr="007C1C31" w:rsidRDefault="008A7387" w:rsidP="008A7387">
            <w:pPr>
              <w:rPr>
                <w:b/>
                <w:sz w:val="22"/>
                <w:szCs w:val="22"/>
              </w:rPr>
            </w:pPr>
            <w:r w:rsidRPr="007C1C31">
              <w:rPr>
                <w:b/>
                <w:sz w:val="22"/>
                <w:szCs w:val="22"/>
              </w:rPr>
              <w:t>Kadrosu</w:t>
            </w:r>
          </w:p>
        </w:tc>
        <w:tc>
          <w:tcPr>
            <w:tcW w:w="6687" w:type="dxa"/>
            <w:shd w:val="clear" w:color="auto" w:fill="auto"/>
          </w:tcPr>
          <w:p w14:paraId="44D9BA20" w14:textId="62D2ECF8" w:rsidR="008A7387" w:rsidRPr="007C1C31" w:rsidRDefault="006805DB" w:rsidP="008A7387">
            <w:pPr>
              <w:rPr>
                <w:sz w:val="22"/>
                <w:szCs w:val="22"/>
              </w:rPr>
            </w:pPr>
            <w:r>
              <w:rPr>
                <w:sz w:val="22"/>
                <w:szCs w:val="22"/>
              </w:rPr>
              <w:t>-</w:t>
            </w:r>
          </w:p>
        </w:tc>
      </w:tr>
      <w:tr w:rsidR="006B56E0" w:rsidRPr="007C1C31" w14:paraId="26A92637" w14:textId="77777777" w:rsidTr="003D3782">
        <w:tc>
          <w:tcPr>
            <w:tcW w:w="3123" w:type="dxa"/>
            <w:shd w:val="clear" w:color="auto" w:fill="auto"/>
          </w:tcPr>
          <w:p w14:paraId="662E7E37" w14:textId="1044315E" w:rsidR="006B56E0" w:rsidRPr="007C1C31" w:rsidRDefault="006B56E0" w:rsidP="008A7387">
            <w:pPr>
              <w:rPr>
                <w:b/>
                <w:sz w:val="22"/>
                <w:szCs w:val="22"/>
              </w:rPr>
            </w:pPr>
            <w:r>
              <w:rPr>
                <w:b/>
                <w:sz w:val="22"/>
                <w:szCs w:val="22"/>
              </w:rPr>
              <w:t>Görev Adı</w:t>
            </w:r>
          </w:p>
        </w:tc>
        <w:tc>
          <w:tcPr>
            <w:tcW w:w="6687" w:type="dxa"/>
            <w:shd w:val="clear" w:color="auto" w:fill="auto"/>
          </w:tcPr>
          <w:p w14:paraId="20ACF7BF" w14:textId="038883C6" w:rsidR="006B56E0" w:rsidRDefault="001A2059" w:rsidP="008A7387">
            <w:pPr>
              <w:rPr>
                <w:sz w:val="22"/>
                <w:szCs w:val="22"/>
              </w:rPr>
            </w:pPr>
            <w:r>
              <w:rPr>
                <w:sz w:val="22"/>
                <w:szCs w:val="22"/>
              </w:rPr>
              <w:t>Döner Sermaye</w:t>
            </w:r>
          </w:p>
        </w:tc>
      </w:tr>
      <w:tr w:rsidR="008A7387" w:rsidRPr="007C1C31" w14:paraId="7BB8D4F4" w14:textId="77777777" w:rsidTr="003D3782">
        <w:tc>
          <w:tcPr>
            <w:tcW w:w="3123" w:type="dxa"/>
            <w:shd w:val="clear" w:color="auto" w:fill="auto"/>
          </w:tcPr>
          <w:p w14:paraId="5CD06C93" w14:textId="119F6B58" w:rsidR="008A7387" w:rsidRPr="007C1C31" w:rsidRDefault="005D50F4" w:rsidP="008A7387">
            <w:pPr>
              <w:rPr>
                <w:b/>
                <w:sz w:val="22"/>
                <w:szCs w:val="22"/>
              </w:rPr>
            </w:pPr>
            <w:r>
              <w:rPr>
                <w:b/>
                <w:sz w:val="22"/>
                <w:szCs w:val="22"/>
              </w:rPr>
              <w:t>Vekalet/</w:t>
            </w:r>
            <w:r w:rsidR="008A7387" w:rsidRPr="007C1C31">
              <w:rPr>
                <w:b/>
                <w:sz w:val="22"/>
                <w:szCs w:val="22"/>
              </w:rPr>
              <w:t>Görev Devri</w:t>
            </w:r>
          </w:p>
        </w:tc>
        <w:tc>
          <w:tcPr>
            <w:tcW w:w="6687" w:type="dxa"/>
            <w:shd w:val="clear" w:color="auto" w:fill="auto"/>
          </w:tcPr>
          <w:p w14:paraId="42E23931" w14:textId="2EFD4BCB" w:rsidR="008A7387" w:rsidRPr="007C1C31" w:rsidRDefault="006805DB" w:rsidP="008A7387">
            <w:pPr>
              <w:rPr>
                <w:sz w:val="22"/>
                <w:szCs w:val="22"/>
              </w:rPr>
            </w:pPr>
            <w:r>
              <w:rPr>
                <w:sz w:val="22"/>
                <w:szCs w:val="22"/>
              </w:rPr>
              <w:t>Yok</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33262E" w:rsidRPr="007C1C31" w14:paraId="4DDDBF28" w14:textId="77777777" w:rsidTr="0033262E">
        <w:tc>
          <w:tcPr>
            <w:tcW w:w="3012" w:type="dxa"/>
            <w:shd w:val="clear" w:color="auto" w:fill="auto"/>
          </w:tcPr>
          <w:p w14:paraId="1BBB1998" w14:textId="77777777" w:rsidR="0033262E" w:rsidRPr="007C1C31" w:rsidRDefault="0033262E" w:rsidP="0033262E">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tcPr>
          <w:p w14:paraId="2F6E909B" w14:textId="460D3D12" w:rsidR="0033262E" w:rsidRPr="00ED5516" w:rsidRDefault="001A2059" w:rsidP="0033262E">
            <w:pPr>
              <w:jc w:val="both"/>
              <w:rPr>
                <w:iCs/>
                <w:color w:val="000000"/>
                <w:sz w:val="22"/>
                <w:szCs w:val="22"/>
              </w:rPr>
            </w:pPr>
            <w:r w:rsidRPr="001A2059">
              <w:rPr>
                <w:iCs/>
                <w:color w:val="000000"/>
                <w:sz w:val="22"/>
                <w:szCs w:val="22"/>
              </w:rPr>
              <w:t>Döner Sermaye faaliyetleri ile ilgili muhasebe kayıtlarının tutulması, yazışmalar ve ödenmesi gereken vergilerin kayırlarının tutulması.</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33262E">
        <w:trPr>
          <w:trHeight w:val="1124"/>
        </w:trPr>
        <w:tc>
          <w:tcPr>
            <w:tcW w:w="9848" w:type="dxa"/>
          </w:tcPr>
          <w:p w14:paraId="5A4D1442" w14:textId="77777777" w:rsidR="001A2059" w:rsidRDefault="001A2059" w:rsidP="00064989">
            <w:pPr>
              <w:tabs>
                <w:tab w:val="left" w:pos="217"/>
                <w:tab w:val="left" w:pos="501"/>
              </w:tabs>
              <w:jc w:val="both"/>
              <w:rPr>
                <w:color w:val="000000"/>
                <w:sz w:val="22"/>
                <w:szCs w:val="22"/>
                <w:lang w:eastAsia="en-US"/>
              </w:rPr>
            </w:pPr>
            <w:r w:rsidRPr="001A2059">
              <w:rPr>
                <w:color w:val="000000"/>
                <w:sz w:val="22"/>
                <w:szCs w:val="22"/>
                <w:lang w:eastAsia="en-US"/>
              </w:rPr>
              <w:t xml:space="preserve">Döner Sermaye biriminde görevli personelin göre yetki ve sorumlulukları şunlardır: </w:t>
            </w:r>
          </w:p>
          <w:p w14:paraId="0BC5AC1C"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1.</w:t>
            </w:r>
            <w:r w:rsidRPr="001A2059">
              <w:rPr>
                <w:color w:val="000000"/>
                <w:sz w:val="22"/>
                <w:szCs w:val="22"/>
                <w:lang w:eastAsia="en-US"/>
              </w:rPr>
              <w:t xml:space="preserve"> Döner Sermaye faaliyetleri ile ilgili muhasebe kayıtlarının zamanında ve eksiksiz tutulması,  </w:t>
            </w:r>
          </w:p>
          <w:p w14:paraId="779EAAA2"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2.</w:t>
            </w:r>
            <w:r w:rsidRPr="001A2059">
              <w:rPr>
                <w:color w:val="000000"/>
                <w:sz w:val="22"/>
                <w:szCs w:val="22"/>
                <w:lang w:eastAsia="en-US"/>
              </w:rPr>
              <w:t xml:space="preserve"> Döner Sermayeyi ilgilendiren konu ile ilgili, ilgili birimlerle yazışmaları yapmak,  </w:t>
            </w:r>
          </w:p>
          <w:p w14:paraId="6416DCF8"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3.</w:t>
            </w:r>
            <w:r w:rsidRPr="001A2059">
              <w:rPr>
                <w:color w:val="000000"/>
                <w:sz w:val="22"/>
                <w:szCs w:val="22"/>
                <w:lang w:eastAsia="en-US"/>
              </w:rPr>
              <w:t xml:space="preserve"> Ödenmesi gereken vergilerin zamanında ve eksiksiz kayıtlarının tutulması, ilgili birimlere bilgilerin gönderilmesi,  </w:t>
            </w:r>
          </w:p>
          <w:p w14:paraId="0454882E"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4.</w:t>
            </w:r>
            <w:r w:rsidRPr="001A2059">
              <w:rPr>
                <w:color w:val="000000"/>
                <w:sz w:val="22"/>
                <w:szCs w:val="22"/>
                <w:lang w:eastAsia="en-US"/>
              </w:rPr>
              <w:t xml:space="preserve"> Diğer mevzuat ve il müdürü tarafından verilecek benzeri görevler yapmak. </w:t>
            </w:r>
          </w:p>
          <w:p w14:paraId="2018E828"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5.</w:t>
            </w:r>
            <w:r w:rsidRPr="001A2059">
              <w:rPr>
                <w:color w:val="000000"/>
                <w:sz w:val="22"/>
                <w:szCs w:val="22"/>
                <w:lang w:eastAsia="en-US"/>
              </w:rPr>
              <w:t xml:space="preserve"> İstatistiksel verileri hazırlamak. </w:t>
            </w:r>
          </w:p>
          <w:p w14:paraId="671F84A1"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6</w:t>
            </w:r>
            <w:r w:rsidRPr="001A2059">
              <w:rPr>
                <w:color w:val="000000"/>
                <w:sz w:val="22"/>
                <w:szCs w:val="22"/>
                <w:lang w:eastAsia="en-US"/>
              </w:rPr>
              <w:t xml:space="preserve">. İdarece uygun görülen görevler ve yazışmaları yapmak ve takip etmek. </w:t>
            </w:r>
          </w:p>
          <w:p w14:paraId="2E130FF7"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7.</w:t>
            </w:r>
            <w:r w:rsidRPr="001A2059">
              <w:rPr>
                <w:color w:val="000000"/>
                <w:sz w:val="22"/>
                <w:szCs w:val="22"/>
                <w:lang w:eastAsia="en-US"/>
              </w:rPr>
              <w:t xml:space="preserve"> İç kontrol ve Kalite Yönetim Sistemi gereklerini yerine getirmek. Hizmet standartlarına uyarak süreç hedeflerine ulaşmak. </w:t>
            </w:r>
          </w:p>
          <w:p w14:paraId="3465996C" w14:textId="3F2FF692" w:rsidR="00CD6746" w:rsidRPr="0033262E"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8.</w:t>
            </w:r>
            <w:r w:rsidRPr="001A2059">
              <w:rPr>
                <w:color w:val="000000"/>
                <w:sz w:val="22"/>
                <w:szCs w:val="22"/>
                <w:lang w:eastAsia="en-US"/>
              </w:rPr>
              <w:t xml:space="preserve"> Yukarıda belirtilen temel faaliyetler çerçevesinde çalışmaların devamlılığını sağlamak, alınan sonuçların gerekli birim ve kurumlara bildirilmesini sağlamak. Bağlı olduğu süreç ile üst yöneticileri tarafından verilen diğer iş ve işlemleri yapmak. Görev alanı itibariyle yürütmekle yükümlü bulunduğu hizmetlerin yerine getirilmesinden dolayı amirlerine karşı sorumludur.</w:t>
            </w:r>
          </w:p>
        </w:tc>
      </w:tr>
    </w:tbl>
    <w:p w14:paraId="0C7BE0D1" w14:textId="77777777" w:rsidR="004D2120" w:rsidRPr="007C1C31" w:rsidRDefault="004D2120" w:rsidP="004D2120">
      <w:pPr>
        <w:ind w:right="253"/>
        <w:rPr>
          <w:b/>
          <w:bCs/>
          <w:sz w:val="22"/>
          <w:szCs w:val="22"/>
        </w:rPr>
      </w:pPr>
    </w:p>
    <w:p w14:paraId="7FFF3D98" w14:textId="77777777" w:rsidR="004D2120" w:rsidRDefault="004D2120" w:rsidP="004D2120"/>
    <w:sectPr w:rsidR="004D21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C297" w14:textId="77777777" w:rsidR="00902ED6" w:rsidRDefault="00902ED6" w:rsidP="009B3098">
      <w:r>
        <w:separator/>
      </w:r>
    </w:p>
  </w:endnote>
  <w:endnote w:type="continuationSeparator" w:id="0">
    <w:p w14:paraId="49A0D8D2" w14:textId="77777777" w:rsidR="00902ED6" w:rsidRDefault="00902ED6" w:rsidP="009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EE16" w14:textId="77777777" w:rsidR="005D2EA3" w:rsidRDefault="005D2E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147" w:tblpY="206"/>
      <w:tblW w:w="99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90"/>
      <w:gridCol w:w="3800"/>
      <w:gridCol w:w="2838"/>
    </w:tblGrid>
    <w:tr w:rsidR="00694178" w:rsidRPr="00995BEA" w14:paraId="54387A76" w14:textId="77777777" w:rsidTr="00507574">
      <w:trPr>
        <w:trHeight w:val="554"/>
      </w:trPr>
      <w:tc>
        <w:tcPr>
          <w:tcW w:w="3290" w:type="dxa"/>
          <w:shd w:val="clear" w:color="auto" w:fill="A6A6A6"/>
        </w:tcPr>
        <w:p w14:paraId="7A6B2AED" w14:textId="77777777" w:rsidR="00694178" w:rsidRPr="00995BEA" w:rsidRDefault="00694178" w:rsidP="00694178">
          <w:pPr>
            <w:pStyle w:val="TableParagraph"/>
            <w:spacing w:before="1"/>
            <w:ind w:left="840" w:right="831"/>
            <w:jc w:val="center"/>
            <w:rPr>
              <w:rFonts w:eastAsia="Calibri"/>
              <w:b/>
              <w:sz w:val="16"/>
            </w:rPr>
          </w:pPr>
          <w:r w:rsidRPr="00995BEA">
            <w:rPr>
              <w:rFonts w:eastAsia="Calibri"/>
              <w:b/>
              <w:sz w:val="16"/>
            </w:rPr>
            <w:t>Hazırlayan</w:t>
          </w:r>
        </w:p>
        <w:p w14:paraId="7C5ABF07" w14:textId="77777777" w:rsidR="00694178" w:rsidRPr="00995BEA" w:rsidRDefault="00694178" w:rsidP="00694178">
          <w:pPr>
            <w:pStyle w:val="TableParagraph"/>
            <w:ind w:left="0"/>
            <w:rPr>
              <w:rFonts w:eastAsia="Calibri"/>
              <w:sz w:val="16"/>
            </w:rPr>
          </w:pPr>
        </w:p>
        <w:p w14:paraId="405F7657" w14:textId="77777777" w:rsidR="00694178" w:rsidRPr="00995BEA" w:rsidRDefault="00694178" w:rsidP="00694178">
          <w:pPr>
            <w:pStyle w:val="TableParagraph"/>
            <w:spacing w:line="165" w:lineRule="exact"/>
            <w:ind w:right="832"/>
            <w:rPr>
              <w:rFonts w:eastAsia="Calibri"/>
              <w:b/>
              <w:sz w:val="16"/>
            </w:rPr>
          </w:pPr>
          <w:r>
            <w:rPr>
              <w:rFonts w:eastAsia="Calibri"/>
              <w:b/>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Pr>
              <w:rFonts w:eastAsia="Calibri"/>
              <w:b/>
              <w:sz w:val="16"/>
            </w:rPr>
            <w:t>ordinatörlüğü</w:t>
          </w:r>
        </w:p>
      </w:tc>
      <w:tc>
        <w:tcPr>
          <w:tcW w:w="3800" w:type="dxa"/>
          <w:shd w:val="clear" w:color="auto" w:fill="A6A6A6"/>
        </w:tcPr>
        <w:p w14:paraId="294BB8C1" w14:textId="77777777" w:rsidR="00694178" w:rsidRPr="00995BEA" w:rsidRDefault="00694178" w:rsidP="00694178">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58FB9316" w14:textId="77777777" w:rsidR="00694178" w:rsidRPr="00995BEA" w:rsidRDefault="00694178" w:rsidP="00694178">
          <w:pPr>
            <w:pStyle w:val="TableParagraph"/>
            <w:ind w:left="0"/>
            <w:rPr>
              <w:rFonts w:eastAsia="Calibri"/>
              <w:sz w:val="16"/>
            </w:rPr>
          </w:pPr>
        </w:p>
        <w:p w14:paraId="46469E11" w14:textId="77777777" w:rsidR="00694178" w:rsidRPr="00995BEA" w:rsidRDefault="00694178" w:rsidP="00694178">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1E2ABB4F" w14:textId="77777777" w:rsidR="00694178" w:rsidRPr="00995BEA" w:rsidRDefault="00694178" w:rsidP="00694178">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686083F6" w14:textId="77777777" w:rsidR="00694178" w:rsidRPr="00995BEA" w:rsidRDefault="00694178" w:rsidP="00694178">
          <w:pPr>
            <w:pStyle w:val="TableParagraph"/>
            <w:ind w:left="0"/>
            <w:rPr>
              <w:rFonts w:eastAsia="Calibri"/>
              <w:sz w:val="16"/>
            </w:rPr>
          </w:pPr>
        </w:p>
        <w:p w14:paraId="59B37265" w14:textId="77777777" w:rsidR="00694178" w:rsidRPr="00995BEA" w:rsidRDefault="00694178" w:rsidP="00694178">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A631B0" w14:textId="4A5CD688" w:rsidR="009B3098" w:rsidRDefault="009B309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7F42" w14:textId="77777777" w:rsidR="005D2EA3" w:rsidRDefault="005D2E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99E0" w14:textId="77777777" w:rsidR="00902ED6" w:rsidRDefault="00902ED6" w:rsidP="009B3098">
      <w:r>
        <w:separator/>
      </w:r>
    </w:p>
  </w:footnote>
  <w:footnote w:type="continuationSeparator" w:id="0">
    <w:p w14:paraId="0B981F58" w14:textId="77777777" w:rsidR="00902ED6" w:rsidRDefault="00902ED6" w:rsidP="009B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2D83" w14:textId="77777777" w:rsidR="005D2EA3" w:rsidRDefault="005D2E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A047" w14:textId="2EEC172C" w:rsidR="005D2EA3" w:rsidRDefault="005D2EA3">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5D2EA3" w:rsidRPr="007C1C31" w14:paraId="36C713D5" w14:textId="77777777" w:rsidTr="0019002B">
      <w:trPr>
        <w:trHeight w:val="425"/>
      </w:trPr>
      <w:tc>
        <w:tcPr>
          <w:tcW w:w="1744" w:type="dxa"/>
          <w:vMerge w:val="restart"/>
          <w:shd w:val="clear" w:color="auto" w:fill="auto"/>
        </w:tcPr>
        <w:p w14:paraId="078A9385" w14:textId="77777777" w:rsidR="005D2EA3" w:rsidRPr="007C1C31" w:rsidRDefault="005D2EA3" w:rsidP="005D2EA3">
          <w:pPr>
            <w:jc w:val="center"/>
            <w:rPr>
              <w:sz w:val="22"/>
              <w:szCs w:val="22"/>
            </w:rPr>
          </w:pPr>
          <w:r w:rsidRPr="007C1C31">
            <w:rPr>
              <w:noProof/>
              <w:sz w:val="22"/>
              <w:szCs w:val="22"/>
            </w:rPr>
            <w:drawing>
              <wp:anchor distT="0" distB="0" distL="114300" distR="114300" simplePos="0" relativeHeight="251659264" behindDoc="0" locked="0" layoutInCell="1" allowOverlap="1" wp14:anchorId="47034774" wp14:editId="63D91092">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6A4A12FB" w14:textId="77777777" w:rsidR="005D2EA3" w:rsidRPr="00C30DF2" w:rsidRDefault="005D2EA3" w:rsidP="005D2EA3">
          <w:pPr>
            <w:jc w:val="center"/>
            <w:rPr>
              <w:bCs/>
              <w:sz w:val="22"/>
              <w:szCs w:val="22"/>
            </w:rPr>
          </w:pPr>
          <w:r w:rsidRPr="00852C20">
            <w:rPr>
              <w:bCs/>
              <w:sz w:val="22"/>
              <w:szCs w:val="22"/>
            </w:rPr>
            <w:t>FAKÜLTE</w:t>
          </w:r>
          <w:r>
            <w:rPr>
              <w:bCs/>
              <w:sz w:val="22"/>
              <w:szCs w:val="22"/>
            </w:rPr>
            <w:t xml:space="preserve"> </w:t>
          </w:r>
          <w:r w:rsidRPr="00C30DF2">
            <w:rPr>
              <w:bCs/>
              <w:sz w:val="22"/>
              <w:szCs w:val="22"/>
            </w:rPr>
            <w:t xml:space="preserve">DÖNER SERMAYE </w:t>
          </w:r>
          <w:r>
            <w:rPr>
              <w:bCs/>
              <w:sz w:val="22"/>
              <w:szCs w:val="22"/>
            </w:rPr>
            <w:t xml:space="preserve">PERSONELİ </w:t>
          </w:r>
          <w:r w:rsidRPr="00C30DF2">
            <w:rPr>
              <w:bCs/>
              <w:sz w:val="22"/>
              <w:szCs w:val="22"/>
            </w:rPr>
            <w:t>GÖREV TANIMI</w:t>
          </w:r>
        </w:p>
      </w:tc>
    </w:tr>
    <w:tr w:rsidR="005D2EA3" w:rsidRPr="007C1C31" w14:paraId="338D689A" w14:textId="77777777" w:rsidTr="0019002B">
      <w:trPr>
        <w:trHeight w:hRule="exact" w:val="312"/>
      </w:trPr>
      <w:tc>
        <w:tcPr>
          <w:tcW w:w="1744" w:type="dxa"/>
          <w:vMerge/>
          <w:shd w:val="clear" w:color="auto" w:fill="auto"/>
        </w:tcPr>
        <w:p w14:paraId="0E509465" w14:textId="77777777" w:rsidR="005D2EA3" w:rsidRPr="007C1C31" w:rsidRDefault="005D2EA3" w:rsidP="005D2EA3">
          <w:pPr>
            <w:rPr>
              <w:sz w:val="22"/>
              <w:szCs w:val="22"/>
            </w:rPr>
          </w:pPr>
        </w:p>
      </w:tc>
      <w:tc>
        <w:tcPr>
          <w:tcW w:w="1762" w:type="dxa"/>
          <w:shd w:val="clear" w:color="auto" w:fill="auto"/>
        </w:tcPr>
        <w:p w14:paraId="44599B24" w14:textId="77777777" w:rsidR="005D2EA3" w:rsidRPr="007C1C31" w:rsidRDefault="005D2EA3" w:rsidP="005D2EA3">
          <w:pPr>
            <w:rPr>
              <w:sz w:val="22"/>
              <w:szCs w:val="22"/>
            </w:rPr>
          </w:pPr>
          <w:r w:rsidRPr="007C1C31">
            <w:rPr>
              <w:sz w:val="22"/>
              <w:szCs w:val="22"/>
            </w:rPr>
            <w:t>Doküman No</w:t>
          </w:r>
          <w:r>
            <w:rPr>
              <w:sz w:val="22"/>
              <w:szCs w:val="22"/>
            </w:rPr>
            <w:t>.</w:t>
          </w:r>
        </w:p>
      </w:tc>
      <w:tc>
        <w:tcPr>
          <w:tcW w:w="3438" w:type="dxa"/>
          <w:shd w:val="clear" w:color="auto" w:fill="auto"/>
        </w:tcPr>
        <w:p w14:paraId="3CA1939D" w14:textId="77777777" w:rsidR="005D2EA3" w:rsidRPr="007C1C31" w:rsidRDefault="005D2EA3" w:rsidP="005D2EA3">
          <w:pPr>
            <w:spacing w:after="200" w:line="276" w:lineRule="auto"/>
            <w:rPr>
              <w:rFonts w:eastAsia="Calibri"/>
              <w:sz w:val="22"/>
              <w:szCs w:val="22"/>
              <w:lang w:eastAsia="en-US"/>
            </w:rPr>
          </w:pPr>
          <w:r w:rsidRPr="00386A4F">
            <w:rPr>
              <w:rFonts w:eastAsia="Calibri"/>
              <w:sz w:val="22"/>
              <w:szCs w:val="22"/>
              <w:lang w:eastAsia="en-US"/>
            </w:rPr>
            <w:t>GRT-0</w:t>
          </w:r>
          <w:r>
            <w:rPr>
              <w:rFonts w:eastAsia="Calibri"/>
              <w:sz w:val="22"/>
              <w:szCs w:val="22"/>
              <w:lang w:eastAsia="en-US"/>
            </w:rPr>
            <w:t>26</w:t>
          </w:r>
        </w:p>
      </w:tc>
      <w:tc>
        <w:tcPr>
          <w:tcW w:w="1697" w:type="dxa"/>
          <w:shd w:val="clear" w:color="auto" w:fill="auto"/>
        </w:tcPr>
        <w:p w14:paraId="1DA8B837" w14:textId="77777777" w:rsidR="005D2EA3" w:rsidRPr="007C1C31" w:rsidRDefault="005D2EA3" w:rsidP="005D2EA3">
          <w:pPr>
            <w:rPr>
              <w:sz w:val="22"/>
              <w:szCs w:val="22"/>
            </w:rPr>
          </w:pPr>
          <w:r w:rsidRPr="007C1C31">
            <w:rPr>
              <w:sz w:val="22"/>
              <w:szCs w:val="22"/>
            </w:rPr>
            <w:t>Revizyon Tarihi</w:t>
          </w:r>
        </w:p>
      </w:tc>
      <w:tc>
        <w:tcPr>
          <w:tcW w:w="1169" w:type="dxa"/>
          <w:shd w:val="clear" w:color="auto" w:fill="auto"/>
        </w:tcPr>
        <w:p w14:paraId="6CAFE913" w14:textId="77777777" w:rsidR="005D2EA3" w:rsidRPr="007C1C31" w:rsidRDefault="005D2EA3" w:rsidP="005D2EA3">
          <w:pPr>
            <w:rPr>
              <w:sz w:val="22"/>
              <w:szCs w:val="22"/>
            </w:rPr>
          </w:pPr>
        </w:p>
      </w:tc>
    </w:tr>
    <w:tr w:rsidR="005D2EA3" w:rsidRPr="007C1C31" w14:paraId="36DDDC8E" w14:textId="77777777" w:rsidTr="0019002B">
      <w:trPr>
        <w:trHeight w:hRule="exact" w:val="312"/>
      </w:trPr>
      <w:tc>
        <w:tcPr>
          <w:tcW w:w="1744" w:type="dxa"/>
          <w:vMerge/>
          <w:shd w:val="clear" w:color="auto" w:fill="auto"/>
        </w:tcPr>
        <w:p w14:paraId="52F2A899" w14:textId="77777777" w:rsidR="005D2EA3" w:rsidRPr="007C1C31" w:rsidRDefault="005D2EA3" w:rsidP="005D2EA3">
          <w:pPr>
            <w:rPr>
              <w:sz w:val="22"/>
              <w:szCs w:val="22"/>
            </w:rPr>
          </w:pPr>
        </w:p>
      </w:tc>
      <w:tc>
        <w:tcPr>
          <w:tcW w:w="1762" w:type="dxa"/>
          <w:shd w:val="clear" w:color="auto" w:fill="auto"/>
        </w:tcPr>
        <w:p w14:paraId="423AC874" w14:textId="77777777" w:rsidR="005D2EA3" w:rsidRPr="007C1C31" w:rsidRDefault="005D2EA3" w:rsidP="005D2EA3">
          <w:pPr>
            <w:rPr>
              <w:sz w:val="22"/>
              <w:szCs w:val="22"/>
            </w:rPr>
          </w:pPr>
          <w:r w:rsidRPr="007C1C31">
            <w:rPr>
              <w:sz w:val="22"/>
              <w:szCs w:val="22"/>
            </w:rPr>
            <w:t>İlk Yayın Tarihi</w:t>
          </w:r>
        </w:p>
      </w:tc>
      <w:tc>
        <w:tcPr>
          <w:tcW w:w="3438" w:type="dxa"/>
          <w:shd w:val="clear" w:color="auto" w:fill="auto"/>
        </w:tcPr>
        <w:p w14:paraId="6428DFEE" w14:textId="77777777" w:rsidR="005D2EA3" w:rsidRPr="007C1C31" w:rsidRDefault="005D2EA3" w:rsidP="005D2EA3">
          <w:pPr>
            <w:spacing w:after="200" w:line="276" w:lineRule="auto"/>
            <w:rPr>
              <w:rFonts w:eastAsia="Calibri"/>
              <w:sz w:val="22"/>
              <w:szCs w:val="22"/>
              <w:lang w:eastAsia="en-US"/>
            </w:rPr>
          </w:pPr>
        </w:p>
      </w:tc>
      <w:tc>
        <w:tcPr>
          <w:tcW w:w="1697" w:type="dxa"/>
          <w:shd w:val="clear" w:color="auto" w:fill="auto"/>
        </w:tcPr>
        <w:p w14:paraId="0F23ACD8" w14:textId="77777777" w:rsidR="005D2EA3" w:rsidRPr="007C1C31" w:rsidRDefault="005D2EA3" w:rsidP="005D2EA3">
          <w:pPr>
            <w:rPr>
              <w:sz w:val="22"/>
              <w:szCs w:val="22"/>
            </w:rPr>
          </w:pPr>
          <w:r w:rsidRPr="007C1C31">
            <w:rPr>
              <w:sz w:val="22"/>
              <w:szCs w:val="22"/>
            </w:rPr>
            <w:t>Revizyon No</w:t>
          </w:r>
          <w:r>
            <w:rPr>
              <w:sz w:val="22"/>
              <w:szCs w:val="22"/>
            </w:rPr>
            <w:t>.</w:t>
          </w:r>
        </w:p>
      </w:tc>
      <w:tc>
        <w:tcPr>
          <w:tcW w:w="1169" w:type="dxa"/>
          <w:shd w:val="clear" w:color="auto" w:fill="auto"/>
        </w:tcPr>
        <w:p w14:paraId="66AA85DA" w14:textId="77777777" w:rsidR="005D2EA3" w:rsidRPr="007C1C31" w:rsidRDefault="005D2EA3" w:rsidP="005D2EA3">
          <w:pPr>
            <w:rPr>
              <w:sz w:val="22"/>
              <w:szCs w:val="22"/>
            </w:rPr>
          </w:pPr>
        </w:p>
      </w:tc>
    </w:tr>
    <w:tr w:rsidR="005D2EA3" w:rsidRPr="007C1C31" w14:paraId="781E8C8F" w14:textId="77777777" w:rsidTr="0019002B">
      <w:trPr>
        <w:trHeight w:hRule="exact" w:val="312"/>
      </w:trPr>
      <w:tc>
        <w:tcPr>
          <w:tcW w:w="1744" w:type="dxa"/>
          <w:vMerge/>
          <w:shd w:val="clear" w:color="auto" w:fill="auto"/>
        </w:tcPr>
        <w:p w14:paraId="7862FDB0" w14:textId="77777777" w:rsidR="005D2EA3" w:rsidRPr="007C1C31" w:rsidRDefault="005D2EA3" w:rsidP="005D2EA3">
          <w:pPr>
            <w:rPr>
              <w:sz w:val="22"/>
              <w:szCs w:val="22"/>
            </w:rPr>
          </w:pPr>
        </w:p>
      </w:tc>
      <w:tc>
        <w:tcPr>
          <w:tcW w:w="5200" w:type="dxa"/>
          <w:gridSpan w:val="2"/>
          <w:shd w:val="clear" w:color="auto" w:fill="auto"/>
        </w:tcPr>
        <w:p w14:paraId="08AB3B6E" w14:textId="77777777" w:rsidR="005D2EA3" w:rsidRPr="007C1C31" w:rsidRDefault="005D2EA3" w:rsidP="005D2EA3">
          <w:pPr>
            <w:pStyle w:val="Balk1"/>
            <w:ind w:left="-142" w:right="-219"/>
            <w:rPr>
              <w:i/>
              <w:iCs/>
              <w:color w:val="FF0000"/>
              <w:sz w:val="22"/>
              <w:szCs w:val="22"/>
              <w:u w:val="single"/>
            </w:rPr>
          </w:pPr>
        </w:p>
        <w:p w14:paraId="2C13B36B" w14:textId="77777777" w:rsidR="005D2EA3" w:rsidRPr="007C1C31" w:rsidRDefault="005D2EA3" w:rsidP="005D2EA3">
          <w:pPr>
            <w:rPr>
              <w:sz w:val="22"/>
              <w:szCs w:val="22"/>
            </w:rPr>
          </w:pPr>
        </w:p>
      </w:tc>
      <w:tc>
        <w:tcPr>
          <w:tcW w:w="1697" w:type="dxa"/>
          <w:shd w:val="clear" w:color="auto" w:fill="auto"/>
        </w:tcPr>
        <w:p w14:paraId="0AD6DC27" w14:textId="77777777" w:rsidR="005D2EA3" w:rsidRPr="007C1C31" w:rsidRDefault="005D2EA3" w:rsidP="005D2EA3">
          <w:pPr>
            <w:rPr>
              <w:sz w:val="22"/>
              <w:szCs w:val="22"/>
            </w:rPr>
          </w:pPr>
          <w:r w:rsidRPr="007C1C31">
            <w:rPr>
              <w:sz w:val="22"/>
              <w:szCs w:val="22"/>
            </w:rPr>
            <w:t xml:space="preserve">Sayfa </w:t>
          </w:r>
          <w:r>
            <w:rPr>
              <w:sz w:val="22"/>
              <w:szCs w:val="22"/>
            </w:rPr>
            <w:t>Adedi</w:t>
          </w:r>
        </w:p>
      </w:tc>
      <w:tc>
        <w:tcPr>
          <w:tcW w:w="1169" w:type="dxa"/>
          <w:shd w:val="clear" w:color="auto" w:fill="auto"/>
        </w:tcPr>
        <w:p w14:paraId="6FC87432" w14:textId="77777777" w:rsidR="005D2EA3" w:rsidRPr="007C1C31" w:rsidRDefault="005D2EA3" w:rsidP="005D2EA3">
          <w:pPr>
            <w:rPr>
              <w:sz w:val="22"/>
              <w:szCs w:val="22"/>
            </w:rPr>
          </w:pPr>
          <w:r>
            <w:rPr>
              <w:sz w:val="22"/>
              <w:szCs w:val="22"/>
            </w:rPr>
            <w:t>1</w:t>
          </w:r>
        </w:p>
      </w:tc>
    </w:tr>
  </w:tbl>
  <w:p w14:paraId="0AB67E2E" w14:textId="77777777" w:rsidR="005D2EA3" w:rsidRDefault="005D2EA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0CEA" w14:textId="77777777" w:rsidR="005D2EA3" w:rsidRDefault="005D2EA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589"/>
    <w:multiLevelType w:val="hybridMultilevel"/>
    <w:tmpl w:val="98EAD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5A18DF"/>
    <w:multiLevelType w:val="hybridMultilevel"/>
    <w:tmpl w:val="1D0815FC"/>
    <w:lvl w:ilvl="0" w:tplc="6D7C95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924144396">
    <w:abstractNumId w:val="1"/>
  </w:num>
  <w:num w:numId="2" w16cid:durableId="9047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BA"/>
    <w:rsid w:val="00017E0E"/>
    <w:rsid w:val="00064989"/>
    <w:rsid w:val="000676ED"/>
    <w:rsid w:val="001A2059"/>
    <w:rsid w:val="00241614"/>
    <w:rsid w:val="00251A25"/>
    <w:rsid w:val="002C6C90"/>
    <w:rsid w:val="002D256E"/>
    <w:rsid w:val="0033262E"/>
    <w:rsid w:val="00386A4F"/>
    <w:rsid w:val="004549DF"/>
    <w:rsid w:val="004B46BC"/>
    <w:rsid w:val="004C3A80"/>
    <w:rsid w:val="004D2120"/>
    <w:rsid w:val="005005F3"/>
    <w:rsid w:val="0050733E"/>
    <w:rsid w:val="00525585"/>
    <w:rsid w:val="005612C6"/>
    <w:rsid w:val="00571815"/>
    <w:rsid w:val="00575112"/>
    <w:rsid w:val="00586EF8"/>
    <w:rsid w:val="005D2EA3"/>
    <w:rsid w:val="005D50F4"/>
    <w:rsid w:val="006179A7"/>
    <w:rsid w:val="006464F4"/>
    <w:rsid w:val="006805DB"/>
    <w:rsid w:val="00694178"/>
    <w:rsid w:val="006B56E0"/>
    <w:rsid w:val="007417BA"/>
    <w:rsid w:val="007A2BAC"/>
    <w:rsid w:val="00852C20"/>
    <w:rsid w:val="008A7387"/>
    <w:rsid w:val="00902ED6"/>
    <w:rsid w:val="00981864"/>
    <w:rsid w:val="009A631E"/>
    <w:rsid w:val="009B3098"/>
    <w:rsid w:val="00A22975"/>
    <w:rsid w:val="00AF75B8"/>
    <w:rsid w:val="00BC7801"/>
    <w:rsid w:val="00C30DF2"/>
    <w:rsid w:val="00CD6746"/>
    <w:rsid w:val="00D872FD"/>
    <w:rsid w:val="00EF159D"/>
    <w:rsid w:val="00EF76A5"/>
    <w:rsid w:val="00F86120"/>
    <w:rsid w:val="00FF5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9B3098"/>
    <w:pPr>
      <w:tabs>
        <w:tab w:val="center" w:pos="4536"/>
        <w:tab w:val="right" w:pos="9072"/>
      </w:tabs>
    </w:pPr>
  </w:style>
  <w:style w:type="character" w:customStyle="1" w:styleId="stBilgiChar">
    <w:name w:val="Üst Bilgi Char"/>
    <w:basedOn w:val="VarsaylanParagrafYazTipi"/>
    <w:link w:val="stBilgi"/>
    <w:uiPriority w:val="99"/>
    <w:rsid w:val="009B309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B3098"/>
    <w:pPr>
      <w:tabs>
        <w:tab w:val="center" w:pos="4536"/>
        <w:tab w:val="right" w:pos="9072"/>
      </w:tabs>
    </w:pPr>
  </w:style>
  <w:style w:type="character" w:customStyle="1" w:styleId="AltBilgiChar">
    <w:name w:val="Alt Bilgi Char"/>
    <w:basedOn w:val="VarsaylanParagrafYazTipi"/>
    <w:link w:val="AltBilgi"/>
    <w:uiPriority w:val="99"/>
    <w:rsid w:val="009B309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3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175</Words>
  <Characters>1231</Characters>
  <Application>Microsoft Office Word</Application>
  <DocSecurity>0</DocSecurity>
  <Lines>35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32</cp:revision>
  <cp:lastPrinted>2024-01-18T12:43:00Z</cp:lastPrinted>
  <dcterms:created xsi:type="dcterms:W3CDTF">2024-01-17T10:26:00Z</dcterms:created>
  <dcterms:modified xsi:type="dcterms:W3CDTF">2024-04-07T13:53:00Z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92a673c2a8c246a7e08c24a85800dda2faa28ae5d0de74acf106108c8589c8c1</vt:lpwstr>
  </property>
</Properties>
</file>