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427ED" w14:textId="77777777" w:rsidR="004D2120" w:rsidRPr="007C1C31" w:rsidRDefault="004D2120" w:rsidP="004D2120">
      <w:pPr>
        <w:tabs>
          <w:tab w:val="left" w:pos="900"/>
        </w:tabs>
        <w:spacing w:before="60" w:after="60" w:line="276" w:lineRule="auto"/>
        <w:ind w:right="113"/>
        <w:jc w:val="both"/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23"/>
        <w:gridCol w:w="6687"/>
      </w:tblGrid>
      <w:tr w:rsidR="004D2120" w:rsidRPr="007C1C31" w14:paraId="4B081E5A" w14:textId="77777777" w:rsidTr="003D3782">
        <w:tc>
          <w:tcPr>
            <w:tcW w:w="3123" w:type="dxa"/>
            <w:shd w:val="clear" w:color="auto" w:fill="auto"/>
          </w:tcPr>
          <w:p w14:paraId="05FC98AD" w14:textId="77777777" w:rsidR="004D2120" w:rsidRPr="007C1C31" w:rsidRDefault="004D2120" w:rsidP="003D3782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>Birim</w:t>
            </w:r>
            <w:r>
              <w:rPr>
                <w:b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6687" w:type="dxa"/>
            <w:shd w:val="clear" w:color="auto" w:fill="auto"/>
          </w:tcPr>
          <w:p w14:paraId="4679D5B3" w14:textId="561F36E0" w:rsidR="004D2120" w:rsidRPr="007C1C31" w:rsidRDefault="002F70DC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Fakülte</w:t>
            </w:r>
          </w:p>
        </w:tc>
      </w:tr>
      <w:tr w:rsidR="004D2120" w:rsidRPr="007C1C31" w14:paraId="43B9DD8B" w14:textId="77777777" w:rsidTr="003D3782">
        <w:tc>
          <w:tcPr>
            <w:tcW w:w="3123" w:type="dxa"/>
            <w:shd w:val="clear" w:color="auto" w:fill="auto"/>
          </w:tcPr>
          <w:p w14:paraId="118132DF" w14:textId="77777777" w:rsidR="004D2120" w:rsidRPr="007C1C31" w:rsidRDefault="004D2120" w:rsidP="003D3782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 xml:space="preserve">Alt Birim </w:t>
            </w:r>
          </w:p>
        </w:tc>
        <w:tc>
          <w:tcPr>
            <w:tcW w:w="6687" w:type="dxa"/>
            <w:shd w:val="clear" w:color="auto" w:fill="auto"/>
          </w:tcPr>
          <w:p w14:paraId="24895620" w14:textId="51F8ECD7" w:rsidR="004D2120" w:rsidRPr="007C1C31" w:rsidRDefault="002F70DC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Dekanlık</w:t>
            </w:r>
          </w:p>
        </w:tc>
      </w:tr>
      <w:tr w:rsidR="004D2120" w:rsidRPr="007C1C31" w14:paraId="6D0BE4E7" w14:textId="77777777" w:rsidTr="003D3782">
        <w:tc>
          <w:tcPr>
            <w:tcW w:w="3123" w:type="dxa"/>
            <w:shd w:val="clear" w:color="auto" w:fill="auto"/>
          </w:tcPr>
          <w:p w14:paraId="4C75081E" w14:textId="77777777" w:rsidR="004D2120" w:rsidRPr="007C1C31" w:rsidRDefault="004D2120" w:rsidP="003D3782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İlk Amiri</w:t>
            </w:r>
          </w:p>
        </w:tc>
        <w:tc>
          <w:tcPr>
            <w:tcW w:w="6687" w:type="dxa"/>
            <w:shd w:val="clear" w:color="auto" w:fill="auto"/>
          </w:tcPr>
          <w:p w14:paraId="40C552F2" w14:textId="77777777" w:rsidR="004D2120" w:rsidRPr="007C1C31" w:rsidRDefault="004D2120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Dekan</w:t>
            </w:r>
          </w:p>
        </w:tc>
      </w:tr>
      <w:tr w:rsidR="004D2120" w:rsidRPr="007C1C31" w14:paraId="5736A2BD" w14:textId="77777777" w:rsidTr="003D3782">
        <w:tc>
          <w:tcPr>
            <w:tcW w:w="3123" w:type="dxa"/>
            <w:shd w:val="clear" w:color="auto" w:fill="auto"/>
          </w:tcPr>
          <w:p w14:paraId="7C596DB2" w14:textId="77777777" w:rsidR="004D2120" w:rsidRPr="007C1C31" w:rsidRDefault="004D2120" w:rsidP="003D37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Sınıf</w:t>
            </w:r>
          </w:p>
        </w:tc>
        <w:tc>
          <w:tcPr>
            <w:tcW w:w="6687" w:type="dxa"/>
            <w:shd w:val="clear" w:color="auto" w:fill="auto"/>
          </w:tcPr>
          <w:p w14:paraId="0DD24891" w14:textId="77777777" w:rsidR="004D2120" w:rsidRPr="007C1C31" w:rsidRDefault="004D2120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Öğretim Elemanı</w:t>
            </w:r>
          </w:p>
        </w:tc>
      </w:tr>
      <w:tr w:rsidR="004D2120" w:rsidRPr="007C1C31" w14:paraId="6FC6446D" w14:textId="77777777" w:rsidTr="003D3782">
        <w:tc>
          <w:tcPr>
            <w:tcW w:w="3123" w:type="dxa"/>
            <w:shd w:val="clear" w:color="auto" w:fill="auto"/>
          </w:tcPr>
          <w:p w14:paraId="660E121C" w14:textId="77777777" w:rsidR="004D2120" w:rsidRPr="007C1C31" w:rsidRDefault="004D2120" w:rsidP="003D3782">
            <w:pPr>
              <w:rPr>
                <w:b/>
                <w:sz w:val="22"/>
                <w:szCs w:val="22"/>
              </w:rPr>
            </w:pPr>
            <w:r w:rsidRPr="007C1C31">
              <w:rPr>
                <w:b/>
                <w:sz w:val="22"/>
                <w:szCs w:val="22"/>
              </w:rPr>
              <w:t>Kadrosu</w:t>
            </w:r>
          </w:p>
        </w:tc>
        <w:tc>
          <w:tcPr>
            <w:tcW w:w="6687" w:type="dxa"/>
            <w:shd w:val="clear" w:color="auto" w:fill="auto"/>
          </w:tcPr>
          <w:p w14:paraId="44D9BA20" w14:textId="77777777" w:rsidR="004D2120" w:rsidRPr="007C1C31" w:rsidRDefault="004D2120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Öğr. Üyesi</w:t>
            </w:r>
          </w:p>
        </w:tc>
      </w:tr>
      <w:tr w:rsidR="004D2120" w:rsidRPr="007C1C31" w14:paraId="660B5BDF" w14:textId="77777777" w:rsidTr="003D3782">
        <w:tc>
          <w:tcPr>
            <w:tcW w:w="3123" w:type="dxa"/>
            <w:shd w:val="clear" w:color="auto" w:fill="auto"/>
          </w:tcPr>
          <w:p w14:paraId="243BEB88" w14:textId="77777777" w:rsidR="004D2120" w:rsidRPr="007C1C31" w:rsidRDefault="004D2120" w:rsidP="003D37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 Adı</w:t>
            </w:r>
          </w:p>
        </w:tc>
        <w:tc>
          <w:tcPr>
            <w:tcW w:w="6687" w:type="dxa"/>
            <w:shd w:val="clear" w:color="auto" w:fill="auto"/>
          </w:tcPr>
          <w:p w14:paraId="29C78378" w14:textId="77777777" w:rsidR="004D2120" w:rsidRPr="007C1C31" w:rsidRDefault="004D2120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Dekan Yardımcısı</w:t>
            </w:r>
          </w:p>
        </w:tc>
      </w:tr>
      <w:tr w:rsidR="004D2120" w:rsidRPr="007C1C31" w14:paraId="7BB8D4F4" w14:textId="77777777" w:rsidTr="003D3782">
        <w:tc>
          <w:tcPr>
            <w:tcW w:w="3123" w:type="dxa"/>
            <w:shd w:val="clear" w:color="auto" w:fill="auto"/>
          </w:tcPr>
          <w:p w14:paraId="5CD06C93" w14:textId="47348F9E" w:rsidR="004D2120" w:rsidRPr="007C1C31" w:rsidRDefault="00AA32D8" w:rsidP="003D37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Vekalet/</w:t>
            </w:r>
            <w:r w:rsidR="004D2120" w:rsidRPr="007C1C31">
              <w:rPr>
                <w:b/>
                <w:sz w:val="22"/>
                <w:szCs w:val="22"/>
              </w:rPr>
              <w:t>Görev Devri</w:t>
            </w:r>
          </w:p>
        </w:tc>
        <w:tc>
          <w:tcPr>
            <w:tcW w:w="6687" w:type="dxa"/>
            <w:shd w:val="clear" w:color="auto" w:fill="auto"/>
          </w:tcPr>
          <w:p w14:paraId="42E23931" w14:textId="77777777" w:rsidR="004D2120" w:rsidRPr="007C1C31" w:rsidRDefault="004D2120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Yok</w:t>
            </w:r>
          </w:p>
        </w:tc>
      </w:tr>
    </w:tbl>
    <w:p w14:paraId="7CCE91C4" w14:textId="77777777" w:rsidR="004D2120" w:rsidRPr="007C1C31" w:rsidRDefault="004D2120" w:rsidP="004D2120">
      <w:pPr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6798"/>
      </w:tblGrid>
      <w:tr w:rsidR="004D2120" w:rsidRPr="007C1C31" w14:paraId="4DDDBF28" w14:textId="77777777" w:rsidTr="003D3782">
        <w:tc>
          <w:tcPr>
            <w:tcW w:w="3012" w:type="dxa"/>
            <w:shd w:val="clear" w:color="auto" w:fill="auto"/>
          </w:tcPr>
          <w:p w14:paraId="1BBB1998" w14:textId="77777777" w:rsidR="004D2120" w:rsidRPr="007C1C31" w:rsidRDefault="004D2120" w:rsidP="003D3782">
            <w:pPr>
              <w:keepNext/>
              <w:spacing w:before="60" w:after="60"/>
              <w:jc w:val="both"/>
              <w:outlineLvl w:val="1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bCs/>
                <w:iCs/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6798" w:type="dxa"/>
            <w:shd w:val="clear" w:color="auto" w:fill="auto"/>
          </w:tcPr>
          <w:p w14:paraId="73D1ACC4" w14:textId="77777777" w:rsidR="004D2120" w:rsidRPr="00ED5516" w:rsidRDefault="004D2120" w:rsidP="003D378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ED5516">
              <w:rPr>
                <w:iCs/>
                <w:color w:val="000000"/>
                <w:sz w:val="22"/>
                <w:szCs w:val="22"/>
              </w:rPr>
              <w:t>Üniversitenin amaç ve hedefleri doğrultusunda fakültenin eğitim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ED5516">
              <w:rPr>
                <w:iCs/>
                <w:color w:val="000000"/>
                <w:sz w:val="22"/>
                <w:szCs w:val="22"/>
              </w:rPr>
              <w:t xml:space="preserve">öğretim faaliyetleri ile ilgili çalışmaları yürütmek ve denetlemek.  </w:t>
            </w:r>
          </w:p>
        </w:tc>
      </w:tr>
    </w:tbl>
    <w:p w14:paraId="4EFB475C" w14:textId="77777777" w:rsidR="004D2120" w:rsidRPr="007C1C31" w:rsidRDefault="004D2120" w:rsidP="004D2120">
      <w:pPr>
        <w:spacing w:before="100" w:after="100"/>
        <w:jc w:val="both"/>
        <w:rPr>
          <w:b/>
          <w:bCs/>
          <w:sz w:val="22"/>
          <w:szCs w:val="22"/>
        </w:rPr>
      </w:pPr>
      <w:r w:rsidRPr="007C1C31">
        <w:rPr>
          <w:b/>
          <w:sz w:val="22"/>
          <w:szCs w:val="22"/>
        </w:rPr>
        <w:t xml:space="preserve">GÖREV, YETKİ VE SORUMLULUKLARI: 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48"/>
      </w:tblGrid>
      <w:tr w:rsidR="004D2120" w:rsidRPr="007C1C31" w14:paraId="38BB8220" w14:textId="77777777" w:rsidTr="003D3782">
        <w:trPr>
          <w:trHeight w:val="1907"/>
        </w:trPr>
        <w:tc>
          <w:tcPr>
            <w:tcW w:w="9848" w:type="dxa"/>
          </w:tcPr>
          <w:p w14:paraId="18ED687E" w14:textId="77777777" w:rsidR="004D2120" w:rsidRDefault="004D2120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ED5516">
              <w:rPr>
                <w:bCs/>
                <w:sz w:val="22"/>
                <w:szCs w:val="22"/>
                <w:lang w:eastAsia="en-US"/>
              </w:rPr>
              <w:t xml:space="preserve">Dekan yardımcısının görev, yetki ve sorumlulukları şunlardır: </w:t>
            </w:r>
          </w:p>
          <w:p w14:paraId="66CE7BF8" w14:textId="378ADDCE" w:rsidR="004D2120" w:rsidRDefault="004D2120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ED5516">
              <w:rPr>
                <w:b/>
                <w:sz w:val="22"/>
                <w:szCs w:val="22"/>
                <w:lang w:eastAsia="en-US"/>
              </w:rPr>
              <w:t>1.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Dekana, görevi başında olmadığı zamanlarda vekâlet etmek</w:t>
            </w:r>
            <w:r w:rsidR="002F70DC">
              <w:rPr>
                <w:bCs/>
                <w:sz w:val="22"/>
                <w:szCs w:val="22"/>
                <w:lang w:eastAsia="en-US"/>
              </w:rPr>
              <w:t>,</w:t>
            </w:r>
          </w:p>
          <w:p w14:paraId="1A76BCE7" w14:textId="0A3BE9F4" w:rsidR="004D2120" w:rsidRDefault="004D2120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ED5516">
              <w:rPr>
                <w:b/>
                <w:sz w:val="22"/>
                <w:szCs w:val="22"/>
                <w:lang w:eastAsia="en-US"/>
              </w:rPr>
              <w:t>2.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İlgili kanun ve yönetmeliklerle verilen görevleri yapmak</w:t>
            </w:r>
            <w:r w:rsidR="002F70DC">
              <w:rPr>
                <w:bCs/>
                <w:sz w:val="22"/>
                <w:szCs w:val="22"/>
                <w:lang w:eastAsia="en-US"/>
              </w:rPr>
              <w:t>,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 </w:t>
            </w:r>
          </w:p>
          <w:p w14:paraId="58399B4B" w14:textId="2AF3D8B9" w:rsidR="004D2120" w:rsidRDefault="004D2120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ED5516">
              <w:rPr>
                <w:b/>
                <w:sz w:val="22"/>
                <w:szCs w:val="22"/>
                <w:lang w:eastAsia="en-US"/>
              </w:rPr>
              <w:t>3.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Göreviyle ilgili evrak, eşya, araç ve gereçleri korumak ve saklamak</w:t>
            </w:r>
            <w:r w:rsidR="002F70DC">
              <w:rPr>
                <w:bCs/>
                <w:sz w:val="22"/>
                <w:szCs w:val="22"/>
                <w:lang w:eastAsia="en-US"/>
              </w:rPr>
              <w:t>,</w:t>
            </w:r>
          </w:p>
          <w:p w14:paraId="350780FC" w14:textId="3C0CC891" w:rsidR="004D2120" w:rsidRDefault="004D2120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ED5516">
              <w:rPr>
                <w:b/>
                <w:sz w:val="22"/>
                <w:szCs w:val="22"/>
                <w:lang w:eastAsia="en-US"/>
              </w:rPr>
              <w:t>4.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Altyapının geliştirilmesi, destek hizmetleri, iş dünyası, sanayii ve toplumla ilişkileri düzenlemek</w:t>
            </w:r>
            <w:r w:rsidR="002F70DC">
              <w:rPr>
                <w:bCs/>
                <w:sz w:val="22"/>
                <w:szCs w:val="22"/>
                <w:lang w:eastAsia="en-US"/>
              </w:rPr>
              <w:t>,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7BEC1D3C" w14:textId="03F9303F" w:rsidR="004D2120" w:rsidRDefault="004D2120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ED5516">
              <w:rPr>
                <w:b/>
                <w:sz w:val="22"/>
                <w:szCs w:val="22"/>
                <w:lang w:eastAsia="en-US"/>
              </w:rPr>
              <w:t>5.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Fakülteye alınacak ya da diğer birimlerde yaptırılacak araç, gereç ve malzemelerle ilgili olarak o birim amirleri ile görüşmelerde bulunmak, onların görüş ve önerilerini almak</w:t>
            </w:r>
            <w:r w:rsidR="002F70DC">
              <w:rPr>
                <w:bCs/>
                <w:sz w:val="22"/>
                <w:szCs w:val="22"/>
                <w:lang w:eastAsia="en-US"/>
              </w:rPr>
              <w:t>,</w:t>
            </w:r>
          </w:p>
          <w:p w14:paraId="2C2A70E6" w14:textId="5FB11734" w:rsidR="004D2120" w:rsidRDefault="004D2120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ED5516">
              <w:rPr>
                <w:b/>
                <w:sz w:val="22"/>
                <w:szCs w:val="22"/>
                <w:lang w:eastAsia="en-US"/>
              </w:rPr>
              <w:t>6.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Görev alanına giren konularda komisyonlar kurmak, komisyon çalışmalarının takibini yapmak ve süresi içinde sonuçlandırılmalarını sağlamak</w:t>
            </w:r>
            <w:r w:rsidR="002F70DC">
              <w:rPr>
                <w:bCs/>
                <w:sz w:val="22"/>
                <w:szCs w:val="22"/>
                <w:lang w:eastAsia="en-US"/>
              </w:rPr>
              <w:t>,</w:t>
            </w:r>
          </w:p>
          <w:p w14:paraId="7339E2D2" w14:textId="0D456C35" w:rsidR="004D2120" w:rsidRDefault="004D2120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ED5516">
              <w:rPr>
                <w:b/>
                <w:sz w:val="22"/>
                <w:szCs w:val="22"/>
                <w:lang w:eastAsia="en-US"/>
              </w:rPr>
              <w:t>7.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Her türlü burs ve staj işlemleri ile ilgilenmek, bunlar için kurulacak komisyonlara başkanlık yapmak</w:t>
            </w:r>
            <w:r w:rsidR="002F70DC">
              <w:rPr>
                <w:bCs/>
                <w:sz w:val="22"/>
                <w:szCs w:val="22"/>
                <w:lang w:eastAsia="en-US"/>
              </w:rPr>
              <w:t>,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 </w:t>
            </w:r>
          </w:p>
          <w:p w14:paraId="0EBF8622" w14:textId="43F04414" w:rsidR="004D2120" w:rsidRDefault="004D2120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ED5516">
              <w:rPr>
                <w:b/>
                <w:sz w:val="22"/>
                <w:szCs w:val="22"/>
                <w:lang w:eastAsia="en-US"/>
              </w:rPr>
              <w:t>8</w:t>
            </w:r>
            <w:r w:rsidRPr="00ED5516">
              <w:rPr>
                <w:bCs/>
                <w:sz w:val="22"/>
                <w:szCs w:val="22"/>
                <w:lang w:eastAsia="en-US"/>
              </w:rPr>
              <w:t>. Çalışma odaları ve dersliklerle ilgili ihtiyaçların belirlenmesi, hazırlıkların gözden geçirilmesi ve çalışmaların denetlenmesini sağlamak</w:t>
            </w:r>
            <w:r w:rsidR="002F70DC">
              <w:rPr>
                <w:bCs/>
                <w:sz w:val="22"/>
                <w:szCs w:val="22"/>
                <w:lang w:eastAsia="en-US"/>
              </w:rPr>
              <w:t>,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 </w:t>
            </w:r>
          </w:p>
          <w:p w14:paraId="648972EF" w14:textId="3E8C05DF" w:rsidR="004D2120" w:rsidRDefault="004D2120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ED5516">
              <w:rPr>
                <w:b/>
                <w:sz w:val="22"/>
                <w:szCs w:val="22"/>
                <w:lang w:eastAsia="en-US"/>
              </w:rPr>
              <w:t>9.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Laboratuvarlarla ilgili gerekli iş güvenliği tedbirlerinin alınmasını sağlamak</w:t>
            </w:r>
            <w:r w:rsidR="002F70DC">
              <w:rPr>
                <w:bCs/>
                <w:sz w:val="22"/>
                <w:szCs w:val="22"/>
                <w:lang w:eastAsia="en-US"/>
              </w:rPr>
              <w:t>,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 </w:t>
            </w:r>
          </w:p>
          <w:p w14:paraId="080B1797" w14:textId="0E67ACDF" w:rsidR="004D2120" w:rsidRDefault="004D2120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ED5516">
              <w:rPr>
                <w:b/>
                <w:sz w:val="22"/>
                <w:szCs w:val="22"/>
                <w:lang w:eastAsia="en-US"/>
              </w:rPr>
              <w:t>10.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Her eğitim-öğretim yılı sonunda yapılacak olan Akademik Genel Kurul sunularını hazırlamak</w:t>
            </w:r>
            <w:r w:rsidR="002F70DC">
              <w:rPr>
                <w:bCs/>
                <w:sz w:val="22"/>
                <w:szCs w:val="22"/>
                <w:lang w:eastAsia="en-US"/>
              </w:rPr>
              <w:t>,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 </w:t>
            </w:r>
          </w:p>
          <w:p w14:paraId="2C94AA63" w14:textId="034BA157" w:rsidR="004D2120" w:rsidRDefault="004D2120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ED5516">
              <w:rPr>
                <w:b/>
                <w:sz w:val="22"/>
                <w:szCs w:val="22"/>
                <w:lang w:eastAsia="en-US"/>
              </w:rPr>
              <w:t>11</w:t>
            </w:r>
            <w:r w:rsidRPr="00ED5516">
              <w:rPr>
                <w:bCs/>
                <w:sz w:val="22"/>
                <w:szCs w:val="22"/>
                <w:lang w:eastAsia="en-US"/>
              </w:rPr>
              <w:t>. Bölümler tarafından yapılan ders görevlendirmelerinin denetimini yapmak</w:t>
            </w:r>
            <w:r w:rsidR="002F70DC">
              <w:rPr>
                <w:bCs/>
                <w:sz w:val="22"/>
                <w:szCs w:val="22"/>
                <w:lang w:eastAsia="en-US"/>
              </w:rPr>
              <w:t>,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 </w:t>
            </w:r>
          </w:p>
          <w:p w14:paraId="5E596A16" w14:textId="5253F6AE" w:rsidR="004D2120" w:rsidRPr="00ED5516" w:rsidRDefault="004D2120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ED5516">
              <w:rPr>
                <w:b/>
                <w:sz w:val="22"/>
                <w:szCs w:val="22"/>
                <w:lang w:eastAsia="en-US"/>
              </w:rPr>
              <w:t>12.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Bölüm Başkanlıklarınca çözüme kavuşturulamayan öğrenci sorunlarını Dekan adına dinlemek ve çözüme kavuşturmak</w:t>
            </w:r>
            <w:r w:rsidR="002F70DC">
              <w:rPr>
                <w:bCs/>
                <w:sz w:val="22"/>
                <w:szCs w:val="22"/>
                <w:lang w:eastAsia="en-US"/>
              </w:rPr>
              <w:t>,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2747AAD5" w14:textId="6A99FF7E" w:rsidR="004D2120" w:rsidRDefault="004D2120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ED5516">
              <w:rPr>
                <w:b/>
                <w:sz w:val="22"/>
                <w:szCs w:val="22"/>
                <w:lang w:eastAsia="en-US"/>
              </w:rPr>
              <w:t>13.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Bölümler tarafından yapılan ders görevlendirmelerinin denetimini yapmak</w:t>
            </w:r>
            <w:r w:rsidR="002F70DC">
              <w:rPr>
                <w:bCs/>
                <w:sz w:val="22"/>
                <w:szCs w:val="22"/>
                <w:lang w:eastAsia="en-US"/>
              </w:rPr>
              <w:t>,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037162E2" w14:textId="52CCE55C" w:rsidR="004D2120" w:rsidRDefault="004D2120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ED5516">
              <w:rPr>
                <w:b/>
                <w:sz w:val="22"/>
                <w:szCs w:val="22"/>
                <w:lang w:eastAsia="en-US"/>
              </w:rPr>
              <w:t>14.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Öğrenci kulüplerinin ve öğrencilerin düzenleyeceği her türlü etkinliği gözden geçirmek, denetlemek ve kontrolünü sağlamak</w:t>
            </w:r>
            <w:r w:rsidR="002F70DC">
              <w:rPr>
                <w:bCs/>
                <w:sz w:val="22"/>
                <w:szCs w:val="22"/>
                <w:lang w:eastAsia="en-US"/>
              </w:rPr>
              <w:t>,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 </w:t>
            </w:r>
          </w:p>
          <w:p w14:paraId="2FEB1FBD" w14:textId="0A85246A" w:rsidR="004D2120" w:rsidRDefault="004D2120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ED5516">
              <w:rPr>
                <w:b/>
                <w:sz w:val="22"/>
                <w:szCs w:val="22"/>
                <w:lang w:eastAsia="en-US"/>
              </w:rPr>
              <w:t>15.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Sınıf temsilcileri ve fakülte temsilcisi seçimlerini düzenlemek bu temsilcilerle yapılacak toplantılara başkanlık etmek</w:t>
            </w:r>
            <w:r w:rsidR="002F70DC">
              <w:rPr>
                <w:bCs/>
                <w:sz w:val="22"/>
                <w:szCs w:val="22"/>
                <w:lang w:eastAsia="en-US"/>
              </w:rPr>
              <w:t>,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6A2D72DE" w14:textId="1ABF1204" w:rsidR="004D2120" w:rsidRDefault="004D2120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ED5516">
              <w:rPr>
                <w:b/>
                <w:sz w:val="22"/>
                <w:szCs w:val="22"/>
                <w:lang w:eastAsia="en-US"/>
              </w:rPr>
              <w:t>16.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Yeni öğrencilerin oryantasyon etkinliklerinin organizasyonunu sağlamak</w:t>
            </w:r>
            <w:r w:rsidR="002F70DC">
              <w:rPr>
                <w:bCs/>
                <w:sz w:val="22"/>
                <w:szCs w:val="22"/>
                <w:lang w:eastAsia="en-US"/>
              </w:rPr>
              <w:t>,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6C9CAD5A" w14:textId="6AF1C836" w:rsidR="004D2120" w:rsidRDefault="004D2120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ED5516">
              <w:rPr>
                <w:b/>
                <w:sz w:val="22"/>
                <w:szCs w:val="22"/>
                <w:lang w:eastAsia="en-US"/>
              </w:rPr>
              <w:t>17.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Öğrenci soruşturma dosyalarını izlemek, bu soruşturmalar ile ilgili kurulacak komisyonlara başkanlık etmek</w:t>
            </w:r>
            <w:r w:rsidR="002F70DC">
              <w:rPr>
                <w:bCs/>
                <w:sz w:val="22"/>
                <w:szCs w:val="22"/>
                <w:lang w:eastAsia="en-US"/>
              </w:rPr>
              <w:t>,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 </w:t>
            </w:r>
          </w:p>
          <w:p w14:paraId="51B33574" w14:textId="41004C97" w:rsidR="004D2120" w:rsidRDefault="004D2120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ED5516">
              <w:rPr>
                <w:b/>
                <w:sz w:val="22"/>
                <w:szCs w:val="22"/>
                <w:lang w:eastAsia="en-US"/>
              </w:rPr>
              <w:t>18.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Yatay geçiş, dikey geçiş, çift ana dal, yan dal, yabancı uyruklu öğrenci kabulü ile ilgili her türlü çalışmaları ve takibini yapmak, programların düzenlenmesini sağlamak</w:t>
            </w:r>
            <w:r w:rsidR="002F70DC">
              <w:rPr>
                <w:bCs/>
                <w:sz w:val="22"/>
                <w:szCs w:val="22"/>
                <w:lang w:eastAsia="en-US"/>
              </w:rPr>
              <w:t>,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6316825F" w14:textId="32AF031E" w:rsidR="004D2120" w:rsidRDefault="004D2120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ED5516">
              <w:rPr>
                <w:b/>
                <w:sz w:val="22"/>
                <w:szCs w:val="22"/>
                <w:lang w:eastAsia="en-US"/>
              </w:rPr>
              <w:t>19.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ERASMUS ve FARABİ programlarından yararlanmak isteyen öğrencilere yardımcı olmak, bölümlerle koordinasyonu sağlamak</w:t>
            </w:r>
            <w:r w:rsidR="002F70DC">
              <w:rPr>
                <w:bCs/>
                <w:sz w:val="22"/>
                <w:szCs w:val="22"/>
                <w:lang w:eastAsia="en-US"/>
              </w:rPr>
              <w:t>,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 </w:t>
            </w:r>
          </w:p>
          <w:p w14:paraId="7194718B" w14:textId="7F17714F" w:rsidR="004D2120" w:rsidRDefault="004D2120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ED5516">
              <w:rPr>
                <w:b/>
                <w:sz w:val="22"/>
                <w:szCs w:val="22"/>
                <w:lang w:eastAsia="en-US"/>
              </w:rPr>
              <w:t>20.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Bilirkişilik görevlendirmelerini sağlamak</w:t>
            </w:r>
            <w:r w:rsidR="002F70DC">
              <w:rPr>
                <w:bCs/>
                <w:sz w:val="22"/>
                <w:szCs w:val="22"/>
                <w:lang w:eastAsia="en-US"/>
              </w:rPr>
              <w:t>,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66D4C513" w14:textId="0783810D" w:rsidR="004D2120" w:rsidRDefault="004D2120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ED5516">
              <w:rPr>
                <w:b/>
                <w:sz w:val="22"/>
                <w:szCs w:val="22"/>
                <w:lang w:eastAsia="en-US"/>
              </w:rPr>
              <w:lastRenderedPageBreak/>
              <w:t>21.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Fakülte tarafından düzenlenecek konferans, panel, toplantı, sempozyum, seminer, yemek, gezi, teknik gezi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ED5516">
              <w:rPr>
                <w:bCs/>
                <w:sz w:val="22"/>
                <w:szCs w:val="22"/>
                <w:lang w:eastAsia="en-US"/>
              </w:rPr>
              <w:t>gibi etkinlikleri organize etmek</w:t>
            </w:r>
            <w:r w:rsidR="002F70DC">
              <w:rPr>
                <w:bCs/>
                <w:sz w:val="22"/>
                <w:szCs w:val="22"/>
                <w:lang w:eastAsia="en-US"/>
              </w:rPr>
              <w:t>,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0B99532E" w14:textId="5803A7A3" w:rsidR="004D2120" w:rsidRDefault="004D2120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ED5516">
              <w:rPr>
                <w:b/>
                <w:sz w:val="22"/>
                <w:szCs w:val="22"/>
                <w:lang w:eastAsia="en-US"/>
              </w:rPr>
              <w:t>22.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Mezuniyet töreni ile ilgili çalışmaları düzenlemek</w:t>
            </w:r>
            <w:r w:rsidR="002F70DC">
              <w:rPr>
                <w:bCs/>
                <w:sz w:val="22"/>
                <w:szCs w:val="22"/>
                <w:lang w:eastAsia="en-US"/>
              </w:rPr>
              <w:t>,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1418C70F" w14:textId="686C1C50" w:rsidR="004D2120" w:rsidRDefault="004D2120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ED5516">
              <w:rPr>
                <w:b/>
                <w:sz w:val="22"/>
                <w:szCs w:val="22"/>
                <w:lang w:eastAsia="en-US"/>
              </w:rPr>
              <w:t>23.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Arşiv, istatistik ve veri tabanı çalışmalarının sağlıklı bir şekilde yürütülmesini sağlamak</w:t>
            </w:r>
            <w:r w:rsidR="002F70DC">
              <w:rPr>
                <w:bCs/>
                <w:sz w:val="22"/>
                <w:szCs w:val="22"/>
                <w:lang w:eastAsia="en-US"/>
              </w:rPr>
              <w:t>,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15993888" w14:textId="58781C32" w:rsidR="004D2120" w:rsidRDefault="004D2120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ED5516">
              <w:rPr>
                <w:b/>
                <w:sz w:val="22"/>
                <w:szCs w:val="22"/>
                <w:lang w:eastAsia="en-US"/>
              </w:rPr>
              <w:t>24.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Fakültede açılacak kitap sergileri, stantlar ile asılmak istenen afiş ve benzeri talepleri incelemek, denetlemek</w:t>
            </w:r>
            <w:r w:rsidR="002F70DC">
              <w:rPr>
                <w:bCs/>
                <w:sz w:val="22"/>
                <w:szCs w:val="22"/>
                <w:lang w:eastAsia="en-US"/>
              </w:rPr>
              <w:t>,</w:t>
            </w:r>
          </w:p>
          <w:p w14:paraId="321A8815" w14:textId="7F1BB948" w:rsidR="004D2120" w:rsidRDefault="004D2120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ED5516">
              <w:rPr>
                <w:b/>
                <w:sz w:val="22"/>
                <w:szCs w:val="22"/>
                <w:lang w:eastAsia="en-US"/>
              </w:rPr>
              <w:t>25</w:t>
            </w:r>
            <w:r w:rsidRPr="00ED5516">
              <w:rPr>
                <w:bCs/>
                <w:sz w:val="22"/>
                <w:szCs w:val="22"/>
                <w:lang w:eastAsia="en-US"/>
              </w:rPr>
              <w:t>. Ek ders formlarını kontrol etmek ve denetlemek</w:t>
            </w:r>
            <w:r w:rsidR="002F70DC">
              <w:rPr>
                <w:bCs/>
                <w:sz w:val="22"/>
                <w:szCs w:val="22"/>
                <w:lang w:eastAsia="en-US"/>
              </w:rPr>
              <w:t>,</w:t>
            </w:r>
          </w:p>
          <w:p w14:paraId="3EE35CD4" w14:textId="42B3052C" w:rsidR="004D2120" w:rsidRDefault="004D2120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ED5516">
              <w:rPr>
                <w:b/>
                <w:sz w:val="22"/>
                <w:szCs w:val="22"/>
                <w:lang w:eastAsia="en-US"/>
              </w:rPr>
              <w:t>26.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Her türlü burs işlemleri ile ilgilenmek, bunlar için kurulacak komisyonlara başkanlık yapmak</w:t>
            </w:r>
            <w:r w:rsidR="002F70DC">
              <w:rPr>
                <w:bCs/>
                <w:sz w:val="22"/>
                <w:szCs w:val="22"/>
                <w:lang w:eastAsia="en-US"/>
              </w:rPr>
              <w:t>,</w:t>
            </w:r>
          </w:p>
          <w:p w14:paraId="336D0AA2" w14:textId="16739F26" w:rsidR="004D2120" w:rsidRDefault="004D2120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ED5516">
              <w:rPr>
                <w:b/>
                <w:sz w:val="22"/>
                <w:szCs w:val="22"/>
                <w:lang w:eastAsia="en-US"/>
              </w:rPr>
              <w:t>27.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Yıllık akademik Faaliyet Raporlarının, stratejik planların, uyum eylem planları ve denetim raporlarının hazırlanması ve denetiminin yapılmasını sağlamak</w:t>
            </w:r>
            <w:r w:rsidR="002F70DC">
              <w:rPr>
                <w:bCs/>
                <w:sz w:val="22"/>
                <w:szCs w:val="22"/>
                <w:lang w:eastAsia="en-US"/>
              </w:rPr>
              <w:t>,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793DA59E" w14:textId="6C204FA0" w:rsidR="004D2120" w:rsidRDefault="004D2120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ED5516">
              <w:rPr>
                <w:b/>
                <w:sz w:val="22"/>
                <w:szCs w:val="22"/>
                <w:lang w:eastAsia="en-US"/>
              </w:rPr>
              <w:t>28.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Çalışma ortamında iş sağlığı ve güvenliği ile ilgili hususların uygulanması konusunda gerekli uyarıları yapmak</w:t>
            </w:r>
            <w:r w:rsidR="002F70DC">
              <w:rPr>
                <w:bCs/>
                <w:sz w:val="22"/>
                <w:szCs w:val="22"/>
                <w:lang w:eastAsia="en-US"/>
              </w:rPr>
              <w:t>,</w:t>
            </w:r>
          </w:p>
          <w:p w14:paraId="4D078427" w14:textId="77777777" w:rsidR="004D2120" w:rsidRDefault="004D2120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ED5516">
              <w:rPr>
                <w:b/>
                <w:sz w:val="22"/>
                <w:szCs w:val="22"/>
                <w:lang w:eastAsia="en-US"/>
              </w:rPr>
              <w:t>29.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Bağlı olduğu süreç ile üst yöneticileri tarafından verilen diğer iş ve işlemleri yapmak. Görev alanı itibariyle yürütmekle yükümlü bulunduğu hizmetlerin yerine getirilmesinden dolayı amirlerine karşı sorumludur.   </w:t>
            </w:r>
          </w:p>
          <w:p w14:paraId="3465996C" w14:textId="418AB2D3" w:rsidR="004D2120" w:rsidRPr="0082087F" w:rsidRDefault="004D2120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ED5516">
              <w:rPr>
                <w:b/>
                <w:sz w:val="22"/>
                <w:szCs w:val="22"/>
                <w:lang w:eastAsia="en-US"/>
              </w:rPr>
              <w:t>30.</w:t>
            </w:r>
            <w:r w:rsidRPr="00ED5516">
              <w:rPr>
                <w:bCs/>
                <w:sz w:val="22"/>
                <w:szCs w:val="22"/>
                <w:lang w:eastAsia="en-US"/>
              </w:rPr>
              <w:t xml:space="preserve"> Eğitim-öğretim, bilimsel araştırma ve yayını faaliyetlerinin düzenli bir şekilde yürütülmesinde, bütün faaliyetlerin gözetim ve denetiminin yapılmasında, takip ve kontrol edilmesinde ve sonuçlarının alınmasında</w:t>
            </w:r>
            <w:r w:rsidR="002F70DC" w:rsidRPr="00ED5516">
              <w:rPr>
                <w:bCs/>
                <w:sz w:val="22"/>
                <w:szCs w:val="22"/>
                <w:lang w:eastAsia="en-US"/>
              </w:rPr>
              <w:t xml:space="preserve"> amirlerine karşı sorumludur</w:t>
            </w:r>
            <w:r w:rsidR="002F70DC">
              <w:rPr>
                <w:bCs/>
                <w:sz w:val="22"/>
                <w:szCs w:val="22"/>
                <w:lang w:eastAsia="en-US"/>
              </w:rPr>
              <w:t>.</w:t>
            </w:r>
          </w:p>
        </w:tc>
      </w:tr>
    </w:tbl>
    <w:p w14:paraId="0C7BE0D1" w14:textId="77777777" w:rsidR="004D2120" w:rsidRPr="007C1C31" w:rsidRDefault="004D2120" w:rsidP="004D2120">
      <w:pPr>
        <w:ind w:right="253"/>
        <w:rPr>
          <w:b/>
          <w:bCs/>
          <w:sz w:val="22"/>
          <w:szCs w:val="22"/>
        </w:rPr>
      </w:pPr>
    </w:p>
    <w:p w14:paraId="076C6794" w14:textId="77777777" w:rsidR="004D2120" w:rsidRPr="007C1C31" w:rsidRDefault="004D2120" w:rsidP="004D2120">
      <w:pPr>
        <w:ind w:right="253"/>
        <w:rPr>
          <w:b/>
          <w:bCs/>
          <w:sz w:val="22"/>
          <w:szCs w:val="22"/>
        </w:rPr>
      </w:pPr>
    </w:p>
    <w:p w14:paraId="64CE4E56" w14:textId="77777777" w:rsidR="004D2120" w:rsidRDefault="004D2120" w:rsidP="004D2120"/>
    <w:p w14:paraId="59A03493" w14:textId="77777777" w:rsidR="004D2120" w:rsidRDefault="004D2120" w:rsidP="004D2120"/>
    <w:p w14:paraId="720DC47D" w14:textId="77777777" w:rsidR="004D2120" w:rsidRDefault="004D2120" w:rsidP="004D2120"/>
    <w:p w14:paraId="1537EE7E" w14:textId="77777777" w:rsidR="004D2120" w:rsidRDefault="004D2120" w:rsidP="004D2120"/>
    <w:p w14:paraId="1DC50DA6" w14:textId="77777777" w:rsidR="004D2120" w:rsidRDefault="004D2120" w:rsidP="004D2120"/>
    <w:p w14:paraId="2BA963C9" w14:textId="77777777" w:rsidR="004D2120" w:rsidRDefault="004D2120" w:rsidP="004D2120"/>
    <w:p w14:paraId="1C65DEA1" w14:textId="77777777" w:rsidR="004D2120" w:rsidRDefault="004D2120" w:rsidP="004D2120"/>
    <w:p w14:paraId="0B1A7A58" w14:textId="77777777" w:rsidR="004D2120" w:rsidRDefault="004D2120" w:rsidP="004D2120"/>
    <w:p w14:paraId="11D429C2" w14:textId="77777777" w:rsidR="004D2120" w:rsidRDefault="004D2120" w:rsidP="004D2120"/>
    <w:p w14:paraId="1352BC44" w14:textId="77777777" w:rsidR="004D2120" w:rsidRDefault="004D2120" w:rsidP="004D2120"/>
    <w:p w14:paraId="680D2670" w14:textId="77777777" w:rsidR="004D2120" w:rsidRDefault="004D2120" w:rsidP="004D2120"/>
    <w:p w14:paraId="5B887732" w14:textId="77777777" w:rsidR="004D2120" w:rsidRDefault="004D2120" w:rsidP="004D2120"/>
    <w:p w14:paraId="1D519135" w14:textId="77777777" w:rsidR="004D2120" w:rsidRDefault="004D2120" w:rsidP="004D2120"/>
    <w:p w14:paraId="5D3C6223" w14:textId="77777777" w:rsidR="004D2120" w:rsidRDefault="004D2120" w:rsidP="004D2120"/>
    <w:p w14:paraId="708DC848" w14:textId="77777777" w:rsidR="004D2120" w:rsidRDefault="004D2120" w:rsidP="004D2120"/>
    <w:p w14:paraId="0A495DC2" w14:textId="77777777" w:rsidR="004D2120" w:rsidRDefault="004D2120" w:rsidP="004D2120"/>
    <w:p w14:paraId="3B9E88A9" w14:textId="77777777" w:rsidR="004D2120" w:rsidRDefault="004D2120" w:rsidP="004D2120"/>
    <w:p w14:paraId="4BED832D" w14:textId="77777777" w:rsidR="004D2120" w:rsidRDefault="004D2120" w:rsidP="004D2120"/>
    <w:p w14:paraId="71CE2FA2" w14:textId="77777777" w:rsidR="004D2120" w:rsidRDefault="004D2120" w:rsidP="004D2120"/>
    <w:p w14:paraId="0E065556" w14:textId="77777777" w:rsidR="004D2120" w:rsidRDefault="004D2120" w:rsidP="004D2120"/>
    <w:p w14:paraId="240484E8" w14:textId="77777777" w:rsidR="004D2120" w:rsidRDefault="004D2120" w:rsidP="004D2120"/>
    <w:p w14:paraId="5C6B88C1" w14:textId="77777777" w:rsidR="004D2120" w:rsidRDefault="004D2120" w:rsidP="004D2120"/>
    <w:p w14:paraId="246A311A" w14:textId="77777777" w:rsidR="004D2120" w:rsidRDefault="004D2120" w:rsidP="004D2120"/>
    <w:p w14:paraId="18EA75E2" w14:textId="77777777" w:rsidR="004D2120" w:rsidRDefault="004D2120" w:rsidP="004D2120"/>
    <w:p w14:paraId="75B924DB" w14:textId="77777777" w:rsidR="004D2120" w:rsidRDefault="004D2120" w:rsidP="004D2120"/>
    <w:p w14:paraId="5AC7E9E1" w14:textId="77777777" w:rsidR="004D2120" w:rsidRDefault="004D2120" w:rsidP="004D2120"/>
    <w:p w14:paraId="4264548C" w14:textId="77777777" w:rsidR="004D2120" w:rsidRDefault="004D2120" w:rsidP="004D2120"/>
    <w:p w14:paraId="1E0C69B6" w14:textId="77777777" w:rsidR="004D2120" w:rsidRDefault="004D2120" w:rsidP="004D2120"/>
    <w:p w14:paraId="5D401F57" w14:textId="77777777" w:rsidR="004D2120" w:rsidRDefault="004D2120" w:rsidP="004D2120"/>
    <w:p w14:paraId="7FFF3D98" w14:textId="77777777" w:rsidR="004D2120" w:rsidRDefault="004D2120" w:rsidP="004D2120"/>
    <w:p w14:paraId="7DEAED1F" w14:textId="77777777" w:rsidR="004D2120" w:rsidRDefault="004D2120" w:rsidP="004D2120"/>
    <w:p w14:paraId="3897B6AC" w14:textId="77777777" w:rsidR="004D2120" w:rsidRDefault="004D2120" w:rsidP="004D2120"/>
    <w:sectPr w:rsidR="004D21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2630D" w14:textId="77777777" w:rsidR="002C30BF" w:rsidRDefault="002C30BF" w:rsidP="00946F41">
      <w:r>
        <w:separator/>
      </w:r>
    </w:p>
  </w:endnote>
  <w:endnote w:type="continuationSeparator" w:id="0">
    <w:p w14:paraId="77C5E902" w14:textId="77777777" w:rsidR="002C30BF" w:rsidRDefault="002C30BF" w:rsidP="0094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E8EDD" w14:textId="77777777" w:rsidR="00771E18" w:rsidRDefault="00771E1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206"/>
      <w:tblW w:w="10202" w:type="dxa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64"/>
      <w:gridCol w:w="3800"/>
      <w:gridCol w:w="2838"/>
    </w:tblGrid>
    <w:tr w:rsidR="00946F41" w:rsidRPr="00995BEA" w14:paraId="4269DB4F" w14:textId="77777777" w:rsidTr="00771E18">
      <w:trPr>
        <w:trHeight w:val="554"/>
      </w:trPr>
      <w:tc>
        <w:tcPr>
          <w:tcW w:w="3564" w:type="dxa"/>
          <w:shd w:val="clear" w:color="auto" w:fill="A6A6A6"/>
        </w:tcPr>
        <w:p w14:paraId="16D3D8FA" w14:textId="77777777" w:rsidR="00946F41" w:rsidRPr="00995BEA" w:rsidRDefault="00946F41" w:rsidP="00946F41">
          <w:pPr>
            <w:pStyle w:val="TableParagraph"/>
            <w:spacing w:before="1"/>
            <w:ind w:left="840" w:right="83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Hazırlayan</w:t>
          </w:r>
        </w:p>
        <w:p w14:paraId="5837A943" w14:textId="77777777" w:rsidR="00946F41" w:rsidRPr="00995BEA" w:rsidRDefault="00946F41" w:rsidP="00946F41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6A656340" w14:textId="5D81E1FE" w:rsidR="00946F41" w:rsidRPr="00995BEA" w:rsidRDefault="00946F41" w:rsidP="00946F41">
          <w:pPr>
            <w:pStyle w:val="TableParagraph"/>
            <w:spacing w:line="165" w:lineRule="exact"/>
            <w:ind w:left="840" w:right="832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1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</w:t>
          </w:r>
          <w:r>
            <w:rPr>
              <w:rFonts w:eastAsia="Calibri"/>
              <w:b/>
              <w:sz w:val="16"/>
            </w:rPr>
            <w:t>ordinatörlüğü</w:t>
          </w:r>
        </w:p>
      </w:tc>
      <w:tc>
        <w:tcPr>
          <w:tcW w:w="3800" w:type="dxa"/>
          <w:shd w:val="clear" w:color="auto" w:fill="A6A6A6"/>
        </w:tcPr>
        <w:p w14:paraId="4E9D8E60" w14:textId="77777777" w:rsidR="00946F41" w:rsidRPr="00995BEA" w:rsidRDefault="00946F41" w:rsidP="00946F41">
          <w:pPr>
            <w:pStyle w:val="TableParagraph"/>
            <w:spacing w:before="1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Doküman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0D6BE9F2" w14:textId="77777777" w:rsidR="00946F41" w:rsidRPr="00995BEA" w:rsidRDefault="00946F41" w:rsidP="00946F41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7FFAA00F" w14:textId="77777777" w:rsidR="00946F41" w:rsidRPr="00995BEA" w:rsidRDefault="00946F41" w:rsidP="00946F41">
          <w:pPr>
            <w:pStyle w:val="TableParagraph"/>
            <w:spacing w:line="165" w:lineRule="exact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Koordinatörlüğü</w:t>
          </w:r>
        </w:p>
      </w:tc>
      <w:tc>
        <w:tcPr>
          <w:tcW w:w="2838" w:type="dxa"/>
          <w:shd w:val="clear" w:color="auto" w:fill="A6A6A6"/>
        </w:tcPr>
        <w:p w14:paraId="4CDB53AA" w14:textId="77777777" w:rsidR="00946F41" w:rsidRPr="00995BEA" w:rsidRDefault="00946F41" w:rsidP="00946F41">
          <w:pPr>
            <w:pStyle w:val="TableParagraph"/>
            <w:spacing w:before="1"/>
            <w:ind w:left="410" w:right="40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Yürürlük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1525701C" w14:textId="77777777" w:rsidR="00946F41" w:rsidRPr="00995BEA" w:rsidRDefault="00946F41" w:rsidP="00946F41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584AA35C" w14:textId="77777777" w:rsidR="00946F41" w:rsidRPr="00995BEA" w:rsidRDefault="00946F41" w:rsidP="00946F41">
          <w:pPr>
            <w:pStyle w:val="TableParagraph"/>
            <w:spacing w:line="165" w:lineRule="exact"/>
            <w:ind w:left="410" w:right="402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Üniversite</w:t>
          </w:r>
          <w:r w:rsidRPr="00995BEA">
            <w:rPr>
              <w:rFonts w:eastAsia="Calibri"/>
              <w:b/>
              <w:spacing w:val="-6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2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Komisyonu</w:t>
          </w:r>
        </w:p>
      </w:tc>
    </w:tr>
  </w:tbl>
  <w:p w14:paraId="3045A76B" w14:textId="77777777" w:rsidR="00946F41" w:rsidRDefault="00946F4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0227" w14:textId="77777777" w:rsidR="00771E18" w:rsidRDefault="00771E1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EF7D1" w14:textId="77777777" w:rsidR="002C30BF" w:rsidRDefault="002C30BF" w:rsidP="00946F41">
      <w:r>
        <w:separator/>
      </w:r>
    </w:p>
  </w:footnote>
  <w:footnote w:type="continuationSeparator" w:id="0">
    <w:p w14:paraId="0CD9F9E8" w14:textId="77777777" w:rsidR="002C30BF" w:rsidRDefault="002C30BF" w:rsidP="00946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38C4" w14:textId="77777777" w:rsidR="00771E18" w:rsidRDefault="00771E1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4A4F" w14:textId="422EA14F" w:rsidR="001D0665" w:rsidRDefault="001D0665">
    <w:pPr>
      <w:pStyle w:val="stBilgi"/>
    </w:pPr>
  </w:p>
  <w:tbl>
    <w:tblPr>
      <w:tblW w:w="981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44"/>
      <w:gridCol w:w="1762"/>
      <w:gridCol w:w="3438"/>
      <w:gridCol w:w="1697"/>
      <w:gridCol w:w="1169"/>
    </w:tblGrid>
    <w:tr w:rsidR="001D0665" w:rsidRPr="007C1C31" w14:paraId="626FA4DE" w14:textId="77777777" w:rsidTr="00614A68">
      <w:trPr>
        <w:trHeight w:val="425"/>
      </w:trPr>
      <w:tc>
        <w:tcPr>
          <w:tcW w:w="1744" w:type="dxa"/>
          <w:vMerge w:val="restart"/>
          <w:shd w:val="clear" w:color="auto" w:fill="auto"/>
        </w:tcPr>
        <w:p w14:paraId="23C57A1D" w14:textId="77777777" w:rsidR="001D0665" w:rsidRPr="007C1C31" w:rsidRDefault="001D0665" w:rsidP="001D0665">
          <w:pPr>
            <w:jc w:val="center"/>
            <w:rPr>
              <w:sz w:val="22"/>
              <w:szCs w:val="22"/>
            </w:rPr>
          </w:pPr>
          <w:r w:rsidRPr="007C1C31"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2BB9CF0B" wp14:editId="1248A8CC">
                <wp:simplePos x="0" y="0"/>
                <wp:positionH relativeFrom="column">
                  <wp:posOffset>8890</wp:posOffset>
                </wp:positionH>
                <wp:positionV relativeFrom="paragraph">
                  <wp:posOffset>160020</wp:posOffset>
                </wp:positionV>
                <wp:extent cx="923290" cy="588010"/>
                <wp:effectExtent l="0" t="0" r="0" b="2540"/>
                <wp:wrapNone/>
                <wp:docPr id="6614801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6" w:type="dxa"/>
          <w:gridSpan w:val="4"/>
          <w:shd w:val="clear" w:color="auto" w:fill="auto"/>
          <w:vAlign w:val="center"/>
        </w:tcPr>
        <w:p w14:paraId="69EA73F6" w14:textId="77777777" w:rsidR="001D0665" w:rsidRPr="00BD687B" w:rsidRDefault="001D0665" w:rsidP="001D0665">
          <w:pPr>
            <w:jc w:val="center"/>
            <w:rPr>
              <w:bCs/>
              <w:sz w:val="22"/>
              <w:szCs w:val="22"/>
            </w:rPr>
          </w:pPr>
          <w:r>
            <w:rPr>
              <w:bCs/>
              <w:sz w:val="22"/>
              <w:szCs w:val="22"/>
            </w:rPr>
            <w:t xml:space="preserve">FAKÜLTE </w:t>
          </w:r>
          <w:r w:rsidRPr="00BD687B">
            <w:rPr>
              <w:bCs/>
              <w:sz w:val="22"/>
              <w:szCs w:val="22"/>
            </w:rPr>
            <w:t>DEKAN YARDIMCISI GÖREV TANIMI</w:t>
          </w:r>
        </w:p>
      </w:tc>
    </w:tr>
    <w:tr w:rsidR="001D0665" w:rsidRPr="007C1C31" w14:paraId="45EA0B53" w14:textId="77777777" w:rsidTr="00614A68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7014C631" w14:textId="77777777" w:rsidR="001D0665" w:rsidRPr="007C1C31" w:rsidRDefault="001D0665" w:rsidP="001D0665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68043511" w14:textId="77777777" w:rsidR="001D0665" w:rsidRPr="007C1C31" w:rsidRDefault="001D0665" w:rsidP="001D0665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Doküman No</w:t>
          </w:r>
          <w:r>
            <w:rPr>
              <w:sz w:val="22"/>
              <w:szCs w:val="22"/>
            </w:rPr>
            <w:t>.</w:t>
          </w:r>
        </w:p>
      </w:tc>
      <w:tc>
        <w:tcPr>
          <w:tcW w:w="3438" w:type="dxa"/>
          <w:shd w:val="clear" w:color="auto" w:fill="auto"/>
        </w:tcPr>
        <w:p w14:paraId="0474C357" w14:textId="77777777" w:rsidR="001D0665" w:rsidRPr="007C1C31" w:rsidRDefault="001D0665" w:rsidP="001D0665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  <w:r w:rsidRPr="0083432E">
            <w:rPr>
              <w:rFonts w:eastAsia="Calibri"/>
              <w:sz w:val="22"/>
              <w:szCs w:val="22"/>
              <w:lang w:eastAsia="en-US"/>
            </w:rPr>
            <w:t>GRT-01</w:t>
          </w:r>
          <w:r>
            <w:rPr>
              <w:rFonts w:eastAsia="Calibri"/>
              <w:sz w:val="22"/>
              <w:szCs w:val="22"/>
              <w:lang w:eastAsia="en-US"/>
            </w:rPr>
            <w:t>7</w:t>
          </w:r>
        </w:p>
      </w:tc>
      <w:tc>
        <w:tcPr>
          <w:tcW w:w="1697" w:type="dxa"/>
          <w:shd w:val="clear" w:color="auto" w:fill="auto"/>
        </w:tcPr>
        <w:p w14:paraId="0E76A53E" w14:textId="77777777" w:rsidR="001D0665" w:rsidRPr="007C1C31" w:rsidRDefault="001D0665" w:rsidP="001D0665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Tarihi</w:t>
          </w:r>
        </w:p>
      </w:tc>
      <w:tc>
        <w:tcPr>
          <w:tcW w:w="1169" w:type="dxa"/>
          <w:shd w:val="clear" w:color="auto" w:fill="auto"/>
        </w:tcPr>
        <w:p w14:paraId="78ADFDAF" w14:textId="77777777" w:rsidR="001D0665" w:rsidRPr="007C1C31" w:rsidRDefault="001D0665" w:rsidP="001D0665">
          <w:pPr>
            <w:rPr>
              <w:sz w:val="22"/>
              <w:szCs w:val="22"/>
            </w:rPr>
          </w:pPr>
        </w:p>
      </w:tc>
    </w:tr>
    <w:tr w:rsidR="001D0665" w:rsidRPr="007C1C31" w14:paraId="75C2B325" w14:textId="77777777" w:rsidTr="00614A68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3EC14698" w14:textId="77777777" w:rsidR="001D0665" w:rsidRPr="007C1C31" w:rsidRDefault="001D0665" w:rsidP="001D0665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17BE0E16" w14:textId="77777777" w:rsidR="001D0665" w:rsidRPr="007C1C31" w:rsidRDefault="001D0665" w:rsidP="001D0665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İlk Yayın Tarihi</w:t>
          </w:r>
        </w:p>
      </w:tc>
      <w:tc>
        <w:tcPr>
          <w:tcW w:w="3438" w:type="dxa"/>
          <w:shd w:val="clear" w:color="auto" w:fill="auto"/>
        </w:tcPr>
        <w:p w14:paraId="712F25CD" w14:textId="77777777" w:rsidR="001D0665" w:rsidRPr="007C1C31" w:rsidRDefault="001D0665" w:rsidP="001D0665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697" w:type="dxa"/>
          <w:shd w:val="clear" w:color="auto" w:fill="auto"/>
        </w:tcPr>
        <w:p w14:paraId="38CA1213" w14:textId="77777777" w:rsidR="001D0665" w:rsidRPr="007C1C31" w:rsidRDefault="001D0665" w:rsidP="001D0665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No</w:t>
          </w:r>
          <w:r>
            <w:rPr>
              <w:sz w:val="22"/>
              <w:szCs w:val="22"/>
            </w:rPr>
            <w:t>.</w:t>
          </w:r>
        </w:p>
      </w:tc>
      <w:tc>
        <w:tcPr>
          <w:tcW w:w="1169" w:type="dxa"/>
          <w:shd w:val="clear" w:color="auto" w:fill="auto"/>
        </w:tcPr>
        <w:p w14:paraId="3B242C42" w14:textId="77777777" w:rsidR="001D0665" w:rsidRPr="007C1C31" w:rsidRDefault="001D0665" w:rsidP="001D0665">
          <w:pPr>
            <w:rPr>
              <w:sz w:val="22"/>
              <w:szCs w:val="22"/>
            </w:rPr>
          </w:pPr>
        </w:p>
      </w:tc>
    </w:tr>
    <w:tr w:rsidR="001D0665" w:rsidRPr="007C1C31" w14:paraId="34D0076E" w14:textId="77777777" w:rsidTr="00614A68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495F841B" w14:textId="77777777" w:rsidR="001D0665" w:rsidRPr="007C1C31" w:rsidRDefault="001D0665" w:rsidP="001D0665">
          <w:pPr>
            <w:rPr>
              <w:sz w:val="22"/>
              <w:szCs w:val="22"/>
            </w:rPr>
          </w:pPr>
        </w:p>
      </w:tc>
      <w:tc>
        <w:tcPr>
          <w:tcW w:w="5200" w:type="dxa"/>
          <w:gridSpan w:val="2"/>
          <w:shd w:val="clear" w:color="auto" w:fill="auto"/>
        </w:tcPr>
        <w:p w14:paraId="705BEEC6" w14:textId="77777777" w:rsidR="001D0665" w:rsidRPr="007C1C31" w:rsidRDefault="001D0665" w:rsidP="001D0665">
          <w:pPr>
            <w:pStyle w:val="Balk1"/>
            <w:ind w:left="-142" w:right="-219"/>
            <w:rPr>
              <w:i/>
              <w:iCs/>
              <w:color w:val="FF0000"/>
              <w:sz w:val="22"/>
              <w:szCs w:val="22"/>
              <w:u w:val="single"/>
            </w:rPr>
          </w:pPr>
        </w:p>
        <w:p w14:paraId="11E42283" w14:textId="77777777" w:rsidR="001D0665" w:rsidRPr="007C1C31" w:rsidRDefault="001D0665" w:rsidP="001D0665">
          <w:pPr>
            <w:rPr>
              <w:sz w:val="22"/>
              <w:szCs w:val="22"/>
            </w:rPr>
          </w:pPr>
        </w:p>
      </w:tc>
      <w:tc>
        <w:tcPr>
          <w:tcW w:w="1697" w:type="dxa"/>
          <w:shd w:val="clear" w:color="auto" w:fill="auto"/>
        </w:tcPr>
        <w:p w14:paraId="780CA360" w14:textId="77777777" w:rsidR="001D0665" w:rsidRPr="007C1C31" w:rsidRDefault="001D0665" w:rsidP="001D0665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Sayfa</w:t>
          </w:r>
          <w:r>
            <w:rPr>
              <w:sz w:val="22"/>
              <w:szCs w:val="22"/>
            </w:rPr>
            <w:t xml:space="preserve"> Adedi</w:t>
          </w:r>
        </w:p>
      </w:tc>
      <w:tc>
        <w:tcPr>
          <w:tcW w:w="1169" w:type="dxa"/>
          <w:shd w:val="clear" w:color="auto" w:fill="auto"/>
        </w:tcPr>
        <w:p w14:paraId="17E48506" w14:textId="77777777" w:rsidR="001D0665" w:rsidRPr="007C1C31" w:rsidRDefault="001D0665" w:rsidP="001D0665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2</w:t>
          </w:r>
        </w:p>
      </w:tc>
    </w:tr>
  </w:tbl>
  <w:p w14:paraId="60363538" w14:textId="77777777" w:rsidR="00771E18" w:rsidRDefault="00771E1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DC2A" w14:textId="77777777" w:rsidR="00771E18" w:rsidRDefault="00771E1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7BA"/>
    <w:rsid w:val="001D0665"/>
    <w:rsid w:val="002028BB"/>
    <w:rsid w:val="00221C3A"/>
    <w:rsid w:val="00223085"/>
    <w:rsid w:val="002429FA"/>
    <w:rsid w:val="002C30BF"/>
    <w:rsid w:val="002F70DC"/>
    <w:rsid w:val="003933B2"/>
    <w:rsid w:val="004078C5"/>
    <w:rsid w:val="004549DF"/>
    <w:rsid w:val="004D2120"/>
    <w:rsid w:val="007126B9"/>
    <w:rsid w:val="007417BA"/>
    <w:rsid w:val="0074182C"/>
    <w:rsid w:val="00771E18"/>
    <w:rsid w:val="0083432E"/>
    <w:rsid w:val="00946F41"/>
    <w:rsid w:val="009E4207"/>
    <w:rsid w:val="009F6BF1"/>
    <w:rsid w:val="00A3292B"/>
    <w:rsid w:val="00AA32D8"/>
    <w:rsid w:val="00BD687B"/>
    <w:rsid w:val="00C5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2DB7F2"/>
  <w15:chartTrackingRefBased/>
  <w15:docId w15:val="{E93467AB-935B-4CA4-90C6-44C6901E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4D2120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4D2120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4D2120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946F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6F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46F4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46F41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460</Words>
  <Characters>3324</Characters>
  <Application>Microsoft Office Word</Application>
  <DocSecurity>0</DocSecurity>
  <Lines>100</Lines>
  <Paragraphs>48</Paragraphs>
  <ScaleCrop>false</ScaleCrop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 Duman</dc:creator>
  <cp:keywords/>
  <dc:description/>
  <cp:lastModifiedBy>Bilge İnan</cp:lastModifiedBy>
  <cp:revision>14</cp:revision>
  <cp:lastPrinted>2024-01-17T10:26:00Z</cp:lastPrinted>
  <dcterms:created xsi:type="dcterms:W3CDTF">2024-01-17T10:26:00Z</dcterms:created>
  <dcterms:modified xsi:type="dcterms:W3CDTF">2024-04-07T13:41:00Z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19b2475e559b0c1ee7fe79ebb8d257862e304ccf896c27218bc7a979054a3d0f</vt:lpwstr>
  </property>
</Properties>
</file>