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9A65D7" w:rsidRPr="007C1C31" w14:paraId="4BDA7151" w14:textId="77777777" w:rsidTr="00314CA3">
        <w:tc>
          <w:tcPr>
            <w:tcW w:w="3148" w:type="dxa"/>
            <w:shd w:val="clear" w:color="auto" w:fill="auto"/>
          </w:tcPr>
          <w:p w14:paraId="69580A4F" w14:textId="3DEA75D2" w:rsidR="009A65D7" w:rsidRPr="007C1C31" w:rsidRDefault="009A65D7" w:rsidP="003D3782">
            <w:pPr>
              <w:rPr>
                <w:b/>
                <w:iCs/>
                <w:color w:val="000000"/>
                <w:sz w:val="22"/>
                <w:szCs w:val="22"/>
              </w:rPr>
            </w:pPr>
            <w:r w:rsidRPr="007C1C31">
              <w:rPr>
                <w:b/>
                <w:iCs/>
                <w:color w:val="000000"/>
                <w:sz w:val="22"/>
                <w:szCs w:val="22"/>
              </w:rPr>
              <w:t>Birim</w:t>
            </w:r>
            <w:r>
              <w:rPr>
                <w:b/>
                <w:iCs/>
                <w:color w:val="000000"/>
                <w:sz w:val="22"/>
                <w:szCs w:val="22"/>
              </w:rPr>
              <w:t>i</w:t>
            </w:r>
          </w:p>
        </w:tc>
        <w:tc>
          <w:tcPr>
            <w:tcW w:w="6662" w:type="dxa"/>
            <w:shd w:val="clear" w:color="auto" w:fill="auto"/>
          </w:tcPr>
          <w:p w14:paraId="7190675E" w14:textId="04B9DC04" w:rsidR="009A65D7" w:rsidRPr="007C1C31" w:rsidRDefault="007C0346" w:rsidP="003D3782">
            <w:pPr>
              <w:rPr>
                <w:sz w:val="22"/>
                <w:szCs w:val="22"/>
              </w:rPr>
            </w:pPr>
            <w:r>
              <w:rPr>
                <w:sz w:val="22"/>
                <w:szCs w:val="22"/>
              </w:rPr>
              <w:t>-</w:t>
            </w:r>
          </w:p>
        </w:tc>
      </w:tr>
      <w:tr w:rsidR="00314CA3" w:rsidRPr="007C1C31" w14:paraId="6E126BE2" w14:textId="77777777" w:rsidTr="00314CA3">
        <w:tc>
          <w:tcPr>
            <w:tcW w:w="3148" w:type="dxa"/>
            <w:shd w:val="clear" w:color="auto" w:fill="auto"/>
          </w:tcPr>
          <w:p w14:paraId="38DB666A" w14:textId="37139F79" w:rsidR="00314CA3" w:rsidRPr="007C1C31" w:rsidRDefault="00314CA3" w:rsidP="00314CA3">
            <w:pPr>
              <w:rPr>
                <w:b/>
                <w:iCs/>
                <w:color w:val="000000"/>
                <w:sz w:val="22"/>
                <w:szCs w:val="22"/>
              </w:rPr>
            </w:pPr>
            <w:r>
              <w:rPr>
                <w:b/>
                <w:sz w:val="22"/>
                <w:szCs w:val="22"/>
              </w:rPr>
              <w:t xml:space="preserve">Görev </w:t>
            </w:r>
            <w:r w:rsidR="008E45F9">
              <w:rPr>
                <w:b/>
                <w:sz w:val="22"/>
                <w:szCs w:val="22"/>
              </w:rPr>
              <w:t>Ü</w:t>
            </w:r>
            <w:r>
              <w:rPr>
                <w:b/>
                <w:sz w:val="22"/>
                <w:szCs w:val="22"/>
              </w:rPr>
              <w:t>nvanı</w:t>
            </w:r>
          </w:p>
        </w:tc>
        <w:tc>
          <w:tcPr>
            <w:tcW w:w="6662" w:type="dxa"/>
            <w:shd w:val="clear" w:color="auto" w:fill="auto"/>
          </w:tcPr>
          <w:p w14:paraId="53F4B6B7" w14:textId="28BA81B8" w:rsidR="00314CA3" w:rsidRPr="007C1C31" w:rsidRDefault="00DA78AA" w:rsidP="00314CA3">
            <w:pPr>
              <w:rPr>
                <w:sz w:val="22"/>
                <w:szCs w:val="22"/>
              </w:rPr>
            </w:pPr>
            <w:r>
              <w:rPr>
                <w:rFonts w:ascii="TimesNewRomanPSMT" w:eastAsiaTheme="minorHAnsi" w:hAnsi="TimesNewRomanPSMT" w:cs="TimesNewRomanPSMT"/>
                <w:sz w:val="22"/>
                <w:szCs w:val="22"/>
                <w:lang w:eastAsia="en-US"/>
              </w:rPr>
              <w:t>Taşınır Kayıt ve Kontrol Yetkilisi-Arşiv Görevlisi</w:t>
            </w:r>
          </w:p>
        </w:tc>
      </w:tr>
      <w:tr w:rsidR="00314CA3" w:rsidRPr="007C1C31" w14:paraId="2F9DC58E" w14:textId="77777777" w:rsidTr="00314CA3">
        <w:tc>
          <w:tcPr>
            <w:tcW w:w="3148" w:type="dxa"/>
            <w:shd w:val="clear" w:color="auto" w:fill="auto"/>
          </w:tcPr>
          <w:p w14:paraId="53C1C266" w14:textId="66D333CF" w:rsidR="00314CA3" w:rsidRPr="007C1C31" w:rsidRDefault="00314CA3" w:rsidP="00314CA3">
            <w:pPr>
              <w:rPr>
                <w:b/>
                <w:sz w:val="22"/>
                <w:szCs w:val="22"/>
              </w:rPr>
            </w:pPr>
            <w:r>
              <w:rPr>
                <w:rFonts w:ascii="TimesNewRomanPS-BoldMT" w:eastAsiaTheme="minorHAnsi" w:hAnsi="TimesNewRomanPS-BoldMT" w:cs="TimesNewRomanPS-BoldMT"/>
                <w:b/>
                <w:bCs/>
                <w:sz w:val="22"/>
                <w:szCs w:val="22"/>
                <w:lang w:eastAsia="en-US"/>
              </w:rPr>
              <w:t xml:space="preserve">Görevin Bağlı Olduğu </w:t>
            </w:r>
            <w:r w:rsidR="008E45F9">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
        </w:tc>
        <w:tc>
          <w:tcPr>
            <w:tcW w:w="6662" w:type="dxa"/>
            <w:shd w:val="clear" w:color="auto" w:fill="auto"/>
          </w:tcPr>
          <w:p w14:paraId="4B4BA24A" w14:textId="50D25D21" w:rsidR="00314CA3" w:rsidRPr="007C1C31" w:rsidRDefault="00DA78AA" w:rsidP="00314CA3">
            <w:pPr>
              <w:rPr>
                <w:sz w:val="22"/>
                <w:szCs w:val="22"/>
              </w:rPr>
            </w:pPr>
            <w:r w:rsidRPr="001C422F">
              <w:rPr>
                <w:sz w:val="22"/>
                <w:szCs w:val="22"/>
              </w:rPr>
              <w:t>Enstitü Sekreteri</w:t>
            </w:r>
          </w:p>
        </w:tc>
      </w:tr>
      <w:tr w:rsidR="00314CA3" w:rsidRPr="007C1C31" w14:paraId="65FD0C34" w14:textId="77777777" w:rsidTr="00314CA3">
        <w:tc>
          <w:tcPr>
            <w:tcW w:w="3148" w:type="dxa"/>
            <w:shd w:val="clear" w:color="auto" w:fill="auto"/>
          </w:tcPr>
          <w:p w14:paraId="35B749E3" w14:textId="635A1678" w:rsidR="00314CA3" w:rsidRPr="007C1C31" w:rsidRDefault="008F35A7" w:rsidP="00314CA3">
            <w:pPr>
              <w:rPr>
                <w:b/>
                <w:sz w:val="22"/>
                <w:szCs w:val="22"/>
              </w:rPr>
            </w:pPr>
            <w:r>
              <w:rPr>
                <w:b/>
                <w:sz w:val="22"/>
                <w:szCs w:val="22"/>
              </w:rPr>
              <w:t>Vekalet/</w:t>
            </w:r>
            <w:r w:rsidR="00314CA3" w:rsidRPr="007C1C31">
              <w:rPr>
                <w:b/>
                <w:sz w:val="22"/>
                <w:szCs w:val="22"/>
              </w:rPr>
              <w:t>Görev Devri</w:t>
            </w:r>
          </w:p>
        </w:tc>
        <w:tc>
          <w:tcPr>
            <w:tcW w:w="6662" w:type="dxa"/>
            <w:shd w:val="clear" w:color="auto" w:fill="auto"/>
          </w:tcPr>
          <w:p w14:paraId="539A6AB9" w14:textId="4DCDDC47" w:rsidR="00314CA3" w:rsidRPr="007C1C31" w:rsidRDefault="00DA78AA" w:rsidP="00314CA3">
            <w:pPr>
              <w:rPr>
                <w:sz w:val="22"/>
                <w:szCs w:val="22"/>
              </w:rPr>
            </w:pPr>
            <w:r w:rsidRPr="00DA78AA">
              <w:rPr>
                <w:sz w:val="22"/>
                <w:szCs w:val="22"/>
              </w:rPr>
              <w:t>Görevlendirilen personel</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30D9E14C" w14:textId="77777777" w:rsidR="00DA78AA" w:rsidRDefault="00DA78AA" w:rsidP="00282242">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Taşınır Kayıt ve Kontrol Yetkilisi 2547 sayılı Yükseköğretim Kanunu'nun</w:t>
            </w:r>
          </w:p>
          <w:p w14:paraId="1DED04B3" w14:textId="0B00940E" w:rsidR="00DA78AA" w:rsidRDefault="00DA78AA" w:rsidP="00282242">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51</w:t>
            </w:r>
            <w:r w:rsidR="00282242">
              <w:rPr>
                <w:rFonts w:ascii="TimesNewRomanPSMT" w:eastAsiaTheme="minorHAnsi" w:hAnsi="TimesNewRomanPSMT" w:cs="TimesNewRomanPSMT"/>
                <w:sz w:val="22"/>
                <w:szCs w:val="22"/>
                <w:lang w:eastAsia="en-US"/>
              </w:rPr>
              <w:t xml:space="preserve">. </w:t>
            </w:r>
            <w:r>
              <w:rPr>
                <w:rFonts w:ascii="TimesNewRomanPSMT" w:eastAsiaTheme="minorHAnsi" w:hAnsi="TimesNewRomanPSMT" w:cs="TimesNewRomanPSMT"/>
                <w:sz w:val="22"/>
                <w:szCs w:val="22"/>
                <w:lang w:eastAsia="en-US"/>
              </w:rPr>
              <w:t>madde</w:t>
            </w:r>
            <w:r w:rsidR="00282242">
              <w:rPr>
                <w:rFonts w:ascii="TimesNewRomanPSMT" w:eastAsiaTheme="minorHAnsi" w:hAnsi="TimesNewRomanPSMT" w:cs="TimesNewRomanPSMT"/>
                <w:sz w:val="22"/>
                <w:szCs w:val="22"/>
                <w:lang w:eastAsia="en-US"/>
              </w:rPr>
              <w:t>si</w:t>
            </w:r>
            <w:r>
              <w:rPr>
                <w:rFonts w:ascii="TimesNewRomanPSMT" w:eastAsiaTheme="minorHAnsi" w:hAnsi="TimesNewRomanPSMT" w:cs="TimesNewRomanPSMT"/>
                <w:sz w:val="22"/>
                <w:szCs w:val="22"/>
                <w:lang w:eastAsia="en-US"/>
              </w:rPr>
              <w:t xml:space="preserve"> gereğince, Enstitü tarafından belirlenen amaç, ilke ve talimatlara uygun olarak; mevzuat hükümleri çerçevesinde ile ilgili</w:t>
            </w:r>
          </w:p>
          <w:p w14:paraId="70C70BF3" w14:textId="03BE6F8B" w:rsidR="009A65D7" w:rsidRPr="00314CA3" w:rsidRDefault="00DA78AA" w:rsidP="00282242">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f</w:t>
            </w:r>
            <w:r w:rsidR="007D42EC">
              <w:rPr>
                <w:rFonts w:ascii="TimesNewRomanPSMT" w:eastAsiaTheme="minorHAnsi" w:hAnsi="TimesNewRomanPSMT" w:cs="TimesNewRomanPSMT"/>
                <w:sz w:val="22"/>
                <w:szCs w:val="22"/>
                <w:lang w:eastAsia="en-US"/>
              </w:rPr>
              <w:t>a</w:t>
            </w:r>
            <w:r>
              <w:rPr>
                <w:rFonts w:ascii="TimesNewRomanPSMT" w:eastAsiaTheme="minorHAnsi" w:hAnsi="TimesNewRomanPSMT" w:cs="TimesNewRomanPSMT"/>
                <w:sz w:val="22"/>
                <w:szCs w:val="22"/>
                <w:lang w:eastAsia="en-US"/>
              </w:rPr>
              <w:t>aliyetleri yürütmek.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68D92EF1" w14:textId="614E5385" w:rsidR="00DA78AA" w:rsidRDefault="00DA78AA" w:rsidP="00282242">
            <w:pPr>
              <w:autoSpaceDE w:val="0"/>
              <w:autoSpaceDN w:val="0"/>
              <w:adjustRightInd w:val="0"/>
              <w:jc w:val="both"/>
              <w:rPr>
                <w:bCs/>
                <w:sz w:val="22"/>
                <w:szCs w:val="22"/>
                <w:lang w:eastAsia="en-US"/>
              </w:rPr>
            </w:pPr>
            <w:r w:rsidRPr="00DA78AA">
              <w:rPr>
                <w:b/>
                <w:sz w:val="22"/>
                <w:szCs w:val="22"/>
                <w:lang w:eastAsia="en-US"/>
              </w:rPr>
              <w:t>1</w:t>
            </w:r>
            <w:r w:rsidRPr="00DA78AA">
              <w:rPr>
                <w:bCs/>
                <w:sz w:val="22"/>
                <w:szCs w:val="22"/>
                <w:lang w:eastAsia="en-US"/>
              </w:rPr>
              <w:t>. Harcama birimince edinilen taşınırlardan muayene ve kabulü yapılanları cins ve niteliklerine göre sayarak, tartarak, ölçerek teslim almak, doğrudan tüketilmeyen ve kullanıma verilmeyen taşınırları sorumluluğundaki ambarlarda muhafaza etmek</w:t>
            </w:r>
            <w:r w:rsidR="00282242">
              <w:rPr>
                <w:bCs/>
                <w:sz w:val="22"/>
                <w:szCs w:val="22"/>
                <w:lang w:eastAsia="en-US"/>
              </w:rPr>
              <w:t>,</w:t>
            </w:r>
          </w:p>
          <w:p w14:paraId="40B39154" w14:textId="62FFFE37" w:rsidR="00DA78AA" w:rsidRDefault="00DA78AA" w:rsidP="00282242">
            <w:pPr>
              <w:autoSpaceDE w:val="0"/>
              <w:autoSpaceDN w:val="0"/>
              <w:adjustRightInd w:val="0"/>
              <w:jc w:val="both"/>
              <w:rPr>
                <w:bCs/>
                <w:sz w:val="22"/>
                <w:szCs w:val="22"/>
                <w:lang w:eastAsia="en-US"/>
              </w:rPr>
            </w:pPr>
            <w:r w:rsidRPr="00DA78AA">
              <w:rPr>
                <w:b/>
                <w:sz w:val="22"/>
                <w:szCs w:val="22"/>
                <w:lang w:eastAsia="en-US"/>
              </w:rPr>
              <w:t>2.</w:t>
            </w:r>
            <w:r w:rsidRPr="00DA78AA">
              <w:rPr>
                <w:bCs/>
                <w:sz w:val="22"/>
                <w:szCs w:val="22"/>
                <w:lang w:eastAsia="en-US"/>
              </w:rPr>
              <w:t xml:space="preserve">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282242">
              <w:rPr>
                <w:bCs/>
                <w:sz w:val="22"/>
                <w:szCs w:val="22"/>
                <w:lang w:eastAsia="en-US"/>
              </w:rPr>
              <w:t>,</w:t>
            </w:r>
          </w:p>
          <w:p w14:paraId="4A5DA292" w14:textId="525629D6" w:rsidR="00DA78AA" w:rsidRDefault="00DA78AA" w:rsidP="00282242">
            <w:pPr>
              <w:autoSpaceDE w:val="0"/>
              <w:autoSpaceDN w:val="0"/>
              <w:adjustRightInd w:val="0"/>
              <w:jc w:val="both"/>
              <w:rPr>
                <w:bCs/>
                <w:sz w:val="22"/>
                <w:szCs w:val="22"/>
                <w:lang w:eastAsia="en-US"/>
              </w:rPr>
            </w:pPr>
            <w:r w:rsidRPr="00DA78AA">
              <w:rPr>
                <w:b/>
                <w:sz w:val="22"/>
                <w:szCs w:val="22"/>
                <w:lang w:eastAsia="en-US"/>
              </w:rPr>
              <w:t>3.</w:t>
            </w:r>
            <w:r w:rsidRPr="00DA78AA">
              <w:rPr>
                <w:bCs/>
                <w:sz w:val="22"/>
                <w:szCs w:val="22"/>
                <w:lang w:eastAsia="en-US"/>
              </w:rPr>
              <w:t xml:space="preserve"> Taşınırların giriş ve çıkışına ilişkin kayıtları tutmak, bunlara ilişkin belge ve cetvelleri düzenlemek ve taşınır mal yönetim hesap cetvellerini istenilmesi halinde göndermek</w:t>
            </w:r>
            <w:r w:rsidR="00282242">
              <w:rPr>
                <w:bCs/>
                <w:sz w:val="22"/>
                <w:szCs w:val="22"/>
                <w:lang w:eastAsia="en-US"/>
              </w:rPr>
              <w:t>,</w:t>
            </w:r>
            <w:r w:rsidRPr="00DA78AA">
              <w:rPr>
                <w:bCs/>
                <w:sz w:val="22"/>
                <w:szCs w:val="22"/>
                <w:lang w:eastAsia="en-US"/>
              </w:rPr>
              <w:t xml:space="preserve"> </w:t>
            </w:r>
          </w:p>
          <w:p w14:paraId="7FD78E7A" w14:textId="51B3EC7C" w:rsidR="00DA78AA" w:rsidRDefault="00DA78AA" w:rsidP="00282242">
            <w:pPr>
              <w:autoSpaceDE w:val="0"/>
              <w:autoSpaceDN w:val="0"/>
              <w:adjustRightInd w:val="0"/>
              <w:jc w:val="both"/>
              <w:rPr>
                <w:bCs/>
                <w:sz w:val="22"/>
                <w:szCs w:val="22"/>
                <w:lang w:eastAsia="en-US"/>
              </w:rPr>
            </w:pPr>
            <w:r w:rsidRPr="00DA78AA">
              <w:rPr>
                <w:b/>
                <w:sz w:val="22"/>
                <w:szCs w:val="22"/>
                <w:lang w:eastAsia="en-US"/>
              </w:rPr>
              <w:t>4.</w:t>
            </w:r>
            <w:r w:rsidRPr="00DA78AA">
              <w:rPr>
                <w:bCs/>
                <w:sz w:val="22"/>
                <w:szCs w:val="22"/>
                <w:lang w:eastAsia="en-US"/>
              </w:rPr>
              <w:t xml:space="preserve"> Tüketime veya kullanıma verilmesi uygun görülen taşınırları ilgililere teslim etmek</w:t>
            </w:r>
            <w:r w:rsidR="00282242">
              <w:rPr>
                <w:bCs/>
                <w:sz w:val="22"/>
                <w:szCs w:val="22"/>
                <w:lang w:eastAsia="en-US"/>
              </w:rPr>
              <w:t>,</w:t>
            </w:r>
          </w:p>
          <w:p w14:paraId="0F5F8DA6" w14:textId="2E8262BE" w:rsidR="00DA78AA" w:rsidRDefault="00DA78AA" w:rsidP="00282242">
            <w:pPr>
              <w:autoSpaceDE w:val="0"/>
              <w:autoSpaceDN w:val="0"/>
              <w:adjustRightInd w:val="0"/>
              <w:jc w:val="both"/>
              <w:rPr>
                <w:bCs/>
                <w:sz w:val="22"/>
                <w:szCs w:val="22"/>
                <w:lang w:eastAsia="en-US"/>
              </w:rPr>
            </w:pPr>
            <w:r w:rsidRPr="00DA78AA">
              <w:rPr>
                <w:b/>
                <w:sz w:val="22"/>
                <w:szCs w:val="22"/>
                <w:lang w:eastAsia="en-US"/>
              </w:rPr>
              <w:t>5.</w:t>
            </w:r>
            <w:r w:rsidRPr="00DA78AA">
              <w:rPr>
                <w:bCs/>
                <w:sz w:val="22"/>
                <w:szCs w:val="22"/>
                <w:lang w:eastAsia="en-US"/>
              </w:rPr>
              <w:t xml:space="preserve"> Taşınırların yangına, ıslanmaya, bozulmaya, çalınmaya ve benzeri tehlikelere karşı korunması için gerekli tedbirleri almak ve alınmasını sağlamak</w:t>
            </w:r>
            <w:r w:rsidR="00282242">
              <w:rPr>
                <w:bCs/>
                <w:sz w:val="22"/>
                <w:szCs w:val="22"/>
                <w:lang w:eastAsia="en-US"/>
              </w:rPr>
              <w:t>,</w:t>
            </w:r>
            <w:r w:rsidRPr="00DA78AA">
              <w:rPr>
                <w:bCs/>
                <w:sz w:val="22"/>
                <w:szCs w:val="22"/>
                <w:lang w:eastAsia="en-US"/>
              </w:rPr>
              <w:t xml:space="preserve"> </w:t>
            </w:r>
          </w:p>
          <w:p w14:paraId="4B09D71A" w14:textId="0DD7AAC5" w:rsidR="00DA78AA" w:rsidRDefault="00DA78AA" w:rsidP="00282242">
            <w:pPr>
              <w:autoSpaceDE w:val="0"/>
              <w:autoSpaceDN w:val="0"/>
              <w:adjustRightInd w:val="0"/>
              <w:jc w:val="both"/>
              <w:rPr>
                <w:bCs/>
                <w:sz w:val="22"/>
                <w:szCs w:val="22"/>
                <w:lang w:eastAsia="en-US"/>
              </w:rPr>
            </w:pPr>
            <w:r w:rsidRPr="00DA78AA">
              <w:rPr>
                <w:b/>
                <w:sz w:val="22"/>
                <w:szCs w:val="22"/>
                <w:lang w:eastAsia="en-US"/>
              </w:rPr>
              <w:t>6.</w:t>
            </w:r>
            <w:r w:rsidRPr="00DA78AA">
              <w:rPr>
                <w:bCs/>
                <w:sz w:val="22"/>
                <w:szCs w:val="22"/>
                <w:lang w:eastAsia="en-US"/>
              </w:rPr>
              <w:t xml:space="preserve"> Ambarda çalınma veya olağanüstü nedenlerden dolayı meydana gelen azalmaları harcama yetkilisine bildirmek</w:t>
            </w:r>
            <w:r w:rsidR="00282242">
              <w:rPr>
                <w:bCs/>
                <w:sz w:val="22"/>
                <w:szCs w:val="22"/>
                <w:lang w:eastAsia="en-US"/>
              </w:rPr>
              <w:t>,</w:t>
            </w:r>
          </w:p>
          <w:p w14:paraId="03639B0D" w14:textId="33C4C539" w:rsidR="00DA78AA" w:rsidRDefault="00DA78AA" w:rsidP="00282242">
            <w:pPr>
              <w:autoSpaceDE w:val="0"/>
              <w:autoSpaceDN w:val="0"/>
              <w:adjustRightInd w:val="0"/>
              <w:jc w:val="both"/>
              <w:rPr>
                <w:bCs/>
                <w:sz w:val="22"/>
                <w:szCs w:val="22"/>
                <w:lang w:eastAsia="en-US"/>
              </w:rPr>
            </w:pPr>
            <w:r w:rsidRPr="00DA78AA">
              <w:rPr>
                <w:b/>
                <w:sz w:val="22"/>
                <w:szCs w:val="22"/>
                <w:lang w:eastAsia="en-US"/>
              </w:rPr>
              <w:t>7.</w:t>
            </w:r>
            <w:r w:rsidRPr="00DA78AA">
              <w:rPr>
                <w:bCs/>
                <w:sz w:val="22"/>
                <w:szCs w:val="22"/>
                <w:lang w:eastAsia="en-US"/>
              </w:rPr>
              <w:t xml:space="preserve"> Ambar sayımını ve stok kontrolünü yapmak, harcama yetkilisince belirlenen asgari stok seviyesinin altına düşen taşınırları harcama yetkilisine bildirmek. Kullanımda bulunan dayanıklı taşınırları bulundukları yerde kontrol etmek, sayımlarını yapmak ve yaptırmak</w:t>
            </w:r>
            <w:r w:rsidR="00282242">
              <w:rPr>
                <w:bCs/>
                <w:sz w:val="22"/>
                <w:szCs w:val="22"/>
                <w:lang w:eastAsia="en-US"/>
              </w:rPr>
              <w:t>,</w:t>
            </w:r>
          </w:p>
          <w:p w14:paraId="71D9EC47" w14:textId="2B4A1B59" w:rsidR="00DA78AA" w:rsidRDefault="00DA78AA" w:rsidP="00282242">
            <w:pPr>
              <w:autoSpaceDE w:val="0"/>
              <w:autoSpaceDN w:val="0"/>
              <w:adjustRightInd w:val="0"/>
              <w:jc w:val="both"/>
              <w:rPr>
                <w:bCs/>
                <w:sz w:val="22"/>
                <w:szCs w:val="22"/>
                <w:lang w:eastAsia="en-US"/>
              </w:rPr>
            </w:pPr>
            <w:r w:rsidRPr="00DA78AA">
              <w:rPr>
                <w:b/>
                <w:sz w:val="22"/>
                <w:szCs w:val="22"/>
                <w:lang w:eastAsia="en-US"/>
              </w:rPr>
              <w:t>8.</w:t>
            </w:r>
            <w:r w:rsidRPr="00DA78AA">
              <w:rPr>
                <w:bCs/>
                <w:sz w:val="22"/>
                <w:szCs w:val="22"/>
                <w:lang w:eastAsia="en-US"/>
              </w:rPr>
              <w:t xml:space="preserve"> Harcama biriminin malzeme ihtiyaç planlamasının yapılmasına yardımcı olmak</w:t>
            </w:r>
            <w:r w:rsidR="00282242">
              <w:rPr>
                <w:bCs/>
                <w:sz w:val="22"/>
                <w:szCs w:val="22"/>
                <w:lang w:eastAsia="en-US"/>
              </w:rPr>
              <w:t>,</w:t>
            </w:r>
          </w:p>
          <w:p w14:paraId="4D6ECCB2" w14:textId="00018319" w:rsidR="00DA78AA" w:rsidRDefault="00DA78AA" w:rsidP="00282242">
            <w:pPr>
              <w:autoSpaceDE w:val="0"/>
              <w:autoSpaceDN w:val="0"/>
              <w:adjustRightInd w:val="0"/>
              <w:jc w:val="both"/>
              <w:rPr>
                <w:bCs/>
                <w:sz w:val="22"/>
                <w:szCs w:val="22"/>
                <w:lang w:eastAsia="en-US"/>
              </w:rPr>
            </w:pPr>
            <w:r w:rsidRPr="00DA78AA">
              <w:rPr>
                <w:b/>
                <w:sz w:val="22"/>
                <w:szCs w:val="22"/>
                <w:lang w:eastAsia="en-US"/>
              </w:rPr>
              <w:t>9.</w:t>
            </w:r>
            <w:r w:rsidRPr="00DA78AA">
              <w:rPr>
                <w:bCs/>
                <w:sz w:val="22"/>
                <w:szCs w:val="22"/>
                <w:lang w:eastAsia="en-US"/>
              </w:rPr>
              <w:t xml:space="preserve"> Kayıtlarını tuttuğu taşınırların yönetim hesabını hazırlamak ve harcama yetkilisine sunulmak üzere taşınır kontrol yetkilisine teslim etmek</w:t>
            </w:r>
            <w:r w:rsidR="00282242">
              <w:rPr>
                <w:bCs/>
                <w:sz w:val="22"/>
                <w:szCs w:val="22"/>
                <w:lang w:eastAsia="en-US"/>
              </w:rPr>
              <w:t>,</w:t>
            </w:r>
          </w:p>
          <w:p w14:paraId="22BDA341" w14:textId="5C765567" w:rsidR="00DA78AA" w:rsidRDefault="00DA78AA" w:rsidP="00282242">
            <w:pPr>
              <w:autoSpaceDE w:val="0"/>
              <w:autoSpaceDN w:val="0"/>
              <w:adjustRightInd w:val="0"/>
              <w:jc w:val="both"/>
              <w:rPr>
                <w:bCs/>
                <w:sz w:val="22"/>
                <w:szCs w:val="22"/>
                <w:lang w:eastAsia="en-US"/>
              </w:rPr>
            </w:pPr>
            <w:r w:rsidRPr="00DA78AA">
              <w:rPr>
                <w:b/>
                <w:sz w:val="22"/>
                <w:szCs w:val="22"/>
                <w:lang w:eastAsia="en-US"/>
              </w:rPr>
              <w:t>10.</w:t>
            </w:r>
            <w:r w:rsidRPr="00DA78AA">
              <w:rPr>
                <w:bCs/>
                <w:sz w:val="22"/>
                <w:szCs w:val="22"/>
                <w:lang w:eastAsia="en-US"/>
              </w:rPr>
              <w:t xml:space="preserve"> Ambarlarında kasıt, kusur, ihmal veya tedbirsizlikleri nedeniyle meydana gelen kayıp ve noksanlıklardan sorumlu olmak</w:t>
            </w:r>
            <w:r w:rsidR="00282242">
              <w:rPr>
                <w:bCs/>
                <w:sz w:val="22"/>
                <w:szCs w:val="22"/>
                <w:lang w:eastAsia="en-US"/>
              </w:rPr>
              <w:t>,</w:t>
            </w:r>
          </w:p>
          <w:p w14:paraId="2DA09BDD" w14:textId="0B71EE66" w:rsidR="00DA78AA" w:rsidRDefault="00DA78AA" w:rsidP="00282242">
            <w:pPr>
              <w:autoSpaceDE w:val="0"/>
              <w:autoSpaceDN w:val="0"/>
              <w:adjustRightInd w:val="0"/>
              <w:jc w:val="both"/>
              <w:rPr>
                <w:bCs/>
                <w:sz w:val="22"/>
                <w:szCs w:val="22"/>
                <w:lang w:eastAsia="en-US"/>
              </w:rPr>
            </w:pPr>
            <w:r w:rsidRPr="00DA78AA">
              <w:rPr>
                <w:b/>
                <w:sz w:val="22"/>
                <w:szCs w:val="22"/>
                <w:lang w:eastAsia="en-US"/>
              </w:rPr>
              <w:t>11</w:t>
            </w:r>
            <w:r w:rsidRPr="00DA78AA">
              <w:rPr>
                <w:bCs/>
                <w:sz w:val="22"/>
                <w:szCs w:val="22"/>
                <w:lang w:eastAsia="en-US"/>
              </w:rPr>
              <w:t>. Ambarlarını devir ve teslim etmeden, görevlerinden ayrılmamak</w:t>
            </w:r>
            <w:r w:rsidR="00282242">
              <w:rPr>
                <w:bCs/>
                <w:sz w:val="22"/>
                <w:szCs w:val="22"/>
                <w:lang w:eastAsia="en-US"/>
              </w:rPr>
              <w:t>,</w:t>
            </w:r>
            <w:r w:rsidRPr="00DA78AA">
              <w:rPr>
                <w:bCs/>
                <w:sz w:val="22"/>
                <w:szCs w:val="22"/>
                <w:lang w:eastAsia="en-US"/>
              </w:rPr>
              <w:t xml:space="preserve"> </w:t>
            </w:r>
          </w:p>
          <w:p w14:paraId="3AE6F967" w14:textId="6B5FE7B7" w:rsidR="00E50004" w:rsidRPr="0082087F" w:rsidRDefault="00DA78AA" w:rsidP="00282242">
            <w:pPr>
              <w:autoSpaceDE w:val="0"/>
              <w:autoSpaceDN w:val="0"/>
              <w:adjustRightInd w:val="0"/>
              <w:jc w:val="both"/>
              <w:rPr>
                <w:bCs/>
                <w:sz w:val="22"/>
                <w:szCs w:val="22"/>
                <w:lang w:eastAsia="en-US"/>
              </w:rPr>
            </w:pPr>
            <w:r w:rsidRPr="00DA78AA">
              <w:rPr>
                <w:b/>
                <w:sz w:val="22"/>
                <w:szCs w:val="22"/>
                <w:lang w:eastAsia="en-US"/>
              </w:rPr>
              <w:t>12.</w:t>
            </w:r>
            <w:r w:rsidRPr="00DA78AA">
              <w:rPr>
                <w:bCs/>
                <w:sz w:val="22"/>
                <w:szCs w:val="22"/>
                <w:lang w:eastAsia="en-US"/>
              </w:rPr>
              <w:t xml:space="preserve"> </w:t>
            </w:r>
            <w:r w:rsidRPr="001C422F">
              <w:rPr>
                <w:bCs/>
                <w:sz w:val="22"/>
                <w:szCs w:val="22"/>
                <w:lang w:eastAsia="en-US"/>
              </w:rPr>
              <w:t xml:space="preserve">Enstitü Sekreteri </w:t>
            </w:r>
            <w:r w:rsidRPr="00DA78AA">
              <w:rPr>
                <w:bCs/>
                <w:sz w:val="22"/>
                <w:szCs w:val="22"/>
                <w:lang w:eastAsia="en-US"/>
              </w:rPr>
              <w:t>tarafından verilen diğer görevleri y</w:t>
            </w:r>
            <w:r w:rsidR="00AA039C">
              <w:rPr>
                <w:bCs/>
                <w:sz w:val="22"/>
                <w:szCs w:val="22"/>
                <w:lang w:eastAsia="en-US"/>
              </w:rPr>
              <w:t>erine getirmek</w:t>
            </w:r>
            <w:r w:rsidRPr="00DA78AA">
              <w:rPr>
                <w:bCs/>
                <w:sz w:val="22"/>
                <w:szCs w:val="22"/>
                <w:lang w:eastAsia="en-US"/>
              </w:rPr>
              <w:t>.</w:t>
            </w: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A170" w14:textId="77777777" w:rsidR="009A1062" w:rsidRDefault="009A1062" w:rsidP="00314CA3">
      <w:r>
        <w:separator/>
      </w:r>
    </w:p>
  </w:endnote>
  <w:endnote w:type="continuationSeparator" w:id="0">
    <w:p w14:paraId="633CD03B" w14:textId="77777777" w:rsidR="009A1062" w:rsidRDefault="009A1062"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56EB" w14:textId="77777777" w:rsidR="00AE6804" w:rsidRDefault="00AE68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35C14DC0" w14:textId="77777777" w:rsidR="00314CA3" w:rsidRPr="00995BEA" w:rsidRDefault="00314CA3" w:rsidP="00314CA3">
          <w:pPr>
            <w:pStyle w:val="TableParagraph"/>
            <w:ind w:left="0"/>
            <w:rPr>
              <w:rFonts w:eastAsia="Calibri"/>
              <w:sz w:val="16"/>
            </w:rPr>
          </w:pPr>
        </w:p>
        <w:p w14:paraId="53D07D8A" w14:textId="7ED45282" w:rsidR="00314CA3" w:rsidRPr="00995BEA" w:rsidRDefault="00A35BBD" w:rsidP="00A35BBD">
          <w:pPr>
            <w:pStyle w:val="TableParagraph"/>
            <w:spacing w:line="165" w:lineRule="exact"/>
            <w:ind w:right="832"/>
            <w:rPr>
              <w:rFonts w:eastAsia="Calibri"/>
              <w:b/>
              <w:sz w:val="16"/>
            </w:rPr>
          </w:pPr>
          <w:r>
            <w:rPr>
              <w:rFonts w:eastAsia="Calibri"/>
              <w:b/>
              <w:sz w:val="16"/>
            </w:rPr>
            <w:t xml:space="preserve">          </w:t>
          </w:r>
          <w:r w:rsidR="00282242">
            <w:rPr>
              <w:rFonts w:eastAsia="Calibri"/>
              <w:b/>
              <w:sz w:val="16"/>
            </w:rPr>
            <w:t>Birim</w:t>
          </w:r>
          <w:r w:rsidR="00282242">
            <w:rPr>
              <w:rFonts w:eastAsia="Calibri"/>
              <w:b/>
              <w:spacing w:val="-6"/>
              <w:sz w:val="16"/>
            </w:rPr>
            <w:t xml:space="preserve"> </w:t>
          </w:r>
          <w:r w:rsidR="00282242">
            <w:rPr>
              <w:rFonts w:eastAsia="Calibri"/>
              <w:b/>
              <w:sz w:val="16"/>
            </w:rPr>
            <w:t>Kalite</w:t>
          </w:r>
          <w:r w:rsidR="00282242">
            <w:rPr>
              <w:rFonts w:eastAsia="Calibri"/>
              <w:b/>
              <w:spacing w:val="-2"/>
              <w:sz w:val="16"/>
            </w:rPr>
            <w:t xml:space="preserve"> </w:t>
          </w:r>
          <w:r w:rsidR="00282242">
            <w:rPr>
              <w:rFonts w:eastAsia="Calibri"/>
              <w:b/>
              <w:sz w:val="16"/>
            </w:rPr>
            <w:t>Komisyonu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FB5" w14:textId="77777777" w:rsidR="00AE6804" w:rsidRDefault="00AE68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C1EB" w14:textId="77777777" w:rsidR="009A1062" w:rsidRDefault="009A1062" w:rsidP="00314CA3">
      <w:r>
        <w:separator/>
      </w:r>
    </w:p>
  </w:footnote>
  <w:footnote w:type="continuationSeparator" w:id="0">
    <w:p w14:paraId="085EE8CE" w14:textId="77777777" w:rsidR="009A1062" w:rsidRDefault="009A1062"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45E1" w14:textId="77777777" w:rsidR="00AE6804" w:rsidRDefault="00AE68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1B97" w14:textId="5E6ECEB0" w:rsidR="00AE6804" w:rsidRDefault="00AE680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AE6804" w:rsidRPr="007C1C31" w14:paraId="4206BFE4" w14:textId="77777777" w:rsidTr="002F0453">
      <w:trPr>
        <w:trHeight w:val="614"/>
      </w:trPr>
      <w:tc>
        <w:tcPr>
          <w:tcW w:w="1744" w:type="dxa"/>
          <w:vMerge w:val="restart"/>
          <w:shd w:val="clear" w:color="auto" w:fill="auto"/>
        </w:tcPr>
        <w:p w14:paraId="36A93D2F" w14:textId="77777777" w:rsidR="00AE6804" w:rsidRPr="007C1C31" w:rsidRDefault="00AE6804" w:rsidP="00AE6804">
          <w:pPr>
            <w:jc w:val="center"/>
            <w:rPr>
              <w:sz w:val="22"/>
              <w:szCs w:val="22"/>
            </w:rPr>
          </w:pPr>
          <w:r w:rsidRPr="007C1C31">
            <w:rPr>
              <w:noProof/>
              <w:sz w:val="22"/>
              <w:szCs w:val="22"/>
            </w:rPr>
            <w:drawing>
              <wp:anchor distT="0" distB="0" distL="114300" distR="114300" simplePos="0" relativeHeight="251659264" behindDoc="0" locked="0" layoutInCell="1" allowOverlap="1" wp14:anchorId="0752F215" wp14:editId="141DCAC0">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159CF8F0" w14:textId="77777777" w:rsidR="00AE6804" w:rsidRPr="00F12174" w:rsidRDefault="00AE6804" w:rsidP="00AE6804">
          <w:pPr>
            <w:jc w:val="center"/>
            <w:rPr>
              <w:bCs/>
              <w:sz w:val="22"/>
              <w:szCs w:val="22"/>
            </w:rPr>
          </w:pPr>
          <w:r>
            <w:rPr>
              <w:bCs/>
              <w:sz w:val="22"/>
              <w:szCs w:val="22"/>
            </w:rPr>
            <w:t xml:space="preserve">ENSTİTÜ </w:t>
          </w:r>
          <w:r w:rsidRPr="00F12174">
            <w:rPr>
              <w:bCs/>
              <w:sz w:val="22"/>
              <w:szCs w:val="22"/>
            </w:rPr>
            <w:t>TAŞINIR-ARŞİV PERSONELİ GÖREV TANIMI</w:t>
          </w:r>
        </w:p>
      </w:tc>
    </w:tr>
    <w:tr w:rsidR="00AE6804" w:rsidRPr="007C1C31" w14:paraId="6CF86521" w14:textId="77777777" w:rsidTr="002F0453">
      <w:trPr>
        <w:trHeight w:hRule="exact" w:val="312"/>
      </w:trPr>
      <w:tc>
        <w:tcPr>
          <w:tcW w:w="1744" w:type="dxa"/>
          <w:vMerge/>
          <w:shd w:val="clear" w:color="auto" w:fill="auto"/>
        </w:tcPr>
        <w:p w14:paraId="17FC6A38" w14:textId="77777777" w:rsidR="00AE6804" w:rsidRPr="007C1C31" w:rsidRDefault="00AE6804" w:rsidP="00AE6804">
          <w:pPr>
            <w:rPr>
              <w:sz w:val="22"/>
              <w:szCs w:val="22"/>
            </w:rPr>
          </w:pPr>
        </w:p>
      </w:tc>
      <w:tc>
        <w:tcPr>
          <w:tcW w:w="1762" w:type="dxa"/>
          <w:shd w:val="clear" w:color="auto" w:fill="auto"/>
        </w:tcPr>
        <w:p w14:paraId="49839865" w14:textId="77777777" w:rsidR="00AE6804" w:rsidRPr="007C1C31" w:rsidRDefault="00AE6804" w:rsidP="00AE6804">
          <w:pPr>
            <w:rPr>
              <w:sz w:val="22"/>
              <w:szCs w:val="22"/>
            </w:rPr>
          </w:pPr>
          <w:r w:rsidRPr="007C1C31">
            <w:rPr>
              <w:sz w:val="22"/>
              <w:szCs w:val="22"/>
            </w:rPr>
            <w:t>Doküman No</w:t>
          </w:r>
          <w:r>
            <w:rPr>
              <w:sz w:val="22"/>
              <w:szCs w:val="22"/>
            </w:rPr>
            <w:t>.</w:t>
          </w:r>
        </w:p>
      </w:tc>
      <w:tc>
        <w:tcPr>
          <w:tcW w:w="3438" w:type="dxa"/>
          <w:shd w:val="clear" w:color="auto" w:fill="auto"/>
        </w:tcPr>
        <w:p w14:paraId="587A416B" w14:textId="77777777" w:rsidR="00AE6804" w:rsidRPr="007C1C31" w:rsidRDefault="00AE6804" w:rsidP="00AE6804">
          <w:pPr>
            <w:spacing w:after="200" w:line="276" w:lineRule="auto"/>
            <w:rPr>
              <w:rFonts w:eastAsia="Calibri"/>
              <w:sz w:val="22"/>
              <w:szCs w:val="22"/>
              <w:lang w:eastAsia="en-US"/>
            </w:rPr>
          </w:pPr>
          <w:r w:rsidRPr="001C422F">
            <w:rPr>
              <w:rFonts w:eastAsia="Calibri"/>
              <w:sz w:val="22"/>
              <w:szCs w:val="22"/>
              <w:lang w:eastAsia="en-US"/>
            </w:rPr>
            <w:t>GRT-01</w:t>
          </w:r>
          <w:r>
            <w:rPr>
              <w:rFonts w:eastAsia="Calibri"/>
              <w:sz w:val="22"/>
              <w:szCs w:val="22"/>
              <w:lang w:eastAsia="en-US"/>
            </w:rPr>
            <w:t>5</w:t>
          </w:r>
        </w:p>
      </w:tc>
      <w:tc>
        <w:tcPr>
          <w:tcW w:w="1697" w:type="dxa"/>
          <w:shd w:val="clear" w:color="auto" w:fill="auto"/>
        </w:tcPr>
        <w:p w14:paraId="652C80D5" w14:textId="77777777" w:rsidR="00AE6804" w:rsidRPr="007C1C31" w:rsidRDefault="00AE6804" w:rsidP="00AE6804">
          <w:pPr>
            <w:rPr>
              <w:sz w:val="22"/>
              <w:szCs w:val="22"/>
            </w:rPr>
          </w:pPr>
          <w:r w:rsidRPr="007C1C31">
            <w:rPr>
              <w:sz w:val="22"/>
              <w:szCs w:val="22"/>
            </w:rPr>
            <w:t>Revizyon Tarihi</w:t>
          </w:r>
        </w:p>
      </w:tc>
      <w:tc>
        <w:tcPr>
          <w:tcW w:w="1169" w:type="dxa"/>
          <w:shd w:val="clear" w:color="auto" w:fill="auto"/>
        </w:tcPr>
        <w:p w14:paraId="775758D9" w14:textId="77777777" w:rsidR="00AE6804" w:rsidRPr="007C1C31" w:rsidRDefault="00AE6804" w:rsidP="00AE6804">
          <w:pPr>
            <w:rPr>
              <w:sz w:val="22"/>
              <w:szCs w:val="22"/>
            </w:rPr>
          </w:pPr>
        </w:p>
      </w:tc>
    </w:tr>
    <w:tr w:rsidR="00AE6804" w:rsidRPr="007C1C31" w14:paraId="7F23D417" w14:textId="77777777" w:rsidTr="002F0453">
      <w:trPr>
        <w:trHeight w:hRule="exact" w:val="312"/>
      </w:trPr>
      <w:tc>
        <w:tcPr>
          <w:tcW w:w="1744" w:type="dxa"/>
          <w:vMerge/>
          <w:shd w:val="clear" w:color="auto" w:fill="auto"/>
        </w:tcPr>
        <w:p w14:paraId="104C9D33" w14:textId="77777777" w:rsidR="00AE6804" w:rsidRPr="007C1C31" w:rsidRDefault="00AE6804" w:rsidP="00AE6804">
          <w:pPr>
            <w:rPr>
              <w:sz w:val="22"/>
              <w:szCs w:val="22"/>
            </w:rPr>
          </w:pPr>
        </w:p>
      </w:tc>
      <w:tc>
        <w:tcPr>
          <w:tcW w:w="1762" w:type="dxa"/>
          <w:shd w:val="clear" w:color="auto" w:fill="auto"/>
        </w:tcPr>
        <w:p w14:paraId="66376AE4" w14:textId="77777777" w:rsidR="00AE6804" w:rsidRPr="007C1C31" w:rsidRDefault="00AE6804" w:rsidP="00AE6804">
          <w:pPr>
            <w:rPr>
              <w:sz w:val="22"/>
              <w:szCs w:val="22"/>
            </w:rPr>
          </w:pPr>
          <w:r w:rsidRPr="007C1C31">
            <w:rPr>
              <w:sz w:val="22"/>
              <w:szCs w:val="22"/>
            </w:rPr>
            <w:t>İlk Yayın Tarihi</w:t>
          </w:r>
        </w:p>
      </w:tc>
      <w:tc>
        <w:tcPr>
          <w:tcW w:w="3438" w:type="dxa"/>
          <w:shd w:val="clear" w:color="auto" w:fill="auto"/>
        </w:tcPr>
        <w:p w14:paraId="770CA3F6" w14:textId="77777777" w:rsidR="00AE6804" w:rsidRPr="007C1C31" w:rsidRDefault="00AE6804" w:rsidP="00AE6804">
          <w:pPr>
            <w:spacing w:after="200" w:line="276" w:lineRule="auto"/>
            <w:rPr>
              <w:rFonts w:eastAsia="Calibri"/>
              <w:sz w:val="22"/>
              <w:szCs w:val="22"/>
              <w:lang w:eastAsia="en-US"/>
            </w:rPr>
          </w:pPr>
        </w:p>
      </w:tc>
      <w:tc>
        <w:tcPr>
          <w:tcW w:w="1697" w:type="dxa"/>
          <w:shd w:val="clear" w:color="auto" w:fill="auto"/>
        </w:tcPr>
        <w:p w14:paraId="3AFB0D3A" w14:textId="77777777" w:rsidR="00AE6804" w:rsidRPr="007C1C31" w:rsidRDefault="00AE6804" w:rsidP="00AE6804">
          <w:pPr>
            <w:rPr>
              <w:sz w:val="22"/>
              <w:szCs w:val="22"/>
            </w:rPr>
          </w:pPr>
          <w:r w:rsidRPr="007C1C31">
            <w:rPr>
              <w:sz w:val="22"/>
              <w:szCs w:val="22"/>
            </w:rPr>
            <w:t>Revizyon No</w:t>
          </w:r>
          <w:r>
            <w:rPr>
              <w:sz w:val="22"/>
              <w:szCs w:val="22"/>
            </w:rPr>
            <w:t>.</w:t>
          </w:r>
        </w:p>
      </w:tc>
      <w:tc>
        <w:tcPr>
          <w:tcW w:w="1169" w:type="dxa"/>
          <w:shd w:val="clear" w:color="auto" w:fill="auto"/>
        </w:tcPr>
        <w:p w14:paraId="4C374376" w14:textId="77777777" w:rsidR="00AE6804" w:rsidRPr="007C1C31" w:rsidRDefault="00AE6804" w:rsidP="00AE6804">
          <w:pPr>
            <w:rPr>
              <w:sz w:val="22"/>
              <w:szCs w:val="22"/>
            </w:rPr>
          </w:pPr>
        </w:p>
      </w:tc>
    </w:tr>
    <w:tr w:rsidR="00AE6804" w:rsidRPr="007C1C31" w14:paraId="3230705A" w14:textId="77777777" w:rsidTr="002F0453">
      <w:trPr>
        <w:trHeight w:hRule="exact" w:val="312"/>
      </w:trPr>
      <w:tc>
        <w:tcPr>
          <w:tcW w:w="1744" w:type="dxa"/>
          <w:vMerge/>
          <w:shd w:val="clear" w:color="auto" w:fill="auto"/>
        </w:tcPr>
        <w:p w14:paraId="1C8C6879" w14:textId="77777777" w:rsidR="00AE6804" w:rsidRPr="007C1C31" w:rsidRDefault="00AE6804" w:rsidP="00AE6804">
          <w:pPr>
            <w:rPr>
              <w:sz w:val="22"/>
              <w:szCs w:val="22"/>
            </w:rPr>
          </w:pPr>
        </w:p>
      </w:tc>
      <w:tc>
        <w:tcPr>
          <w:tcW w:w="5200" w:type="dxa"/>
          <w:gridSpan w:val="2"/>
          <w:shd w:val="clear" w:color="auto" w:fill="auto"/>
        </w:tcPr>
        <w:p w14:paraId="5190B602" w14:textId="77777777" w:rsidR="00AE6804" w:rsidRPr="007C1C31" w:rsidRDefault="00AE6804" w:rsidP="00AE6804">
          <w:pPr>
            <w:pStyle w:val="Balk1"/>
            <w:ind w:left="-142" w:right="-219"/>
            <w:rPr>
              <w:i/>
              <w:iCs/>
              <w:color w:val="FF0000"/>
              <w:sz w:val="22"/>
              <w:szCs w:val="22"/>
              <w:u w:val="single"/>
            </w:rPr>
          </w:pPr>
        </w:p>
        <w:p w14:paraId="37A35294" w14:textId="77777777" w:rsidR="00AE6804" w:rsidRPr="007C1C31" w:rsidRDefault="00AE6804" w:rsidP="00AE6804">
          <w:pPr>
            <w:rPr>
              <w:sz w:val="22"/>
              <w:szCs w:val="22"/>
            </w:rPr>
          </w:pPr>
        </w:p>
      </w:tc>
      <w:tc>
        <w:tcPr>
          <w:tcW w:w="1697" w:type="dxa"/>
          <w:shd w:val="clear" w:color="auto" w:fill="auto"/>
        </w:tcPr>
        <w:p w14:paraId="0FA3C82B" w14:textId="77777777" w:rsidR="00AE6804" w:rsidRPr="007C1C31" w:rsidRDefault="00AE6804" w:rsidP="00AE6804">
          <w:pPr>
            <w:rPr>
              <w:sz w:val="22"/>
              <w:szCs w:val="22"/>
            </w:rPr>
          </w:pPr>
          <w:r w:rsidRPr="007C1C31">
            <w:rPr>
              <w:sz w:val="22"/>
              <w:szCs w:val="22"/>
            </w:rPr>
            <w:t xml:space="preserve">Sayfa </w:t>
          </w:r>
          <w:r>
            <w:rPr>
              <w:sz w:val="22"/>
              <w:szCs w:val="22"/>
            </w:rPr>
            <w:t>Adedi</w:t>
          </w:r>
        </w:p>
      </w:tc>
      <w:tc>
        <w:tcPr>
          <w:tcW w:w="1169" w:type="dxa"/>
          <w:shd w:val="clear" w:color="auto" w:fill="auto"/>
        </w:tcPr>
        <w:p w14:paraId="1942C947" w14:textId="77777777" w:rsidR="00AE6804" w:rsidRPr="007C1C31" w:rsidRDefault="00AE6804" w:rsidP="00AE6804">
          <w:pPr>
            <w:rPr>
              <w:sz w:val="22"/>
              <w:szCs w:val="22"/>
            </w:rPr>
          </w:pPr>
          <w:r>
            <w:rPr>
              <w:sz w:val="22"/>
              <w:szCs w:val="22"/>
            </w:rPr>
            <w:t>1</w:t>
          </w:r>
        </w:p>
      </w:tc>
    </w:tr>
  </w:tbl>
  <w:p w14:paraId="57B76DCD" w14:textId="77777777" w:rsidR="00AE6804" w:rsidRDefault="00AE68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55C4" w14:textId="77777777" w:rsidR="00AE6804" w:rsidRDefault="00AE68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6386284">
    <w:abstractNumId w:val="0"/>
  </w:num>
  <w:num w:numId="2" w16cid:durableId="16370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360EF"/>
    <w:rsid w:val="0006448E"/>
    <w:rsid w:val="001423EA"/>
    <w:rsid w:val="001C422F"/>
    <w:rsid w:val="00282242"/>
    <w:rsid w:val="00314CA3"/>
    <w:rsid w:val="00423C7D"/>
    <w:rsid w:val="004549DF"/>
    <w:rsid w:val="00591FC6"/>
    <w:rsid w:val="00657E12"/>
    <w:rsid w:val="006F0D24"/>
    <w:rsid w:val="007459C2"/>
    <w:rsid w:val="007C0346"/>
    <w:rsid w:val="007C7A03"/>
    <w:rsid w:val="007D42EC"/>
    <w:rsid w:val="007F5C49"/>
    <w:rsid w:val="0082087F"/>
    <w:rsid w:val="008D10A1"/>
    <w:rsid w:val="008E45F9"/>
    <w:rsid w:val="008F35A7"/>
    <w:rsid w:val="009A1062"/>
    <w:rsid w:val="009A65D7"/>
    <w:rsid w:val="009F29D8"/>
    <w:rsid w:val="00A35BBD"/>
    <w:rsid w:val="00A62F4C"/>
    <w:rsid w:val="00AA039C"/>
    <w:rsid w:val="00AE6804"/>
    <w:rsid w:val="00B329DA"/>
    <w:rsid w:val="00BC4784"/>
    <w:rsid w:val="00BE1DDE"/>
    <w:rsid w:val="00C42762"/>
    <w:rsid w:val="00CA6AA9"/>
    <w:rsid w:val="00D579B6"/>
    <w:rsid w:val="00D614D1"/>
    <w:rsid w:val="00DA78AA"/>
    <w:rsid w:val="00DF5F32"/>
    <w:rsid w:val="00E50004"/>
    <w:rsid w:val="00EA58B8"/>
    <w:rsid w:val="00EF7711"/>
    <w:rsid w:val="00F12174"/>
    <w:rsid w:val="00F14BA5"/>
    <w:rsid w:val="00FD4335"/>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271</Words>
  <Characters>1971</Characters>
  <Application>Microsoft Office Word</Application>
  <DocSecurity>0</DocSecurity>
  <Lines>43</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28</cp:revision>
  <dcterms:created xsi:type="dcterms:W3CDTF">2024-01-17T09:58:00Z</dcterms:created>
  <dcterms:modified xsi:type="dcterms:W3CDTF">2024-04-07T13:40:00Z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bd6ebe65307d3d5be7cd3b5f759598bcc9adb9fee8ff1771d677f0d359792118</vt:lpwstr>
  </property>
</Properties>
</file>