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B50D1" w14:textId="77777777" w:rsidR="00D96FEA" w:rsidRPr="00454D81" w:rsidRDefault="00D96FEA" w:rsidP="00D96FEA">
      <w:pPr>
        <w:pStyle w:val="AralkYok"/>
        <w:numPr>
          <w:ilvl w:val="0"/>
          <w:numId w:val="2"/>
        </w:numPr>
        <w:ind w:left="284" w:right="208" w:hanging="284"/>
        <w:jc w:val="both"/>
        <w:rPr>
          <w:rFonts w:ascii="Cambria" w:hAnsi="Cambria"/>
          <w:b/>
          <w:color w:val="002060"/>
        </w:rPr>
      </w:pPr>
      <w:r w:rsidRPr="00454D81">
        <w:rPr>
          <w:rFonts w:ascii="Cambria" w:hAnsi="Cambria"/>
          <w:b/>
          <w:color w:val="002060"/>
        </w:rPr>
        <w:t>AMAÇ</w:t>
      </w:r>
    </w:p>
    <w:p w14:paraId="4C0846C7" w14:textId="77777777" w:rsidR="00D96FEA" w:rsidRDefault="00D96FEA" w:rsidP="00D96FEA">
      <w:pPr>
        <w:pStyle w:val="AralkYok"/>
        <w:ind w:right="208"/>
        <w:jc w:val="both"/>
        <w:rPr>
          <w:rFonts w:ascii="Cambria" w:hAnsi="Cambria"/>
        </w:rPr>
      </w:pPr>
    </w:p>
    <w:p w14:paraId="74902CDC" w14:textId="77777777" w:rsidR="00D96FEA" w:rsidRPr="0071344E" w:rsidRDefault="00D96FEA" w:rsidP="00D96FEA">
      <w:pPr>
        <w:pStyle w:val="AralkYok"/>
        <w:ind w:right="-1"/>
        <w:jc w:val="both"/>
        <w:rPr>
          <w:rFonts w:ascii="Cambria" w:hAnsi="Cambria"/>
        </w:rPr>
      </w:pPr>
      <w:r w:rsidRPr="0071344E">
        <w:rPr>
          <w:rFonts w:ascii="Cambria" w:hAnsi="Cambria"/>
        </w:rPr>
        <w:t xml:space="preserve">Üniversitemiz </w:t>
      </w:r>
      <w:r>
        <w:rPr>
          <w:rFonts w:ascii="Cambria" w:hAnsi="Cambria"/>
        </w:rPr>
        <w:t xml:space="preserve">yerleşkesinde bulunan çimlerin biçilmesi işinin, </w:t>
      </w:r>
      <w:r w:rsidRPr="00FC57B0">
        <w:rPr>
          <w:rFonts w:ascii="Cambria" w:hAnsi="Cambria"/>
        </w:rPr>
        <w:t>omuz askılı çim biçme tırpanı</w:t>
      </w:r>
      <w:r>
        <w:rPr>
          <w:rFonts w:ascii="Cambria" w:hAnsi="Cambria"/>
        </w:rPr>
        <w:t xml:space="preserve"> ile iş güvenliği kurallarına uygun şekilde nasıl gerçekleştirileceğini belirlemektir. </w:t>
      </w:r>
    </w:p>
    <w:p w14:paraId="5A15FBB1" w14:textId="77777777" w:rsidR="00D96FEA" w:rsidRPr="00454D81" w:rsidRDefault="00D96FEA" w:rsidP="00D96FEA">
      <w:pPr>
        <w:pStyle w:val="AralkYok"/>
        <w:ind w:right="208"/>
        <w:jc w:val="both"/>
        <w:rPr>
          <w:rFonts w:ascii="Cambria" w:hAnsi="Cambria"/>
          <w:b/>
          <w:color w:val="002060"/>
        </w:rPr>
      </w:pPr>
    </w:p>
    <w:p w14:paraId="1865943D" w14:textId="77777777" w:rsidR="00D96FEA" w:rsidRPr="00454D81" w:rsidRDefault="00D96FEA" w:rsidP="00D96FEA">
      <w:pPr>
        <w:pStyle w:val="AralkYok"/>
        <w:numPr>
          <w:ilvl w:val="0"/>
          <w:numId w:val="2"/>
        </w:numPr>
        <w:ind w:left="284" w:right="208" w:hanging="284"/>
        <w:jc w:val="both"/>
        <w:rPr>
          <w:rFonts w:ascii="Cambria" w:hAnsi="Cambria"/>
          <w:b/>
          <w:color w:val="002060"/>
        </w:rPr>
      </w:pPr>
      <w:r w:rsidRPr="00454D81">
        <w:rPr>
          <w:rFonts w:ascii="Cambria" w:hAnsi="Cambria"/>
          <w:b/>
          <w:color w:val="002060"/>
        </w:rPr>
        <w:t>KAPSAM</w:t>
      </w:r>
    </w:p>
    <w:p w14:paraId="0BF4A0F6" w14:textId="77777777" w:rsidR="00D96FEA" w:rsidRDefault="00D96FEA" w:rsidP="00D96FEA">
      <w:pPr>
        <w:pStyle w:val="AralkYok"/>
        <w:rPr>
          <w:color w:val="002060"/>
        </w:rPr>
      </w:pPr>
    </w:p>
    <w:p w14:paraId="42CFA4B4" w14:textId="77777777" w:rsidR="00D96FEA" w:rsidRPr="0071344E" w:rsidRDefault="00D96FEA" w:rsidP="00D96FEA">
      <w:pPr>
        <w:pStyle w:val="AralkYok"/>
        <w:jc w:val="both"/>
        <w:rPr>
          <w:rFonts w:ascii="Cambria" w:hAnsi="Cambria"/>
        </w:rPr>
      </w:pPr>
      <w:r w:rsidRPr="0071344E">
        <w:rPr>
          <w:rFonts w:ascii="Cambria" w:hAnsi="Cambria"/>
        </w:rPr>
        <w:t xml:space="preserve">Üniversitemizde </w:t>
      </w:r>
      <w:r>
        <w:rPr>
          <w:rFonts w:ascii="Cambria" w:hAnsi="Cambria"/>
        </w:rPr>
        <w:t xml:space="preserve">bünyesinde </w:t>
      </w:r>
      <w:r w:rsidRPr="00FC57B0">
        <w:rPr>
          <w:rFonts w:ascii="Cambria" w:hAnsi="Cambria"/>
        </w:rPr>
        <w:t>omuz askılı çim biçme tırpanı</w:t>
      </w:r>
      <w:r>
        <w:rPr>
          <w:rFonts w:ascii="Cambria" w:hAnsi="Cambria"/>
        </w:rPr>
        <w:t xml:space="preserve"> ile yapılacak ve yapılan tüm çim biçme ve ilgili </w:t>
      </w:r>
      <w:r w:rsidRPr="0071344E">
        <w:rPr>
          <w:rFonts w:ascii="Cambria" w:hAnsi="Cambria"/>
        </w:rPr>
        <w:t>faaliyetleri kapsar.</w:t>
      </w:r>
    </w:p>
    <w:p w14:paraId="32EE7518" w14:textId="77777777" w:rsidR="00D96FEA" w:rsidRPr="00454D81" w:rsidRDefault="00D96FEA" w:rsidP="00D96FEA">
      <w:pPr>
        <w:pStyle w:val="AralkYok"/>
        <w:rPr>
          <w:color w:val="002060"/>
        </w:rPr>
      </w:pPr>
    </w:p>
    <w:p w14:paraId="010EDC2F" w14:textId="77777777" w:rsidR="00D96FEA" w:rsidRPr="00454D81" w:rsidRDefault="00D96FEA" w:rsidP="00D96FEA">
      <w:pPr>
        <w:pStyle w:val="AralkYok"/>
        <w:numPr>
          <w:ilvl w:val="0"/>
          <w:numId w:val="2"/>
        </w:numPr>
        <w:ind w:left="284" w:right="208" w:hanging="284"/>
        <w:jc w:val="both"/>
        <w:rPr>
          <w:rFonts w:ascii="Cambria" w:hAnsi="Cambria"/>
          <w:b/>
          <w:color w:val="002060"/>
        </w:rPr>
      </w:pPr>
      <w:r w:rsidRPr="00454D81">
        <w:rPr>
          <w:rFonts w:ascii="Cambria" w:hAnsi="Cambria"/>
          <w:b/>
          <w:color w:val="002060"/>
        </w:rPr>
        <w:t>SORUMLULUKLAR</w:t>
      </w:r>
    </w:p>
    <w:p w14:paraId="3221AEF9" w14:textId="77777777" w:rsidR="00D96FEA" w:rsidRDefault="00D96FEA" w:rsidP="00D96FEA">
      <w:pPr>
        <w:pStyle w:val="AralkYok"/>
        <w:ind w:right="208"/>
        <w:jc w:val="both"/>
        <w:rPr>
          <w:rFonts w:ascii="Cambria" w:hAnsi="Cambria"/>
          <w:b/>
          <w:color w:val="002060"/>
        </w:rPr>
      </w:pPr>
    </w:p>
    <w:p w14:paraId="51424D44" w14:textId="77777777" w:rsidR="00D96FEA" w:rsidRDefault="00D96FEA" w:rsidP="00D96FEA">
      <w:pPr>
        <w:pStyle w:val="AralkYok"/>
        <w:jc w:val="both"/>
        <w:rPr>
          <w:rFonts w:ascii="Cambria" w:hAnsi="Cambria"/>
        </w:rPr>
      </w:pPr>
      <w:r w:rsidRPr="0071344E">
        <w:rPr>
          <w:rFonts w:ascii="Cambria" w:hAnsi="Cambria"/>
        </w:rPr>
        <w:t xml:space="preserve">Bu talimatın uygulanmasından </w:t>
      </w:r>
      <w:r>
        <w:rPr>
          <w:rFonts w:ascii="Cambria" w:hAnsi="Cambria"/>
        </w:rPr>
        <w:t>İdari ve Mali işler Daire Başkanlığı, ile işi yapacak personel, hazırlanması ve revize edilmesinden İdari ve Mali işler Daire Başkanlığı sorumludur.</w:t>
      </w:r>
    </w:p>
    <w:p w14:paraId="779B01A1" w14:textId="77777777" w:rsidR="00D96FEA" w:rsidRPr="0071344E" w:rsidRDefault="00D96FEA" w:rsidP="00D96FEA">
      <w:pPr>
        <w:pStyle w:val="AralkYok"/>
        <w:rPr>
          <w:rFonts w:ascii="Cambria" w:hAnsi="Cambria"/>
        </w:rPr>
      </w:pPr>
    </w:p>
    <w:p w14:paraId="109A706E" w14:textId="77777777" w:rsidR="00D96FEA" w:rsidRPr="00454D81" w:rsidRDefault="00D96FEA" w:rsidP="00D96FEA">
      <w:pPr>
        <w:pStyle w:val="AralkYok"/>
        <w:numPr>
          <w:ilvl w:val="0"/>
          <w:numId w:val="2"/>
        </w:numPr>
        <w:ind w:left="284" w:right="208" w:hanging="284"/>
        <w:jc w:val="both"/>
        <w:rPr>
          <w:rFonts w:ascii="Cambria" w:hAnsi="Cambria"/>
          <w:b/>
          <w:color w:val="002060"/>
        </w:rPr>
      </w:pPr>
      <w:r w:rsidRPr="00454D81">
        <w:rPr>
          <w:rFonts w:ascii="Cambria" w:hAnsi="Cambria"/>
          <w:b/>
          <w:color w:val="002060"/>
        </w:rPr>
        <w:t>TANIMLAR VE KISALTMALAR</w:t>
      </w:r>
    </w:p>
    <w:p w14:paraId="0FD7F804" w14:textId="77777777" w:rsidR="00D96FEA" w:rsidRDefault="00D96FEA" w:rsidP="00D96FEA">
      <w:pPr>
        <w:pStyle w:val="AralkYok"/>
        <w:ind w:right="208"/>
        <w:jc w:val="both"/>
        <w:rPr>
          <w:rFonts w:ascii="Cambria" w:hAnsi="Cambria"/>
          <w:b/>
          <w:color w:val="002060"/>
        </w:rPr>
      </w:pPr>
    </w:p>
    <w:p w14:paraId="6B5272F0" w14:textId="77777777" w:rsidR="00D96FEA" w:rsidRPr="0071344E" w:rsidRDefault="00D96FEA" w:rsidP="00D96FEA">
      <w:pPr>
        <w:pStyle w:val="AralkYok"/>
        <w:jc w:val="both"/>
        <w:rPr>
          <w:rFonts w:ascii="Cambria" w:hAnsi="Cambria"/>
        </w:rPr>
      </w:pPr>
      <w:r w:rsidRPr="0071344E">
        <w:rPr>
          <w:rFonts w:ascii="Cambria" w:hAnsi="Cambria"/>
        </w:rPr>
        <w:t xml:space="preserve">Bu talimatta tanımlanması gereken herhangi bir </w:t>
      </w:r>
      <w:r>
        <w:rPr>
          <w:rFonts w:ascii="Cambria" w:hAnsi="Cambria"/>
        </w:rPr>
        <w:t xml:space="preserve">kısaltma ve </w:t>
      </w:r>
      <w:r w:rsidRPr="0071344E">
        <w:rPr>
          <w:rFonts w:ascii="Cambria" w:hAnsi="Cambria"/>
        </w:rPr>
        <w:t>terim bulunmamaktadır.</w:t>
      </w:r>
    </w:p>
    <w:p w14:paraId="551057F3" w14:textId="77777777" w:rsidR="00D96FEA" w:rsidRPr="00454D81" w:rsidRDefault="00D96FEA" w:rsidP="00D96FEA">
      <w:pPr>
        <w:pStyle w:val="AralkYok"/>
        <w:ind w:right="208"/>
        <w:jc w:val="both"/>
        <w:rPr>
          <w:rFonts w:ascii="Cambria" w:hAnsi="Cambria"/>
          <w:b/>
          <w:color w:val="002060"/>
        </w:rPr>
      </w:pPr>
    </w:p>
    <w:p w14:paraId="6F0ADB5E" w14:textId="77777777" w:rsidR="00D96FEA" w:rsidRDefault="00D96FEA" w:rsidP="00D96FEA">
      <w:pPr>
        <w:pStyle w:val="AralkYok"/>
        <w:numPr>
          <w:ilvl w:val="0"/>
          <w:numId w:val="2"/>
        </w:numPr>
        <w:ind w:left="284" w:right="208" w:hanging="284"/>
        <w:jc w:val="both"/>
        <w:rPr>
          <w:rFonts w:ascii="Cambria" w:hAnsi="Cambria"/>
          <w:b/>
          <w:color w:val="002060"/>
        </w:rPr>
      </w:pPr>
      <w:r w:rsidRPr="00454D81">
        <w:rPr>
          <w:rFonts w:ascii="Cambria" w:hAnsi="Cambria"/>
          <w:b/>
          <w:color w:val="002060"/>
        </w:rPr>
        <w:t>UYGULAMALAR</w:t>
      </w:r>
    </w:p>
    <w:p w14:paraId="0E8E9A0A" w14:textId="77777777" w:rsidR="00D96FEA" w:rsidRDefault="00D96FEA" w:rsidP="00D96FEA">
      <w:pPr>
        <w:pStyle w:val="AralkYok"/>
        <w:ind w:left="284" w:right="208"/>
        <w:jc w:val="both"/>
        <w:rPr>
          <w:rFonts w:ascii="Cambria" w:hAnsi="Cambria"/>
          <w:b/>
          <w:color w:val="002060"/>
        </w:rPr>
      </w:pPr>
    </w:p>
    <w:p w14:paraId="0FB832E6" w14:textId="77777777" w:rsidR="00D96FEA" w:rsidRPr="006242E8" w:rsidRDefault="00D96FEA" w:rsidP="00D96FEA">
      <w:pPr>
        <w:pStyle w:val="AralkYok"/>
        <w:numPr>
          <w:ilvl w:val="1"/>
          <w:numId w:val="2"/>
        </w:numPr>
        <w:ind w:left="426" w:right="208" w:hanging="426"/>
        <w:jc w:val="both"/>
        <w:rPr>
          <w:rFonts w:ascii="Cambria" w:hAnsi="Cambria" w:cs="Times New Roman"/>
          <w:b/>
          <w:color w:val="002060"/>
        </w:rPr>
      </w:pPr>
      <w:r w:rsidRPr="00887836">
        <w:rPr>
          <w:rFonts w:ascii="Cambria" w:hAnsi="Cambria"/>
          <w:b/>
          <w:color w:val="002060"/>
        </w:rPr>
        <w:t>Bakım</w:t>
      </w:r>
      <w:r w:rsidRPr="006242E8">
        <w:rPr>
          <w:rFonts w:ascii="Cambria" w:hAnsi="Cambria" w:cs="Times New Roman"/>
          <w:b/>
          <w:color w:val="002060"/>
        </w:rPr>
        <w:t xml:space="preserve"> (Yıllık ve Arıza Durumunda)</w:t>
      </w:r>
    </w:p>
    <w:p w14:paraId="28855D0D" w14:textId="77777777" w:rsidR="00D96FEA" w:rsidRDefault="00D96FEA" w:rsidP="00D96FEA">
      <w:pPr>
        <w:pStyle w:val="ListeParagraf"/>
        <w:widowControl/>
        <w:autoSpaceDE w:val="0"/>
        <w:autoSpaceDN w:val="0"/>
        <w:adjustRightInd w:val="0"/>
        <w:spacing w:line="240" w:lineRule="auto"/>
        <w:ind w:left="567"/>
        <w:rPr>
          <w:rFonts w:ascii="Cambria" w:hAnsi="Cambria"/>
          <w:b/>
          <w:color w:val="002060"/>
          <w:sz w:val="22"/>
          <w:szCs w:val="22"/>
        </w:rPr>
      </w:pPr>
    </w:p>
    <w:p w14:paraId="1F4F77BE" w14:textId="77777777" w:rsidR="00D96FEA" w:rsidRPr="003009CD" w:rsidRDefault="00D96FEA" w:rsidP="00D96FEA">
      <w:pPr>
        <w:pStyle w:val="AralkYok"/>
        <w:numPr>
          <w:ilvl w:val="0"/>
          <w:numId w:val="26"/>
        </w:numPr>
        <w:ind w:left="851" w:hanging="425"/>
        <w:jc w:val="both"/>
        <w:rPr>
          <w:rFonts w:ascii="Cambria" w:hAnsi="Cambria"/>
          <w:b/>
          <w:color w:val="002060"/>
        </w:rPr>
      </w:pPr>
      <w:r w:rsidRPr="003009CD">
        <w:rPr>
          <w:rFonts w:ascii="Cambria" w:hAnsi="Cambria"/>
        </w:rPr>
        <w:t xml:space="preserve">Makinenin yüzeyini temizleyin. </w:t>
      </w:r>
    </w:p>
    <w:p w14:paraId="46B17A75" w14:textId="77777777" w:rsidR="00D96FEA" w:rsidRPr="003009CD" w:rsidRDefault="00D96FEA" w:rsidP="00D96FEA">
      <w:pPr>
        <w:pStyle w:val="AralkYok"/>
        <w:numPr>
          <w:ilvl w:val="0"/>
          <w:numId w:val="26"/>
        </w:numPr>
        <w:ind w:left="851" w:hanging="425"/>
        <w:jc w:val="both"/>
        <w:rPr>
          <w:rFonts w:ascii="Cambria" w:hAnsi="Cambria"/>
          <w:b/>
          <w:color w:val="002060"/>
        </w:rPr>
      </w:pPr>
      <w:r w:rsidRPr="003009CD">
        <w:rPr>
          <w:rFonts w:ascii="Cambria" w:hAnsi="Cambria"/>
        </w:rPr>
        <w:t>Hava temizleyicisini temizleyin, filtre göbeğini temizlemek için gaz kullanın.</w:t>
      </w:r>
    </w:p>
    <w:p w14:paraId="21B3AA74" w14:textId="77777777" w:rsidR="00D96FEA" w:rsidRDefault="00D96FEA" w:rsidP="00D96FEA">
      <w:pPr>
        <w:pStyle w:val="AralkYok"/>
        <w:numPr>
          <w:ilvl w:val="0"/>
          <w:numId w:val="26"/>
        </w:numPr>
        <w:ind w:left="851" w:hanging="425"/>
        <w:jc w:val="both"/>
        <w:rPr>
          <w:rFonts w:ascii="Cambria" w:hAnsi="Cambria"/>
        </w:rPr>
      </w:pPr>
      <w:r w:rsidRPr="003009CD">
        <w:rPr>
          <w:rFonts w:ascii="Cambria" w:hAnsi="Cambria"/>
        </w:rPr>
        <w:t xml:space="preserve">Motor kapağı vidalarının gevşek veya eksik olup olmadığını kontrol edin. Eğer gevşek veya eksikse, lütfen sıkıca vidalayın veya yeni vida takın. </w:t>
      </w:r>
    </w:p>
    <w:p w14:paraId="049EF6B7" w14:textId="77777777" w:rsidR="00D96FEA" w:rsidRDefault="00D96FEA" w:rsidP="00D96FEA">
      <w:pPr>
        <w:pStyle w:val="AralkYok"/>
        <w:numPr>
          <w:ilvl w:val="0"/>
          <w:numId w:val="26"/>
        </w:numPr>
        <w:ind w:left="851" w:hanging="425"/>
        <w:jc w:val="both"/>
        <w:rPr>
          <w:rFonts w:ascii="Cambria" w:hAnsi="Cambria"/>
        </w:rPr>
      </w:pPr>
      <w:r w:rsidRPr="00D20E6C">
        <w:rPr>
          <w:rFonts w:ascii="Cambria" w:hAnsi="Cambria"/>
        </w:rPr>
        <w:t>Buji bakımları yapılıp gerektiğinde değişim yapılır.</w:t>
      </w:r>
    </w:p>
    <w:p w14:paraId="616B8466" w14:textId="77777777" w:rsidR="00D96FEA" w:rsidRPr="00D20E6C" w:rsidRDefault="00D96FEA" w:rsidP="00D96FEA">
      <w:pPr>
        <w:pStyle w:val="AralkYok"/>
        <w:numPr>
          <w:ilvl w:val="0"/>
          <w:numId w:val="26"/>
        </w:numPr>
        <w:ind w:left="851" w:hanging="425"/>
        <w:jc w:val="both"/>
        <w:rPr>
          <w:rFonts w:ascii="Cambria" w:hAnsi="Cambria"/>
        </w:rPr>
      </w:pPr>
      <w:r w:rsidRPr="00D20E6C">
        <w:rPr>
          <w:rFonts w:ascii="Cambria" w:hAnsi="Cambria"/>
        </w:rPr>
        <w:t>Dişli kutusunun iç kısmına ve tahrik milinin yüzeyine makine yağı sürün</w:t>
      </w:r>
      <w:r>
        <w:rPr>
          <w:rFonts w:ascii="Cambria" w:hAnsi="Cambria"/>
        </w:rPr>
        <w:t>.</w:t>
      </w:r>
    </w:p>
    <w:p w14:paraId="74C3268D" w14:textId="77777777" w:rsidR="00D96FEA" w:rsidRPr="00D20E6C" w:rsidRDefault="00D96FEA" w:rsidP="00D96FEA">
      <w:pPr>
        <w:pStyle w:val="AralkYok"/>
        <w:numPr>
          <w:ilvl w:val="0"/>
          <w:numId w:val="26"/>
        </w:numPr>
        <w:ind w:left="851" w:hanging="425"/>
        <w:jc w:val="both"/>
        <w:rPr>
          <w:rFonts w:ascii="Cambria" w:hAnsi="Cambria"/>
        </w:rPr>
      </w:pPr>
      <w:r>
        <w:rPr>
          <w:rFonts w:ascii="Cambria" w:hAnsi="Cambria"/>
        </w:rPr>
        <w:t>B</w:t>
      </w:r>
      <w:r w:rsidRPr="00D20E6C">
        <w:rPr>
          <w:rFonts w:ascii="Cambria" w:hAnsi="Cambria"/>
        </w:rPr>
        <w:t>ıçak körlenmişse, çatlak mevcutsa veya tam değilse, değiştiri</w:t>
      </w:r>
      <w:r>
        <w:rPr>
          <w:rFonts w:ascii="Cambria" w:hAnsi="Cambria"/>
        </w:rPr>
        <w:t>lir.</w:t>
      </w:r>
    </w:p>
    <w:p w14:paraId="7DAAE5D5" w14:textId="77777777" w:rsidR="00D96FEA" w:rsidRDefault="00D96FEA" w:rsidP="00D96FEA">
      <w:pPr>
        <w:pStyle w:val="ListeParagraf"/>
        <w:widowControl/>
        <w:autoSpaceDE w:val="0"/>
        <w:autoSpaceDN w:val="0"/>
        <w:adjustRightInd w:val="0"/>
        <w:spacing w:line="240" w:lineRule="auto"/>
        <w:ind w:left="567"/>
        <w:rPr>
          <w:rFonts w:ascii="Cambria" w:hAnsi="Cambria"/>
          <w:b/>
          <w:color w:val="002060"/>
          <w:sz w:val="22"/>
          <w:szCs w:val="22"/>
        </w:rPr>
      </w:pPr>
    </w:p>
    <w:p w14:paraId="20400AE7" w14:textId="77777777" w:rsidR="00D96FEA" w:rsidRDefault="00D96FEA" w:rsidP="00D96FEA">
      <w:pPr>
        <w:pStyle w:val="AralkYok"/>
        <w:numPr>
          <w:ilvl w:val="1"/>
          <w:numId w:val="2"/>
        </w:numPr>
        <w:ind w:left="426" w:right="208" w:hanging="426"/>
        <w:jc w:val="both"/>
        <w:rPr>
          <w:rFonts w:ascii="Cambria" w:hAnsi="Cambria"/>
          <w:b/>
          <w:color w:val="002060"/>
        </w:rPr>
      </w:pPr>
      <w:r>
        <w:rPr>
          <w:rFonts w:ascii="Cambria" w:hAnsi="Cambria"/>
          <w:b/>
          <w:color w:val="002060"/>
        </w:rPr>
        <w:t>Kontrol Edilecek Kısım</w:t>
      </w:r>
    </w:p>
    <w:p w14:paraId="53EEF065" w14:textId="77777777" w:rsidR="00D96FEA" w:rsidRDefault="00D96FEA" w:rsidP="00D96FEA">
      <w:pPr>
        <w:widowControl/>
        <w:autoSpaceDE w:val="0"/>
        <w:autoSpaceDN w:val="0"/>
        <w:adjustRightInd w:val="0"/>
        <w:spacing w:line="240" w:lineRule="auto"/>
        <w:rPr>
          <w:rFonts w:ascii="Cambria" w:eastAsiaTheme="minorHAnsi" w:hAnsi="Cambria"/>
          <w:sz w:val="22"/>
          <w:szCs w:val="22"/>
          <w:lang w:val="tr-TR"/>
        </w:rPr>
      </w:pPr>
    </w:p>
    <w:p w14:paraId="1089408A" w14:textId="77777777" w:rsidR="00D96FEA" w:rsidRDefault="00D96FEA" w:rsidP="00D96FEA">
      <w:pPr>
        <w:pStyle w:val="AralkYok"/>
        <w:numPr>
          <w:ilvl w:val="0"/>
          <w:numId w:val="32"/>
        </w:numPr>
        <w:jc w:val="both"/>
        <w:rPr>
          <w:rFonts w:ascii="Cambria" w:hAnsi="Cambria" w:cs="Times New Roman"/>
        </w:rPr>
      </w:pPr>
      <w:r w:rsidRPr="004A349D">
        <w:rPr>
          <w:rFonts w:ascii="Cambria" w:hAnsi="Cambria" w:cs="Times New Roman"/>
        </w:rPr>
        <w:t xml:space="preserve">Yüzeysel temizliği, </w:t>
      </w:r>
    </w:p>
    <w:p w14:paraId="7C7DAC8B" w14:textId="77777777" w:rsidR="00D96FEA" w:rsidRDefault="00D96FEA" w:rsidP="00D96FEA">
      <w:pPr>
        <w:pStyle w:val="AralkYok"/>
        <w:numPr>
          <w:ilvl w:val="0"/>
          <w:numId w:val="32"/>
        </w:numPr>
        <w:jc w:val="both"/>
        <w:rPr>
          <w:rFonts w:ascii="Cambria" w:hAnsi="Cambria" w:cs="Times New Roman"/>
        </w:rPr>
      </w:pPr>
      <w:r w:rsidRPr="004A349D">
        <w:rPr>
          <w:rFonts w:ascii="Cambria" w:hAnsi="Cambria" w:cs="Times New Roman"/>
        </w:rPr>
        <w:t xml:space="preserve">Kimyasal dolumu yapılan tankın su ile temizlenmesi, kurutulması, </w:t>
      </w:r>
    </w:p>
    <w:p w14:paraId="7C515C75" w14:textId="77777777" w:rsidR="00D96FEA" w:rsidRDefault="00D96FEA" w:rsidP="00D96FEA">
      <w:pPr>
        <w:pStyle w:val="AralkYok"/>
        <w:numPr>
          <w:ilvl w:val="0"/>
          <w:numId w:val="32"/>
        </w:numPr>
        <w:jc w:val="both"/>
        <w:rPr>
          <w:rFonts w:ascii="Cambria" w:hAnsi="Cambria" w:cs="Times New Roman"/>
        </w:rPr>
      </w:pPr>
      <w:r w:rsidRPr="004A349D">
        <w:rPr>
          <w:rFonts w:ascii="Cambria" w:hAnsi="Cambria" w:cs="Times New Roman"/>
        </w:rPr>
        <w:t>Bağlantı noktalarının kontrolünü</w:t>
      </w:r>
      <w:r>
        <w:rPr>
          <w:rFonts w:ascii="Cambria" w:hAnsi="Cambria" w:cs="Times New Roman"/>
        </w:rPr>
        <w:t>n</w:t>
      </w:r>
      <w:r w:rsidRPr="004A349D">
        <w:rPr>
          <w:rFonts w:ascii="Cambria" w:hAnsi="Cambria" w:cs="Times New Roman"/>
        </w:rPr>
        <w:t xml:space="preserve"> yap</w:t>
      </w:r>
      <w:r>
        <w:rPr>
          <w:rFonts w:ascii="Cambria" w:hAnsi="Cambria" w:cs="Times New Roman"/>
        </w:rPr>
        <w:t>ılması</w:t>
      </w:r>
      <w:r w:rsidRPr="004A349D">
        <w:rPr>
          <w:rFonts w:ascii="Cambria" w:hAnsi="Cambria" w:cs="Times New Roman"/>
        </w:rPr>
        <w:t xml:space="preserve"> veya sızıntı olması halinde gerekli müdahalenin yapılması, </w:t>
      </w:r>
    </w:p>
    <w:p w14:paraId="58550065" w14:textId="77777777" w:rsidR="00D96FEA" w:rsidRDefault="00D96FEA" w:rsidP="00D96FEA">
      <w:pPr>
        <w:pStyle w:val="AralkYok"/>
        <w:numPr>
          <w:ilvl w:val="0"/>
          <w:numId w:val="32"/>
        </w:numPr>
        <w:jc w:val="both"/>
        <w:rPr>
          <w:rFonts w:ascii="Cambria" w:hAnsi="Cambria" w:cs="Times New Roman"/>
        </w:rPr>
      </w:pPr>
      <w:r w:rsidRPr="004A349D">
        <w:rPr>
          <w:rFonts w:ascii="Cambria" w:hAnsi="Cambria" w:cs="Times New Roman"/>
        </w:rPr>
        <w:t>Açık unutulmuş, gevşek bırakılmış torna ve vidaların sıkıştırılması, değiştirilmesi</w:t>
      </w:r>
      <w:r>
        <w:rPr>
          <w:rFonts w:ascii="Cambria" w:hAnsi="Cambria" w:cs="Times New Roman"/>
        </w:rPr>
        <w:t>,</w:t>
      </w:r>
      <w:r w:rsidRPr="004A349D">
        <w:rPr>
          <w:rFonts w:ascii="Cambria" w:hAnsi="Cambria" w:cs="Times New Roman"/>
        </w:rPr>
        <w:t xml:space="preserve"> </w:t>
      </w:r>
    </w:p>
    <w:p w14:paraId="4FFD0153" w14:textId="77777777" w:rsidR="00D96FEA" w:rsidRDefault="00D96FEA" w:rsidP="00D96FEA">
      <w:pPr>
        <w:pStyle w:val="AralkYok"/>
        <w:numPr>
          <w:ilvl w:val="0"/>
          <w:numId w:val="32"/>
        </w:numPr>
        <w:jc w:val="both"/>
        <w:rPr>
          <w:rFonts w:ascii="Cambria" w:hAnsi="Cambria" w:cs="Times New Roman"/>
        </w:rPr>
      </w:pPr>
      <w:r w:rsidRPr="004A349D">
        <w:rPr>
          <w:rFonts w:ascii="Cambria" w:hAnsi="Cambria" w:cs="Times New Roman"/>
        </w:rPr>
        <w:t>Her operasyon sonunda gerekli yağlama işle</w:t>
      </w:r>
      <w:r>
        <w:rPr>
          <w:rFonts w:ascii="Cambria" w:hAnsi="Cambria" w:cs="Times New Roman"/>
        </w:rPr>
        <w:t>m</w:t>
      </w:r>
      <w:r w:rsidRPr="004A349D">
        <w:rPr>
          <w:rFonts w:ascii="Cambria" w:hAnsi="Cambria" w:cs="Times New Roman"/>
        </w:rPr>
        <w:t>inin gerçekleştirilmesi,</w:t>
      </w:r>
    </w:p>
    <w:p w14:paraId="3828B6CD" w14:textId="77777777" w:rsidR="00D96FEA" w:rsidRDefault="00D96FEA" w:rsidP="00D96FEA">
      <w:pPr>
        <w:pStyle w:val="AralkYok"/>
        <w:numPr>
          <w:ilvl w:val="0"/>
          <w:numId w:val="32"/>
        </w:numPr>
        <w:jc w:val="both"/>
        <w:rPr>
          <w:rFonts w:ascii="Cambria" w:hAnsi="Cambria" w:cs="Times New Roman"/>
        </w:rPr>
      </w:pPr>
      <w:r w:rsidRPr="004A349D">
        <w:rPr>
          <w:rFonts w:ascii="Cambria" w:hAnsi="Cambria" w:cs="Times New Roman"/>
        </w:rPr>
        <w:t xml:space="preserve">Uzun süreler çalışmış bujileri 0.5 mm gevşetin (50 saat ve üzeri). </w:t>
      </w:r>
    </w:p>
    <w:p w14:paraId="0CF9B4A9" w14:textId="77777777" w:rsidR="00D96FEA" w:rsidRDefault="00D96FEA" w:rsidP="00D96FEA">
      <w:pPr>
        <w:pStyle w:val="AralkYok"/>
        <w:numPr>
          <w:ilvl w:val="0"/>
          <w:numId w:val="32"/>
        </w:numPr>
        <w:jc w:val="both"/>
        <w:rPr>
          <w:rFonts w:ascii="Cambria" w:hAnsi="Cambria" w:cs="Times New Roman"/>
        </w:rPr>
      </w:pPr>
      <w:r w:rsidRPr="004A349D">
        <w:rPr>
          <w:rFonts w:ascii="Cambria" w:hAnsi="Cambria" w:cs="Times New Roman"/>
        </w:rPr>
        <w:t>Silindir, susturucu, hava valfi, karbon kaplı bölgelerin havalandırılması, dinlendirilmesi işlevi</w:t>
      </w:r>
      <w:r>
        <w:rPr>
          <w:rFonts w:ascii="Cambria" w:hAnsi="Cambria" w:cs="Times New Roman"/>
        </w:rPr>
        <w:t>,</w:t>
      </w:r>
      <w:r w:rsidRPr="004A349D">
        <w:rPr>
          <w:rFonts w:ascii="Cambria" w:hAnsi="Cambria" w:cs="Times New Roman"/>
        </w:rPr>
        <w:t xml:space="preserve"> </w:t>
      </w:r>
    </w:p>
    <w:p w14:paraId="6294773B" w14:textId="77777777" w:rsidR="00D96FEA" w:rsidRPr="004A349D" w:rsidRDefault="00D96FEA" w:rsidP="00D96FEA">
      <w:pPr>
        <w:pStyle w:val="AralkYok"/>
        <w:numPr>
          <w:ilvl w:val="0"/>
          <w:numId w:val="32"/>
        </w:numPr>
        <w:jc w:val="both"/>
        <w:rPr>
          <w:rFonts w:ascii="Cambria" w:hAnsi="Cambria" w:cs="Times New Roman"/>
        </w:rPr>
      </w:pPr>
      <w:r w:rsidRPr="004A349D">
        <w:rPr>
          <w:rFonts w:ascii="Cambria" w:hAnsi="Cambria" w:cs="Times New Roman"/>
        </w:rPr>
        <w:t>Hava filtresi ve havalandırma gibi aparatların benzin, gaz yağı vs. sıvılar ile temizlenmesi</w:t>
      </w:r>
    </w:p>
    <w:p w14:paraId="74AF0958" w14:textId="77777777" w:rsidR="00D96FEA" w:rsidRDefault="00D96FEA" w:rsidP="00D96FEA">
      <w:pPr>
        <w:pStyle w:val="AralkYok"/>
        <w:numPr>
          <w:ilvl w:val="0"/>
          <w:numId w:val="32"/>
        </w:numPr>
        <w:jc w:val="both"/>
        <w:rPr>
          <w:rFonts w:ascii="Cambria" w:hAnsi="Cambria" w:cs="Times New Roman"/>
        </w:rPr>
      </w:pPr>
      <w:r>
        <w:rPr>
          <w:rFonts w:ascii="Cambria" w:hAnsi="Cambria" w:cs="Times New Roman"/>
        </w:rPr>
        <w:t>Makine, b</w:t>
      </w:r>
      <w:r w:rsidRPr="004A349D">
        <w:rPr>
          <w:rFonts w:ascii="Cambria" w:hAnsi="Cambria" w:cs="Times New Roman"/>
        </w:rPr>
        <w:t>akım</w:t>
      </w:r>
      <w:r>
        <w:rPr>
          <w:rFonts w:ascii="Cambria" w:hAnsi="Cambria" w:cs="Times New Roman"/>
        </w:rPr>
        <w:t>ı yapıldıktan</w:t>
      </w:r>
      <w:r w:rsidRPr="004A349D">
        <w:rPr>
          <w:rFonts w:ascii="Cambria" w:hAnsi="Cambria" w:cs="Times New Roman"/>
        </w:rPr>
        <w:t xml:space="preserve"> sonra havalandırması olan kuru </w:t>
      </w:r>
      <w:r>
        <w:rPr>
          <w:rFonts w:ascii="Cambria" w:hAnsi="Cambria" w:cs="Times New Roman"/>
        </w:rPr>
        <w:t xml:space="preserve">bir </w:t>
      </w:r>
      <w:r w:rsidRPr="004A349D">
        <w:rPr>
          <w:rFonts w:ascii="Cambria" w:hAnsi="Cambria" w:cs="Times New Roman"/>
        </w:rPr>
        <w:t>yerde saklanmalı, güneş gören yangın riski olan alanlardan uzak tutulmalı</w:t>
      </w:r>
      <w:r>
        <w:rPr>
          <w:rFonts w:ascii="Cambria" w:hAnsi="Cambria" w:cs="Times New Roman"/>
        </w:rPr>
        <w:t>dır.</w:t>
      </w:r>
      <w:r w:rsidRPr="004A349D">
        <w:rPr>
          <w:rFonts w:ascii="Cambria" w:hAnsi="Cambria" w:cs="Times New Roman"/>
        </w:rPr>
        <w:t xml:space="preserve"> </w:t>
      </w:r>
    </w:p>
    <w:p w14:paraId="7A0658EB" w14:textId="77777777" w:rsidR="00D96FEA" w:rsidRDefault="00D96FEA" w:rsidP="00D96FEA">
      <w:pPr>
        <w:pStyle w:val="ListeParagraf"/>
        <w:widowControl/>
        <w:autoSpaceDE w:val="0"/>
        <w:autoSpaceDN w:val="0"/>
        <w:adjustRightInd w:val="0"/>
        <w:spacing w:line="240" w:lineRule="auto"/>
        <w:ind w:left="567"/>
        <w:rPr>
          <w:rFonts w:ascii="Cambria" w:hAnsi="Cambria"/>
          <w:b/>
          <w:color w:val="002060"/>
          <w:sz w:val="22"/>
          <w:szCs w:val="22"/>
        </w:rPr>
      </w:pPr>
    </w:p>
    <w:p w14:paraId="608E3B8F" w14:textId="77777777" w:rsidR="00D96FEA" w:rsidRDefault="00D96FEA" w:rsidP="00D96FEA">
      <w:pPr>
        <w:pStyle w:val="ListeParagraf"/>
        <w:widowControl/>
        <w:autoSpaceDE w:val="0"/>
        <w:autoSpaceDN w:val="0"/>
        <w:adjustRightInd w:val="0"/>
        <w:spacing w:line="240" w:lineRule="auto"/>
        <w:ind w:left="567"/>
        <w:rPr>
          <w:rFonts w:ascii="Cambria" w:hAnsi="Cambria"/>
          <w:b/>
          <w:color w:val="002060"/>
          <w:sz w:val="22"/>
          <w:szCs w:val="22"/>
        </w:rPr>
      </w:pPr>
    </w:p>
    <w:p w14:paraId="4B8FD775" w14:textId="77777777" w:rsidR="00D96FEA" w:rsidRDefault="00D96FEA" w:rsidP="00D96FEA">
      <w:pPr>
        <w:pStyle w:val="ListeParagraf"/>
        <w:widowControl/>
        <w:autoSpaceDE w:val="0"/>
        <w:autoSpaceDN w:val="0"/>
        <w:adjustRightInd w:val="0"/>
        <w:spacing w:line="240" w:lineRule="auto"/>
        <w:ind w:left="567"/>
        <w:rPr>
          <w:rFonts w:ascii="Cambria" w:hAnsi="Cambria"/>
          <w:b/>
          <w:color w:val="002060"/>
          <w:sz w:val="22"/>
          <w:szCs w:val="22"/>
        </w:rPr>
      </w:pPr>
    </w:p>
    <w:p w14:paraId="68497CAB" w14:textId="77777777" w:rsidR="00D96FEA" w:rsidRDefault="00D96FEA" w:rsidP="00D96FEA">
      <w:pPr>
        <w:pStyle w:val="ListeParagraf"/>
        <w:widowControl/>
        <w:autoSpaceDE w:val="0"/>
        <w:autoSpaceDN w:val="0"/>
        <w:adjustRightInd w:val="0"/>
        <w:spacing w:line="240" w:lineRule="auto"/>
        <w:ind w:left="567"/>
        <w:rPr>
          <w:rFonts w:ascii="Cambria" w:hAnsi="Cambria"/>
          <w:b/>
          <w:color w:val="002060"/>
          <w:sz w:val="22"/>
          <w:szCs w:val="22"/>
        </w:rPr>
      </w:pPr>
    </w:p>
    <w:p w14:paraId="66408BCD" w14:textId="77777777" w:rsidR="00D96FEA" w:rsidRDefault="00D96FEA" w:rsidP="00D96FEA">
      <w:pPr>
        <w:pStyle w:val="ListeParagraf"/>
        <w:widowControl/>
        <w:autoSpaceDE w:val="0"/>
        <w:autoSpaceDN w:val="0"/>
        <w:adjustRightInd w:val="0"/>
        <w:spacing w:line="240" w:lineRule="auto"/>
        <w:ind w:left="567"/>
        <w:rPr>
          <w:rFonts w:ascii="Cambria" w:hAnsi="Cambria"/>
          <w:b/>
          <w:color w:val="002060"/>
          <w:sz w:val="22"/>
          <w:szCs w:val="22"/>
        </w:rPr>
      </w:pPr>
    </w:p>
    <w:p w14:paraId="554035F3" w14:textId="77777777" w:rsidR="00D96FEA" w:rsidRDefault="00D96FEA" w:rsidP="00D96FEA">
      <w:pPr>
        <w:pStyle w:val="ListeParagraf"/>
        <w:widowControl/>
        <w:autoSpaceDE w:val="0"/>
        <w:autoSpaceDN w:val="0"/>
        <w:adjustRightInd w:val="0"/>
        <w:spacing w:line="240" w:lineRule="auto"/>
        <w:ind w:left="567"/>
        <w:rPr>
          <w:rFonts w:ascii="Cambria" w:hAnsi="Cambria"/>
          <w:b/>
          <w:color w:val="002060"/>
          <w:sz w:val="22"/>
          <w:szCs w:val="22"/>
        </w:rPr>
      </w:pPr>
    </w:p>
    <w:p w14:paraId="1B629C7F" w14:textId="77777777" w:rsidR="00D96FEA" w:rsidRDefault="00D96FEA" w:rsidP="00D96FEA">
      <w:pPr>
        <w:pStyle w:val="AralkYok"/>
        <w:numPr>
          <w:ilvl w:val="1"/>
          <w:numId w:val="2"/>
        </w:numPr>
        <w:ind w:left="426" w:right="208" w:hanging="426"/>
        <w:jc w:val="both"/>
        <w:rPr>
          <w:rFonts w:ascii="Cambria" w:hAnsi="Cambria"/>
          <w:b/>
          <w:color w:val="002060"/>
        </w:rPr>
      </w:pPr>
      <w:r>
        <w:rPr>
          <w:rFonts w:ascii="Cambria" w:hAnsi="Cambria"/>
          <w:b/>
          <w:color w:val="002060"/>
        </w:rPr>
        <w:t>Kullanım</w:t>
      </w:r>
    </w:p>
    <w:p w14:paraId="311A7939" w14:textId="77777777" w:rsidR="00D96FEA" w:rsidRDefault="00D96FEA" w:rsidP="00D96FEA">
      <w:pPr>
        <w:pStyle w:val="AralkYok"/>
        <w:jc w:val="both"/>
        <w:rPr>
          <w:rFonts w:ascii="Cambria" w:hAnsi="Cambria"/>
        </w:rPr>
      </w:pPr>
    </w:p>
    <w:p w14:paraId="5FA94550" w14:textId="77777777" w:rsidR="00D96FEA" w:rsidRDefault="00D96FEA" w:rsidP="00D96FEA">
      <w:pPr>
        <w:pStyle w:val="AralkYok"/>
        <w:numPr>
          <w:ilvl w:val="2"/>
          <w:numId w:val="2"/>
        </w:numPr>
        <w:ind w:left="426" w:hanging="426"/>
        <w:jc w:val="both"/>
        <w:rPr>
          <w:rFonts w:ascii="Cambria" w:hAnsi="Cambria"/>
          <w:b/>
          <w:color w:val="002060"/>
        </w:rPr>
      </w:pPr>
      <w:r w:rsidRPr="00FB4168">
        <w:rPr>
          <w:rFonts w:ascii="Cambria" w:hAnsi="Cambria"/>
          <w:b/>
          <w:color w:val="002060"/>
        </w:rPr>
        <w:lastRenderedPageBreak/>
        <w:t>Başlatmadan Önce</w:t>
      </w:r>
    </w:p>
    <w:p w14:paraId="7BD50472" w14:textId="77777777" w:rsidR="00D96FEA" w:rsidRPr="00FB4168" w:rsidRDefault="00D96FEA" w:rsidP="00D96FEA">
      <w:pPr>
        <w:pStyle w:val="AralkYok"/>
        <w:ind w:left="426"/>
        <w:jc w:val="both"/>
        <w:rPr>
          <w:rFonts w:ascii="Cambria" w:hAnsi="Cambria"/>
          <w:b/>
          <w:color w:val="002060"/>
        </w:rPr>
      </w:pPr>
    </w:p>
    <w:p w14:paraId="36188951" w14:textId="77777777" w:rsidR="00D96FEA" w:rsidRDefault="00D96FEA" w:rsidP="00D96FEA">
      <w:pPr>
        <w:pStyle w:val="AralkYok"/>
        <w:numPr>
          <w:ilvl w:val="0"/>
          <w:numId w:val="27"/>
        </w:numPr>
        <w:ind w:left="851" w:hanging="425"/>
        <w:jc w:val="both"/>
        <w:rPr>
          <w:rFonts w:ascii="Cambria" w:hAnsi="Cambria"/>
        </w:rPr>
      </w:pPr>
      <w:r w:rsidRPr="00FB4168">
        <w:rPr>
          <w:rFonts w:ascii="Cambria" w:hAnsi="Cambria"/>
        </w:rPr>
        <w:t xml:space="preserve">Çim tırpanının güvenli olduğunu doğrulamak için dikkatlice kontrol edin, özellikle bıçağın somunu iyice sıkılmış olmalıdır. </w:t>
      </w:r>
    </w:p>
    <w:p w14:paraId="6658C4A9" w14:textId="77777777" w:rsidR="00D96FEA" w:rsidRDefault="00D96FEA" w:rsidP="00D96FEA">
      <w:pPr>
        <w:pStyle w:val="AralkYok"/>
        <w:numPr>
          <w:ilvl w:val="0"/>
          <w:numId w:val="27"/>
        </w:numPr>
        <w:ind w:left="851" w:hanging="425"/>
        <w:jc w:val="both"/>
        <w:rPr>
          <w:rFonts w:ascii="Cambria" w:hAnsi="Cambria"/>
        </w:rPr>
      </w:pPr>
      <w:r w:rsidRPr="00FB4168">
        <w:rPr>
          <w:rFonts w:ascii="Cambria" w:hAnsi="Cambria"/>
        </w:rPr>
        <w:t xml:space="preserve">Makineyi benzin istasyonlarından en az 3 metre uzakta kullanın. </w:t>
      </w:r>
    </w:p>
    <w:p w14:paraId="767D783C" w14:textId="77777777" w:rsidR="00D96FEA" w:rsidRDefault="00D96FEA" w:rsidP="00D96FEA">
      <w:pPr>
        <w:pStyle w:val="AralkYok"/>
        <w:numPr>
          <w:ilvl w:val="0"/>
          <w:numId w:val="27"/>
        </w:numPr>
        <w:ind w:left="851" w:hanging="425"/>
        <w:jc w:val="both"/>
        <w:rPr>
          <w:rFonts w:ascii="Cambria" w:hAnsi="Cambria"/>
        </w:rPr>
      </w:pPr>
      <w:r w:rsidRPr="00FB4168">
        <w:rPr>
          <w:rFonts w:ascii="Cambria" w:hAnsi="Cambria"/>
        </w:rPr>
        <w:t xml:space="preserve">Seyircileri veya hayvanları çalışma alanından, özellikle bıçağın yakınından uzak tutun. </w:t>
      </w:r>
    </w:p>
    <w:p w14:paraId="467A84C4" w14:textId="77777777" w:rsidR="00D96FEA" w:rsidRDefault="00D96FEA" w:rsidP="00D96FEA">
      <w:pPr>
        <w:pStyle w:val="AralkYok"/>
        <w:numPr>
          <w:ilvl w:val="0"/>
          <w:numId w:val="27"/>
        </w:numPr>
        <w:ind w:left="851" w:hanging="425"/>
        <w:jc w:val="both"/>
        <w:rPr>
          <w:rFonts w:ascii="Cambria" w:hAnsi="Cambria"/>
        </w:rPr>
      </w:pPr>
      <w:r w:rsidRPr="00FB4168">
        <w:rPr>
          <w:rFonts w:ascii="Cambria" w:hAnsi="Cambria"/>
        </w:rPr>
        <w:t xml:space="preserve">Stop konumundaki düğmeyi start konumuna getirin. </w:t>
      </w:r>
    </w:p>
    <w:p w14:paraId="65442D7D" w14:textId="77777777" w:rsidR="00D96FEA" w:rsidRDefault="00D96FEA" w:rsidP="00D96FEA">
      <w:pPr>
        <w:pStyle w:val="AralkYok"/>
        <w:ind w:left="851"/>
        <w:jc w:val="both"/>
        <w:rPr>
          <w:rFonts w:ascii="Cambria" w:hAnsi="Cambria"/>
        </w:rPr>
      </w:pPr>
    </w:p>
    <w:p w14:paraId="03920FE5" w14:textId="77777777" w:rsidR="00D96FEA" w:rsidRDefault="00D96FEA" w:rsidP="00D96FEA">
      <w:pPr>
        <w:pStyle w:val="AralkYok"/>
        <w:numPr>
          <w:ilvl w:val="2"/>
          <w:numId w:val="2"/>
        </w:numPr>
        <w:ind w:left="426" w:hanging="426"/>
        <w:jc w:val="both"/>
        <w:rPr>
          <w:rFonts w:ascii="Cambria" w:hAnsi="Cambria"/>
          <w:b/>
          <w:color w:val="002060"/>
        </w:rPr>
      </w:pPr>
      <w:r w:rsidRPr="00FB4168">
        <w:rPr>
          <w:rFonts w:ascii="Cambria" w:hAnsi="Cambria"/>
          <w:b/>
          <w:color w:val="002060"/>
        </w:rPr>
        <w:t xml:space="preserve"> Soğuk Motoru Çalıştırma </w:t>
      </w:r>
    </w:p>
    <w:p w14:paraId="157884DC" w14:textId="77777777" w:rsidR="00D96FEA" w:rsidRPr="00FB4168" w:rsidRDefault="00D96FEA" w:rsidP="00D96FEA">
      <w:pPr>
        <w:pStyle w:val="AralkYok"/>
        <w:ind w:left="426"/>
        <w:jc w:val="both"/>
        <w:rPr>
          <w:rFonts w:ascii="Cambria" w:hAnsi="Cambria"/>
          <w:b/>
          <w:color w:val="002060"/>
        </w:rPr>
      </w:pPr>
    </w:p>
    <w:p w14:paraId="4B8D9608" w14:textId="77777777" w:rsidR="00D96FEA" w:rsidRDefault="00D96FEA" w:rsidP="00D96FEA">
      <w:pPr>
        <w:pStyle w:val="AralkYok"/>
        <w:numPr>
          <w:ilvl w:val="0"/>
          <w:numId w:val="28"/>
        </w:numPr>
        <w:ind w:left="851" w:hanging="425"/>
        <w:jc w:val="both"/>
        <w:rPr>
          <w:rFonts w:ascii="Cambria" w:hAnsi="Cambria"/>
        </w:rPr>
      </w:pPr>
      <w:r w:rsidRPr="00FB4168">
        <w:rPr>
          <w:rFonts w:ascii="Cambria" w:hAnsi="Cambria"/>
        </w:rPr>
        <w:t xml:space="preserve">Plastik borudan yakıt gelene kadar besleme pompasına tekrarlı şekilde hafifçe basın. </w:t>
      </w:r>
    </w:p>
    <w:p w14:paraId="11C18DE5" w14:textId="77777777" w:rsidR="00D96FEA" w:rsidRDefault="00D96FEA" w:rsidP="00D96FEA">
      <w:pPr>
        <w:pStyle w:val="AralkYok"/>
        <w:numPr>
          <w:ilvl w:val="0"/>
          <w:numId w:val="28"/>
        </w:numPr>
        <w:ind w:left="851" w:hanging="425"/>
        <w:jc w:val="both"/>
        <w:rPr>
          <w:rFonts w:ascii="Cambria" w:hAnsi="Cambria"/>
        </w:rPr>
      </w:pPr>
      <w:r w:rsidRPr="00FB4168">
        <w:rPr>
          <w:rFonts w:ascii="Cambria" w:hAnsi="Cambria"/>
        </w:rPr>
        <w:t xml:space="preserve">Yakıt musluğunu kapatın (jigle kolunu yukarı çevirin), </w:t>
      </w:r>
      <w:r>
        <w:rPr>
          <w:rFonts w:ascii="Cambria" w:hAnsi="Cambria"/>
        </w:rPr>
        <w:t>“</w:t>
      </w:r>
      <w:r w:rsidRPr="002F72CF">
        <w:rPr>
          <w:rFonts w:ascii="Cambria" w:hAnsi="Cambria"/>
        </w:rPr>
        <w:t xml:space="preserve">starter” kolunu </w:t>
      </w:r>
      <w:r w:rsidRPr="00FB4168">
        <w:rPr>
          <w:rFonts w:ascii="Cambria" w:hAnsi="Cambria"/>
        </w:rPr>
        <w:t xml:space="preserve">hızla çekin. </w:t>
      </w:r>
    </w:p>
    <w:p w14:paraId="496D4DA0" w14:textId="77777777" w:rsidR="00D96FEA" w:rsidRDefault="00D96FEA" w:rsidP="00D96FEA">
      <w:pPr>
        <w:pStyle w:val="AralkYok"/>
        <w:numPr>
          <w:ilvl w:val="0"/>
          <w:numId w:val="28"/>
        </w:numPr>
        <w:ind w:left="851" w:hanging="425"/>
        <w:jc w:val="both"/>
        <w:rPr>
          <w:rFonts w:ascii="Cambria" w:hAnsi="Cambria"/>
        </w:rPr>
      </w:pPr>
      <w:r w:rsidRPr="00FB4168">
        <w:rPr>
          <w:rFonts w:ascii="Cambria" w:hAnsi="Cambria"/>
        </w:rPr>
        <w:t xml:space="preserve">Motoru çalıştırdıktan sonra, jigle kolunu tamamen açın (yakıt musluğunun kolunu aşağı çevirin). </w:t>
      </w:r>
    </w:p>
    <w:p w14:paraId="0147DF40" w14:textId="77777777" w:rsidR="00D96FEA" w:rsidRDefault="00D96FEA" w:rsidP="00D96FEA">
      <w:pPr>
        <w:pStyle w:val="AralkYok"/>
        <w:numPr>
          <w:ilvl w:val="0"/>
          <w:numId w:val="28"/>
        </w:numPr>
        <w:ind w:left="851" w:hanging="425"/>
        <w:jc w:val="both"/>
        <w:rPr>
          <w:rFonts w:ascii="Cambria" w:hAnsi="Cambria"/>
        </w:rPr>
      </w:pPr>
      <w:r>
        <w:rPr>
          <w:rFonts w:ascii="Cambria" w:hAnsi="Cambria"/>
        </w:rPr>
        <w:t>M</w:t>
      </w:r>
      <w:r w:rsidRPr="00FB4168">
        <w:rPr>
          <w:rFonts w:ascii="Cambria" w:hAnsi="Cambria"/>
        </w:rPr>
        <w:t xml:space="preserve">otoru çalıştırdıktan sonra, yaklaşık 5 dakika boyunca rölantide bekleterek ısınmasını sağlayın. Sorun olup olmadığını görmek için bıçağı, tüm sabitlenmiş noktaları ve titreşimi kontrol etmeyi unutmayın ve anormal bir durum yoksa çalıştırın. </w:t>
      </w:r>
    </w:p>
    <w:p w14:paraId="3D4C51D9" w14:textId="77777777" w:rsidR="00D96FEA" w:rsidRDefault="00D96FEA" w:rsidP="00D96FEA">
      <w:pPr>
        <w:pStyle w:val="AralkYok"/>
        <w:ind w:left="851"/>
        <w:jc w:val="both"/>
        <w:rPr>
          <w:rFonts w:ascii="Cambria" w:hAnsi="Cambria"/>
        </w:rPr>
      </w:pPr>
    </w:p>
    <w:p w14:paraId="33ECC322" w14:textId="77777777" w:rsidR="00D96FEA" w:rsidRDefault="00D96FEA" w:rsidP="00D96FEA">
      <w:pPr>
        <w:pStyle w:val="AralkYok"/>
        <w:numPr>
          <w:ilvl w:val="2"/>
          <w:numId w:val="2"/>
        </w:numPr>
        <w:ind w:left="426" w:hanging="426"/>
        <w:jc w:val="both"/>
        <w:rPr>
          <w:rFonts w:ascii="Cambria" w:hAnsi="Cambria"/>
          <w:b/>
          <w:color w:val="002060"/>
        </w:rPr>
      </w:pPr>
      <w:r w:rsidRPr="00FB4168">
        <w:rPr>
          <w:rFonts w:ascii="Cambria" w:hAnsi="Cambria"/>
          <w:b/>
          <w:color w:val="002060"/>
        </w:rPr>
        <w:t xml:space="preserve">Sıcak Motoru Çalıştırma </w:t>
      </w:r>
    </w:p>
    <w:p w14:paraId="1D06B15E" w14:textId="77777777" w:rsidR="00D96FEA" w:rsidRPr="00FB4168" w:rsidRDefault="00D96FEA" w:rsidP="00D96FEA">
      <w:pPr>
        <w:pStyle w:val="AralkYok"/>
        <w:ind w:left="426"/>
        <w:jc w:val="both"/>
        <w:rPr>
          <w:rFonts w:ascii="Cambria" w:hAnsi="Cambria"/>
          <w:b/>
          <w:color w:val="002060"/>
        </w:rPr>
      </w:pPr>
    </w:p>
    <w:p w14:paraId="24CF179A" w14:textId="77777777" w:rsidR="00D96FEA" w:rsidRPr="00FB4168" w:rsidRDefault="00D96FEA" w:rsidP="00D96FEA">
      <w:pPr>
        <w:pStyle w:val="AralkYok"/>
        <w:numPr>
          <w:ilvl w:val="0"/>
          <w:numId w:val="29"/>
        </w:numPr>
        <w:ind w:left="851" w:hanging="425"/>
        <w:jc w:val="both"/>
        <w:rPr>
          <w:rFonts w:ascii="Cambria" w:hAnsi="Cambria"/>
        </w:rPr>
      </w:pPr>
      <w:r w:rsidRPr="00FB4168">
        <w:rPr>
          <w:rFonts w:ascii="Cambria" w:hAnsi="Cambria"/>
        </w:rPr>
        <w:t xml:space="preserve">Jigle kolunu açık bırakın. </w:t>
      </w:r>
    </w:p>
    <w:p w14:paraId="37C9281E" w14:textId="77777777" w:rsidR="00D96FEA" w:rsidRDefault="00D96FEA" w:rsidP="00D96FEA">
      <w:pPr>
        <w:pStyle w:val="AralkYok"/>
        <w:numPr>
          <w:ilvl w:val="0"/>
          <w:numId w:val="29"/>
        </w:numPr>
        <w:ind w:left="851" w:hanging="425"/>
        <w:jc w:val="both"/>
        <w:rPr>
          <w:rFonts w:ascii="Cambria" w:hAnsi="Cambria"/>
        </w:rPr>
      </w:pPr>
      <w:r w:rsidRPr="00FB4168">
        <w:rPr>
          <w:rFonts w:ascii="Cambria" w:hAnsi="Cambria"/>
        </w:rPr>
        <w:t>Eğer motor aşırı miktarda yakıt çekiyorsa, zor başlıyorsa, jigle kolunu tamamen açık bırakın ve sonra marşı 5-6 defa çekin. Daha sonra motoru yukarıda açıklanan şekilde başlatın. Egzoz gazları sağlığınız için tehlikeli olduğundan dolayı, kapalı mekânlarda veya kötü havalandırma koşulları olan yerlerde motoru çalıştırmaktan kaçının.</w:t>
      </w:r>
    </w:p>
    <w:p w14:paraId="3B14D114" w14:textId="77777777" w:rsidR="00D96FEA" w:rsidRPr="00FB4168" w:rsidRDefault="00D96FEA" w:rsidP="00D96FEA">
      <w:pPr>
        <w:pStyle w:val="AralkYok"/>
        <w:ind w:left="851"/>
        <w:jc w:val="both"/>
        <w:rPr>
          <w:rFonts w:ascii="Cambria" w:hAnsi="Cambria"/>
        </w:rPr>
      </w:pPr>
    </w:p>
    <w:p w14:paraId="28A5BF5D" w14:textId="77777777" w:rsidR="00D96FEA" w:rsidRPr="0095287C" w:rsidRDefault="00D96FEA" w:rsidP="00D96FEA">
      <w:pPr>
        <w:pStyle w:val="AralkYok"/>
        <w:numPr>
          <w:ilvl w:val="2"/>
          <w:numId w:val="2"/>
        </w:numPr>
        <w:ind w:left="426" w:hanging="426"/>
        <w:jc w:val="both"/>
        <w:rPr>
          <w:rFonts w:ascii="Cambria" w:hAnsi="Cambria"/>
          <w:b/>
          <w:color w:val="002060"/>
        </w:rPr>
      </w:pPr>
      <w:r w:rsidRPr="0095287C">
        <w:rPr>
          <w:rFonts w:ascii="Cambria" w:hAnsi="Cambria"/>
          <w:b/>
          <w:color w:val="002060"/>
        </w:rPr>
        <w:t>Çalışma Şekli</w:t>
      </w:r>
      <w:r>
        <w:rPr>
          <w:rFonts w:ascii="Cambria" w:hAnsi="Cambria"/>
          <w:b/>
          <w:color w:val="002060"/>
        </w:rPr>
        <w:t xml:space="preserve"> (Bıçak ve Misine) </w:t>
      </w:r>
    </w:p>
    <w:p w14:paraId="79AB171E" w14:textId="77777777" w:rsidR="00D96FEA" w:rsidRDefault="00D96FEA" w:rsidP="00D96FEA">
      <w:pPr>
        <w:pStyle w:val="AralkYok"/>
        <w:jc w:val="both"/>
        <w:rPr>
          <w:rFonts w:ascii="Cambria" w:hAnsi="Cambria"/>
        </w:rPr>
      </w:pPr>
    </w:p>
    <w:p w14:paraId="33A2CCEA" w14:textId="77777777" w:rsidR="00D96FEA" w:rsidRDefault="00D96FEA" w:rsidP="00D96FEA">
      <w:pPr>
        <w:pStyle w:val="AralkYok"/>
        <w:numPr>
          <w:ilvl w:val="0"/>
          <w:numId w:val="31"/>
        </w:numPr>
        <w:ind w:left="851" w:hanging="491"/>
        <w:jc w:val="both"/>
        <w:rPr>
          <w:rFonts w:ascii="Cambria" w:hAnsi="Cambria"/>
        </w:rPr>
      </w:pPr>
      <w:r w:rsidRPr="0095287C">
        <w:rPr>
          <w:rFonts w:ascii="Cambria" w:hAnsi="Cambria"/>
        </w:rPr>
        <w:t>Bıçağın dönüş yönü saat yönünün tersinedir, dolayısıyla sağdan sola doğru kesim yapmak daha verimlidir, ancak soldan sağa kesim yapılırsa çim parçalarından kaçılabilir. Kesme verimliliğini yükseltmek için iki yönde de kesim yap</w:t>
      </w:r>
      <w:r>
        <w:rPr>
          <w:rFonts w:ascii="Cambria" w:hAnsi="Cambria"/>
        </w:rPr>
        <w:t>ıla</w:t>
      </w:r>
      <w:r w:rsidRPr="0095287C">
        <w:rPr>
          <w:rFonts w:ascii="Cambria" w:hAnsi="Cambria"/>
        </w:rPr>
        <w:t>bilir</w:t>
      </w:r>
      <w:r>
        <w:rPr>
          <w:rFonts w:ascii="Cambria" w:hAnsi="Cambria"/>
        </w:rPr>
        <w:t>.</w:t>
      </w:r>
      <w:r w:rsidRPr="0095287C">
        <w:rPr>
          <w:rFonts w:ascii="Cambria" w:hAnsi="Cambria"/>
        </w:rPr>
        <w:t xml:space="preserve"> </w:t>
      </w:r>
    </w:p>
    <w:p w14:paraId="079BFFF5" w14:textId="77777777" w:rsidR="00D96FEA" w:rsidRDefault="00D96FEA" w:rsidP="00D96FEA">
      <w:pPr>
        <w:pStyle w:val="AralkYok"/>
        <w:numPr>
          <w:ilvl w:val="0"/>
          <w:numId w:val="31"/>
        </w:numPr>
        <w:ind w:left="851" w:hanging="491"/>
        <w:jc w:val="both"/>
        <w:rPr>
          <w:rFonts w:ascii="Cambria" w:hAnsi="Cambria"/>
        </w:rPr>
      </w:pPr>
      <w:r w:rsidRPr="0095287C">
        <w:rPr>
          <w:rFonts w:ascii="Cambria" w:hAnsi="Cambria"/>
        </w:rPr>
        <w:t xml:space="preserve">Seyircileri veya hayvanları yaklaşık 15 metre uzakta tutun. </w:t>
      </w:r>
    </w:p>
    <w:p w14:paraId="06B71068" w14:textId="77777777" w:rsidR="00D96FEA" w:rsidRDefault="00D96FEA" w:rsidP="00D96FEA">
      <w:pPr>
        <w:pStyle w:val="AralkYok"/>
        <w:numPr>
          <w:ilvl w:val="0"/>
          <w:numId w:val="31"/>
        </w:numPr>
        <w:ind w:left="851" w:hanging="491"/>
        <w:jc w:val="both"/>
        <w:rPr>
          <w:rFonts w:ascii="Cambria" w:hAnsi="Cambria"/>
        </w:rPr>
      </w:pPr>
      <w:r w:rsidRPr="0095287C">
        <w:rPr>
          <w:rFonts w:ascii="Cambria" w:hAnsi="Cambria"/>
        </w:rPr>
        <w:t xml:space="preserve">Bıçağı taşlara, oduna, çeliğe ve diğer plastik veya benzeri nesnelere çarptırmak kesinlikle yasaktır. </w:t>
      </w:r>
    </w:p>
    <w:p w14:paraId="37FD1450" w14:textId="77777777" w:rsidR="00D96FEA" w:rsidRDefault="00D96FEA" w:rsidP="00D96FEA">
      <w:pPr>
        <w:pStyle w:val="AralkYok"/>
        <w:numPr>
          <w:ilvl w:val="0"/>
          <w:numId w:val="31"/>
        </w:numPr>
        <w:ind w:left="851" w:hanging="491"/>
        <w:jc w:val="both"/>
        <w:rPr>
          <w:rFonts w:ascii="Cambria" w:hAnsi="Cambria"/>
        </w:rPr>
      </w:pPr>
      <w:r w:rsidRPr="0095287C">
        <w:rPr>
          <w:rFonts w:ascii="Cambria" w:hAnsi="Cambria"/>
        </w:rPr>
        <w:t>Bıçak çatlamışsa veya aşırı derecede aşınmışsa kullanmayın.</w:t>
      </w:r>
    </w:p>
    <w:p w14:paraId="03011330" w14:textId="77777777" w:rsidR="00D96FEA" w:rsidRDefault="00D96FEA" w:rsidP="00D96FEA">
      <w:pPr>
        <w:pStyle w:val="AralkYok"/>
        <w:numPr>
          <w:ilvl w:val="0"/>
          <w:numId w:val="31"/>
        </w:numPr>
        <w:ind w:left="851" w:hanging="491"/>
        <w:jc w:val="both"/>
        <w:rPr>
          <w:rFonts w:ascii="Cambria" w:hAnsi="Cambria"/>
        </w:rPr>
      </w:pPr>
      <w:r w:rsidRPr="00B60077">
        <w:rPr>
          <w:rFonts w:ascii="Cambria" w:hAnsi="Cambria"/>
        </w:rPr>
        <w:t>Misinalı kesme başlığı kullanılırken, cihaza uygun toprak siperi takılmış olmalıdır. Eğer ip aşırı uzunlukta serbest kalırsa, kesme ipi etrafa dolanabilir. Misinalı kesme başlıkları kullanırken, kesme bıçağıyla birlikte daima plastik toprak siperi kullanın.</w:t>
      </w:r>
    </w:p>
    <w:p w14:paraId="5B49CEE9" w14:textId="77777777" w:rsidR="00D96FEA" w:rsidRPr="00B60077" w:rsidRDefault="00D96FEA" w:rsidP="00D96FEA">
      <w:pPr>
        <w:pStyle w:val="AralkYok"/>
        <w:numPr>
          <w:ilvl w:val="0"/>
          <w:numId w:val="31"/>
        </w:numPr>
        <w:ind w:left="851" w:hanging="491"/>
        <w:jc w:val="both"/>
        <w:rPr>
          <w:rFonts w:ascii="Cambria" w:hAnsi="Cambria"/>
        </w:rPr>
      </w:pPr>
      <w:r w:rsidRPr="00B60077">
        <w:rPr>
          <w:rFonts w:ascii="Cambria" w:hAnsi="Cambria"/>
        </w:rPr>
        <w:t>Asla misinalı budama ipinin yerine tel veya telle güçlendirilmiş ip kullanmayın.</w:t>
      </w:r>
    </w:p>
    <w:p w14:paraId="39939C82" w14:textId="77777777" w:rsidR="00D96FEA" w:rsidRPr="00B60077" w:rsidRDefault="00D96FEA" w:rsidP="00D96FEA">
      <w:pPr>
        <w:pStyle w:val="AralkYok"/>
        <w:numPr>
          <w:ilvl w:val="0"/>
          <w:numId w:val="31"/>
        </w:numPr>
        <w:ind w:left="851" w:hanging="491"/>
        <w:jc w:val="both"/>
        <w:rPr>
          <w:rFonts w:ascii="Cambria" w:hAnsi="Cambria"/>
        </w:rPr>
      </w:pPr>
      <w:r w:rsidRPr="00B60077">
        <w:rPr>
          <w:rFonts w:ascii="Cambria" w:hAnsi="Cambria"/>
        </w:rPr>
        <w:t>Misinalı ipli kesme başlığınıza sadece uygun çapa sahip misinalı budama ipi takın.</w:t>
      </w:r>
    </w:p>
    <w:p w14:paraId="6EE80C3A" w14:textId="77777777" w:rsidR="00D96FEA" w:rsidRDefault="00D96FEA" w:rsidP="00D96FEA">
      <w:pPr>
        <w:pStyle w:val="AralkYok"/>
        <w:numPr>
          <w:ilvl w:val="0"/>
          <w:numId w:val="31"/>
        </w:numPr>
        <w:ind w:left="851" w:hanging="491"/>
        <w:jc w:val="both"/>
        <w:rPr>
          <w:rFonts w:ascii="Cambria" w:hAnsi="Cambria"/>
        </w:rPr>
      </w:pPr>
      <w:r w:rsidRPr="00B60077">
        <w:rPr>
          <w:rFonts w:ascii="Cambria" w:hAnsi="Cambria"/>
        </w:rPr>
        <w:t>Çıplak noktalar ve çakıl üzerinde çalışırken son derece dikkatli olun, çünkü ip küçük taş parçalarını yüksek hızlarda fırlatabilir. Cihaz üzerindeki toprak siperi, sıçrayan veya sert yüzeylerden seken cisimleri durduramaz.</w:t>
      </w:r>
    </w:p>
    <w:p w14:paraId="572A0794" w14:textId="77777777" w:rsidR="00D96FEA" w:rsidRDefault="00D96FEA" w:rsidP="00D96FEA">
      <w:pPr>
        <w:pStyle w:val="AralkYok"/>
        <w:jc w:val="both"/>
        <w:rPr>
          <w:rFonts w:ascii="Cambria" w:hAnsi="Cambria"/>
        </w:rPr>
      </w:pPr>
    </w:p>
    <w:p w14:paraId="02719202" w14:textId="77777777" w:rsidR="00D96FEA" w:rsidRPr="002C2937" w:rsidRDefault="00D96FEA" w:rsidP="00D96FEA">
      <w:pPr>
        <w:pStyle w:val="AralkYok"/>
        <w:numPr>
          <w:ilvl w:val="1"/>
          <w:numId w:val="2"/>
        </w:numPr>
        <w:ind w:left="426" w:right="208" w:hanging="426"/>
        <w:jc w:val="both"/>
        <w:rPr>
          <w:rFonts w:ascii="Cambria" w:hAnsi="Cambria"/>
          <w:b/>
          <w:color w:val="002060"/>
        </w:rPr>
      </w:pPr>
      <w:r w:rsidRPr="00455BAA">
        <w:rPr>
          <w:rFonts w:ascii="Cambria" w:hAnsi="Cambria"/>
          <w:b/>
          <w:color w:val="002060"/>
        </w:rPr>
        <w:t>Temizlik</w:t>
      </w:r>
    </w:p>
    <w:p w14:paraId="59FB1704" w14:textId="77777777" w:rsidR="00D96FEA" w:rsidRDefault="00D96FEA" w:rsidP="00D96FEA">
      <w:pPr>
        <w:pStyle w:val="AralkYok"/>
        <w:ind w:right="-1"/>
        <w:jc w:val="both"/>
        <w:rPr>
          <w:rFonts w:ascii="Cambria" w:hAnsi="Cambria" w:cs="Times New Roman"/>
          <w:b/>
          <w:color w:val="002060"/>
        </w:rPr>
      </w:pPr>
    </w:p>
    <w:p w14:paraId="10AEC874" w14:textId="77777777" w:rsidR="00D96FEA" w:rsidRDefault="00D96FEA" w:rsidP="00D96FEA">
      <w:pPr>
        <w:pStyle w:val="AralkYok"/>
        <w:numPr>
          <w:ilvl w:val="0"/>
          <w:numId w:val="16"/>
        </w:numPr>
        <w:ind w:left="851" w:hanging="491"/>
        <w:jc w:val="both"/>
        <w:rPr>
          <w:rFonts w:ascii="Cambria" w:hAnsi="Cambria" w:cs="Times New Roman"/>
        </w:rPr>
      </w:pPr>
      <w:r w:rsidRPr="002F61F3">
        <w:rPr>
          <w:rFonts w:ascii="Cambria" w:hAnsi="Cambria" w:cs="Times New Roman"/>
        </w:rPr>
        <w:t xml:space="preserve">İş bitiminde makine üzerindeki toprak, yabancı ot vb. fazlalıklar makine üzerinden uzaklaştırılır. </w:t>
      </w:r>
    </w:p>
    <w:p w14:paraId="1C4CC603" w14:textId="77777777" w:rsidR="00D96FEA" w:rsidRDefault="00D96FEA" w:rsidP="00D96FEA">
      <w:pPr>
        <w:pStyle w:val="AralkYok"/>
        <w:numPr>
          <w:ilvl w:val="0"/>
          <w:numId w:val="16"/>
        </w:numPr>
        <w:ind w:left="851" w:hanging="491"/>
        <w:jc w:val="both"/>
        <w:rPr>
          <w:rFonts w:ascii="Cambria" w:hAnsi="Cambria" w:cs="Times New Roman"/>
        </w:rPr>
      </w:pPr>
      <w:r>
        <w:rPr>
          <w:rFonts w:ascii="Cambria" w:hAnsi="Cambria" w:cs="Times New Roman"/>
        </w:rPr>
        <w:t xml:space="preserve">Yağ kalıntıları varsa motor soğuduktan sonra silinir. </w:t>
      </w:r>
    </w:p>
    <w:p w14:paraId="48551996" w14:textId="77777777" w:rsidR="00D96FEA" w:rsidRPr="002C2937" w:rsidRDefault="00D96FEA" w:rsidP="00D96FEA">
      <w:pPr>
        <w:pStyle w:val="AralkYok"/>
        <w:numPr>
          <w:ilvl w:val="0"/>
          <w:numId w:val="16"/>
        </w:numPr>
        <w:ind w:left="851" w:hanging="491"/>
        <w:jc w:val="both"/>
        <w:rPr>
          <w:rFonts w:ascii="Cambria" w:hAnsi="Cambria"/>
        </w:rPr>
      </w:pPr>
      <w:r>
        <w:rPr>
          <w:rFonts w:ascii="Cambria" w:hAnsi="Cambria" w:cs="Times New Roman"/>
        </w:rPr>
        <w:t>Motor soğuduktan sonra temiz su ile uygun fırça ve bezle temizlenir. Motor sıcak iken asla soğuk su ile motor temizlenmez.</w:t>
      </w:r>
    </w:p>
    <w:p w14:paraId="03C367B0" w14:textId="77777777" w:rsidR="00D96FEA" w:rsidRDefault="00D96FEA" w:rsidP="00D96FEA">
      <w:pPr>
        <w:pStyle w:val="AralkYok"/>
        <w:ind w:left="851"/>
        <w:jc w:val="both"/>
        <w:rPr>
          <w:rFonts w:ascii="Cambria" w:hAnsi="Cambria"/>
        </w:rPr>
      </w:pPr>
      <w:r>
        <w:rPr>
          <w:rFonts w:ascii="Cambria" w:hAnsi="Cambria"/>
        </w:rPr>
        <w:t xml:space="preserve"> </w:t>
      </w:r>
    </w:p>
    <w:p w14:paraId="7A6D7665" w14:textId="77777777" w:rsidR="00D96FEA" w:rsidRPr="002C2937" w:rsidRDefault="00D96FEA" w:rsidP="00D96FEA">
      <w:pPr>
        <w:pStyle w:val="AralkYok"/>
        <w:numPr>
          <w:ilvl w:val="1"/>
          <w:numId w:val="2"/>
        </w:numPr>
        <w:ind w:left="426" w:right="208" w:hanging="426"/>
        <w:jc w:val="both"/>
        <w:rPr>
          <w:rFonts w:ascii="Cambria" w:hAnsi="Cambria"/>
          <w:b/>
          <w:color w:val="002060"/>
        </w:rPr>
      </w:pPr>
      <w:r w:rsidRPr="001E72E5">
        <w:rPr>
          <w:rFonts w:ascii="Cambria" w:hAnsi="Cambria"/>
          <w:b/>
          <w:color w:val="002060"/>
        </w:rPr>
        <w:t>Güvenli</w:t>
      </w:r>
      <w:r w:rsidRPr="002C2937">
        <w:rPr>
          <w:rFonts w:ascii="Cambria" w:hAnsi="Cambria"/>
          <w:b/>
          <w:color w:val="002060"/>
        </w:rPr>
        <w:t xml:space="preserve"> Kullanım </w:t>
      </w:r>
    </w:p>
    <w:p w14:paraId="5463E804" w14:textId="77777777" w:rsidR="00D96FEA" w:rsidRPr="00824DCB" w:rsidRDefault="00D96FEA" w:rsidP="00D96FEA">
      <w:pPr>
        <w:pStyle w:val="AralkYok"/>
        <w:ind w:right="-1"/>
        <w:jc w:val="both"/>
        <w:rPr>
          <w:rFonts w:ascii="Cambria" w:hAnsi="Cambria" w:cs="Times New Roman"/>
          <w:b/>
          <w:color w:val="002060"/>
        </w:rPr>
      </w:pPr>
    </w:p>
    <w:p w14:paraId="17C8CDE1" w14:textId="77777777" w:rsidR="00D96FEA" w:rsidRPr="00824DCB" w:rsidRDefault="00D96FEA" w:rsidP="00D96FEA">
      <w:pPr>
        <w:pStyle w:val="AralkYok"/>
        <w:numPr>
          <w:ilvl w:val="0"/>
          <w:numId w:val="22"/>
        </w:numPr>
        <w:ind w:left="851" w:right="-1" w:hanging="567"/>
        <w:jc w:val="both"/>
        <w:rPr>
          <w:rFonts w:ascii="Cambria" w:hAnsi="Cambria"/>
        </w:rPr>
      </w:pPr>
      <w:r w:rsidRPr="00824DCB">
        <w:rPr>
          <w:rFonts w:ascii="Cambria" w:hAnsi="Cambria"/>
        </w:rPr>
        <w:t>Göz koruması için daima güvenlik gözlükleri giyin</w:t>
      </w:r>
      <w:r>
        <w:rPr>
          <w:rFonts w:ascii="Cambria" w:hAnsi="Cambria"/>
        </w:rPr>
        <w:t>iniz</w:t>
      </w:r>
      <w:r w:rsidRPr="00824DCB">
        <w:rPr>
          <w:rFonts w:ascii="Cambria" w:hAnsi="Cambria"/>
        </w:rPr>
        <w:t>. Uygun kıyafetler giyin</w:t>
      </w:r>
      <w:r>
        <w:rPr>
          <w:rFonts w:ascii="Cambria" w:hAnsi="Cambria"/>
        </w:rPr>
        <w:t>iz</w:t>
      </w:r>
      <w:r w:rsidRPr="00824DCB">
        <w:rPr>
          <w:rFonts w:ascii="Cambria" w:hAnsi="Cambria"/>
        </w:rPr>
        <w:t>, cihazın hareketli parçalarına sıkışabilecek gevşek kıyafetler giymeyiniz veya takı takmayınız. Daima güvenli, sağlam, kaymayan ayakkabılar giyilmelidir. Uzun saç başın arka taraf</w:t>
      </w:r>
      <w:r>
        <w:rPr>
          <w:rFonts w:ascii="Cambria" w:hAnsi="Cambria"/>
        </w:rPr>
        <w:t>ında</w:t>
      </w:r>
      <w:r w:rsidRPr="00824DCB">
        <w:rPr>
          <w:rFonts w:ascii="Cambria" w:hAnsi="Cambria"/>
        </w:rPr>
        <w:t xml:space="preserve"> bağlanmalıdır. Çalıştırma esnasında uçuşan parçalara karşı koruma için bacaklar ve ayakların örtülmesi tavsiye edilir. </w:t>
      </w:r>
    </w:p>
    <w:p w14:paraId="0D8EDDD9" w14:textId="77777777" w:rsidR="00D96FEA" w:rsidRPr="00824DCB" w:rsidRDefault="00D96FEA" w:rsidP="00D96FEA">
      <w:pPr>
        <w:pStyle w:val="AralkYok"/>
        <w:numPr>
          <w:ilvl w:val="0"/>
          <w:numId w:val="22"/>
        </w:numPr>
        <w:ind w:left="851" w:right="-1" w:hanging="567"/>
        <w:jc w:val="both"/>
        <w:rPr>
          <w:rFonts w:ascii="Cambria" w:hAnsi="Cambria"/>
        </w:rPr>
      </w:pPr>
      <w:r w:rsidRPr="00824DCB">
        <w:rPr>
          <w:rFonts w:ascii="Cambria" w:hAnsi="Cambria"/>
        </w:rPr>
        <w:t>Ürünün tamamında gevşek parçalar (somunlar, cıvatalar, vidalar, vb.) ve hasar olup olmadığını kontrol edin</w:t>
      </w:r>
      <w:r>
        <w:rPr>
          <w:rFonts w:ascii="Cambria" w:hAnsi="Cambria"/>
        </w:rPr>
        <w:t>iz</w:t>
      </w:r>
      <w:r w:rsidRPr="00824DCB">
        <w:rPr>
          <w:rFonts w:ascii="Cambria" w:hAnsi="Cambria"/>
        </w:rPr>
        <w:t>. Ürünü kullanmadan önce gerekli onarım ve değişiklikleri yapın</w:t>
      </w:r>
      <w:r>
        <w:rPr>
          <w:rFonts w:ascii="Cambria" w:hAnsi="Cambria"/>
        </w:rPr>
        <w:t>ız</w:t>
      </w:r>
      <w:r w:rsidRPr="00824DCB">
        <w:rPr>
          <w:rFonts w:ascii="Cambria" w:hAnsi="Cambria"/>
        </w:rPr>
        <w:t>.</w:t>
      </w:r>
    </w:p>
    <w:p w14:paraId="3CE18EA5" w14:textId="77777777" w:rsidR="00D96FEA" w:rsidRPr="00824DCB" w:rsidRDefault="00D96FEA" w:rsidP="00D96FEA">
      <w:pPr>
        <w:pStyle w:val="AralkYok"/>
        <w:numPr>
          <w:ilvl w:val="0"/>
          <w:numId w:val="22"/>
        </w:numPr>
        <w:ind w:left="851" w:right="-1" w:hanging="567"/>
        <w:jc w:val="both"/>
        <w:rPr>
          <w:rFonts w:ascii="Cambria" w:hAnsi="Cambria"/>
        </w:rPr>
      </w:pPr>
      <w:r w:rsidRPr="00824DCB">
        <w:rPr>
          <w:rFonts w:ascii="Cambria" w:hAnsi="Cambria"/>
        </w:rPr>
        <w:t xml:space="preserve">Ürün için </w:t>
      </w:r>
      <w:r>
        <w:rPr>
          <w:rFonts w:ascii="Cambria" w:hAnsi="Cambria"/>
        </w:rPr>
        <w:t xml:space="preserve">üretici firmanın </w:t>
      </w:r>
      <w:r w:rsidRPr="00824DCB">
        <w:rPr>
          <w:rFonts w:ascii="Cambria" w:hAnsi="Cambria"/>
        </w:rPr>
        <w:t>tarafından tavsiye edilenler dışında herhangi bir ek aparatı kullanmayınız. Kullanıcı veya seyircilerin ciddi şekilde yaralanmasının yanında ürün de hasar görebilir.</w:t>
      </w:r>
    </w:p>
    <w:p w14:paraId="342A2E5A" w14:textId="77777777" w:rsidR="00D96FEA" w:rsidRPr="00824DCB" w:rsidRDefault="00D96FEA" w:rsidP="00D96FEA">
      <w:pPr>
        <w:pStyle w:val="AralkYok"/>
        <w:numPr>
          <w:ilvl w:val="0"/>
          <w:numId w:val="22"/>
        </w:numPr>
        <w:ind w:left="851" w:right="-1" w:hanging="567"/>
        <w:jc w:val="both"/>
        <w:rPr>
          <w:rFonts w:ascii="Cambria" w:hAnsi="Cambria"/>
        </w:rPr>
      </w:pPr>
      <w:r w:rsidRPr="00824DCB">
        <w:rPr>
          <w:rFonts w:ascii="Cambria" w:hAnsi="Cambria"/>
        </w:rPr>
        <w:t>Tutacaklara yağ veya yakıt bulaşmamış olmalıdır.</w:t>
      </w:r>
    </w:p>
    <w:p w14:paraId="51410770" w14:textId="77777777" w:rsidR="00D96FEA" w:rsidRPr="00824DCB" w:rsidRDefault="00D96FEA" w:rsidP="00D96FEA">
      <w:pPr>
        <w:pStyle w:val="AralkYok"/>
        <w:numPr>
          <w:ilvl w:val="0"/>
          <w:numId w:val="22"/>
        </w:numPr>
        <w:ind w:left="851" w:right="-1" w:hanging="567"/>
        <w:jc w:val="both"/>
        <w:rPr>
          <w:rFonts w:ascii="Cambria" w:hAnsi="Cambria"/>
        </w:rPr>
      </w:pPr>
      <w:r w:rsidRPr="00824DCB">
        <w:rPr>
          <w:rFonts w:ascii="Cambria" w:hAnsi="Cambria"/>
        </w:rPr>
        <w:t>Kesim yaparken daima uygun tutacak ve omuz askısı kullanın</w:t>
      </w:r>
      <w:r>
        <w:rPr>
          <w:rFonts w:ascii="Cambria" w:hAnsi="Cambria"/>
        </w:rPr>
        <w:t>ız</w:t>
      </w:r>
      <w:r w:rsidRPr="00824DCB">
        <w:rPr>
          <w:rFonts w:ascii="Cambria" w:hAnsi="Cambria"/>
        </w:rPr>
        <w:t xml:space="preserve">. </w:t>
      </w:r>
    </w:p>
    <w:p w14:paraId="46C73E3C" w14:textId="77777777" w:rsidR="00D96FEA" w:rsidRPr="00824DCB" w:rsidRDefault="00D96FEA" w:rsidP="00D96FEA">
      <w:pPr>
        <w:pStyle w:val="AralkYok"/>
        <w:numPr>
          <w:ilvl w:val="0"/>
          <w:numId w:val="22"/>
        </w:numPr>
        <w:ind w:left="851" w:right="-1" w:hanging="567"/>
        <w:jc w:val="both"/>
        <w:rPr>
          <w:rFonts w:ascii="Cambria" w:hAnsi="Cambria"/>
        </w:rPr>
      </w:pPr>
      <w:r w:rsidRPr="00824DCB">
        <w:rPr>
          <w:rFonts w:ascii="Cambria" w:hAnsi="Cambria"/>
        </w:rPr>
        <w:t>Yakıt karışımı hazırlarken veya depoyu doldururken sigara içmeyin</w:t>
      </w:r>
      <w:r>
        <w:rPr>
          <w:rFonts w:ascii="Cambria" w:hAnsi="Cambria"/>
        </w:rPr>
        <w:t>iz</w:t>
      </w:r>
      <w:r w:rsidRPr="00824DCB">
        <w:rPr>
          <w:rFonts w:ascii="Cambria" w:hAnsi="Cambria"/>
        </w:rPr>
        <w:t>.</w:t>
      </w:r>
    </w:p>
    <w:p w14:paraId="64AB68E0" w14:textId="77777777" w:rsidR="00D96FEA" w:rsidRPr="00824DCB" w:rsidRDefault="00D96FEA" w:rsidP="00D96FEA">
      <w:pPr>
        <w:pStyle w:val="AralkYok"/>
        <w:numPr>
          <w:ilvl w:val="0"/>
          <w:numId w:val="22"/>
        </w:numPr>
        <w:ind w:left="851" w:right="-1" w:hanging="567"/>
        <w:jc w:val="both"/>
        <w:rPr>
          <w:rFonts w:ascii="Cambria" w:hAnsi="Cambria"/>
        </w:rPr>
      </w:pPr>
      <w:r w:rsidRPr="00824DCB">
        <w:rPr>
          <w:rFonts w:ascii="Cambria" w:hAnsi="Cambria"/>
        </w:rPr>
        <w:t>Kapalı bir odada veya açıkta yanan ateş yakınında yakıt karışımı hazırlamayın</w:t>
      </w:r>
      <w:r>
        <w:rPr>
          <w:rFonts w:ascii="Cambria" w:hAnsi="Cambria"/>
        </w:rPr>
        <w:t>ız</w:t>
      </w:r>
      <w:r w:rsidRPr="00824DCB">
        <w:rPr>
          <w:rFonts w:ascii="Cambria" w:hAnsi="Cambria"/>
        </w:rPr>
        <w:t>. Yeterli havalandırmayı sağlayın</w:t>
      </w:r>
      <w:r>
        <w:rPr>
          <w:rFonts w:ascii="Cambria" w:hAnsi="Cambria"/>
        </w:rPr>
        <w:t>ız</w:t>
      </w:r>
      <w:r w:rsidRPr="00824DCB">
        <w:rPr>
          <w:rFonts w:ascii="Cambria" w:hAnsi="Cambria"/>
        </w:rPr>
        <w:t xml:space="preserve">. </w:t>
      </w:r>
    </w:p>
    <w:p w14:paraId="1EE3347D" w14:textId="77777777" w:rsidR="00D96FEA" w:rsidRPr="00824DCB" w:rsidRDefault="00D96FEA" w:rsidP="00D96FEA">
      <w:pPr>
        <w:pStyle w:val="AralkYok"/>
        <w:numPr>
          <w:ilvl w:val="0"/>
          <w:numId w:val="22"/>
        </w:numPr>
        <w:ind w:left="851" w:right="-1" w:hanging="567"/>
        <w:jc w:val="both"/>
        <w:rPr>
          <w:rFonts w:ascii="Cambria" w:hAnsi="Cambria"/>
        </w:rPr>
      </w:pPr>
      <w:r w:rsidRPr="00824DCB">
        <w:rPr>
          <w:rFonts w:ascii="Cambria" w:hAnsi="Cambria"/>
        </w:rPr>
        <w:t>Ürünü çalışırken yakıt deposunun kapağını asla sökmeyin</w:t>
      </w:r>
      <w:r>
        <w:rPr>
          <w:rFonts w:ascii="Cambria" w:hAnsi="Cambria"/>
        </w:rPr>
        <w:t>iz</w:t>
      </w:r>
      <w:r w:rsidRPr="00824DCB">
        <w:rPr>
          <w:rFonts w:ascii="Cambria" w:hAnsi="Cambria"/>
        </w:rPr>
        <w:t xml:space="preserve">. </w:t>
      </w:r>
    </w:p>
    <w:p w14:paraId="0D617475" w14:textId="77777777" w:rsidR="00D96FEA" w:rsidRPr="00824DCB" w:rsidRDefault="00D96FEA" w:rsidP="00D96FEA">
      <w:pPr>
        <w:pStyle w:val="AralkYok"/>
        <w:numPr>
          <w:ilvl w:val="0"/>
          <w:numId w:val="22"/>
        </w:numPr>
        <w:ind w:left="851" w:right="-1" w:hanging="567"/>
        <w:jc w:val="both"/>
        <w:rPr>
          <w:rFonts w:ascii="Cambria" w:hAnsi="Cambria"/>
        </w:rPr>
      </w:pPr>
      <w:r w:rsidRPr="00824DCB">
        <w:rPr>
          <w:rFonts w:ascii="Cambria" w:hAnsi="Cambria"/>
        </w:rPr>
        <w:t>Ürünü asla kapalı bir odada veya binada başlatmayın</w:t>
      </w:r>
      <w:r>
        <w:rPr>
          <w:rFonts w:ascii="Cambria" w:hAnsi="Cambria"/>
        </w:rPr>
        <w:t>ız</w:t>
      </w:r>
      <w:r w:rsidRPr="00824DCB">
        <w:rPr>
          <w:rFonts w:ascii="Cambria" w:hAnsi="Cambria"/>
        </w:rPr>
        <w:t xml:space="preserve"> veya çalıştırmayın</w:t>
      </w:r>
      <w:r>
        <w:rPr>
          <w:rFonts w:ascii="Cambria" w:hAnsi="Cambria"/>
        </w:rPr>
        <w:t>ız</w:t>
      </w:r>
      <w:r w:rsidRPr="00824DCB">
        <w:rPr>
          <w:rFonts w:ascii="Cambria" w:hAnsi="Cambria"/>
        </w:rPr>
        <w:t>. Eg</w:t>
      </w:r>
      <w:r>
        <w:rPr>
          <w:rFonts w:ascii="Cambria" w:hAnsi="Cambria"/>
        </w:rPr>
        <w:t>z</w:t>
      </w:r>
      <w:r w:rsidRPr="00824DCB">
        <w:rPr>
          <w:rFonts w:ascii="Cambria" w:hAnsi="Cambria"/>
        </w:rPr>
        <w:t xml:space="preserve">ozdan çıkan karbon monoksit gazı tehlike içermektedir. </w:t>
      </w:r>
    </w:p>
    <w:p w14:paraId="6EBD6632" w14:textId="77777777" w:rsidR="00D96FEA" w:rsidRPr="00824DCB" w:rsidRDefault="00D96FEA" w:rsidP="00D96FEA">
      <w:pPr>
        <w:pStyle w:val="AralkYok"/>
        <w:numPr>
          <w:ilvl w:val="0"/>
          <w:numId w:val="22"/>
        </w:numPr>
        <w:ind w:left="851" w:right="-1" w:hanging="567"/>
        <w:jc w:val="both"/>
        <w:rPr>
          <w:rFonts w:ascii="Cambria" w:hAnsi="Cambria"/>
        </w:rPr>
      </w:pPr>
      <w:r w:rsidRPr="00824DCB">
        <w:rPr>
          <w:rFonts w:ascii="Cambria" w:hAnsi="Cambria"/>
        </w:rPr>
        <w:t>Cihaz çalışırken ve Kullanıcının omuzuna asılıyken asla motor üzerinde değişiklik yapmaya çalışmayın</w:t>
      </w:r>
      <w:r>
        <w:rPr>
          <w:rFonts w:ascii="Cambria" w:hAnsi="Cambria"/>
        </w:rPr>
        <w:t>ız</w:t>
      </w:r>
      <w:r w:rsidRPr="00824DCB">
        <w:rPr>
          <w:rFonts w:ascii="Cambria" w:hAnsi="Cambria"/>
        </w:rPr>
        <w:t>. Motor ayarlarını</w:t>
      </w:r>
      <w:r>
        <w:rPr>
          <w:rFonts w:ascii="Cambria" w:hAnsi="Cambria"/>
        </w:rPr>
        <w:t>n</w:t>
      </w:r>
      <w:r w:rsidRPr="00824DCB">
        <w:rPr>
          <w:rFonts w:ascii="Cambria" w:hAnsi="Cambria"/>
        </w:rPr>
        <w:t xml:space="preserve"> daima ürün düz, açık bir yüzeye konulduğu zaman yapılması gerekmektedir. </w:t>
      </w:r>
    </w:p>
    <w:p w14:paraId="7306871E" w14:textId="77777777" w:rsidR="00D96FEA" w:rsidRPr="00824DCB" w:rsidRDefault="00D96FEA" w:rsidP="00D96FEA">
      <w:pPr>
        <w:pStyle w:val="AralkYok"/>
        <w:numPr>
          <w:ilvl w:val="0"/>
          <w:numId w:val="22"/>
        </w:numPr>
        <w:ind w:left="851" w:right="-1" w:hanging="567"/>
        <w:jc w:val="both"/>
        <w:rPr>
          <w:rFonts w:ascii="Cambria" w:hAnsi="Cambria"/>
        </w:rPr>
      </w:pPr>
      <w:r w:rsidRPr="00824DCB">
        <w:rPr>
          <w:rFonts w:ascii="Cambria" w:hAnsi="Cambria"/>
        </w:rPr>
        <w:t>Cihaz hasarlıysa veya ayarları kötü yapılmışsa kullanmayın</w:t>
      </w:r>
      <w:r>
        <w:rPr>
          <w:rFonts w:ascii="Cambria" w:hAnsi="Cambria"/>
        </w:rPr>
        <w:t>ız</w:t>
      </w:r>
      <w:r w:rsidRPr="00824DCB">
        <w:rPr>
          <w:rFonts w:ascii="Cambria" w:hAnsi="Cambria"/>
        </w:rPr>
        <w:t>. Ürünün muhafazasını asla sökmeyin</w:t>
      </w:r>
      <w:r>
        <w:rPr>
          <w:rFonts w:ascii="Cambria" w:hAnsi="Cambria"/>
        </w:rPr>
        <w:t>iz</w:t>
      </w:r>
      <w:r w:rsidRPr="00824DCB">
        <w:rPr>
          <w:rFonts w:ascii="Cambria" w:hAnsi="Cambria"/>
        </w:rPr>
        <w:t>. Kullanıcı veya seyircilerin ciddi şekilde yaralanmasının yanında ürün de hasar görebilir.</w:t>
      </w:r>
    </w:p>
    <w:p w14:paraId="5C7A8CF2" w14:textId="77777777" w:rsidR="00D96FEA" w:rsidRPr="0017188F" w:rsidRDefault="00D96FEA" w:rsidP="00D96FEA">
      <w:pPr>
        <w:pStyle w:val="AralkYok"/>
        <w:numPr>
          <w:ilvl w:val="0"/>
          <w:numId w:val="22"/>
        </w:numPr>
        <w:ind w:left="851" w:right="-1" w:hanging="567"/>
        <w:jc w:val="both"/>
        <w:rPr>
          <w:rFonts w:ascii="Cambria" w:hAnsi="Cambria" w:cs="Times New Roman"/>
          <w:b/>
          <w:color w:val="002060"/>
        </w:rPr>
      </w:pPr>
      <w:r w:rsidRPr="0017188F">
        <w:rPr>
          <w:rFonts w:ascii="Cambria" w:hAnsi="Cambria"/>
        </w:rPr>
        <w:t>Kesilecek alanı kontrol edin</w:t>
      </w:r>
      <w:r>
        <w:rPr>
          <w:rFonts w:ascii="Cambria" w:hAnsi="Cambria"/>
        </w:rPr>
        <w:t>iz</w:t>
      </w:r>
      <w:r w:rsidRPr="0017188F">
        <w:rPr>
          <w:rFonts w:ascii="Cambria" w:hAnsi="Cambria"/>
        </w:rPr>
        <w:t xml:space="preserve"> ve misinalı kesme başlığına dolanabilecek tüm pislikleri temizleyin</w:t>
      </w:r>
      <w:r>
        <w:rPr>
          <w:rFonts w:ascii="Cambria" w:hAnsi="Cambria"/>
        </w:rPr>
        <w:t>iz</w:t>
      </w:r>
      <w:r w:rsidRPr="0017188F">
        <w:rPr>
          <w:rFonts w:ascii="Cambria" w:hAnsi="Cambria"/>
        </w:rPr>
        <w:t>. Ayrıca, kesim işlemi esnasında cihazın fırlatabileceği nesneleri de ortadan kaldırın</w:t>
      </w:r>
      <w:r>
        <w:rPr>
          <w:rFonts w:ascii="Cambria" w:hAnsi="Cambria"/>
        </w:rPr>
        <w:t>ız</w:t>
      </w:r>
      <w:r w:rsidRPr="0017188F">
        <w:rPr>
          <w:rFonts w:ascii="Cambria" w:hAnsi="Cambria"/>
        </w:rPr>
        <w:t>.</w:t>
      </w:r>
    </w:p>
    <w:p w14:paraId="647E1447" w14:textId="77777777" w:rsidR="00D96FEA" w:rsidRPr="0017188F" w:rsidRDefault="00D96FEA" w:rsidP="00D96FEA">
      <w:pPr>
        <w:pStyle w:val="AralkYok"/>
        <w:numPr>
          <w:ilvl w:val="0"/>
          <w:numId w:val="22"/>
        </w:numPr>
        <w:ind w:left="851" w:right="-1" w:hanging="567"/>
        <w:jc w:val="both"/>
        <w:rPr>
          <w:rFonts w:ascii="Cambria" w:hAnsi="Cambria"/>
        </w:rPr>
      </w:pPr>
      <w:r w:rsidRPr="0017188F">
        <w:rPr>
          <w:rFonts w:ascii="Cambria" w:hAnsi="Cambria"/>
        </w:rPr>
        <w:t xml:space="preserve">Seyirciler çalışma alanından en az 15 METRE (50 FEET) olacak şekilde güvenli bir mesafede durmalıdır. </w:t>
      </w:r>
    </w:p>
    <w:p w14:paraId="53DCC501" w14:textId="77777777" w:rsidR="00D96FEA" w:rsidRPr="0017188F" w:rsidRDefault="00D96FEA" w:rsidP="00D96FEA">
      <w:pPr>
        <w:pStyle w:val="AralkYok"/>
        <w:numPr>
          <w:ilvl w:val="0"/>
          <w:numId w:val="22"/>
        </w:numPr>
        <w:ind w:left="851" w:right="-1" w:hanging="567"/>
        <w:jc w:val="both"/>
        <w:rPr>
          <w:rFonts w:ascii="Cambria" w:hAnsi="Cambria"/>
        </w:rPr>
      </w:pPr>
      <w:r w:rsidRPr="0017188F">
        <w:rPr>
          <w:rFonts w:ascii="Cambria" w:hAnsi="Cambria"/>
        </w:rPr>
        <w:t>Ürünü asla gözetimsiz durumda bırakmayın</w:t>
      </w:r>
      <w:r>
        <w:rPr>
          <w:rFonts w:ascii="Cambria" w:hAnsi="Cambria"/>
        </w:rPr>
        <w:t>ız</w:t>
      </w:r>
      <w:r w:rsidRPr="0017188F">
        <w:rPr>
          <w:rFonts w:ascii="Cambria" w:hAnsi="Cambria"/>
        </w:rPr>
        <w:t xml:space="preserve">. </w:t>
      </w:r>
    </w:p>
    <w:p w14:paraId="577E8FB4" w14:textId="77777777" w:rsidR="00D96FEA" w:rsidRPr="0017188F" w:rsidRDefault="00D96FEA" w:rsidP="00D96FEA">
      <w:pPr>
        <w:pStyle w:val="AralkYok"/>
        <w:numPr>
          <w:ilvl w:val="0"/>
          <w:numId w:val="22"/>
        </w:numPr>
        <w:ind w:left="851" w:right="-1" w:hanging="567"/>
        <w:jc w:val="both"/>
        <w:rPr>
          <w:rFonts w:ascii="Cambria" w:hAnsi="Cambria"/>
        </w:rPr>
      </w:pPr>
      <w:r>
        <w:rPr>
          <w:rFonts w:ascii="Cambria" w:hAnsi="Cambria"/>
        </w:rPr>
        <w:t>Makineyi</w:t>
      </w:r>
      <w:r w:rsidRPr="0017188F">
        <w:rPr>
          <w:rFonts w:ascii="Cambria" w:hAnsi="Cambria"/>
        </w:rPr>
        <w:t xml:space="preserve"> mevcut kılavuzda açıklanan amacı dışında başka herhangi bir işte kullanmayın</w:t>
      </w:r>
      <w:r>
        <w:rPr>
          <w:rFonts w:ascii="Cambria" w:hAnsi="Cambria"/>
        </w:rPr>
        <w:t>ız</w:t>
      </w:r>
      <w:r w:rsidRPr="0017188F">
        <w:rPr>
          <w:rFonts w:ascii="Cambria" w:hAnsi="Cambria"/>
        </w:rPr>
        <w:t xml:space="preserve">. </w:t>
      </w:r>
    </w:p>
    <w:p w14:paraId="2D5BCC27" w14:textId="77777777" w:rsidR="00D96FEA" w:rsidRPr="0017188F" w:rsidRDefault="00D96FEA" w:rsidP="00D96FEA">
      <w:pPr>
        <w:pStyle w:val="AralkYok"/>
        <w:numPr>
          <w:ilvl w:val="0"/>
          <w:numId w:val="22"/>
        </w:numPr>
        <w:ind w:left="851" w:right="-1" w:hanging="567"/>
        <w:jc w:val="both"/>
        <w:rPr>
          <w:rFonts w:ascii="Cambria" w:hAnsi="Cambria"/>
        </w:rPr>
      </w:pPr>
      <w:r w:rsidRPr="0017188F">
        <w:rPr>
          <w:rFonts w:ascii="Cambria" w:hAnsi="Cambria"/>
        </w:rPr>
        <w:t>Aşırı uzanmayın</w:t>
      </w:r>
      <w:r>
        <w:rPr>
          <w:rFonts w:ascii="Cambria" w:hAnsi="Cambria"/>
        </w:rPr>
        <w:t>ız</w:t>
      </w:r>
      <w:r w:rsidRPr="0017188F">
        <w:rPr>
          <w:rFonts w:ascii="Cambria" w:hAnsi="Cambria"/>
        </w:rPr>
        <w:t>. Uygun duruş ve dengenizi daima koruyun</w:t>
      </w:r>
      <w:r>
        <w:rPr>
          <w:rFonts w:ascii="Cambria" w:hAnsi="Cambria"/>
        </w:rPr>
        <w:t>uz</w:t>
      </w:r>
      <w:r w:rsidRPr="0017188F">
        <w:rPr>
          <w:rFonts w:ascii="Cambria" w:hAnsi="Cambria"/>
        </w:rPr>
        <w:t>. Bir merdiven üzerinde veya diğer dengesiz ayak konulan yerlerde ayakta dururken cihazı çalıştırmayın</w:t>
      </w:r>
      <w:r>
        <w:rPr>
          <w:rFonts w:ascii="Cambria" w:hAnsi="Cambria"/>
        </w:rPr>
        <w:t>ız</w:t>
      </w:r>
      <w:r w:rsidRPr="0017188F">
        <w:rPr>
          <w:rFonts w:ascii="Cambria" w:hAnsi="Cambria"/>
        </w:rPr>
        <w:t xml:space="preserve">. </w:t>
      </w:r>
    </w:p>
    <w:p w14:paraId="35B3ACE4" w14:textId="77777777" w:rsidR="00D96FEA" w:rsidRPr="0017188F" w:rsidRDefault="00D96FEA" w:rsidP="00D96FEA">
      <w:pPr>
        <w:pStyle w:val="AralkYok"/>
        <w:numPr>
          <w:ilvl w:val="0"/>
          <w:numId w:val="22"/>
        </w:numPr>
        <w:ind w:left="851" w:right="-1" w:hanging="567"/>
        <w:jc w:val="both"/>
        <w:rPr>
          <w:rFonts w:ascii="Cambria" w:hAnsi="Cambria"/>
        </w:rPr>
      </w:pPr>
      <w:r w:rsidRPr="0017188F">
        <w:rPr>
          <w:rFonts w:ascii="Cambria" w:hAnsi="Cambria"/>
        </w:rPr>
        <w:t>Cihaz çalışırken ellerinizi ve ayaklarınızı misinalı kesme başlığından uzakta tutun</w:t>
      </w:r>
      <w:r>
        <w:rPr>
          <w:rFonts w:ascii="Cambria" w:hAnsi="Cambria"/>
        </w:rPr>
        <w:t>uz</w:t>
      </w:r>
      <w:r w:rsidRPr="0017188F">
        <w:rPr>
          <w:rFonts w:ascii="Cambria" w:hAnsi="Cambria"/>
        </w:rPr>
        <w:t xml:space="preserve">. </w:t>
      </w:r>
    </w:p>
    <w:p w14:paraId="48FC6D8F" w14:textId="77777777" w:rsidR="00D96FEA" w:rsidRPr="0017188F" w:rsidRDefault="00D96FEA" w:rsidP="00D96FEA">
      <w:pPr>
        <w:pStyle w:val="AralkYok"/>
        <w:numPr>
          <w:ilvl w:val="0"/>
          <w:numId w:val="22"/>
        </w:numPr>
        <w:ind w:left="851" w:right="-1" w:hanging="567"/>
        <w:jc w:val="both"/>
        <w:rPr>
          <w:rFonts w:ascii="Cambria" w:hAnsi="Cambria"/>
        </w:rPr>
      </w:pPr>
      <w:r w:rsidRPr="0017188F">
        <w:rPr>
          <w:rFonts w:ascii="Cambria" w:hAnsi="Cambria"/>
        </w:rPr>
        <w:t>Bu tip ürünleri pislikleri süpürmek için kullanmayın</w:t>
      </w:r>
      <w:r>
        <w:rPr>
          <w:rFonts w:ascii="Cambria" w:hAnsi="Cambria"/>
        </w:rPr>
        <w:t>ız</w:t>
      </w:r>
      <w:r w:rsidRPr="0017188F">
        <w:rPr>
          <w:rFonts w:ascii="Cambria" w:hAnsi="Cambria"/>
        </w:rPr>
        <w:t xml:space="preserve">. </w:t>
      </w:r>
    </w:p>
    <w:p w14:paraId="1703F2C6" w14:textId="77777777" w:rsidR="00D96FEA" w:rsidRPr="0017188F" w:rsidRDefault="00D96FEA" w:rsidP="00D96FEA">
      <w:pPr>
        <w:pStyle w:val="AralkYok"/>
        <w:numPr>
          <w:ilvl w:val="0"/>
          <w:numId w:val="22"/>
        </w:numPr>
        <w:ind w:left="851" w:right="-1" w:hanging="567"/>
        <w:jc w:val="both"/>
        <w:rPr>
          <w:rFonts w:ascii="Cambria" w:hAnsi="Cambria"/>
        </w:rPr>
      </w:pPr>
      <w:r w:rsidRPr="0017188F">
        <w:rPr>
          <w:rFonts w:ascii="Cambria" w:hAnsi="Cambria"/>
        </w:rPr>
        <w:t>Yorgunken, hastayken veya ilaç</w:t>
      </w:r>
      <w:r>
        <w:rPr>
          <w:rFonts w:ascii="Cambria" w:hAnsi="Cambria"/>
        </w:rPr>
        <w:t xml:space="preserve"> ve benzeri ürünler </w:t>
      </w:r>
      <w:r w:rsidRPr="0017188F">
        <w:rPr>
          <w:rFonts w:ascii="Cambria" w:hAnsi="Cambria"/>
        </w:rPr>
        <w:t>etkisi altındayken cihazı kullanmayın</w:t>
      </w:r>
      <w:r>
        <w:rPr>
          <w:rFonts w:ascii="Cambria" w:hAnsi="Cambria"/>
        </w:rPr>
        <w:t>ız</w:t>
      </w:r>
      <w:r w:rsidRPr="0017188F">
        <w:rPr>
          <w:rFonts w:ascii="Cambria" w:hAnsi="Cambria"/>
        </w:rPr>
        <w:t>.</w:t>
      </w:r>
    </w:p>
    <w:p w14:paraId="0D855805" w14:textId="77777777" w:rsidR="00D96FEA" w:rsidRPr="0017188F" w:rsidRDefault="00D96FEA" w:rsidP="00D96FEA">
      <w:pPr>
        <w:pStyle w:val="AralkYok"/>
        <w:numPr>
          <w:ilvl w:val="0"/>
          <w:numId w:val="22"/>
        </w:numPr>
        <w:ind w:left="851" w:right="-1" w:hanging="567"/>
        <w:jc w:val="both"/>
        <w:rPr>
          <w:rFonts w:ascii="Cambria" w:hAnsi="Cambria"/>
        </w:rPr>
      </w:pPr>
      <w:r w:rsidRPr="0017188F">
        <w:rPr>
          <w:rFonts w:ascii="Cambria" w:hAnsi="Cambria"/>
        </w:rPr>
        <w:t>Hasar görmemiş bir misinalı kesme başlığı kullanın</w:t>
      </w:r>
      <w:r>
        <w:rPr>
          <w:rFonts w:ascii="Cambria" w:hAnsi="Cambria"/>
        </w:rPr>
        <w:t>ız</w:t>
      </w:r>
      <w:r w:rsidRPr="0017188F">
        <w:rPr>
          <w:rFonts w:ascii="Cambria" w:hAnsi="Cambria"/>
        </w:rPr>
        <w:t>. Eğer taş veya başka bir cisme çarp</w:t>
      </w:r>
      <w:r>
        <w:rPr>
          <w:rFonts w:ascii="Cambria" w:hAnsi="Cambria"/>
        </w:rPr>
        <w:t>arsanız</w:t>
      </w:r>
      <w:r w:rsidRPr="0017188F">
        <w:rPr>
          <w:rFonts w:ascii="Cambria" w:hAnsi="Cambria"/>
        </w:rPr>
        <w:t>, motoru durdurun</w:t>
      </w:r>
      <w:r>
        <w:rPr>
          <w:rFonts w:ascii="Cambria" w:hAnsi="Cambria"/>
        </w:rPr>
        <w:t>uz</w:t>
      </w:r>
      <w:r w:rsidRPr="0017188F">
        <w:rPr>
          <w:rFonts w:ascii="Cambria" w:hAnsi="Cambria"/>
        </w:rPr>
        <w:t xml:space="preserve"> ve naylon kesme başlığını kontrol edin</w:t>
      </w:r>
      <w:r>
        <w:rPr>
          <w:rFonts w:ascii="Cambria" w:hAnsi="Cambria"/>
        </w:rPr>
        <w:t>iz</w:t>
      </w:r>
      <w:r w:rsidRPr="0017188F">
        <w:rPr>
          <w:rFonts w:ascii="Cambria" w:hAnsi="Cambria"/>
        </w:rPr>
        <w:t>. Kırık veya dengesi bozulmuş bir misinalı kesme başlığı asla kullanılmamalıdır.</w:t>
      </w:r>
    </w:p>
    <w:p w14:paraId="4F8E733C" w14:textId="77777777" w:rsidR="00D96FEA" w:rsidRPr="00341A54" w:rsidRDefault="00D96FEA" w:rsidP="00D96FEA">
      <w:pPr>
        <w:pStyle w:val="AralkYok"/>
        <w:jc w:val="both"/>
        <w:rPr>
          <w:rFonts w:ascii="Cambria" w:hAnsi="Cambria"/>
        </w:rPr>
      </w:pPr>
    </w:p>
    <w:p w14:paraId="26E7A036" w14:textId="77777777" w:rsidR="00D96FEA" w:rsidRDefault="00D96FEA" w:rsidP="00D96FEA">
      <w:pPr>
        <w:pStyle w:val="AralkYok"/>
        <w:numPr>
          <w:ilvl w:val="0"/>
          <w:numId w:val="2"/>
        </w:numPr>
        <w:ind w:left="284" w:right="208" w:hanging="284"/>
        <w:jc w:val="both"/>
        <w:rPr>
          <w:rFonts w:ascii="Cambria" w:hAnsi="Cambria"/>
          <w:b/>
          <w:color w:val="002060"/>
        </w:rPr>
      </w:pPr>
      <w:r w:rsidRPr="00454D81">
        <w:rPr>
          <w:rFonts w:ascii="Cambria" w:hAnsi="Cambria"/>
          <w:b/>
          <w:color w:val="002060"/>
        </w:rPr>
        <w:t>İLGİLİ DOKÜMANLAR</w:t>
      </w:r>
    </w:p>
    <w:p w14:paraId="1EFA022C" w14:textId="77777777" w:rsidR="00D96FEA" w:rsidRDefault="00D96FEA" w:rsidP="00D96FEA">
      <w:pPr>
        <w:pStyle w:val="AralkYok"/>
        <w:ind w:left="284" w:right="208"/>
        <w:jc w:val="both"/>
        <w:rPr>
          <w:rFonts w:ascii="Cambria" w:hAnsi="Cambria"/>
          <w:b/>
          <w:color w:val="002060"/>
        </w:rPr>
      </w:pPr>
    </w:p>
    <w:p w14:paraId="7832218E" w14:textId="77777777" w:rsidR="00D96FEA" w:rsidRDefault="00D96FEA" w:rsidP="00D96FEA">
      <w:pPr>
        <w:pStyle w:val="AralkYok"/>
        <w:numPr>
          <w:ilvl w:val="1"/>
          <w:numId w:val="17"/>
        </w:numPr>
        <w:ind w:right="208"/>
        <w:jc w:val="both"/>
        <w:rPr>
          <w:rFonts w:ascii="Cambria" w:hAnsi="Cambria"/>
          <w:b/>
          <w:color w:val="002060"/>
        </w:rPr>
      </w:pPr>
      <w:r>
        <w:rPr>
          <w:rFonts w:ascii="Cambria" w:hAnsi="Cambria"/>
          <w:b/>
          <w:color w:val="002060"/>
        </w:rPr>
        <w:t>İç Kaynaklı Dokümanlar</w:t>
      </w:r>
    </w:p>
    <w:p w14:paraId="363E410B" w14:textId="77777777" w:rsidR="00D96FEA" w:rsidRPr="003465A4" w:rsidRDefault="00D96FEA" w:rsidP="00D96FEA">
      <w:pPr>
        <w:pStyle w:val="AralkYok"/>
        <w:numPr>
          <w:ilvl w:val="0"/>
          <w:numId w:val="18"/>
        </w:numPr>
        <w:ind w:left="851"/>
        <w:jc w:val="both"/>
        <w:rPr>
          <w:rFonts w:ascii="Cambria" w:hAnsi="Cambria" w:cs="Times New Roman"/>
        </w:rPr>
      </w:pPr>
      <w:r w:rsidRPr="009725DE">
        <w:rPr>
          <w:rFonts w:ascii="Cambria" w:hAnsi="Cambria" w:cs="Times New Roman"/>
        </w:rPr>
        <w:t>Makine Bakım Onarım Kontrol ve Takip Formu</w:t>
      </w:r>
    </w:p>
    <w:p w14:paraId="0D521199" w14:textId="77777777" w:rsidR="00D96FEA" w:rsidRDefault="00D96FEA" w:rsidP="00D96FEA">
      <w:pPr>
        <w:pStyle w:val="AralkYok"/>
        <w:numPr>
          <w:ilvl w:val="1"/>
          <w:numId w:val="17"/>
        </w:numPr>
        <w:ind w:right="208"/>
        <w:jc w:val="both"/>
        <w:rPr>
          <w:rFonts w:ascii="Cambria" w:hAnsi="Cambria"/>
          <w:b/>
          <w:color w:val="002060"/>
        </w:rPr>
      </w:pPr>
      <w:r>
        <w:rPr>
          <w:rFonts w:ascii="Cambria" w:hAnsi="Cambria"/>
          <w:b/>
          <w:color w:val="002060"/>
        </w:rPr>
        <w:t>Dış Kaynaklı Dokümanlar</w:t>
      </w:r>
    </w:p>
    <w:p w14:paraId="2079E2D1" w14:textId="77777777" w:rsidR="00D96FEA" w:rsidRPr="003465A4" w:rsidRDefault="00D96FEA" w:rsidP="00D96FEA">
      <w:pPr>
        <w:pStyle w:val="AralkYok"/>
        <w:numPr>
          <w:ilvl w:val="0"/>
          <w:numId w:val="18"/>
        </w:numPr>
        <w:ind w:left="851"/>
        <w:jc w:val="both"/>
        <w:rPr>
          <w:rFonts w:ascii="Cambria" w:hAnsi="Cambria" w:cs="Times New Roman"/>
        </w:rPr>
      </w:pPr>
      <w:r>
        <w:rPr>
          <w:rFonts w:ascii="Cambria" w:hAnsi="Cambria" w:cs="Times New Roman"/>
        </w:rPr>
        <w:t>Makine Kullanım Kılavuzu</w:t>
      </w:r>
    </w:p>
    <w:p w14:paraId="32770549" w14:textId="15C89E3D" w:rsidR="00455BAA" w:rsidRPr="00D96FEA" w:rsidRDefault="00455BAA" w:rsidP="00D96FEA"/>
    <w:sectPr w:rsidR="00455BAA" w:rsidRPr="00D96FEA" w:rsidSect="004023B0">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1070B" w14:textId="77777777" w:rsidR="0074777F" w:rsidRDefault="0074777F" w:rsidP="00534F7F">
      <w:pPr>
        <w:spacing w:line="240" w:lineRule="auto"/>
      </w:pPr>
      <w:r>
        <w:separator/>
      </w:r>
    </w:p>
  </w:endnote>
  <w:endnote w:type="continuationSeparator" w:id="0">
    <w:p w14:paraId="41576730" w14:textId="77777777" w:rsidR="0074777F" w:rsidRDefault="0074777F"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l‚r –¾’©">
    <w:altName w:val="MS Gothic"/>
    <w:panose1 w:val="020B0604020202020204"/>
    <w:charset w:val="80"/>
    <w:family w:val="roman"/>
    <w:notTrueType/>
    <w:pitch w:val="default"/>
    <w:sig w:usb0="00000000" w:usb1="08070000" w:usb2="00000010" w:usb3="00000000" w:csb0="0002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A558F" w14:textId="77777777" w:rsidR="00646DA2" w:rsidRDefault="00646DA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Ak"/>
      <w:tblW w:w="10120" w:type="dxa"/>
      <w:tblInd w:w="-113" w:type="dxa"/>
      <w:shd w:val="clear" w:color="auto" w:fill="A6A6A6" w:themeFill="background1" w:themeFillShade="A6"/>
      <w:tblLook w:val="04A0" w:firstRow="1" w:lastRow="0" w:firstColumn="1" w:lastColumn="0" w:noHBand="0" w:noVBand="1"/>
    </w:tblPr>
    <w:tblGrid>
      <w:gridCol w:w="3427"/>
      <w:gridCol w:w="3833"/>
      <w:gridCol w:w="2860"/>
    </w:tblGrid>
    <w:tr w:rsidR="000C0EF7" w14:paraId="7A7E46D8" w14:textId="77777777" w:rsidTr="00C6336C">
      <w:trPr>
        <w:trHeight w:val="446"/>
      </w:trPr>
      <w:tc>
        <w:tcPr>
          <w:tcW w:w="3427"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hideMark/>
        </w:tcPr>
        <w:p w14:paraId="3DBB70F9" w14:textId="77777777" w:rsidR="000C0EF7" w:rsidRDefault="000C0EF7" w:rsidP="000C0EF7">
          <w:pPr>
            <w:tabs>
              <w:tab w:val="center" w:pos="4536"/>
              <w:tab w:val="right" w:pos="9072"/>
            </w:tabs>
            <w:jc w:val="center"/>
            <w:rPr>
              <w:rFonts w:ascii="Times New Roman" w:eastAsiaTheme="minorHAnsi"/>
              <w:b/>
              <w:color w:val="000000" w:themeColor="text1"/>
              <w:sz w:val="16"/>
              <w:szCs w:val="16"/>
              <w:lang w:val="tr-TR"/>
            </w:rPr>
          </w:pPr>
          <w:r>
            <w:rPr>
              <w:rFonts w:ascii="Times New Roman" w:eastAsiaTheme="minorHAnsi"/>
              <w:b/>
              <w:color w:val="000000" w:themeColor="text1"/>
              <w:sz w:val="16"/>
              <w:szCs w:val="16"/>
              <w:lang w:val="tr-TR"/>
            </w:rPr>
            <w:t>Hazırlayan</w:t>
          </w:r>
        </w:p>
        <w:p w14:paraId="6DA5DCF3" w14:textId="5AE9C5EA" w:rsidR="000C0EF7" w:rsidRDefault="000C0EF7" w:rsidP="000C0EF7">
          <w:pPr>
            <w:tabs>
              <w:tab w:val="center" w:pos="4536"/>
              <w:tab w:val="right" w:pos="9072"/>
            </w:tabs>
            <w:jc w:val="center"/>
            <w:rPr>
              <w:rFonts w:ascii="Times New Roman" w:eastAsiaTheme="minorHAnsi"/>
              <w:b/>
              <w:color w:val="000000" w:themeColor="text1"/>
              <w:sz w:val="16"/>
              <w:szCs w:val="16"/>
            </w:rPr>
          </w:pPr>
          <w:r>
            <w:rPr>
              <w:rFonts w:ascii="Times New Roman" w:eastAsiaTheme="minorHAnsi"/>
              <w:b/>
              <w:sz w:val="16"/>
              <w:szCs w:val="16"/>
              <w:lang w:val="tr-TR"/>
            </w:rPr>
            <w:t>Kalite Koordinatörlüğü</w:t>
          </w:r>
        </w:p>
      </w:tc>
      <w:tc>
        <w:tcPr>
          <w:tcW w:w="3833"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hideMark/>
        </w:tcPr>
        <w:p w14:paraId="0D7E8C4A" w14:textId="77777777" w:rsidR="000C0EF7" w:rsidRDefault="000C0EF7" w:rsidP="000C0EF7">
          <w:pPr>
            <w:tabs>
              <w:tab w:val="center" w:pos="4536"/>
              <w:tab w:val="right" w:pos="9072"/>
            </w:tabs>
            <w:jc w:val="center"/>
            <w:rPr>
              <w:rFonts w:ascii="Times New Roman" w:eastAsiaTheme="minorHAnsi"/>
              <w:b/>
              <w:sz w:val="16"/>
              <w:szCs w:val="16"/>
              <w:lang w:val="tr-TR"/>
            </w:rPr>
          </w:pPr>
          <w:r>
            <w:rPr>
              <w:rFonts w:ascii="Times New Roman" w:eastAsiaTheme="minorHAnsi"/>
              <w:b/>
              <w:sz w:val="16"/>
              <w:szCs w:val="16"/>
              <w:lang w:val="tr-TR"/>
            </w:rPr>
            <w:t>Doküman Onay</w:t>
          </w:r>
        </w:p>
        <w:p w14:paraId="7CD9C804" w14:textId="4AD8A7EF" w:rsidR="000C0EF7" w:rsidRDefault="000C0EF7" w:rsidP="000C0EF7">
          <w:pPr>
            <w:tabs>
              <w:tab w:val="center" w:pos="4536"/>
              <w:tab w:val="right" w:pos="9072"/>
            </w:tabs>
            <w:jc w:val="center"/>
            <w:rPr>
              <w:rFonts w:ascii="Times New Roman" w:eastAsiaTheme="minorHAnsi"/>
              <w:b/>
              <w:sz w:val="16"/>
              <w:szCs w:val="16"/>
            </w:rPr>
          </w:pPr>
          <w:r>
            <w:rPr>
              <w:rFonts w:ascii="Times New Roman" w:eastAsiaTheme="minorHAnsi"/>
              <w:b/>
              <w:sz w:val="16"/>
              <w:szCs w:val="16"/>
              <w:lang w:val="tr-TR"/>
            </w:rPr>
            <w:t>Kalite Koordinatörlüğü</w:t>
          </w:r>
        </w:p>
      </w:tc>
      <w:tc>
        <w:tcPr>
          <w:tcW w:w="2860"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hideMark/>
        </w:tcPr>
        <w:p w14:paraId="032BC6D1" w14:textId="77777777" w:rsidR="000C0EF7" w:rsidRDefault="000C0EF7" w:rsidP="000C0EF7">
          <w:pPr>
            <w:tabs>
              <w:tab w:val="center" w:pos="4536"/>
              <w:tab w:val="right" w:pos="9072"/>
            </w:tabs>
            <w:jc w:val="center"/>
            <w:rPr>
              <w:rFonts w:ascii="Times New Roman" w:eastAsiaTheme="minorHAnsi"/>
              <w:b/>
              <w:sz w:val="16"/>
              <w:szCs w:val="16"/>
              <w:lang w:val="tr-TR"/>
            </w:rPr>
          </w:pPr>
          <w:r>
            <w:rPr>
              <w:rFonts w:ascii="Times New Roman" w:eastAsiaTheme="minorHAnsi"/>
              <w:b/>
              <w:sz w:val="16"/>
              <w:szCs w:val="16"/>
              <w:lang w:val="tr-TR"/>
            </w:rPr>
            <w:t>Yürürlük Onay</w:t>
          </w:r>
        </w:p>
        <w:p w14:paraId="49DB3B49" w14:textId="4176EFCE" w:rsidR="000C0EF7" w:rsidRDefault="000C0EF7" w:rsidP="000C0EF7">
          <w:pPr>
            <w:tabs>
              <w:tab w:val="center" w:pos="4536"/>
              <w:tab w:val="right" w:pos="9072"/>
            </w:tabs>
            <w:jc w:val="center"/>
            <w:rPr>
              <w:rFonts w:ascii="Times New Roman" w:eastAsiaTheme="minorHAnsi"/>
              <w:b/>
              <w:sz w:val="16"/>
              <w:szCs w:val="16"/>
            </w:rPr>
          </w:pPr>
          <w:r>
            <w:rPr>
              <w:rFonts w:ascii="Times New Roman"/>
              <w:b/>
              <w:sz w:val="16"/>
              <w:szCs w:val="16"/>
              <w:lang w:val="tr-TR"/>
            </w:rPr>
            <w:t>Üniversite Kalite Komisyonu</w:t>
          </w:r>
        </w:p>
      </w:tc>
    </w:tr>
  </w:tbl>
  <w:p w14:paraId="79728BD0" w14:textId="77777777" w:rsidR="00A354CE" w:rsidRDefault="00A354CE" w:rsidP="00A354CE">
    <w:pPr>
      <w:pStyle w:val="AralkYok"/>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CC750" w14:textId="77777777" w:rsidR="00646DA2" w:rsidRDefault="00646DA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E4DFF" w14:textId="77777777" w:rsidR="0074777F" w:rsidRDefault="0074777F" w:rsidP="00534F7F">
      <w:pPr>
        <w:spacing w:line="240" w:lineRule="auto"/>
      </w:pPr>
      <w:r>
        <w:separator/>
      </w:r>
    </w:p>
  </w:footnote>
  <w:footnote w:type="continuationSeparator" w:id="0">
    <w:p w14:paraId="35DC47BF" w14:textId="77777777" w:rsidR="0074777F" w:rsidRDefault="0074777F"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D34BA" w14:textId="77777777" w:rsidR="00646DA2" w:rsidRDefault="0074777F">
    <w:pPr>
      <w:pStyle w:val="stBilgi"/>
    </w:pPr>
    <w:r>
      <w:rPr>
        <w:noProof/>
        <w:lang w:val="tr-TR" w:eastAsia="tr-TR"/>
      </w:rPr>
      <w:pict w14:anchorId="642AB9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087813" o:spid="_x0000_s1027" type="#_x0000_t75" alt="" style="position:absolute;left:0;text-align:left;margin-left:0;margin-top:0;width:481.85pt;height:481.85pt;z-index:-251655168;mso-wrap-edited:f;mso-width-percent:0;mso-height-percent:0;mso-position-horizontal:center;mso-position-horizontal-relative:margin;mso-position-vertical:center;mso-position-vertical-relative:margin;mso-width-percent:0;mso-height-percent:0" o:allowincell="f">
          <v:imagedata r:id="rId1" o:title="iste_arm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924" w:type="dxa"/>
      <w:tblInd w:w="-431" w:type="dxa"/>
      <w:tblLook w:val="04A0" w:firstRow="1" w:lastRow="0" w:firstColumn="1" w:lastColumn="0" w:noHBand="0" w:noVBand="1"/>
    </w:tblPr>
    <w:tblGrid>
      <w:gridCol w:w="1877"/>
      <w:gridCol w:w="1690"/>
      <w:gridCol w:w="2813"/>
      <w:gridCol w:w="2009"/>
      <w:gridCol w:w="1535"/>
    </w:tblGrid>
    <w:tr w:rsidR="00646DA2" w:rsidRPr="00653303" w14:paraId="2EE47793" w14:textId="77777777" w:rsidTr="00D96FEA">
      <w:trPr>
        <w:trHeight w:hRule="exact" w:val="436"/>
      </w:trPr>
      <w:tc>
        <w:tcPr>
          <w:tcW w:w="1877" w:type="dxa"/>
          <w:vMerge w:val="restart"/>
        </w:tcPr>
        <w:p w14:paraId="71AE5357" w14:textId="77777777" w:rsidR="00646DA2" w:rsidRPr="00FF6E58" w:rsidRDefault="00646DA2" w:rsidP="00646DA2">
          <w:pPr>
            <w:jc w:val="center"/>
            <w:rPr>
              <w:rFonts w:ascii="Times New Roman"/>
            </w:rPr>
          </w:pPr>
          <w:r w:rsidRPr="00FF6E58">
            <w:rPr>
              <w:rFonts w:ascii="Times New Roman"/>
              <w:noProof/>
            </w:rPr>
            <w:drawing>
              <wp:anchor distT="0" distB="0" distL="114300" distR="114300" simplePos="0" relativeHeight="251659264" behindDoc="0" locked="0" layoutInCell="1" allowOverlap="1" wp14:anchorId="56294241" wp14:editId="07DF91D5">
                <wp:simplePos x="0" y="0"/>
                <wp:positionH relativeFrom="column">
                  <wp:posOffset>-59690</wp:posOffset>
                </wp:positionH>
                <wp:positionV relativeFrom="paragraph">
                  <wp:posOffset>20320</wp:posOffset>
                </wp:positionV>
                <wp:extent cx="1038225" cy="837565"/>
                <wp:effectExtent l="0" t="0" r="9525" b="635"/>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997" cy="855936"/>
                        </a:xfrm>
                        <a:prstGeom prst="rect">
                          <a:avLst/>
                        </a:prstGeom>
                        <a:noFill/>
                      </pic:spPr>
                    </pic:pic>
                  </a:graphicData>
                </a:graphic>
                <wp14:sizeRelH relativeFrom="page">
                  <wp14:pctWidth>0</wp14:pctWidth>
                </wp14:sizeRelH>
                <wp14:sizeRelV relativeFrom="page">
                  <wp14:pctHeight>0</wp14:pctHeight>
                </wp14:sizeRelV>
              </wp:anchor>
            </w:drawing>
          </w:r>
        </w:p>
      </w:tc>
      <w:tc>
        <w:tcPr>
          <w:tcW w:w="8047" w:type="dxa"/>
          <w:gridSpan w:val="4"/>
        </w:tcPr>
        <w:p w14:paraId="47C014A2" w14:textId="77777777" w:rsidR="00646DA2" w:rsidRPr="00323A15" w:rsidRDefault="00646DA2" w:rsidP="00646DA2">
          <w:pPr>
            <w:pStyle w:val="AralkYok"/>
            <w:rPr>
              <w:rFonts w:ascii="Times New Roman" w:hAnsi="Times New Roman" w:cs="Times New Roman"/>
              <w:sz w:val="20"/>
              <w:szCs w:val="20"/>
            </w:rPr>
          </w:pPr>
          <w:r w:rsidRPr="00323A15">
            <w:rPr>
              <w:rFonts w:ascii="Times New Roman" w:hAnsi="Times New Roman" w:cs="Times New Roman"/>
            </w:rPr>
            <w:t>OMUZ ASKILI ÇİM BİÇME TIRPANI KULLANMA VE BAKIM TALİMATI</w:t>
          </w:r>
        </w:p>
      </w:tc>
    </w:tr>
    <w:tr w:rsidR="00646DA2" w:rsidRPr="00FF6E58" w14:paraId="5652D474" w14:textId="77777777" w:rsidTr="0069649D">
      <w:trPr>
        <w:trHeight w:hRule="exact" w:val="349"/>
      </w:trPr>
      <w:tc>
        <w:tcPr>
          <w:tcW w:w="1877" w:type="dxa"/>
          <w:vMerge/>
        </w:tcPr>
        <w:p w14:paraId="0DCC0B63" w14:textId="77777777" w:rsidR="00646DA2" w:rsidRPr="00FF6E58" w:rsidRDefault="00646DA2" w:rsidP="00646DA2">
          <w:pPr>
            <w:rPr>
              <w:rFonts w:ascii="Times New Roman"/>
            </w:rPr>
          </w:pPr>
        </w:p>
      </w:tc>
      <w:tc>
        <w:tcPr>
          <w:tcW w:w="1690" w:type="dxa"/>
        </w:tcPr>
        <w:p w14:paraId="67DD854B" w14:textId="77777777" w:rsidR="00646DA2" w:rsidRPr="00FF6E58" w:rsidRDefault="00646DA2" w:rsidP="00646DA2">
          <w:pPr>
            <w:rPr>
              <w:rFonts w:ascii="Times New Roman"/>
            </w:rPr>
          </w:pPr>
          <w:r w:rsidRPr="00FF6E58">
            <w:rPr>
              <w:rFonts w:ascii="Times New Roman"/>
            </w:rPr>
            <w:t>Doküman No</w:t>
          </w:r>
        </w:p>
      </w:tc>
      <w:tc>
        <w:tcPr>
          <w:tcW w:w="2813" w:type="dxa"/>
        </w:tcPr>
        <w:p w14:paraId="384F6E28" w14:textId="25D01E07" w:rsidR="00646DA2" w:rsidRPr="00FF6E58" w:rsidRDefault="00D06155" w:rsidP="00646DA2">
          <w:pPr>
            <w:rPr>
              <w:rFonts w:ascii="Times New Roman"/>
            </w:rPr>
          </w:pPr>
          <w:r>
            <w:rPr>
              <w:rFonts w:ascii="Times New Roman"/>
              <w:sz w:val="22"/>
              <w:szCs w:val="22"/>
            </w:rPr>
            <w:t>TLM-</w:t>
          </w:r>
          <w:r w:rsidR="00EE18D5">
            <w:rPr>
              <w:rFonts w:ascii="Times New Roman"/>
              <w:sz w:val="22"/>
              <w:szCs w:val="22"/>
            </w:rPr>
            <w:t>0</w:t>
          </w:r>
          <w:r>
            <w:rPr>
              <w:rFonts w:ascii="Times New Roman"/>
              <w:sz w:val="22"/>
              <w:szCs w:val="22"/>
            </w:rPr>
            <w:t>43</w:t>
          </w:r>
        </w:p>
      </w:tc>
      <w:tc>
        <w:tcPr>
          <w:tcW w:w="2009" w:type="dxa"/>
        </w:tcPr>
        <w:p w14:paraId="5A41BB30" w14:textId="77777777" w:rsidR="00646DA2" w:rsidRPr="00FF6E58" w:rsidRDefault="00646DA2" w:rsidP="00646DA2">
          <w:pPr>
            <w:rPr>
              <w:rFonts w:ascii="Times New Roman"/>
            </w:rPr>
          </w:pPr>
          <w:r w:rsidRPr="00FF6E58">
            <w:rPr>
              <w:rFonts w:ascii="Times New Roman"/>
            </w:rPr>
            <w:t>Revizyon Tarihi</w:t>
          </w:r>
        </w:p>
      </w:tc>
      <w:tc>
        <w:tcPr>
          <w:tcW w:w="1535" w:type="dxa"/>
        </w:tcPr>
        <w:p w14:paraId="26B7054B" w14:textId="77777777" w:rsidR="00646DA2" w:rsidRPr="00FF6E58" w:rsidRDefault="00646DA2" w:rsidP="00646DA2">
          <w:pPr>
            <w:rPr>
              <w:rFonts w:ascii="Times New Roman"/>
            </w:rPr>
          </w:pPr>
          <w:r w:rsidRPr="00FF6E58">
            <w:rPr>
              <w:rFonts w:ascii="Times New Roman"/>
            </w:rPr>
            <w:t>-</w:t>
          </w:r>
        </w:p>
      </w:tc>
    </w:tr>
    <w:tr w:rsidR="00646DA2" w:rsidRPr="00FF6E58" w14:paraId="1AAEE9EE" w14:textId="77777777" w:rsidTr="0069649D">
      <w:trPr>
        <w:trHeight w:hRule="exact" w:val="349"/>
      </w:trPr>
      <w:tc>
        <w:tcPr>
          <w:tcW w:w="1877" w:type="dxa"/>
          <w:vMerge/>
        </w:tcPr>
        <w:p w14:paraId="42AD478C" w14:textId="77777777" w:rsidR="00646DA2" w:rsidRPr="00FF6E58" w:rsidRDefault="00646DA2" w:rsidP="00646DA2">
          <w:pPr>
            <w:rPr>
              <w:rFonts w:ascii="Times New Roman"/>
            </w:rPr>
          </w:pPr>
        </w:p>
      </w:tc>
      <w:tc>
        <w:tcPr>
          <w:tcW w:w="1690" w:type="dxa"/>
        </w:tcPr>
        <w:p w14:paraId="0C9EA4CC" w14:textId="77777777" w:rsidR="00646DA2" w:rsidRPr="00FF6E58" w:rsidRDefault="00646DA2" w:rsidP="00646DA2">
          <w:pPr>
            <w:rPr>
              <w:rFonts w:ascii="Times New Roman"/>
            </w:rPr>
          </w:pPr>
          <w:r w:rsidRPr="00FF6E58">
            <w:rPr>
              <w:rFonts w:ascii="Times New Roman"/>
            </w:rPr>
            <w:t>İlk Yayın Tarihi</w:t>
          </w:r>
        </w:p>
      </w:tc>
      <w:tc>
        <w:tcPr>
          <w:tcW w:w="2813" w:type="dxa"/>
        </w:tcPr>
        <w:p w14:paraId="3D24DEE8" w14:textId="5448E629" w:rsidR="00646DA2" w:rsidRPr="00FF6E58" w:rsidRDefault="001D53ED" w:rsidP="00646DA2">
          <w:pPr>
            <w:rPr>
              <w:rFonts w:ascii="Times New Roman"/>
            </w:rPr>
          </w:pPr>
          <w:r>
            <w:rPr>
              <w:rFonts w:ascii="Times New Roman"/>
              <w:sz w:val="22"/>
              <w:szCs w:val="22"/>
            </w:rPr>
            <w:t>30.01.2023</w:t>
          </w:r>
        </w:p>
      </w:tc>
      <w:tc>
        <w:tcPr>
          <w:tcW w:w="2009" w:type="dxa"/>
        </w:tcPr>
        <w:p w14:paraId="4A8837FB" w14:textId="77777777" w:rsidR="00646DA2" w:rsidRPr="00FF6E58" w:rsidRDefault="00646DA2" w:rsidP="00646DA2">
          <w:pPr>
            <w:rPr>
              <w:rFonts w:ascii="Times New Roman"/>
            </w:rPr>
          </w:pPr>
          <w:r w:rsidRPr="00FF6E58">
            <w:rPr>
              <w:rFonts w:ascii="Times New Roman"/>
            </w:rPr>
            <w:t>Revizyon No</w:t>
          </w:r>
        </w:p>
      </w:tc>
      <w:tc>
        <w:tcPr>
          <w:tcW w:w="1535" w:type="dxa"/>
        </w:tcPr>
        <w:p w14:paraId="66D87FE2" w14:textId="77777777" w:rsidR="00646DA2" w:rsidRPr="00FF6E58" w:rsidRDefault="00646DA2" w:rsidP="00646DA2">
          <w:pPr>
            <w:rPr>
              <w:rFonts w:ascii="Times New Roman"/>
            </w:rPr>
          </w:pPr>
          <w:r w:rsidRPr="00FF6E58">
            <w:rPr>
              <w:rFonts w:ascii="Times New Roman"/>
            </w:rPr>
            <w:t>-</w:t>
          </w:r>
        </w:p>
      </w:tc>
    </w:tr>
    <w:tr w:rsidR="00646DA2" w:rsidRPr="00FF6E58" w14:paraId="0AB7E769" w14:textId="77777777" w:rsidTr="0069649D">
      <w:trPr>
        <w:trHeight w:hRule="exact" w:val="349"/>
      </w:trPr>
      <w:tc>
        <w:tcPr>
          <w:tcW w:w="1877" w:type="dxa"/>
          <w:vMerge/>
        </w:tcPr>
        <w:p w14:paraId="4351075C" w14:textId="77777777" w:rsidR="00646DA2" w:rsidRPr="00FF6E58" w:rsidRDefault="00646DA2" w:rsidP="00646DA2">
          <w:pPr>
            <w:rPr>
              <w:rFonts w:ascii="Times New Roman"/>
            </w:rPr>
          </w:pPr>
        </w:p>
      </w:tc>
      <w:tc>
        <w:tcPr>
          <w:tcW w:w="4503" w:type="dxa"/>
          <w:gridSpan w:val="2"/>
        </w:tcPr>
        <w:p w14:paraId="16941B3B" w14:textId="77777777" w:rsidR="00646DA2" w:rsidRPr="00FF6E58" w:rsidRDefault="00646DA2" w:rsidP="00646DA2">
          <w:pPr>
            <w:pStyle w:val="Balk1"/>
            <w:ind w:left="-142" w:right="-219"/>
            <w:rPr>
              <w:sz w:val="22"/>
              <w:szCs w:val="22"/>
            </w:rPr>
          </w:pPr>
        </w:p>
      </w:tc>
      <w:tc>
        <w:tcPr>
          <w:tcW w:w="2009" w:type="dxa"/>
        </w:tcPr>
        <w:p w14:paraId="4AE572DC" w14:textId="77777777" w:rsidR="00646DA2" w:rsidRPr="00FF6E58" w:rsidRDefault="00646DA2" w:rsidP="00646DA2">
          <w:pPr>
            <w:rPr>
              <w:rFonts w:ascii="Times New Roman"/>
            </w:rPr>
          </w:pPr>
          <w:r w:rsidRPr="00FF6E58">
            <w:rPr>
              <w:rFonts w:ascii="Times New Roman"/>
            </w:rPr>
            <w:t>Sayfa No</w:t>
          </w:r>
        </w:p>
      </w:tc>
      <w:tc>
        <w:tcPr>
          <w:tcW w:w="1535" w:type="dxa"/>
        </w:tcPr>
        <w:p w14:paraId="5F744640" w14:textId="18BCA508" w:rsidR="00646DA2" w:rsidRPr="00FF6E58" w:rsidRDefault="00EE18D5" w:rsidP="00646DA2">
          <w:pPr>
            <w:rPr>
              <w:rFonts w:ascii="Times New Roman"/>
            </w:rPr>
          </w:pPr>
          <w:r>
            <w:rPr>
              <w:rFonts w:ascii="Times New Roman"/>
            </w:rPr>
            <w:t>2</w:t>
          </w:r>
        </w:p>
      </w:tc>
    </w:tr>
  </w:tbl>
  <w:p w14:paraId="4C3558AC" w14:textId="77777777" w:rsidR="004023B0" w:rsidRPr="004023B0" w:rsidRDefault="0074777F" w:rsidP="004023B0">
    <w:pPr>
      <w:pStyle w:val="AralkYok"/>
      <w:rPr>
        <w:sz w:val="16"/>
        <w:szCs w:val="16"/>
      </w:rPr>
    </w:pPr>
    <w:r>
      <w:rPr>
        <w:noProof/>
        <w:sz w:val="16"/>
        <w:szCs w:val="16"/>
        <w:lang w:eastAsia="tr-TR"/>
      </w:rPr>
      <w:pict w14:anchorId="26EA40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087814" o:spid="_x0000_s1026" type="#_x0000_t75" alt="" style="position:absolute;margin-left:0;margin-top:0;width:481.85pt;height:481.85pt;z-index:-251654144;mso-wrap-edited:f;mso-width-percent:0;mso-height-percent:0;mso-position-horizontal:center;mso-position-horizontal-relative:margin;mso-position-vertical:center;mso-position-vertical-relative:margin;mso-width-percent:0;mso-height-percent:0" o:allowincell="f">
          <v:imagedata r:id="rId2" o:title="iste_arm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94F20" w14:textId="77777777" w:rsidR="00646DA2" w:rsidRDefault="0074777F">
    <w:pPr>
      <w:pStyle w:val="stBilgi"/>
    </w:pPr>
    <w:r>
      <w:rPr>
        <w:noProof/>
        <w:lang w:val="tr-TR" w:eastAsia="tr-TR"/>
      </w:rPr>
      <w:pict w14:anchorId="03AC7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087812" o:spid="_x0000_s1025" type="#_x0000_t75" alt="" style="position:absolute;left:0;text-align:left;margin-left:0;margin-top:0;width:481.85pt;height:481.85pt;z-index:-251656192;mso-wrap-edited:f;mso-width-percent:0;mso-height-percent:0;mso-position-horizontal:center;mso-position-horizontal-relative:margin;mso-position-vertical:center;mso-position-vertical-relative:margin;mso-width-percent:0;mso-height-percent:0" o:allowincell="f">
          <v:imagedata r:id="rId1" o:title="iste_arm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4E21"/>
    <w:multiLevelType w:val="hybridMultilevel"/>
    <w:tmpl w:val="C47EB272"/>
    <w:lvl w:ilvl="0" w:tplc="041F0001">
      <w:start w:val="1"/>
      <w:numFmt w:val="bullet"/>
      <w:lvlText w:val=""/>
      <w:lvlJc w:val="left"/>
      <w:pPr>
        <w:ind w:left="2572" w:hanging="360"/>
      </w:pPr>
      <w:rPr>
        <w:rFonts w:ascii="Symbol" w:hAnsi="Symbol" w:hint="default"/>
      </w:rPr>
    </w:lvl>
    <w:lvl w:ilvl="1" w:tplc="041F0003" w:tentative="1">
      <w:start w:val="1"/>
      <w:numFmt w:val="bullet"/>
      <w:lvlText w:val="o"/>
      <w:lvlJc w:val="left"/>
      <w:pPr>
        <w:ind w:left="3292" w:hanging="360"/>
      </w:pPr>
      <w:rPr>
        <w:rFonts w:ascii="Courier New" w:hAnsi="Courier New" w:cs="Courier New" w:hint="default"/>
      </w:rPr>
    </w:lvl>
    <w:lvl w:ilvl="2" w:tplc="041F0005" w:tentative="1">
      <w:start w:val="1"/>
      <w:numFmt w:val="bullet"/>
      <w:lvlText w:val=""/>
      <w:lvlJc w:val="left"/>
      <w:pPr>
        <w:ind w:left="4012" w:hanging="360"/>
      </w:pPr>
      <w:rPr>
        <w:rFonts w:ascii="Wingdings" w:hAnsi="Wingdings" w:hint="default"/>
      </w:rPr>
    </w:lvl>
    <w:lvl w:ilvl="3" w:tplc="041F0001" w:tentative="1">
      <w:start w:val="1"/>
      <w:numFmt w:val="bullet"/>
      <w:lvlText w:val=""/>
      <w:lvlJc w:val="left"/>
      <w:pPr>
        <w:ind w:left="4732" w:hanging="360"/>
      </w:pPr>
      <w:rPr>
        <w:rFonts w:ascii="Symbol" w:hAnsi="Symbol" w:hint="default"/>
      </w:rPr>
    </w:lvl>
    <w:lvl w:ilvl="4" w:tplc="041F0003" w:tentative="1">
      <w:start w:val="1"/>
      <w:numFmt w:val="bullet"/>
      <w:lvlText w:val="o"/>
      <w:lvlJc w:val="left"/>
      <w:pPr>
        <w:ind w:left="5452" w:hanging="360"/>
      </w:pPr>
      <w:rPr>
        <w:rFonts w:ascii="Courier New" w:hAnsi="Courier New" w:cs="Courier New" w:hint="default"/>
      </w:rPr>
    </w:lvl>
    <w:lvl w:ilvl="5" w:tplc="041F0005" w:tentative="1">
      <w:start w:val="1"/>
      <w:numFmt w:val="bullet"/>
      <w:lvlText w:val=""/>
      <w:lvlJc w:val="left"/>
      <w:pPr>
        <w:ind w:left="6172" w:hanging="360"/>
      </w:pPr>
      <w:rPr>
        <w:rFonts w:ascii="Wingdings" w:hAnsi="Wingdings" w:hint="default"/>
      </w:rPr>
    </w:lvl>
    <w:lvl w:ilvl="6" w:tplc="041F0001" w:tentative="1">
      <w:start w:val="1"/>
      <w:numFmt w:val="bullet"/>
      <w:lvlText w:val=""/>
      <w:lvlJc w:val="left"/>
      <w:pPr>
        <w:ind w:left="6892" w:hanging="360"/>
      </w:pPr>
      <w:rPr>
        <w:rFonts w:ascii="Symbol" w:hAnsi="Symbol" w:hint="default"/>
      </w:rPr>
    </w:lvl>
    <w:lvl w:ilvl="7" w:tplc="041F0003" w:tentative="1">
      <w:start w:val="1"/>
      <w:numFmt w:val="bullet"/>
      <w:lvlText w:val="o"/>
      <w:lvlJc w:val="left"/>
      <w:pPr>
        <w:ind w:left="7612" w:hanging="360"/>
      </w:pPr>
      <w:rPr>
        <w:rFonts w:ascii="Courier New" w:hAnsi="Courier New" w:cs="Courier New" w:hint="default"/>
      </w:rPr>
    </w:lvl>
    <w:lvl w:ilvl="8" w:tplc="041F0005" w:tentative="1">
      <w:start w:val="1"/>
      <w:numFmt w:val="bullet"/>
      <w:lvlText w:val=""/>
      <w:lvlJc w:val="left"/>
      <w:pPr>
        <w:ind w:left="8332" w:hanging="360"/>
      </w:pPr>
      <w:rPr>
        <w:rFonts w:ascii="Wingdings" w:hAnsi="Wingdings" w:hint="default"/>
      </w:rPr>
    </w:lvl>
  </w:abstractNum>
  <w:abstractNum w:abstractNumId="1" w15:restartNumberingAfterBreak="0">
    <w:nsid w:val="05B23C94"/>
    <w:multiLevelType w:val="hybridMultilevel"/>
    <w:tmpl w:val="777C2C64"/>
    <w:lvl w:ilvl="0" w:tplc="09C4E280">
      <w:start w:val="1"/>
      <w:numFmt w:val="lowerLetter"/>
      <w:lvlText w:val="%1)"/>
      <w:lvlJc w:val="left"/>
      <w:pPr>
        <w:ind w:left="1440" w:hanging="360"/>
      </w:pPr>
      <w:rPr>
        <w:rFonts w:hint="default"/>
        <w:b w:val="0"/>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0A7B3A3C"/>
    <w:multiLevelType w:val="hybridMultilevel"/>
    <w:tmpl w:val="E11A678A"/>
    <w:lvl w:ilvl="0" w:tplc="76005536">
      <w:start w:val="1"/>
      <w:numFmt w:val="decimal"/>
      <w:lvlText w:val="%1)"/>
      <w:lvlJc w:val="left"/>
      <w:pPr>
        <w:ind w:left="720" w:hanging="360"/>
      </w:pPr>
      <w:rPr>
        <w:rFonts w:hint="default"/>
        <w:b/>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034914"/>
    <w:multiLevelType w:val="multilevel"/>
    <w:tmpl w:val="80C44F3E"/>
    <w:lvl w:ilvl="0">
      <w:start w:val="1"/>
      <w:numFmt w:val="decimal"/>
      <w:lvlText w:val="%1."/>
      <w:lvlJc w:val="left"/>
      <w:pPr>
        <w:ind w:left="720" w:hanging="360"/>
      </w:pPr>
      <w:rPr>
        <w:b/>
        <w:color w:val="0020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FA2D7B"/>
    <w:multiLevelType w:val="hybridMultilevel"/>
    <w:tmpl w:val="9FAACD62"/>
    <w:lvl w:ilvl="0" w:tplc="B46C258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3056042"/>
    <w:multiLevelType w:val="multilevel"/>
    <w:tmpl w:val="054EE8A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8B3CF0"/>
    <w:multiLevelType w:val="hybridMultilevel"/>
    <w:tmpl w:val="97646D2E"/>
    <w:lvl w:ilvl="0" w:tplc="EBC2288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7EE0CB3"/>
    <w:multiLevelType w:val="hybridMultilevel"/>
    <w:tmpl w:val="D790351C"/>
    <w:lvl w:ilvl="0" w:tplc="C48A6E4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A58258E"/>
    <w:multiLevelType w:val="multilevel"/>
    <w:tmpl w:val="DE6A29B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E40AEF"/>
    <w:multiLevelType w:val="hybridMultilevel"/>
    <w:tmpl w:val="69E4D22E"/>
    <w:lvl w:ilvl="0" w:tplc="041F0001">
      <w:start w:val="1"/>
      <w:numFmt w:val="bullet"/>
      <w:lvlText w:val=""/>
      <w:lvlJc w:val="left"/>
      <w:pPr>
        <w:ind w:left="721" w:hanging="360"/>
      </w:pPr>
      <w:rPr>
        <w:rFonts w:ascii="Symbol" w:hAnsi="Symbol" w:hint="default"/>
      </w:rPr>
    </w:lvl>
    <w:lvl w:ilvl="1" w:tplc="041F0003" w:tentative="1">
      <w:start w:val="1"/>
      <w:numFmt w:val="bullet"/>
      <w:lvlText w:val="o"/>
      <w:lvlJc w:val="left"/>
      <w:pPr>
        <w:ind w:left="1441" w:hanging="360"/>
      </w:pPr>
      <w:rPr>
        <w:rFonts w:ascii="Courier New" w:hAnsi="Courier New" w:cs="Courier New" w:hint="default"/>
      </w:rPr>
    </w:lvl>
    <w:lvl w:ilvl="2" w:tplc="041F0005" w:tentative="1">
      <w:start w:val="1"/>
      <w:numFmt w:val="bullet"/>
      <w:lvlText w:val=""/>
      <w:lvlJc w:val="left"/>
      <w:pPr>
        <w:ind w:left="2161" w:hanging="360"/>
      </w:pPr>
      <w:rPr>
        <w:rFonts w:ascii="Wingdings" w:hAnsi="Wingdings" w:hint="default"/>
      </w:rPr>
    </w:lvl>
    <w:lvl w:ilvl="3" w:tplc="041F0001" w:tentative="1">
      <w:start w:val="1"/>
      <w:numFmt w:val="bullet"/>
      <w:lvlText w:val=""/>
      <w:lvlJc w:val="left"/>
      <w:pPr>
        <w:ind w:left="2881" w:hanging="360"/>
      </w:pPr>
      <w:rPr>
        <w:rFonts w:ascii="Symbol" w:hAnsi="Symbol" w:hint="default"/>
      </w:rPr>
    </w:lvl>
    <w:lvl w:ilvl="4" w:tplc="041F0003" w:tentative="1">
      <w:start w:val="1"/>
      <w:numFmt w:val="bullet"/>
      <w:lvlText w:val="o"/>
      <w:lvlJc w:val="left"/>
      <w:pPr>
        <w:ind w:left="3601" w:hanging="360"/>
      </w:pPr>
      <w:rPr>
        <w:rFonts w:ascii="Courier New" w:hAnsi="Courier New" w:cs="Courier New" w:hint="default"/>
      </w:rPr>
    </w:lvl>
    <w:lvl w:ilvl="5" w:tplc="041F0005" w:tentative="1">
      <w:start w:val="1"/>
      <w:numFmt w:val="bullet"/>
      <w:lvlText w:val=""/>
      <w:lvlJc w:val="left"/>
      <w:pPr>
        <w:ind w:left="4321" w:hanging="360"/>
      </w:pPr>
      <w:rPr>
        <w:rFonts w:ascii="Wingdings" w:hAnsi="Wingdings" w:hint="default"/>
      </w:rPr>
    </w:lvl>
    <w:lvl w:ilvl="6" w:tplc="041F0001" w:tentative="1">
      <w:start w:val="1"/>
      <w:numFmt w:val="bullet"/>
      <w:lvlText w:val=""/>
      <w:lvlJc w:val="left"/>
      <w:pPr>
        <w:ind w:left="5041" w:hanging="360"/>
      </w:pPr>
      <w:rPr>
        <w:rFonts w:ascii="Symbol" w:hAnsi="Symbol" w:hint="default"/>
      </w:rPr>
    </w:lvl>
    <w:lvl w:ilvl="7" w:tplc="041F0003" w:tentative="1">
      <w:start w:val="1"/>
      <w:numFmt w:val="bullet"/>
      <w:lvlText w:val="o"/>
      <w:lvlJc w:val="left"/>
      <w:pPr>
        <w:ind w:left="5761" w:hanging="360"/>
      </w:pPr>
      <w:rPr>
        <w:rFonts w:ascii="Courier New" w:hAnsi="Courier New" w:cs="Courier New" w:hint="default"/>
      </w:rPr>
    </w:lvl>
    <w:lvl w:ilvl="8" w:tplc="041F0005" w:tentative="1">
      <w:start w:val="1"/>
      <w:numFmt w:val="bullet"/>
      <w:lvlText w:val=""/>
      <w:lvlJc w:val="left"/>
      <w:pPr>
        <w:ind w:left="6481" w:hanging="360"/>
      </w:pPr>
      <w:rPr>
        <w:rFonts w:ascii="Wingdings" w:hAnsi="Wingdings" w:hint="default"/>
      </w:rPr>
    </w:lvl>
  </w:abstractNum>
  <w:abstractNum w:abstractNumId="10" w15:restartNumberingAfterBreak="0">
    <w:nsid w:val="32A765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C3618F"/>
    <w:multiLevelType w:val="hybridMultilevel"/>
    <w:tmpl w:val="DB389E76"/>
    <w:lvl w:ilvl="0" w:tplc="8D86DF00">
      <w:start w:val="1"/>
      <mc:AlternateContent>
        <mc:Choice Requires="w14">
          <w:numFmt w:val="custom" w:format="a, ç, ĝ, ..."/>
        </mc:Choice>
        <mc:Fallback>
          <w:numFmt w:val="decimal"/>
        </mc:Fallback>
      </mc:AlternateContent>
      <w:lvlText w:val="%1."/>
      <w:lvlJc w:val="left"/>
      <w:pPr>
        <w:ind w:left="1068" w:hanging="360"/>
      </w:pPr>
      <w:rPr>
        <w:rFonts w:hint="default"/>
        <w:b/>
        <w:color w:val="00206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3FC53151"/>
    <w:multiLevelType w:val="hybridMultilevel"/>
    <w:tmpl w:val="3DBA8EBE"/>
    <w:lvl w:ilvl="0" w:tplc="9C10A284">
      <w:start w:val="1"/>
      <w:numFmt w:val="decimal"/>
      <w:lvlText w:val="%1)"/>
      <w:lvlJc w:val="left"/>
      <w:pPr>
        <w:ind w:left="720" w:hanging="360"/>
      </w:pPr>
      <w:rPr>
        <w:rFonts w:hint="default"/>
        <w:b/>
        <w:color w:val="auto"/>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3962637"/>
    <w:multiLevelType w:val="hybridMultilevel"/>
    <w:tmpl w:val="71380600"/>
    <w:lvl w:ilvl="0" w:tplc="6ACEBC9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A4C0B70"/>
    <w:multiLevelType w:val="hybridMultilevel"/>
    <w:tmpl w:val="E512765A"/>
    <w:lvl w:ilvl="0" w:tplc="041F0011">
      <w:start w:val="1"/>
      <w:numFmt w:val="decimal"/>
      <w:lvlText w:val="%1)"/>
      <w:lvlJc w:val="left"/>
      <w:pPr>
        <w:ind w:left="1440" w:hanging="360"/>
      </w:pPr>
      <w:rPr>
        <w:rFonts w:hint="default"/>
        <w:b w:val="0"/>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15:restartNumberingAfterBreak="0">
    <w:nsid w:val="50993F42"/>
    <w:multiLevelType w:val="hybridMultilevel"/>
    <w:tmpl w:val="3BC66CF2"/>
    <w:lvl w:ilvl="0" w:tplc="DCA6467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31642F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3B932B9"/>
    <w:multiLevelType w:val="hybridMultilevel"/>
    <w:tmpl w:val="4C2E1512"/>
    <w:lvl w:ilvl="0" w:tplc="B7023DCA">
      <w:start w:val="1"/>
      <w:numFmt w:val="decimal"/>
      <w:lvlText w:val="%1)"/>
      <w:lvlJc w:val="left"/>
      <w:pPr>
        <w:ind w:left="786" w:hanging="360"/>
      </w:pPr>
      <w:rPr>
        <w:b/>
        <w:color w:val="auto"/>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8" w15:restartNumberingAfterBreak="0">
    <w:nsid w:val="559D3A54"/>
    <w:multiLevelType w:val="hybridMultilevel"/>
    <w:tmpl w:val="B1022598"/>
    <w:lvl w:ilvl="0" w:tplc="6938EF38">
      <w:start w:val="1"/>
      <w:numFmt w:val="decimal"/>
      <w:lvlText w:val="%1)"/>
      <w:lvlJc w:val="left"/>
      <w:pPr>
        <w:ind w:left="720" w:hanging="360"/>
      </w:pPr>
      <w:rPr>
        <w:b/>
      </w:rPr>
    </w:lvl>
    <w:lvl w:ilvl="1" w:tplc="8D0EED6E">
      <w:start w:val="1"/>
      <w:numFmt w:val="lowerLetter"/>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5A906D8"/>
    <w:multiLevelType w:val="hybridMultilevel"/>
    <w:tmpl w:val="76FABD4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5AA3357"/>
    <w:multiLevelType w:val="hybridMultilevel"/>
    <w:tmpl w:val="47C4BE2E"/>
    <w:lvl w:ilvl="0" w:tplc="041F0011">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71E66FD"/>
    <w:multiLevelType w:val="hybridMultilevel"/>
    <w:tmpl w:val="8F5087F4"/>
    <w:lvl w:ilvl="0" w:tplc="FD46340E">
      <w:start w:val="1"/>
      <w:numFmt w:val="upperLetter"/>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2" w15:restartNumberingAfterBreak="0">
    <w:nsid w:val="5A4559EE"/>
    <w:multiLevelType w:val="hybridMultilevel"/>
    <w:tmpl w:val="2A2E9E3C"/>
    <w:lvl w:ilvl="0" w:tplc="FB0C835C">
      <w:start w:val="1"/>
      <w:numFmt w:val="decimal"/>
      <w:lvlText w:val="%1."/>
      <w:lvlJc w:val="left"/>
      <w:pPr>
        <w:ind w:left="72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FB2065A"/>
    <w:multiLevelType w:val="hybridMultilevel"/>
    <w:tmpl w:val="217CF4AA"/>
    <w:lvl w:ilvl="0" w:tplc="DAD6D836">
      <w:start w:val="1"/>
      <w:numFmt w:val="decimal"/>
      <w:lvlText w:val="%1."/>
      <w:lvlJc w:val="left"/>
      <w:pPr>
        <w:ind w:left="720" w:hanging="360"/>
      </w:pPr>
      <w:rPr>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08F0BCE"/>
    <w:multiLevelType w:val="hybridMultilevel"/>
    <w:tmpl w:val="6E6CB590"/>
    <w:lvl w:ilvl="0" w:tplc="F17A6EEA">
      <w:start w:val="1"/>
      <w:numFmt w:val="decimal"/>
      <w:lvlText w:val="%1."/>
      <w:lvlJc w:val="left"/>
      <w:pPr>
        <w:ind w:left="720" w:hanging="360"/>
      </w:pPr>
      <w:rPr>
        <w:rFonts w:hint="default"/>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05D012E"/>
    <w:multiLevelType w:val="hybridMultilevel"/>
    <w:tmpl w:val="4E625B0C"/>
    <w:lvl w:ilvl="0" w:tplc="06C40B86">
      <w:start w:val="6"/>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45B1849"/>
    <w:multiLevelType w:val="hybridMultilevel"/>
    <w:tmpl w:val="97449B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4DF5BBB"/>
    <w:multiLevelType w:val="multilevel"/>
    <w:tmpl w:val="B7FAA868"/>
    <w:lvl w:ilvl="0">
      <w:start w:val="1"/>
      <w:numFmt w:val="decimal"/>
      <w:lvlText w:val="%1."/>
      <w:lvlJc w:val="left"/>
      <w:pPr>
        <w:ind w:left="1068" w:hanging="360"/>
      </w:pPr>
      <w:rPr>
        <w:rFonts w:hint="default"/>
        <w:b/>
        <w:color w:val="002060"/>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8" w15:restartNumberingAfterBreak="0">
    <w:nsid w:val="753D7F6B"/>
    <w:multiLevelType w:val="hybridMultilevel"/>
    <w:tmpl w:val="98EC3708"/>
    <w:lvl w:ilvl="0" w:tplc="99525A74">
      <w:start w:val="1"/>
      <mc:AlternateContent>
        <mc:Choice Requires="w14">
          <w:numFmt w:val="custom" w:format="a, ç, ĝ, ..."/>
        </mc:Choice>
        <mc:Fallback>
          <w:numFmt w:val="decimal"/>
        </mc:Fallback>
      </mc:AlternateContent>
      <w:lvlText w:val="%1."/>
      <w:lvlJc w:val="left"/>
      <w:pPr>
        <w:ind w:left="1211" w:hanging="360"/>
      </w:pPr>
      <w:rPr>
        <w:rFonts w:hint="default"/>
        <w:b/>
        <w:color w:val="00206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9" w15:restartNumberingAfterBreak="0">
    <w:nsid w:val="76114EE1"/>
    <w:multiLevelType w:val="hybridMultilevel"/>
    <w:tmpl w:val="9BB02DC2"/>
    <w:lvl w:ilvl="0" w:tplc="EE245A2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CA93674"/>
    <w:multiLevelType w:val="hybridMultilevel"/>
    <w:tmpl w:val="9D4044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E706B7D"/>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89018764">
    <w:abstractNumId w:val="3"/>
  </w:num>
  <w:num w:numId="2" w16cid:durableId="205219024">
    <w:abstractNumId w:val="31"/>
  </w:num>
  <w:num w:numId="3" w16cid:durableId="597106645">
    <w:abstractNumId w:val="16"/>
  </w:num>
  <w:num w:numId="4" w16cid:durableId="1919747097">
    <w:abstractNumId w:val="10"/>
  </w:num>
  <w:num w:numId="5" w16cid:durableId="1175457572">
    <w:abstractNumId w:val="22"/>
  </w:num>
  <w:num w:numId="6" w16cid:durableId="120459518">
    <w:abstractNumId w:val="21"/>
  </w:num>
  <w:num w:numId="7" w16cid:durableId="581186572">
    <w:abstractNumId w:val="11"/>
  </w:num>
  <w:num w:numId="8" w16cid:durableId="390495156">
    <w:abstractNumId w:val="27"/>
  </w:num>
  <w:num w:numId="9" w16cid:durableId="594167668">
    <w:abstractNumId w:val="28"/>
  </w:num>
  <w:num w:numId="10" w16cid:durableId="1299454193">
    <w:abstractNumId w:val="9"/>
  </w:num>
  <w:num w:numId="11" w16cid:durableId="1656951531">
    <w:abstractNumId w:val="30"/>
  </w:num>
  <w:num w:numId="12" w16cid:durableId="539827614">
    <w:abstractNumId w:val="23"/>
  </w:num>
  <w:num w:numId="13" w16cid:durableId="1420176295">
    <w:abstractNumId w:val="25"/>
  </w:num>
  <w:num w:numId="14" w16cid:durableId="1109354016">
    <w:abstractNumId w:val="7"/>
  </w:num>
  <w:num w:numId="15" w16cid:durableId="546263703">
    <w:abstractNumId w:val="5"/>
  </w:num>
  <w:num w:numId="16" w16cid:durableId="150221600">
    <w:abstractNumId w:val="13"/>
  </w:num>
  <w:num w:numId="17" w16cid:durableId="1663775587">
    <w:abstractNumId w:val="8"/>
  </w:num>
  <w:num w:numId="18" w16cid:durableId="1172447216">
    <w:abstractNumId w:val="0"/>
  </w:num>
  <w:num w:numId="19" w16cid:durableId="1688406611">
    <w:abstractNumId w:val="12"/>
  </w:num>
  <w:num w:numId="20" w16cid:durableId="1694840300">
    <w:abstractNumId w:val="18"/>
  </w:num>
  <w:num w:numId="21" w16cid:durableId="936207577">
    <w:abstractNumId w:val="26"/>
  </w:num>
  <w:num w:numId="22" w16cid:durableId="1818254297">
    <w:abstractNumId w:val="2"/>
  </w:num>
  <w:num w:numId="23" w16cid:durableId="1657295125">
    <w:abstractNumId w:val="24"/>
  </w:num>
  <w:num w:numId="24" w16cid:durableId="107360220">
    <w:abstractNumId w:val="1"/>
  </w:num>
  <w:num w:numId="25" w16cid:durableId="775058722">
    <w:abstractNumId w:val="14"/>
  </w:num>
  <w:num w:numId="26" w16cid:durableId="1880194643">
    <w:abstractNumId w:val="17"/>
  </w:num>
  <w:num w:numId="27" w16cid:durableId="155190969">
    <w:abstractNumId w:val="6"/>
  </w:num>
  <w:num w:numId="28" w16cid:durableId="152334053">
    <w:abstractNumId w:val="29"/>
  </w:num>
  <w:num w:numId="29" w16cid:durableId="1119760987">
    <w:abstractNumId w:val="15"/>
  </w:num>
  <w:num w:numId="30" w16cid:durableId="391120142">
    <w:abstractNumId w:val="19"/>
  </w:num>
  <w:num w:numId="31" w16cid:durableId="1533419175">
    <w:abstractNumId w:val="4"/>
  </w:num>
  <w:num w:numId="32" w16cid:durableId="14398330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0D0B"/>
    <w:rsid w:val="000265FC"/>
    <w:rsid w:val="00032DF9"/>
    <w:rsid w:val="00034447"/>
    <w:rsid w:val="000A4053"/>
    <w:rsid w:val="000C0EF7"/>
    <w:rsid w:val="000C426F"/>
    <w:rsid w:val="000E30BF"/>
    <w:rsid w:val="001035F0"/>
    <w:rsid w:val="001541EC"/>
    <w:rsid w:val="00164950"/>
    <w:rsid w:val="0016547C"/>
    <w:rsid w:val="0017188F"/>
    <w:rsid w:val="001842CA"/>
    <w:rsid w:val="001A6DF8"/>
    <w:rsid w:val="001D1561"/>
    <w:rsid w:val="001D53ED"/>
    <w:rsid w:val="001E72E5"/>
    <w:rsid w:val="001F6791"/>
    <w:rsid w:val="001F6F46"/>
    <w:rsid w:val="00236E1E"/>
    <w:rsid w:val="00242EC2"/>
    <w:rsid w:val="00244B2C"/>
    <w:rsid w:val="002552B6"/>
    <w:rsid w:val="002A412C"/>
    <w:rsid w:val="002A43AE"/>
    <w:rsid w:val="002B7653"/>
    <w:rsid w:val="002C2937"/>
    <w:rsid w:val="002D7318"/>
    <w:rsid w:val="002F72CF"/>
    <w:rsid w:val="003009CD"/>
    <w:rsid w:val="00322D79"/>
    <w:rsid w:val="003230A8"/>
    <w:rsid w:val="00341A54"/>
    <w:rsid w:val="003475F5"/>
    <w:rsid w:val="00365EE5"/>
    <w:rsid w:val="00383FAA"/>
    <w:rsid w:val="003977E0"/>
    <w:rsid w:val="003B039B"/>
    <w:rsid w:val="004023B0"/>
    <w:rsid w:val="00407877"/>
    <w:rsid w:val="00413951"/>
    <w:rsid w:val="0044324A"/>
    <w:rsid w:val="00455BAA"/>
    <w:rsid w:val="004B4031"/>
    <w:rsid w:val="004C68AD"/>
    <w:rsid w:val="004D4FAA"/>
    <w:rsid w:val="004D63B6"/>
    <w:rsid w:val="004F27F3"/>
    <w:rsid w:val="004F306F"/>
    <w:rsid w:val="005141A9"/>
    <w:rsid w:val="005237F2"/>
    <w:rsid w:val="00534F7F"/>
    <w:rsid w:val="00537AB5"/>
    <w:rsid w:val="00551B24"/>
    <w:rsid w:val="0055653B"/>
    <w:rsid w:val="005969A5"/>
    <w:rsid w:val="005B5AD0"/>
    <w:rsid w:val="005B783D"/>
    <w:rsid w:val="005D6565"/>
    <w:rsid w:val="006062D2"/>
    <w:rsid w:val="00612896"/>
    <w:rsid w:val="0061636C"/>
    <w:rsid w:val="006457C8"/>
    <w:rsid w:val="00646DA2"/>
    <w:rsid w:val="0064705C"/>
    <w:rsid w:val="00694A1D"/>
    <w:rsid w:val="0069547A"/>
    <w:rsid w:val="006A3BA9"/>
    <w:rsid w:val="006C78C7"/>
    <w:rsid w:val="006F3177"/>
    <w:rsid w:val="006F7A3E"/>
    <w:rsid w:val="00706639"/>
    <w:rsid w:val="0071344E"/>
    <w:rsid w:val="00715C4E"/>
    <w:rsid w:val="007210BB"/>
    <w:rsid w:val="0073606C"/>
    <w:rsid w:val="0074007E"/>
    <w:rsid w:val="0074777F"/>
    <w:rsid w:val="00751238"/>
    <w:rsid w:val="00780816"/>
    <w:rsid w:val="007D4382"/>
    <w:rsid w:val="007F3E16"/>
    <w:rsid w:val="00815050"/>
    <w:rsid w:val="008214D7"/>
    <w:rsid w:val="00822265"/>
    <w:rsid w:val="00824DCB"/>
    <w:rsid w:val="00866FD3"/>
    <w:rsid w:val="00887836"/>
    <w:rsid w:val="00891B07"/>
    <w:rsid w:val="00896680"/>
    <w:rsid w:val="008A281A"/>
    <w:rsid w:val="008C0A1B"/>
    <w:rsid w:val="008C72E4"/>
    <w:rsid w:val="008F2D33"/>
    <w:rsid w:val="00903264"/>
    <w:rsid w:val="0090695B"/>
    <w:rsid w:val="009117CC"/>
    <w:rsid w:val="00931B87"/>
    <w:rsid w:val="00934EDD"/>
    <w:rsid w:val="00940BA7"/>
    <w:rsid w:val="0095287C"/>
    <w:rsid w:val="009574CE"/>
    <w:rsid w:val="00960BFC"/>
    <w:rsid w:val="009B2AD6"/>
    <w:rsid w:val="009F061C"/>
    <w:rsid w:val="009F1EE5"/>
    <w:rsid w:val="00A10A87"/>
    <w:rsid w:val="00A125A4"/>
    <w:rsid w:val="00A354CE"/>
    <w:rsid w:val="00A3783A"/>
    <w:rsid w:val="00A43B01"/>
    <w:rsid w:val="00A53687"/>
    <w:rsid w:val="00A72FE0"/>
    <w:rsid w:val="00A75928"/>
    <w:rsid w:val="00A7729C"/>
    <w:rsid w:val="00AA2EDC"/>
    <w:rsid w:val="00AB1172"/>
    <w:rsid w:val="00AB53F9"/>
    <w:rsid w:val="00B52737"/>
    <w:rsid w:val="00B60077"/>
    <w:rsid w:val="00B608B3"/>
    <w:rsid w:val="00B94075"/>
    <w:rsid w:val="00BC0864"/>
    <w:rsid w:val="00BC7571"/>
    <w:rsid w:val="00BD5AB2"/>
    <w:rsid w:val="00C305C2"/>
    <w:rsid w:val="00C37AFB"/>
    <w:rsid w:val="00C40F85"/>
    <w:rsid w:val="00C51C1B"/>
    <w:rsid w:val="00C6336C"/>
    <w:rsid w:val="00C75B89"/>
    <w:rsid w:val="00C87DB2"/>
    <w:rsid w:val="00CA0EDA"/>
    <w:rsid w:val="00CA32BC"/>
    <w:rsid w:val="00CB28DE"/>
    <w:rsid w:val="00CB3F41"/>
    <w:rsid w:val="00CC5CEA"/>
    <w:rsid w:val="00CF1845"/>
    <w:rsid w:val="00CF1DD7"/>
    <w:rsid w:val="00D01932"/>
    <w:rsid w:val="00D06155"/>
    <w:rsid w:val="00D20E6C"/>
    <w:rsid w:val="00D23714"/>
    <w:rsid w:val="00D23742"/>
    <w:rsid w:val="00D84333"/>
    <w:rsid w:val="00D90A19"/>
    <w:rsid w:val="00D95091"/>
    <w:rsid w:val="00D96FEA"/>
    <w:rsid w:val="00DC2C16"/>
    <w:rsid w:val="00DD51A4"/>
    <w:rsid w:val="00E1267D"/>
    <w:rsid w:val="00E331A2"/>
    <w:rsid w:val="00E36113"/>
    <w:rsid w:val="00E47D6B"/>
    <w:rsid w:val="00E60454"/>
    <w:rsid w:val="00E87FEE"/>
    <w:rsid w:val="00EE18D5"/>
    <w:rsid w:val="00EF4C17"/>
    <w:rsid w:val="00F0498D"/>
    <w:rsid w:val="00F479C1"/>
    <w:rsid w:val="00F7061B"/>
    <w:rsid w:val="00F91396"/>
    <w:rsid w:val="00F978E9"/>
    <w:rsid w:val="00FA0785"/>
    <w:rsid w:val="00FA11D6"/>
    <w:rsid w:val="00FB4168"/>
    <w:rsid w:val="00FC57B0"/>
    <w:rsid w:val="00FE5B64"/>
    <w:rsid w:val="00FF3333"/>
    <w:rsid w:val="00FF44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3EF3E"/>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3AE"/>
    <w:pPr>
      <w:widowControl w:val="0"/>
      <w:spacing w:after="0" w:line="360" w:lineRule="atLeast"/>
      <w:jc w:val="both"/>
    </w:pPr>
    <w:rPr>
      <w:rFonts w:ascii="‚l‚r –¾’©" w:eastAsia="‚l‚r –¾’©" w:hAnsi="Times New Roman" w:cs="Times New Roman"/>
      <w:sz w:val="21"/>
      <w:szCs w:val="20"/>
      <w:lang w:val="en-US"/>
    </w:rPr>
  </w:style>
  <w:style w:type="paragraph" w:styleId="Balk1">
    <w:name w:val="heading 1"/>
    <w:basedOn w:val="Normal"/>
    <w:next w:val="Normal"/>
    <w:link w:val="Balk1Char"/>
    <w:uiPriority w:val="99"/>
    <w:qFormat/>
    <w:rsid w:val="00646DA2"/>
    <w:pPr>
      <w:keepNext/>
      <w:widowControl/>
      <w:spacing w:line="240" w:lineRule="auto"/>
      <w:jc w:val="center"/>
      <w:outlineLvl w:val="0"/>
    </w:pPr>
    <w:rPr>
      <w:rFonts w:ascii="Times New Roman" w:eastAsia="Times New Roman"/>
      <w:b/>
      <w:bCs/>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5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4D4FAA"/>
    <w:pPr>
      <w:ind w:left="720"/>
      <w:contextualSpacing/>
    </w:pPr>
  </w:style>
  <w:style w:type="character" w:styleId="Kpr">
    <w:name w:val="Hyperlink"/>
    <w:basedOn w:val="VarsaylanParagrafYazTipi"/>
    <w:uiPriority w:val="99"/>
    <w:semiHidden/>
    <w:unhideWhenUsed/>
    <w:rsid w:val="00CC5CEA"/>
    <w:rPr>
      <w:color w:val="0000FF"/>
      <w:u w:val="single"/>
    </w:rPr>
  </w:style>
  <w:style w:type="character" w:customStyle="1" w:styleId="Balk1Char">
    <w:name w:val="Başlık 1 Char"/>
    <w:basedOn w:val="VarsaylanParagrafYazTipi"/>
    <w:link w:val="Balk1"/>
    <w:uiPriority w:val="99"/>
    <w:rsid w:val="00646DA2"/>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1199928660">
      <w:bodyDiv w:val="1"/>
      <w:marLeft w:val="0"/>
      <w:marRight w:val="0"/>
      <w:marTop w:val="0"/>
      <w:marBottom w:val="0"/>
      <w:divBdr>
        <w:top w:val="none" w:sz="0" w:space="0" w:color="auto"/>
        <w:left w:val="none" w:sz="0" w:space="0" w:color="auto"/>
        <w:bottom w:val="none" w:sz="0" w:space="0" w:color="auto"/>
        <w:right w:val="none" w:sz="0" w:space="0" w:color="auto"/>
      </w:divBdr>
    </w:div>
    <w:div w:id="141370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2</Pages>
  <Words>1115</Words>
  <Characters>6356</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Batuhan Karadağ</cp:lastModifiedBy>
  <cp:revision>139</cp:revision>
  <dcterms:created xsi:type="dcterms:W3CDTF">2019-02-15T12:25:00Z</dcterms:created>
  <dcterms:modified xsi:type="dcterms:W3CDTF">2023-02-03T10:58:00Z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4e46dc5e4550d9e60e26c24489c164f35ffd203eb996c427156637f720d82652</vt:lpwstr>
  </property>
</Properties>
</file>