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50980DDD" w14:textId="77777777" w:rsidR="00F710B9" w:rsidRPr="00614AF8" w:rsidRDefault="00F710B9" w:rsidP="00F710B9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7458C07B" w:rsidR="00BB24A9" w:rsidRPr="00837053" w:rsidRDefault="00F710B9" w:rsidP="00F710B9">
            <w:pPr>
              <w:jc w:val="center"/>
              <w:rPr>
                <w:sz w:val="20"/>
              </w:rPr>
            </w:pPr>
            <w:r w:rsidRPr="00614AF8">
              <w:rPr>
                <w:b/>
              </w:rPr>
              <w:t>ERZİN ORGANİZE SANAYİ BÖLGESİ (OSB)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F710B9" w:rsidRDefault="00CB430B" w:rsidP="00CB430B">
            <w:pPr>
              <w:jc w:val="center"/>
              <w:rPr>
                <w:b/>
              </w:rPr>
            </w:pPr>
            <w:r w:rsidRPr="00F710B9">
              <w:rPr>
                <w:b/>
              </w:rPr>
              <w:t xml:space="preserve">İDARİ PERSONEL </w:t>
            </w:r>
            <w:r w:rsidR="00BB24A9" w:rsidRPr="00F710B9">
              <w:rPr>
                <w:b/>
              </w:rPr>
              <w:t>GÖREV 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F710B9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F710B9" w:rsidRDefault="00F710B9" w:rsidP="00F710B9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4CA07D05" w:rsidR="00F710B9" w:rsidRDefault="00F710B9" w:rsidP="00F710B9">
            <w:pPr>
              <w:pStyle w:val="TableParagraph"/>
              <w:spacing w:line="231" w:lineRule="exact"/>
              <w:ind w:left="105"/>
            </w:pPr>
            <w:r>
              <w:t>Erzin Organize Sanayi Bölgesi (OSB) Meslek Yüksekokulu Müdürlüğü</w:t>
            </w:r>
          </w:p>
        </w:tc>
      </w:tr>
      <w:tr w:rsidR="00F710B9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F710B9" w:rsidRDefault="00F710B9" w:rsidP="00F710B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F710B9" w:rsidRDefault="00F710B9" w:rsidP="00F710B9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F710B9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F710B9" w:rsidRDefault="00F710B9" w:rsidP="00F710B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212477FC" w:rsidR="00F710B9" w:rsidRDefault="00F710B9" w:rsidP="00F710B9">
            <w:pPr>
              <w:pStyle w:val="TableParagraph"/>
              <w:spacing w:line="234" w:lineRule="exact"/>
              <w:ind w:left="105"/>
            </w:pPr>
            <w:r>
              <w:t>Mali İşler</w:t>
            </w:r>
          </w:p>
        </w:tc>
      </w:tr>
      <w:tr w:rsidR="00F710B9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F710B9" w:rsidRDefault="00F710B9" w:rsidP="00F710B9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F710B9" w:rsidRDefault="00F710B9" w:rsidP="00F710B9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F710B9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F710B9" w:rsidRDefault="00F710B9" w:rsidP="00F710B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7D801E7" w:rsidR="00F710B9" w:rsidRDefault="00F710B9" w:rsidP="00F710B9">
            <w:pPr>
              <w:pStyle w:val="TableParagraph"/>
              <w:spacing w:line="234" w:lineRule="exact"/>
              <w:ind w:left="105"/>
            </w:pPr>
            <w:r>
              <w:t>Veri Hazırlama ve Kontrol İşletmeni</w:t>
            </w:r>
          </w:p>
        </w:tc>
      </w:tr>
      <w:tr w:rsidR="00F710B9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F710B9" w:rsidRPr="00AB44A6" w:rsidRDefault="00F710B9" w:rsidP="00F710B9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F710B9" w:rsidRDefault="00F710B9" w:rsidP="00F710B9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F710B9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F710B9" w:rsidRPr="00AB44A6" w:rsidRDefault="00F710B9" w:rsidP="00F710B9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F710B9" w:rsidRDefault="00F710B9" w:rsidP="00F710B9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53D70ED9" w14:textId="51316171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22F" w:rsidRPr="00E7522F">
              <w:rPr>
                <w:sz w:val="24"/>
              </w:rPr>
              <w:t>-Meslek Yüksekokulunun akademik ve idari personelinin özlük haklarını takip ederek doğacak alacaklarının tahakkuk işlemlerini yapar.</w:t>
            </w:r>
          </w:p>
          <w:p w14:paraId="7C61841A" w14:textId="79964FD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7522F" w:rsidRPr="00E7522F">
              <w:rPr>
                <w:sz w:val="24"/>
              </w:rPr>
              <w:t>-M</w:t>
            </w:r>
            <w:r>
              <w:rPr>
                <w:sz w:val="24"/>
              </w:rPr>
              <w:t>evzuat</w:t>
            </w:r>
            <w:r w:rsidR="00E7522F" w:rsidRPr="00E7522F">
              <w:rPr>
                <w:sz w:val="24"/>
              </w:rPr>
              <w:t>, kanun ve yönetmeliklerdeki değişiklikleri takip eder.</w:t>
            </w:r>
          </w:p>
          <w:p w14:paraId="4415E184" w14:textId="7923877A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7522F" w:rsidRPr="00E7522F">
              <w:rPr>
                <w:sz w:val="24"/>
              </w:rPr>
              <w:t>-Mali İlerle İlgili gelen yazıları takip etmek ve gerekli yazışmaları yapmak.</w:t>
            </w:r>
          </w:p>
          <w:p w14:paraId="16795966" w14:textId="2D0BB9BC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7522F" w:rsidRPr="00E7522F">
              <w:rPr>
                <w:sz w:val="24"/>
              </w:rPr>
              <w:t>-2547 Sayılı Yükseköğretim Kanununun 35. Ve 39. Maddeleri uyarınca görevlendirilen personelin kefalet işlemlerini yapar.</w:t>
            </w:r>
          </w:p>
          <w:p w14:paraId="48676CBB" w14:textId="3FB77C0F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7522F" w:rsidRPr="00E7522F">
              <w:rPr>
                <w:sz w:val="24"/>
              </w:rPr>
              <w:t>-Zorunlu Bireysel emeklilik aylık bildirgelerini takip eder.</w:t>
            </w:r>
          </w:p>
          <w:p w14:paraId="42C31122" w14:textId="1682326B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E7522F" w:rsidRPr="00E7522F">
              <w:rPr>
                <w:sz w:val="24"/>
              </w:rPr>
              <w:t>-Ek ders Ödemelerine ait evrakları üst yazı ile Strateji Gelişti</w:t>
            </w:r>
            <w:r>
              <w:rPr>
                <w:sz w:val="24"/>
              </w:rPr>
              <w:t>r</w:t>
            </w:r>
            <w:r w:rsidR="00E7522F" w:rsidRPr="00E7522F">
              <w:rPr>
                <w:sz w:val="24"/>
              </w:rPr>
              <w:t>me daire Başkanlığına iletmek.</w:t>
            </w:r>
          </w:p>
          <w:p w14:paraId="50751EF7" w14:textId="5441D73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7522F" w:rsidRPr="00E7522F">
              <w:rPr>
                <w:sz w:val="24"/>
              </w:rPr>
              <w:t>-Ders</w:t>
            </w:r>
            <w:r>
              <w:rPr>
                <w:sz w:val="24"/>
              </w:rPr>
              <w:t xml:space="preserve"> ücreti karşılığı ders veren öğ</w:t>
            </w:r>
            <w:r w:rsidR="00E7522F" w:rsidRPr="00E7522F">
              <w:rPr>
                <w:sz w:val="24"/>
              </w:rPr>
              <w:t xml:space="preserve">retim elemanlarının SGK giriş-çıkış işlemleri, </w:t>
            </w:r>
            <w:proofErr w:type="spellStart"/>
            <w:r w:rsidR="00E7522F" w:rsidRPr="00E7522F">
              <w:rPr>
                <w:sz w:val="24"/>
              </w:rPr>
              <w:t>SGk</w:t>
            </w:r>
            <w:proofErr w:type="spellEnd"/>
            <w:r w:rsidR="00E7522F" w:rsidRPr="00E7522F">
              <w:rPr>
                <w:sz w:val="24"/>
              </w:rPr>
              <w:t xml:space="preserve"> Prim Ödemeleri, Muhtasar Beyanname İşlemlerini yapmak.</w:t>
            </w:r>
          </w:p>
          <w:p w14:paraId="3831CCDD" w14:textId="013D3383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E7522F" w:rsidRPr="00E7522F">
              <w:rPr>
                <w:sz w:val="24"/>
              </w:rPr>
              <w:t>-Zorunlu staj yapan öğrencilerin sigorta işlemlerini yapmak ve stajı biten öğrencilerin sigorta çıkışlarını yapmak</w:t>
            </w:r>
          </w:p>
          <w:p w14:paraId="698CF9AC" w14:textId="73B9C267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7522F" w:rsidRPr="00E7522F">
              <w:rPr>
                <w:sz w:val="24"/>
              </w:rPr>
              <w:t>-Meslek Yüksekokuluna ait Telefon faturasını MYS üzerinden İMİD e yönlendiriliyor. Su faturası üst yazı ile İMİD e göndermek.</w:t>
            </w:r>
          </w:p>
          <w:p w14:paraId="60532EF2" w14:textId="3436507E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E7522F" w:rsidRPr="00E7522F">
              <w:rPr>
                <w:sz w:val="24"/>
              </w:rPr>
              <w:t>-Meslek Yüksekokuluna ait satın alma işlemini EKAP, MYS ve KBS sistemine girişi yapar.</w:t>
            </w:r>
          </w:p>
          <w:p w14:paraId="723CF698" w14:textId="231C93D3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E421D9">
              <w:rPr>
                <w:sz w:val="24"/>
              </w:rPr>
              <w:t>-Yeteri kadar ödenek</w:t>
            </w:r>
            <w:r w:rsidR="00E7522F" w:rsidRPr="00E7522F">
              <w:rPr>
                <w:sz w:val="24"/>
              </w:rPr>
              <w:t xml:space="preserve"> bulunup bulunmadığını kontrol etmek,</w:t>
            </w:r>
            <w:r>
              <w:rPr>
                <w:sz w:val="24"/>
              </w:rPr>
              <w:t xml:space="preserve"> </w:t>
            </w:r>
            <w:r w:rsidR="00E7522F" w:rsidRPr="00E7522F">
              <w:rPr>
                <w:sz w:val="24"/>
              </w:rPr>
              <w:t>gerekirse ek bütçe talebinde bulunmak için gerekli yazışmaları yapar.</w:t>
            </w:r>
          </w:p>
          <w:p w14:paraId="27CD08A7" w14:textId="4D98D39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E7522F" w:rsidRPr="00E7522F">
              <w:rPr>
                <w:sz w:val="24"/>
              </w:rPr>
              <w:t>-Akademik ve idari pe</w:t>
            </w:r>
            <w:r>
              <w:rPr>
                <w:sz w:val="24"/>
              </w:rPr>
              <w:t>r</w:t>
            </w:r>
            <w:r w:rsidR="00E7522F" w:rsidRPr="00E7522F">
              <w:rPr>
                <w:sz w:val="24"/>
              </w:rPr>
              <w:t>sonelin fazla ve yersiz ödemelerine ait kişi borcu hesaplamalarını yapar.</w:t>
            </w:r>
          </w:p>
          <w:p w14:paraId="7FD1A3A4" w14:textId="30F4E158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E7522F" w:rsidRPr="00E7522F">
              <w:rPr>
                <w:sz w:val="24"/>
              </w:rPr>
              <w:t>-Ödeme emrine bağlanması gereken taahhüt ve tahakkuk belgelerinin (Satın alma, jüri ve yolluk ödemleri vb.) hazırlanmasını ve tamamlanmasını sağlar.</w:t>
            </w:r>
          </w:p>
          <w:p w14:paraId="287FB487" w14:textId="2ADE42B1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E7522F" w:rsidRPr="00E7522F">
              <w:rPr>
                <w:sz w:val="24"/>
              </w:rPr>
              <w:t>-Kurumdan ayrılan akademik ve idari personelin maaş nakil formunu düzenler.</w:t>
            </w:r>
          </w:p>
          <w:p w14:paraId="463D72E3" w14:textId="2CB1D97A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E7522F" w:rsidRPr="00E7522F">
              <w:rPr>
                <w:sz w:val="24"/>
              </w:rPr>
              <w:t>-Meslek Yüksekokuluna ait taşınır işlemleri(Taşınır giriş /çıkış/d</w:t>
            </w:r>
            <w:r>
              <w:rPr>
                <w:sz w:val="24"/>
              </w:rPr>
              <w:t>evir/hu</w:t>
            </w:r>
            <w:r w:rsidR="001A2833">
              <w:rPr>
                <w:sz w:val="24"/>
              </w:rPr>
              <w:t xml:space="preserve">rdaya ayırma, dönem sonu ve </w:t>
            </w:r>
            <w:proofErr w:type="gramStart"/>
            <w:r w:rsidR="00F710B9">
              <w:rPr>
                <w:sz w:val="24"/>
              </w:rPr>
              <w:t xml:space="preserve">yıl </w:t>
            </w:r>
            <w:r w:rsidR="0009790B">
              <w:rPr>
                <w:sz w:val="24"/>
              </w:rPr>
              <w:t>s</w:t>
            </w:r>
            <w:r w:rsidR="001A2833">
              <w:rPr>
                <w:sz w:val="24"/>
              </w:rPr>
              <w:t>onu</w:t>
            </w:r>
            <w:proofErr w:type="gramEnd"/>
            <w:r w:rsidR="001A2833">
              <w:rPr>
                <w:sz w:val="24"/>
              </w:rPr>
              <w:t xml:space="preserve"> </w:t>
            </w:r>
            <w:r w:rsidR="00E7522F" w:rsidRPr="00E7522F">
              <w:rPr>
                <w:sz w:val="24"/>
              </w:rPr>
              <w:t>işlemleri)  yapar.</w:t>
            </w:r>
          </w:p>
          <w:p w14:paraId="3E6D521F" w14:textId="6FE6914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E7522F" w:rsidRPr="00E7522F">
              <w:rPr>
                <w:sz w:val="24"/>
              </w:rPr>
              <w:t>-Yetkili amirin ver</w:t>
            </w:r>
            <w:r>
              <w:rPr>
                <w:sz w:val="24"/>
              </w:rPr>
              <w:t>eceği diğ</w:t>
            </w:r>
            <w:r w:rsidR="00E7522F" w:rsidRPr="00E7522F">
              <w:rPr>
                <w:sz w:val="24"/>
              </w:rPr>
              <w:t>er görevleri yapar.</w:t>
            </w:r>
          </w:p>
          <w:p w14:paraId="54406463" w14:textId="4347DD75" w:rsidR="00587986" w:rsidRDefault="008F3E11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587986">
              <w:rPr>
                <w:sz w:val="24"/>
              </w:rPr>
              <w:t>-</w:t>
            </w:r>
            <w:r w:rsidR="00E151A7">
              <w:t>2547 Sayılı Yükseköğretim Kanunu13</w:t>
            </w:r>
            <w:r w:rsidR="002A6431">
              <w:t>/</w:t>
            </w:r>
            <w:r w:rsidR="00E151A7">
              <w:t>b</w:t>
            </w:r>
            <w:r w:rsidR="002A6431">
              <w:t>-</w:t>
            </w:r>
            <w:r w:rsidR="00E151A7">
              <w:t>4</w:t>
            </w:r>
            <w:r w:rsidR="002A6431">
              <w:t xml:space="preserve"> </w:t>
            </w:r>
            <w:r w:rsidR="00E151A7">
              <w:t xml:space="preserve">gereğince </w:t>
            </w:r>
            <w:r w:rsidR="00587986">
              <w:rPr>
                <w:sz w:val="24"/>
              </w:rPr>
              <w:t xml:space="preserve">Üniversitemiz Dörtyol Sağlık Hizmetleri </w:t>
            </w:r>
            <w:r w:rsidR="00EE194F">
              <w:rPr>
                <w:sz w:val="24"/>
              </w:rPr>
              <w:t>Meslek Yüksekokulu Müdürlüğüne ait verilen görevleri</w:t>
            </w:r>
            <w:r w:rsidR="002A6431">
              <w:rPr>
                <w:sz w:val="24"/>
              </w:rPr>
              <w:t xml:space="preserve"> yapar.</w:t>
            </w:r>
          </w:p>
          <w:p w14:paraId="7BC60B9B" w14:textId="1EB44A56" w:rsidR="002A6431" w:rsidRPr="00587986" w:rsidRDefault="008F3E11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2A6431">
              <w:rPr>
                <w:sz w:val="24"/>
              </w:rPr>
              <w:t>-</w:t>
            </w:r>
            <w:r w:rsidR="002A6431">
              <w:t xml:space="preserve">2547 Sayılı Yükseköğretim Kanunu13/b-4 gereğince </w:t>
            </w:r>
            <w:r w:rsidR="002A6431">
              <w:rPr>
                <w:sz w:val="24"/>
              </w:rPr>
              <w:t xml:space="preserve">Üniversitemiz </w:t>
            </w:r>
            <w:r w:rsidR="00F710B9">
              <w:rPr>
                <w:sz w:val="24"/>
              </w:rPr>
              <w:t>Dörtyol Meslek Yüksekokulu Müdürlüğünün</w:t>
            </w:r>
            <w:bookmarkStart w:id="1" w:name="_GoBack"/>
            <w:bookmarkEnd w:id="1"/>
            <w:r w:rsidR="002A6431">
              <w:rPr>
                <w:sz w:val="24"/>
              </w:rPr>
              <w:t xml:space="preserve"> verilen görevlerini yapar.</w:t>
            </w:r>
          </w:p>
          <w:p w14:paraId="1874EE31" w14:textId="71287FEF" w:rsidR="00587986" w:rsidRPr="00B05037" w:rsidRDefault="008F3E11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ve Yüksekokul Sekre</w:t>
            </w:r>
            <w:r w:rsidR="00587986">
              <w:rPr>
                <w:sz w:val="24"/>
              </w:rPr>
              <w:t>te</w:t>
            </w:r>
            <w:r w:rsidR="00587986" w:rsidRPr="00587986">
              <w:rPr>
                <w:sz w:val="24"/>
              </w:rPr>
              <w:t>rine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431A0912" w:rsidR="00830837" w:rsidRPr="00830837" w:rsidRDefault="00F710B9" w:rsidP="004E4A5A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………/20….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2B2D7A8B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0AC2FE1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759A78CA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17BC" w14:textId="77777777" w:rsidR="00B67960" w:rsidRDefault="00B67960">
      <w:r>
        <w:separator/>
      </w:r>
    </w:p>
  </w:endnote>
  <w:endnote w:type="continuationSeparator" w:id="0">
    <w:p w14:paraId="7621BF6B" w14:textId="77777777" w:rsidR="00B67960" w:rsidRDefault="00B6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B9B0" w14:textId="77777777" w:rsidR="00B67960" w:rsidRDefault="00B67960">
      <w:r>
        <w:separator/>
      </w:r>
    </w:p>
  </w:footnote>
  <w:footnote w:type="continuationSeparator" w:id="0">
    <w:p w14:paraId="4B66C674" w14:textId="77777777" w:rsidR="00B67960" w:rsidRDefault="00B6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9790B"/>
    <w:rsid w:val="00180B5E"/>
    <w:rsid w:val="001A2833"/>
    <w:rsid w:val="001C76A5"/>
    <w:rsid w:val="00244ACF"/>
    <w:rsid w:val="002A6431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7797F"/>
    <w:rsid w:val="0048734A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37B4A"/>
    <w:rsid w:val="006449F7"/>
    <w:rsid w:val="00682456"/>
    <w:rsid w:val="00684B4C"/>
    <w:rsid w:val="00692DF5"/>
    <w:rsid w:val="006A7869"/>
    <w:rsid w:val="006D7D3B"/>
    <w:rsid w:val="00750531"/>
    <w:rsid w:val="00801EC5"/>
    <w:rsid w:val="00830837"/>
    <w:rsid w:val="00855871"/>
    <w:rsid w:val="008726C2"/>
    <w:rsid w:val="008C2DD5"/>
    <w:rsid w:val="008F3E11"/>
    <w:rsid w:val="008F6EB1"/>
    <w:rsid w:val="00941664"/>
    <w:rsid w:val="00991656"/>
    <w:rsid w:val="009A23AA"/>
    <w:rsid w:val="00A25826"/>
    <w:rsid w:val="00A91B8D"/>
    <w:rsid w:val="00AB44A6"/>
    <w:rsid w:val="00AE14D4"/>
    <w:rsid w:val="00B05037"/>
    <w:rsid w:val="00B059FB"/>
    <w:rsid w:val="00B502DD"/>
    <w:rsid w:val="00B60650"/>
    <w:rsid w:val="00B67960"/>
    <w:rsid w:val="00BB0D2E"/>
    <w:rsid w:val="00BB24A9"/>
    <w:rsid w:val="00BC2183"/>
    <w:rsid w:val="00C043D8"/>
    <w:rsid w:val="00C1034D"/>
    <w:rsid w:val="00C6118C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151A7"/>
    <w:rsid w:val="00E421D9"/>
    <w:rsid w:val="00E7522F"/>
    <w:rsid w:val="00E84F43"/>
    <w:rsid w:val="00EE194F"/>
    <w:rsid w:val="00F42F81"/>
    <w:rsid w:val="00F628EF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9C9CBA-3876-441D-9FEB-025D51CD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3</cp:revision>
  <cp:lastPrinted>2023-12-02T14:45:00Z</cp:lastPrinted>
  <dcterms:created xsi:type="dcterms:W3CDTF">2024-04-30T10:50:00Z</dcterms:created>
  <dcterms:modified xsi:type="dcterms:W3CDTF">2024-05-02T12:19:00Z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