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701"/>
        <w:gridCol w:w="3249"/>
        <w:gridCol w:w="1781"/>
        <w:gridCol w:w="1748"/>
      </w:tblGrid>
      <w:tr w:rsidR="00BB24A9" w:rsidRPr="00B36592" w14:paraId="49F3C7E1" w14:textId="77777777" w:rsidTr="00E040CA">
        <w:trPr>
          <w:trHeight w:hRule="exact" w:val="577"/>
          <w:jc w:val="center"/>
        </w:trPr>
        <w:tc>
          <w:tcPr>
            <w:tcW w:w="1722" w:type="dxa"/>
            <w:vMerge w:val="restart"/>
            <w:vAlign w:val="center"/>
          </w:tcPr>
          <w:p w14:paraId="51125547" w14:textId="77777777" w:rsidR="00BB24A9" w:rsidRPr="00B36592" w:rsidRDefault="00BB24A9" w:rsidP="008B6131">
            <w:pPr>
              <w:jc w:val="center"/>
              <w:rPr>
                <w:sz w:val="20"/>
              </w:rPr>
            </w:pPr>
            <w:bookmarkStart w:id="0" w:name="_Hlk150157118"/>
            <w:r w:rsidRPr="00B36592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BB32D75" wp14:editId="38658DB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989330" cy="746760"/>
                  <wp:effectExtent l="0" t="0" r="127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9" w:type="dxa"/>
            <w:gridSpan w:val="4"/>
            <w:vAlign w:val="center"/>
          </w:tcPr>
          <w:p w14:paraId="475E568A" w14:textId="77777777" w:rsidR="00BB24A9" w:rsidRPr="00614AF8" w:rsidRDefault="00BB24A9" w:rsidP="008B6131">
            <w:pPr>
              <w:jc w:val="center"/>
              <w:rPr>
                <w:b/>
              </w:rPr>
            </w:pPr>
            <w:r w:rsidRPr="00614AF8">
              <w:rPr>
                <w:b/>
              </w:rPr>
              <w:t>İSKENDERUN TEKNİK ÜNİVERSİTESİ</w:t>
            </w:r>
          </w:p>
          <w:p w14:paraId="092ACC7F" w14:textId="08E89D15" w:rsidR="00BB24A9" w:rsidRPr="00614AF8" w:rsidRDefault="00614AF8" w:rsidP="008B6131">
            <w:pPr>
              <w:jc w:val="center"/>
              <w:rPr>
                <w:b/>
                <w:sz w:val="20"/>
              </w:rPr>
            </w:pPr>
            <w:r w:rsidRPr="00614AF8">
              <w:rPr>
                <w:b/>
              </w:rPr>
              <w:t>ERZİN ORGANİZE SANAYİ BÖLGESİ (OSB)</w:t>
            </w:r>
            <w:r w:rsidR="00BB24A9" w:rsidRPr="00614AF8">
              <w:rPr>
                <w:b/>
              </w:rPr>
              <w:t xml:space="preserve"> MESLEK YÜKSEKOKULU</w:t>
            </w:r>
          </w:p>
        </w:tc>
      </w:tr>
      <w:tr w:rsidR="00BB24A9" w:rsidRPr="00B36592" w14:paraId="26304F16" w14:textId="77777777" w:rsidTr="00E040CA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2847CEDE" w14:textId="77777777" w:rsidR="00BB24A9" w:rsidRPr="00B36592" w:rsidRDefault="00BB24A9" w:rsidP="008B6131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8479" w:type="dxa"/>
            <w:gridSpan w:val="4"/>
            <w:vAlign w:val="center"/>
          </w:tcPr>
          <w:p w14:paraId="65D7E31A" w14:textId="6EEA8641" w:rsidR="00BB24A9" w:rsidRPr="00614AF8" w:rsidRDefault="00673249" w:rsidP="00CB430B">
            <w:pPr>
              <w:jc w:val="center"/>
              <w:rPr>
                <w:b/>
              </w:rPr>
            </w:pPr>
            <w:r w:rsidRPr="00614AF8">
              <w:rPr>
                <w:b/>
              </w:rPr>
              <w:t>AKADEMİK PERSONEL GÖREV TANIMI</w:t>
            </w:r>
          </w:p>
        </w:tc>
      </w:tr>
      <w:tr w:rsidR="00BB24A9" w:rsidRPr="00B36592" w14:paraId="42B60E25" w14:textId="77777777" w:rsidTr="00E040CA">
        <w:trPr>
          <w:trHeight w:hRule="exact" w:val="365"/>
          <w:jc w:val="center"/>
        </w:trPr>
        <w:tc>
          <w:tcPr>
            <w:tcW w:w="1722" w:type="dxa"/>
            <w:vMerge/>
            <w:vAlign w:val="center"/>
          </w:tcPr>
          <w:p w14:paraId="2656D56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44FAFF" w14:textId="77777777" w:rsidR="00BB24A9" w:rsidRPr="00837053" w:rsidRDefault="00BB24A9" w:rsidP="008B6131">
            <w:r w:rsidRPr="00837053">
              <w:t>Doküman No</w:t>
            </w:r>
            <w:r>
              <w:t>.</w:t>
            </w:r>
          </w:p>
        </w:tc>
        <w:tc>
          <w:tcPr>
            <w:tcW w:w="3249" w:type="dxa"/>
            <w:vAlign w:val="center"/>
          </w:tcPr>
          <w:p w14:paraId="2D5E0625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0B1E7683" w14:textId="77777777" w:rsidR="00BB24A9" w:rsidRPr="00837053" w:rsidRDefault="00BB24A9" w:rsidP="008B6131">
            <w:r w:rsidRPr="00837053">
              <w:t>Revizyon Tarihi</w:t>
            </w:r>
          </w:p>
        </w:tc>
        <w:tc>
          <w:tcPr>
            <w:tcW w:w="1748" w:type="dxa"/>
            <w:vAlign w:val="center"/>
          </w:tcPr>
          <w:p w14:paraId="2AB5347E" w14:textId="77777777" w:rsidR="00BB24A9" w:rsidRDefault="00BB24A9" w:rsidP="008B6131">
            <w:r w:rsidRPr="00837053">
              <w:t>-</w:t>
            </w:r>
          </w:p>
          <w:p w14:paraId="04AB8265" w14:textId="77777777" w:rsidR="00BB24A9" w:rsidRPr="00837053" w:rsidRDefault="00BB24A9" w:rsidP="008B6131"/>
        </w:tc>
      </w:tr>
      <w:tr w:rsidR="00BB24A9" w:rsidRPr="00B36592" w14:paraId="4BE44846" w14:textId="77777777" w:rsidTr="00E040CA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5D4976C9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5ED296" w14:textId="77777777" w:rsidR="00BB24A9" w:rsidRPr="00837053" w:rsidRDefault="00BB24A9" w:rsidP="008B6131">
            <w:r w:rsidRPr="00837053">
              <w:t>İlk Yayın Tarihi</w:t>
            </w:r>
          </w:p>
        </w:tc>
        <w:tc>
          <w:tcPr>
            <w:tcW w:w="3249" w:type="dxa"/>
            <w:vAlign w:val="center"/>
          </w:tcPr>
          <w:p w14:paraId="5EC1AEF7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476217D7" w14:textId="77777777" w:rsidR="00BB24A9" w:rsidRPr="00837053" w:rsidRDefault="00BB24A9" w:rsidP="008B6131">
            <w:r w:rsidRPr="00837053">
              <w:t>Revizyon No</w:t>
            </w:r>
            <w:r>
              <w:t>.</w:t>
            </w:r>
          </w:p>
        </w:tc>
        <w:tc>
          <w:tcPr>
            <w:tcW w:w="1748" w:type="dxa"/>
            <w:vAlign w:val="center"/>
          </w:tcPr>
          <w:p w14:paraId="19397258" w14:textId="77777777" w:rsidR="00BB24A9" w:rsidRPr="00837053" w:rsidRDefault="00BB24A9" w:rsidP="008B6131">
            <w:r w:rsidRPr="00837053">
              <w:t>-</w:t>
            </w:r>
          </w:p>
        </w:tc>
      </w:tr>
      <w:tr w:rsidR="00BB24A9" w:rsidRPr="00B36592" w14:paraId="5A835726" w14:textId="77777777" w:rsidTr="00E040CA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0FB5890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4255FAED" w14:textId="77777777" w:rsidR="00BB24A9" w:rsidRPr="00837053" w:rsidRDefault="00BB24A9" w:rsidP="008B6131">
            <w:pPr>
              <w:keepNext/>
              <w:ind w:left="-142" w:right="-219"/>
              <w:outlineLvl w:val="0"/>
            </w:pPr>
          </w:p>
        </w:tc>
        <w:tc>
          <w:tcPr>
            <w:tcW w:w="1781" w:type="dxa"/>
            <w:vAlign w:val="center"/>
          </w:tcPr>
          <w:p w14:paraId="778830D5" w14:textId="77777777" w:rsidR="00BB24A9" w:rsidRPr="00837053" w:rsidRDefault="00BB24A9" w:rsidP="008B6131">
            <w:r w:rsidRPr="00837053">
              <w:t>Sayfa No</w:t>
            </w:r>
            <w:r>
              <w:t>.</w:t>
            </w:r>
          </w:p>
        </w:tc>
        <w:tc>
          <w:tcPr>
            <w:tcW w:w="1748" w:type="dxa"/>
            <w:vAlign w:val="center"/>
          </w:tcPr>
          <w:p w14:paraId="3EC65A4F" w14:textId="77777777" w:rsidR="00BB24A9" w:rsidRPr="00837053" w:rsidRDefault="00BB24A9" w:rsidP="008B6131"/>
        </w:tc>
      </w:tr>
      <w:bookmarkEnd w:id="0"/>
    </w:tbl>
    <w:p w14:paraId="30B2D8ED" w14:textId="5838D39D" w:rsidR="00BB24A9" w:rsidRDefault="00BB24A9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30AE3239" w14:textId="77777777" w:rsidTr="00F42F81">
        <w:trPr>
          <w:trHeight w:val="251"/>
        </w:trPr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855871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6707DAA3" w:rsidR="00DF0600" w:rsidRDefault="00614AF8" w:rsidP="00614AF8">
            <w:pPr>
              <w:pStyle w:val="TableParagraph"/>
              <w:spacing w:line="231" w:lineRule="exact"/>
              <w:ind w:left="105"/>
            </w:pPr>
            <w:r>
              <w:t>Erzin Organize Sanayi Bölgesi (OSB) Meslek Yüksekokulu Müdürlüğü</w:t>
            </w:r>
          </w:p>
        </w:tc>
      </w:tr>
      <w:tr w:rsidR="00DF0600" w14:paraId="038554D4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85587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76F9AED3" w:rsidR="00DF0600" w:rsidRDefault="00637B4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AB44A6" w14:paraId="30DAFCE8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7777777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335B8B1D" w:rsidR="00AB44A6" w:rsidRDefault="00A11576" w:rsidP="00F8544A">
            <w:pPr>
              <w:pStyle w:val="TableParagraph"/>
              <w:spacing w:line="234" w:lineRule="exact"/>
              <w:ind w:left="0"/>
            </w:pPr>
            <w:r>
              <w:t xml:space="preserve"> </w:t>
            </w:r>
            <w:r w:rsidR="00614AF8">
              <w:t xml:space="preserve"> </w:t>
            </w:r>
            <w:r w:rsidR="004F25B0">
              <w:t>Bölüm Başkanı</w:t>
            </w:r>
          </w:p>
        </w:tc>
      </w:tr>
      <w:tr w:rsidR="00DF0600" w14:paraId="4CD4CCB6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77777777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4D5D8045" w:rsidR="00DF0600" w:rsidRDefault="00F8544A">
            <w:pPr>
              <w:pStyle w:val="TableParagraph"/>
              <w:spacing w:line="231" w:lineRule="exact"/>
              <w:ind w:left="105"/>
            </w:pPr>
            <w:r>
              <w:t>Akademik Personel</w:t>
            </w:r>
          </w:p>
        </w:tc>
      </w:tr>
      <w:tr w:rsidR="00C67A42" w14:paraId="506BA0AF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C67A42" w:rsidRDefault="00C67A42" w:rsidP="00C67A4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65522FDC" w:rsidR="00C67A42" w:rsidRDefault="00F8544A" w:rsidP="00C67A42">
            <w:pPr>
              <w:pStyle w:val="TableParagraph"/>
              <w:spacing w:line="234" w:lineRule="exact"/>
              <w:ind w:left="105"/>
            </w:pPr>
            <w:r>
              <w:t>Öğretim Görevlisi</w:t>
            </w:r>
          </w:p>
        </w:tc>
      </w:tr>
      <w:tr w:rsidR="00C67A42" w14:paraId="7FE53D53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7777777" w:rsidR="00C67A42" w:rsidRPr="00AB44A6" w:rsidRDefault="00C67A42" w:rsidP="00C67A42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proofErr w:type="spellStart"/>
            <w:r w:rsidRPr="00AB44A6">
              <w:rPr>
                <w:b/>
                <w:bCs/>
              </w:rPr>
              <w:t>Ünvanları</w:t>
            </w:r>
            <w:proofErr w:type="spellEnd"/>
            <w:r w:rsidRPr="00AB44A6">
              <w:rPr>
                <w:b/>
                <w:bCs/>
              </w:rPr>
              <w:t>)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45282F35" w:rsidR="00C67A42" w:rsidRDefault="00DE3C24" w:rsidP="00F8544A">
            <w:pPr>
              <w:pStyle w:val="TableParagraph"/>
              <w:spacing w:line="231" w:lineRule="exact"/>
              <w:ind w:left="105"/>
            </w:pPr>
            <w:r>
              <w:t>Bölüm Öğretim Elemanları</w:t>
            </w:r>
          </w:p>
        </w:tc>
      </w:tr>
      <w:tr w:rsidR="00C67A42" w14:paraId="10D5881E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7777777" w:rsidR="00C67A42" w:rsidRPr="00AB44A6" w:rsidRDefault="00C67A42" w:rsidP="00C67A42">
            <w:pPr>
              <w:pStyle w:val="TableParagraph"/>
              <w:spacing w:line="233" w:lineRule="exact"/>
              <w:rPr>
                <w:b/>
                <w:bCs/>
              </w:rPr>
            </w:pPr>
            <w:proofErr w:type="gramStart"/>
            <w:r w:rsidRPr="00AB44A6">
              <w:rPr>
                <w:b/>
                <w:bCs/>
              </w:rPr>
              <w:t>Vekalet</w:t>
            </w:r>
            <w:proofErr w:type="gramEnd"/>
            <w:r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3A98120F" w:rsidR="00C67A42" w:rsidRDefault="00C67A42" w:rsidP="00C67A42">
            <w:pPr>
              <w:pStyle w:val="TableParagraph"/>
              <w:spacing w:line="233" w:lineRule="exact"/>
              <w:ind w:left="105"/>
            </w:pPr>
            <w:r>
              <w:t>Yok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6191CF2E" w14:textId="77777777" w:rsidTr="00BB0D2E">
        <w:trPr>
          <w:trHeight w:val="853"/>
        </w:trPr>
        <w:tc>
          <w:tcPr>
            <w:tcW w:w="3402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6CADC600" w14:textId="18A61627" w:rsidR="00DF0600" w:rsidRDefault="00637B4A">
            <w:pPr>
              <w:pStyle w:val="TableParagraph"/>
              <w:spacing w:line="252" w:lineRule="exact"/>
              <w:ind w:right="99"/>
              <w:jc w:val="both"/>
            </w:pPr>
            <w:r>
              <w:t>2547 Sayılı Yükseköğretim Kanunu gereğince Meslek Yüksekokulu tarafından belirlenen amaç, ilke ve talimatlara uygun olarak mevzuat hükümleri çerçevesinde ilgili faaliyetleri</w:t>
            </w:r>
            <w:r w:rsidR="00587986">
              <w:t xml:space="preserve"> </w:t>
            </w:r>
            <w:r>
              <w:t>yürütmek</w:t>
            </w:r>
          </w:p>
        </w:tc>
      </w:tr>
    </w:tbl>
    <w:p w14:paraId="183653C8" w14:textId="1BFCB065" w:rsidR="00587986" w:rsidRDefault="004062F5" w:rsidP="00587986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587986" w14:paraId="58E28F36" w14:textId="77777777" w:rsidTr="00BB0D2E">
        <w:tc>
          <w:tcPr>
            <w:tcW w:w="10206" w:type="dxa"/>
          </w:tcPr>
          <w:p w14:paraId="30ED9587" w14:textId="677F6860" w:rsidR="004F25B0" w:rsidRPr="004F25B0" w:rsidRDefault="004F25B0" w:rsidP="00DE3C24">
            <w:pPr>
              <w:tabs>
                <w:tab w:val="left" w:pos="858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1-</w:t>
            </w:r>
            <w:r w:rsidRPr="004F25B0">
              <w:rPr>
                <w:color w:val="333333"/>
                <w:sz w:val="24"/>
                <w:szCs w:val="24"/>
                <w:lang w:eastAsia="tr-TR"/>
              </w:rPr>
              <w:t>B</w:t>
            </w:r>
            <w:r w:rsidR="00E040CA">
              <w:rPr>
                <w:color w:val="333333"/>
                <w:sz w:val="24"/>
                <w:szCs w:val="24"/>
                <w:lang w:eastAsia="tr-TR"/>
              </w:rPr>
              <w:t>ölüm kurullarına başkanlık eder.</w:t>
            </w:r>
          </w:p>
          <w:p w14:paraId="258E39C8" w14:textId="38359B77" w:rsidR="004F25B0" w:rsidRPr="004F25B0" w:rsidRDefault="004F25B0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2-</w:t>
            </w:r>
            <w:r w:rsidRPr="004F25B0">
              <w:rPr>
                <w:color w:val="333333"/>
                <w:sz w:val="24"/>
                <w:szCs w:val="24"/>
                <w:lang w:eastAsia="tr-TR"/>
              </w:rPr>
              <w:t>Bölümün ihtiyaçlarını Müdürlük Ma</w:t>
            </w:r>
            <w:r w:rsidR="00E040CA">
              <w:rPr>
                <w:color w:val="333333"/>
                <w:sz w:val="24"/>
                <w:szCs w:val="24"/>
                <w:lang w:eastAsia="tr-TR"/>
              </w:rPr>
              <w:t>kamına yazılı olarak rapor eder.</w:t>
            </w:r>
          </w:p>
          <w:p w14:paraId="5C4B6A0C" w14:textId="17D42956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3-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Müdürlük ile Bölüm arasındaki her türlü yazışmanın sağlıklı</w:t>
            </w:r>
            <w:r>
              <w:rPr>
                <w:color w:val="333333"/>
                <w:sz w:val="24"/>
                <w:szCs w:val="24"/>
                <w:lang w:eastAsia="tr-TR"/>
              </w:rPr>
              <w:t xml:space="preserve"> bir şekilde yapılmasını sağlar.</w:t>
            </w:r>
          </w:p>
          <w:p w14:paraId="543037A2" w14:textId="1C15E1E6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4-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Bölüme bağlı Anabilim d</w:t>
            </w:r>
            <w:r>
              <w:rPr>
                <w:color w:val="333333"/>
                <w:sz w:val="24"/>
                <w:szCs w:val="24"/>
                <w:lang w:eastAsia="tr-TR"/>
              </w:rPr>
              <w:t>alları arasında eşgüdümü sağlar.</w:t>
            </w:r>
          </w:p>
          <w:p w14:paraId="58D3238F" w14:textId="2811AF57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5-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Bölümün ders dağılımını öğretim elemanları arasında dengeli</w:t>
            </w:r>
            <w:r>
              <w:rPr>
                <w:color w:val="333333"/>
                <w:sz w:val="24"/>
                <w:szCs w:val="24"/>
                <w:lang w:eastAsia="tr-TR"/>
              </w:rPr>
              <w:t xml:space="preserve"> bir şekilde yapılmasını sağlar.</w:t>
            </w:r>
          </w:p>
          <w:p w14:paraId="3707F965" w14:textId="4C867DDA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6-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Bölümde eğitim-öğretimin düzenli bi</w:t>
            </w:r>
            <w:r>
              <w:rPr>
                <w:color w:val="333333"/>
                <w:sz w:val="24"/>
                <w:szCs w:val="24"/>
                <w:lang w:eastAsia="tr-TR"/>
              </w:rPr>
              <w:t>r şekilde sürdürülmesini sağlar.</w:t>
            </w:r>
          </w:p>
          <w:p w14:paraId="47F7665E" w14:textId="61530346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7-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Ek ders ve sınav ücret çizelgelerinin zamanında ve doğru bi</w:t>
            </w:r>
            <w:r>
              <w:rPr>
                <w:color w:val="333333"/>
                <w:sz w:val="24"/>
                <w:szCs w:val="24"/>
                <w:lang w:eastAsia="tr-TR"/>
              </w:rPr>
              <w:t>r biçimde hazırlanmasını sağlar.</w:t>
            </w:r>
          </w:p>
          <w:p w14:paraId="791EF358" w14:textId="6E5B9588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8-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Bölümün eğitim-öğretimle ilgili sorunların</w:t>
            </w:r>
            <w:r>
              <w:rPr>
                <w:color w:val="333333"/>
                <w:sz w:val="24"/>
                <w:szCs w:val="24"/>
                <w:lang w:eastAsia="tr-TR"/>
              </w:rPr>
              <w:t>ı tespit eder, Müdürlüğe iletir.</w:t>
            </w:r>
          </w:p>
          <w:p w14:paraId="336A76F3" w14:textId="3C6042DB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9-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Bölümün değerlendirme ve kalite geliştirme ç</w:t>
            </w:r>
            <w:r>
              <w:rPr>
                <w:color w:val="333333"/>
                <w:sz w:val="24"/>
                <w:szCs w:val="24"/>
                <w:lang w:eastAsia="tr-TR"/>
              </w:rPr>
              <w:t>alışmalarını yürütür, raporları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, Müdürlüğe sunar,</w:t>
            </w:r>
          </w:p>
          <w:p w14:paraId="1662050C" w14:textId="6FB2999A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10-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Yüksekokul Değerlendirme ve Kalite Geliştirme Birimi ile eşgüdümlü çalışarak Bölüme bağlı programların akredi</w:t>
            </w:r>
            <w:r>
              <w:rPr>
                <w:color w:val="333333"/>
                <w:sz w:val="24"/>
                <w:szCs w:val="24"/>
                <w:lang w:eastAsia="tr-TR"/>
              </w:rPr>
              <w:t>te edilme çalışmalarını yürütür.</w:t>
            </w:r>
          </w:p>
          <w:p w14:paraId="49685CC0" w14:textId="42A4B269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11-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Eğitim-öğretimin ve bilimsel araştırmaların verimli ve etkili bir şekilde gerçekleşmesi amacına yönelik olarak Bölümdeki öğretim elemanları arasında bir iletiş</w:t>
            </w:r>
            <w:r>
              <w:rPr>
                <w:color w:val="333333"/>
                <w:sz w:val="24"/>
                <w:szCs w:val="24"/>
                <w:lang w:eastAsia="tr-TR"/>
              </w:rPr>
              <w:t>im ortamının oluşmasına çalışır.</w:t>
            </w:r>
          </w:p>
          <w:p w14:paraId="43BAFEDA" w14:textId="6C6F9D35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12-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 xml:space="preserve">Yüksekokul Akademik Genel Kurulu için Bölüm ile </w:t>
            </w:r>
            <w:r>
              <w:rPr>
                <w:color w:val="333333"/>
                <w:sz w:val="24"/>
                <w:szCs w:val="24"/>
                <w:lang w:eastAsia="tr-TR"/>
              </w:rPr>
              <w:t>ilgili gerekli bilgileri sağlar.</w:t>
            </w:r>
          </w:p>
          <w:p w14:paraId="77CFC782" w14:textId="2D2AFF4A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13-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Her dönem başında ders kayıtlarının düzenli</w:t>
            </w:r>
            <w:r>
              <w:rPr>
                <w:color w:val="333333"/>
                <w:sz w:val="24"/>
                <w:szCs w:val="24"/>
                <w:lang w:eastAsia="tr-TR"/>
              </w:rPr>
              <w:t xml:space="preserve"> bir biçimde yapılmasını sağlar.</w:t>
            </w:r>
          </w:p>
          <w:p w14:paraId="7925D004" w14:textId="19C78B89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14-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Bölüm öğrencilerinin eğitim-öğretim s</w:t>
            </w:r>
            <w:r>
              <w:rPr>
                <w:color w:val="333333"/>
                <w:sz w:val="24"/>
                <w:szCs w:val="24"/>
                <w:lang w:eastAsia="tr-TR"/>
              </w:rPr>
              <w:t>orunları ile yakından ilgilenir.</w:t>
            </w:r>
          </w:p>
          <w:p w14:paraId="3AAA2B28" w14:textId="0D5A8337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15-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Bölümündeki öğrenci-öğretim elemanı ilişkilerinin, eğitim-öğretimin amaçları doğrultusunda, düzenli ve sağlıklı b</w:t>
            </w:r>
            <w:r>
              <w:rPr>
                <w:color w:val="333333"/>
                <w:sz w:val="24"/>
                <w:szCs w:val="24"/>
                <w:lang w:eastAsia="tr-TR"/>
              </w:rPr>
              <w:t>ir şekilde yürütülmesini sağlar.</w:t>
            </w:r>
          </w:p>
          <w:p w14:paraId="2D466131" w14:textId="5F6EE4FB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16-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 xml:space="preserve">Ders kayıtlarının düzenli bir biçimde yapılabilmesi için </w:t>
            </w:r>
            <w:r w:rsidR="00474074">
              <w:rPr>
                <w:color w:val="333333"/>
                <w:sz w:val="24"/>
                <w:szCs w:val="24"/>
                <w:lang w:eastAsia="tr-TR"/>
              </w:rPr>
              <w:t>danışmanlarla toplantılar yapar.</w:t>
            </w:r>
          </w:p>
          <w:p w14:paraId="000B6F78" w14:textId="2F12446A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17-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Önlisans eğitim-öğretim ve sınav yönetmeliği ile yönergelerin ruhuna uygun b</w:t>
            </w:r>
            <w:r w:rsidR="00DE3C24">
              <w:rPr>
                <w:color w:val="333333"/>
                <w:sz w:val="24"/>
                <w:szCs w:val="24"/>
                <w:lang w:eastAsia="tr-TR"/>
              </w:rPr>
              <w:t>ir şekilde uygulanmasını sağlar.</w:t>
            </w:r>
          </w:p>
          <w:p w14:paraId="51BFF9D4" w14:textId="4B4876C4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18-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Öğretim elemanlarının derslerini düzenli olarak yapmalarını sağlar,</w:t>
            </w:r>
            <w:r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Bölüm ERASMUS programlarının planla</w:t>
            </w:r>
            <w:r w:rsidR="00DE3C24">
              <w:rPr>
                <w:color w:val="333333"/>
                <w:sz w:val="24"/>
                <w:szCs w:val="24"/>
                <w:lang w:eastAsia="tr-TR"/>
              </w:rPr>
              <w:t>nmasını ve yürütülmesini sağlar.</w:t>
            </w:r>
          </w:p>
          <w:p w14:paraId="4A4A04AC" w14:textId="1F6C44FC" w:rsidR="004F25B0" w:rsidRPr="004F25B0" w:rsidRDefault="00474074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19</w:t>
            </w:r>
            <w:r w:rsidR="00E040CA">
              <w:rPr>
                <w:color w:val="333333"/>
                <w:sz w:val="24"/>
                <w:szCs w:val="24"/>
                <w:lang w:eastAsia="tr-TR"/>
              </w:rPr>
              <w:t>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Faaliyetlerin gerçekleştirilmesi için gerek</w:t>
            </w:r>
            <w:r w:rsidR="00DE3C24">
              <w:rPr>
                <w:color w:val="333333"/>
                <w:sz w:val="24"/>
                <w:szCs w:val="24"/>
                <w:lang w:eastAsia="tr-TR"/>
              </w:rPr>
              <w:t>li araç ve gereci kullanır.</w:t>
            </w:r>
          </w:p>
          <w:p w14:paraId="1548208F" w14:textId="56D8DC9A" w:rsidR="00587986" w:rsidRDefault="00474074" w:rsidP="0047407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20</w:t>
            </w:r>
            <w:r w:rsidR="00E040CA">
              <w:rPr>
                <w:color w:val="333333"/>
                <w:sz w:val="24"/>
                <w:szCs w:val="24"/>
                <w:lang w:eastAsia="tr-TR"/>
              </w:rPr>
              <w:t>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Emrindeki</w:t>
            </w:r>
            <w:r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personele iş verme, yönlendirme, yaptıkları işleri kontrol etme, düzeltme, gerektiğinde uyarma, bilgi ve rap</w:t>
            </w:r>
            <w:r>
              <w:rPr>
                <w:color w:val="333333"/>
                <w:sz w:val="24"/>
                <w:szCs w:val="24"/>
                <w:lang w:eastAsia="tr-TR"/>
              </w:rPr>
              <w:t>or isteme yetkisine sahip olmak.</w:t>
            </w:r>
          </w:p>
          <w:p w14:paraId="1874EE31" w14:textId="745553BA" w:rsidR="00474074" w:rsidRPr="00202073" w:rsidRDefault="00474074" w:rsidP="00474074">
            <w:pPr>
              <w:shd w:val="clear" w:color="auto" w:fill="FFFFFF"/>
              <w:spacing w:before="4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21-</w:t>
            </w:r>
            <w:r w:rsidRPr="004F25B0">
              <w:rPr>
                <w:color w:val="333333"/>
                <w:sz w:val="24"/>
                <w:szCs w:val="24"/>
                <w:lang w:eastAsia="tr-TR"/>
              </w:rPr>
              <w:t>Meslek Yüksek</w:t>
            </w:r>
            <w:r>
              <w:rPr>
                <w:color w:val="333333"/>
                <w:sz w:val="24"/>
                <w:szCs w:val="24"/>
                <w:lang w:eastAsia="tr-TR"/>
              </w:rPr>
              <w:t>o</w:t>
            </w:r>
            <w:r w:rsidRPr="004F25B0">
              <w:rPr>
                <w:color w:val="333333"/>
                <w:sz w:val="24"/>
                <w:szCs w:val="24"/>
                <w:lang w:eastAsia="tr-TR"/>
              </w:rPr>
              <w:t>kulu Müdürünün, görev alanı ile ilg</w:t>
            </w:r>
            <w:r>
              <w:rPr>
                <w:color w:val="333333"/>
                <w:sz w:val="24"/>
                <w:szCs w:val="24"/>
                <w:lang w:eastAsia="tr-TR"/>
              </w:rPr>
              <w:t>ili vereceği diğer işleri yapar.</w:t>
            </w:r>
          </w:p>
        </w:tc>
      </w:tr>
    </w:tbl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142"/>
        <w:gridCol w:w="3379"/>
      </w:tblGrid>
      <w:tr w:rsidR="00E040CA" w:rsidRPr="00830837" w14:paraId="066AB459" w14:textId="77777777" w:rsidTr="0071714F">
        <w:trPr>
          <w:trHeight w:val="459"/>
        </w:trPr>
        <w:tc>
          <w:tcPr>
            <w:tcW w:w="3685" w:type="dxa"/>
          </w:tcPr>
          <w:p w14:paraId="2A833AAB" w14:textId="77777777" w:rsidR="00E040CA" w:rsidRPr="00830837" w:rsidRDefault="00E040CA" w:rsidP="0071714F">
            <w:pPr>
              <w:spacing w:before="60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Bu dokümanda açıklanan görevleri yerine getirmeyi kabul ediyorum.</w:t>
            </w:r>
          </w:p>
        </w:tc>
        <w:tc>
          <w:tcPr>
            <w:tcW w:w="3142" w:type="dxa"/>
          </w:tcPr>
          <w:p w14:paraId="076E84EC" w14:textId="77777777" w:rsidR="00E040CA" w:rsidRPr="00830837" w:rsidRDefault="00E040CA" w:rsidP="0071714F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TARİHİ</w:t>
            </w:r>
          </w:p>
          <w:p w14:paraId="35EDFA32" w14:textId="15DED180" w:rsidR="00E040CA" w:rsidRPr="00830837" w:rsidRDefault="00E040CA" w:rsidP="00055529">
            <w:pPr>
              <w:spacing w:before="6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…..</w:t>
            </w:r>
            <w:proofErr w:type="gramEnd"/>
            <w:r w:rsidRPr="00830837">
              <w:rPr>
                <w:b/>
                <w:sz w:val="20"/>
              </w:rPr>
              <w:t>/</w:t>
            </w:r>
            <w:r w:rsidR="00055529">
              <w:rPr>
                <w:b/>
                <w:sz w:val="20"/>
              </w:rPr>
              <w:t>…../20…….</w:t>
            </w:r>
            <w:bookmarkStart w:id="1" w:name="_GoBack"/>
            <w:bookmarkEnd w:id="1"/>
          </w:p>
        </w:tc>
        <w:tc>
          <w:tcPr>
            <w:tcW w:w="3379" w:type="dxa"/>
          </w:tcPr>
          <w:p w14:paraId="05A42D4E" w14:textId="77777777" w:rsidR="00E040CA" w:rsidRPr="00830837" w:rsidRDefault="00E040CA" w:rsidP="0071714F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BİRİM AMİRİ</w:t>
            </w:r>
          </w:p>
        </w:tc>
      </w:tr>
      <w:tr w:rsidR="00E040CA" w:rsidRPr="00830837" w14:paraId="2DA9076D" w14:textId="77777777" w:rsidTr="0071714F">
        <w:trPr>
          <w:trHeight w:val="919"/>
        </w:trPr>
        <w:tc>
          <w:tcPr>
            <w:tcW w:w="3685" w:type="dxa"/>
          </w:tcPr>
          <w:p w14:paraId="469577D9" w14:textId="77777777" w:rsidR="00E040CA" w:rsidRDefault="00E040CA" w:rsidP="0071714F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TEBELLÜĞ EDEN</w:t>
            </w:r>
          </w:p>
          <w:p w14:paraId="448604C0" w14:textId="484D021D" w:rsidR="00E040CA" w:rsidRPr="00830837" w:rsidRDefault="00E040CA" w:rsidP="00B2673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142" w:type="dxa"/>
          </w:tcPr>
          <w:p w14:paraId="647113E3" w14:textId="77777777" w:rsidR="00E040CA" w:rsidRDefault="00E040CA" w:rsidP="0071714F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EDEN</w:t>
            </w:r>
          </w:p>
          <w:p w14:paraId="6114D902" w14:textId="4D56E82D" w:rsidR="00E040CA" w:rsidRPr="00830837" w:rsidRDefault="00E040CA" w:rsidP="00B2673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379" w:type="dxa"/>
          </w:tcPr>
          <w:p w14:paraId="77D610FE" w14:textId="77777777" w:rsidR="00E040CA" w:rsidRPr="00830837" w:rsidRDefault="00E040CA" w:rsidP="0071714F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ONAYLAYAN</w:t>
            </w:r>
          </w:p>
          <w:p w14:paraId="206A6B74" w14:textId="1A15F7CB" w:rsidR="00E040CA" w:rsidRPr="00830837" w:rsidRDefault="00E040CA" w:rsidP="007A4946">
            <w:pPr>
              <w:spacing w:before="60"/>
              <w:jc w:val="center"/>
              <w:rPr>
                <w:b/>
                <w:sz w:val="20"/>
              </w:rPr>
            </w:pPr>
          </w:p>
        </w:tc>
      </w:tr>
    </w:tbl>
    <w:p w14:paraId="63AACCE4" w14:textId="77777777" w:rsidR="00E040CA" w:rsidRDefault="00E040CA" w:rsidP="00BB0D2E">
      <w:pPr>
        <w:spacing w:before="60"/>
        <w:rPr>
          <w:b/>
          <w:sz w:val="20"/>
        </w:rPr>
      </w:pPr>
    </w:p>
    <w:sectPr w:rsidR="00E040CA" w:rsidSect="00474074">
      <w:headerReference w:type="default" r:id="rId9"/>
      <w:footerReference w:type="default" r:id="rId10"/>
      <w:pgSz w:w="11910" w:h="16840"/>
      <w:pgMar w:top="568" w:right="680" w:bottom="0" w:left="66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A1991" w14:textId="77777777" w:rsidR="007D46AF" w:rsidRDefault="007D46AF">
      <w:r>
        <w:separator/>
      </w:r>
    </w:p>
  </w:endnote>
  <w:endnote w:type="continuationSeparator" w:id="0">
    <w:p w14:paraId="1E2A56BD" w14:textId="77777777" w:rsidR="007D46AF" w:rsidRDefault="007D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8EFC" w14:textId="76824E1B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EC8A2" w14:textId="77777777" w:rsidR="007D46AF" w:rsidRDefault="007D46AF">
      <w:r>
        <w:separator/>
      </w:r>
    </w:p>
  </w:footnote>
  <w:footnote w:type="continuationSeparator" w:id="0">
    <w:p w14:paraId="5C6C076B" w14:textId="77777777" w:rsidR="007D46AF" w:rsidRDefault="007D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934"/>
    <w:multiLevelType w:val="hybridMultilevel"/>
    <w:tmpl w:val="A3B6178C"/>
    <w:lvl w:ilvl="0" w:tplc="CE763CC4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4CCB4D9D"/>
    <w:multiLevelType w:val="hybridMultilevel"/>
    <w:tmpl w:val="BBF4F8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A85178"/>
    <w:multiLevelType w:val="hybridMultilevel"/>
    <w:tmpl w:val="5508A628"/>
    <w:lvl w:ilvl="0" w:tplc="041F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4" w15:restartNumberingAfterBreak="0">
    <w:nsid w:val="61764025"/>
    <w:multiLevelType w:val="multilevel"/>
    <w:tmpl w:val="A1F0F13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333333"/>
      </w:rPr>
    </w:lvl>
    <w:lvl w:ilvl="1">
      <w:start w:val="2547"/>
      <w:numFmt w:val="decimal"/>
      <w:lvlText w:val="%1-%2"/>
      <w:lvlJc w:val="left"/>
      <w:pPr>
        <w:ind w:left="585" w:hanging="585"/>
      </w:pPr>
      <w:rPr>
        <w:rFonts w:hint="default"/>
        <w:color w:val="333333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color w:val="33333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33333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333333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0"/>
    <w:rsid w:val="00011739"/>
    <w:rsid w:val="00031090"/>
    <w:rsid w:val="000523C7"/>
    <w:rsid w:val="00055529"/>
    <w:rsid w:val="00056AAA"/>
    <w:rsid w:val="00076D2D"/>
    <w:rsid w:val="0010401C"/>
    <w:rsid w:val="00122EAC"/>
    <w:rsid w:val="001531B5"/>
    <w:rsid w:val="00180B5E"/>
    <w:rsid w:val="001B3E6F"/>
    <w:rsid w:val="001C76A5"/>
    <w:rsid w:val="0020037D"/>
    <w:rsid w:val="00202073"/>
    <w:rsid w:val="002A6431"/>
    <w:rsid w:val="002E549F"/>
    <w:rsid w:val="0035083A"/>
    <w:rsid w:val="00350990"/>
    <w:rsid w:val="003626A7"/>
    <w:rsid w:val="003660A7"/>
    <w:rsid w:val="00380795"/>
    <w:rsid w:val="003A3F48"/>
    <w:rsid w:val="003B5C9D"/>
    <w:rsid w:val="003C57A4"/>
    <w:rsid w:val="004062F5"/>
    <w:rsid w:val="00433969"/>
    <w:rsid w:val="004478BD"/>
    <w:rsid w:val="00450ABD"/>
    <w:rsid w:val="004571B3"/>
    <w:rsid w:val="00474074"/>
    <w:rsid w:val="0048734A"/>
    <w:rsid w:val="004B5A6B"/>
    <w:rsid w:val="004C41B2"/>
    <w:rsid w:val="004E4A5A"/>
    <w:rsid w:val="004F25B0"/>
    <w:rsid w:val="005618EC"/>
    <w:rsid w:val="00587986"/>
    <w:rsid w:val="005B3334"/>
    <w:rsid w:val="005D4CB6"/>
    <w:rsid w:val="005E7E0D"/>
    <w:rsid w:val="005F7988"/>
    <w:rsid w:val="00607251"/>
    <w:rsid w:val="00614AF8"/>
    <w:rsid w:val="00637B4A"/>
    <w:rsid w:val="006449F7"/>
    <w:rsid w:val="00673249"/>
    <w:rsid w:val="00682456"/>
    <w:rsid w:val="00684B4C"/>
    <w:rsid w:val="00692DF5"/>
    <w:rsid w:val="006A7869"/>
    <w:rsid w:val="006D7D3B"/>
    <w:rsid w:val="0074715E"/>
    <w:rsid w:val="00750531"/>
    <w:rsid w:val="007A4946"/>
    <w:rsid w:val="007D46AF"/>
    <w:rsid w:val="00801EC5"/>
    <w:rsid w:val="00830837"/>
    <w:rsid w:val="00855871"/>
    <w:rsid w:val="008726C2"/>
    <w:rsid w:val="008C2DD5"/>
    <w:rsid w:val="00924DD0"/>
    <w:rsid w:val="00941664"/>
    <w:rsid w:val="009A23AA"/>
    <w:rsid w:val="009D76FA"/>
    <w:rsid w:val="00A11576"/>
    <w:rsid w:val="00A25826"/>
    <w:rsid w:val="00A306C6"/>
    <w:rsid w:val="00A91B8D"/>
    <w:rsid w:val="00AA07D6"/>
    <w:rsid w:val="00AB44A6"/>
    <w:rsid w:val="00B05037"/>
    <w:rsid w:val="00B059FB"/>
    <w:rsid w:val="00B2238B"/>
    <w:rsid w:val="00B2673A"/>
    <w:rsid w:val="00B32995"/>
    <w:rsid w:val="00B502DD"/>
    <w:rsid w:val="00B60650"/>
    <w:rsid w:val="00BB0D2E"/>
    <w:rsid w:val="00BB24A9"/>
    <w:rsid w:val="00BC2183"/>
    <w:rsid w:val="00C043D8"/>
    <w:rsid w:val="00C1034D"/>
    <w:rsid w:val="00C67A42"/>
    <w:rsid w:val="00C76BF0"/>
    <w:rsid w:val="00C94E61"/>
    <w:rsid w:val="00C9635C"/>
    <w:rsid w:val="00CB430B"/>
    <w:rsid w:val="00D22616"/>
    <w:rsid w:val="00D334C0"/>
    <w:rsid w:val="00D743C1"/>
    <w:rsid w:val="00DA76B2"/>
    <w:rsid w:val="00DE3C24"/>
    <w:rsid w:val="00DF0600"/>
    <w:rsid w:val="00DF3EDC"/>
    <w:rsid w:val="00E040CA"/>
    <w:rsid w:val="00E151A7"/>
    <w:rsid w:val="00E421D9"/>
    <w:rsid w:val="00E7522F"/>
    <w:rsid w:val="00E84F43"/>
    <w:rsid w:val="00EA3E38"/>
    <w:rsid w:val="00EE194F"/>
    <w:rsid w:val="00F11E20"/>
    <w:rsid w:val="00F219F9"/>
    <w:rsid w:val="00F42F81"/>
    <w:rsid w:val="00F628EF"/>
    <w:rsid w:val="00F8544A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CB430B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qFormat/>
    <w:rsid w:val="00BC218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B1ACC5-EC70-4980-8757-CEBE2F2F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ISTE-PC</cp:lastModifiedBy>
  <cp:revision>4</cp:revision>
  <cp:lastPrinted>2023-12-02T14:45:00Z</cp:lastPrinted>
  <dcterms:created xsi:type="dcterms:W3CDTF">2024-04-30T10:46:00Z</dcterms:created>
  <dcterms:modified xsi:type="dcterms:W3CDTF">2024-05-02T12:16:00Z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