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126"/>
        <w:gridCol w:w="6095"/>
      </w:tblGrid>
      <w:tr w:rsidR="00642724" w:rsidTr="005C2011">
        <w:tc>
          <w:tcPr>
            <w:tcW w:w="3969" w:type="dxa"/>
            <w:gridSpan w:val="2"/>
            <w:vAlign w:val="center"/>
          </w:tcPr>
          <w:p w:rsidR="00642724" w:rsidRPr="005C2011" w:rsidRDefault="00642724" w:rsidP="00642724">
            <w:pPr>
              <w:pBdr>
                <w:top w:val="nil"/>
                <w:left w:val="nil"/>
                <w:bottom w:val="nil"/>
                <w:right w:val="nil"/>
                <w:between w:val="nil"/>
              </w:pBdr>
              <w:rPr>
                <w:rFonts w:ascii="Arial" w:eastAsia="Arial" w:hAnsi="Arial" w:cs="Arial"/>
                <w:color w:val="000000"/>
                <w:sz w:val="22"/>
                <w:szCs w:val="22"/>
              </w:rPr>
            </w:pPr>
            <w:bookmarkStart w:id="0" w:name="_GoBack"/>
            <w:bookmarkEnd w:id="0"/>
            <w:r w:rsidRPr="005C2011">
              <w:rPr>
                <w:rFonts w:ascii="Arial" w:eastAsia="Arial" w:hAnsi="Arial" w:cs="Arial"/>
                <w:color w:val="000000"/>
                <w:sz w:val="22"/>
                <w:szCs w:val="22"/>
              </w:rPr>
              <w:t>İlgili Birimin Adı</w:t>
            </w:r>
          </w:p>
        </w:tc>
        <w:tc>
          <w:tcPr>
            <w:tcW w:w="6095" w:type="dxa"/>
            <w:vAlign w:val="center"/>
          </w:tcPr>
          <w:p w:rsidR="00642724" w:rsidRPr="005C2011" w:rsidRDefault="00642724">
            <w:pPr>
              <w:spacing w:line="360" w:lineRule="auto"/>
              <w:jc w:val="center"/>
              <w:rPr>
                <w:rFonts w:ascii="Arial" w:eastAsia="Arial" w:hAnsi="Arial" w:cs="Arial"/>
                <w:sz w:val="22"/>
                <w:szCs w:val="22"/>
              </w:rPr>
            </w:pPr>
          </w:p>
        </w:tc>
      </w:tr>
      <w:tr w:rsidR="00642724" w:rsidTr="005C2011">
        <w:tc>
          <w:tcPr>
            <w:tcW w:w="3969" w:type="dxa"/>
            <w:gridSpan w:val="2"/>
            <w:vAlign w:val="center"/>
          </w:tcPr>
          <w:p w:rsidR="00642724" w:rsidRPr="005C2011" w:rsidRDefault="00642724" w:rsidP="00642724">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Talep Edilen Alt Alan Adı</w:t>
            </w:r>
          </w:p>
        </w:tc>
        <w:tc>
          <w:tcPr>
            <w:tcW w:w="6095" w:type="dxa"/>
            <w:vAlign w:val="center"/>
          </w:tcPr>
          <w:p w:rsidR="00642724" w:rsidRPr="005C2011" w:rsidRDefault="00642724" w:rsidP="005C2011">
            <w:pPr>
              <w:spacing w:line="360" w:lineRule="auto"/>
              <w:rPr>
                <w:rFonts w:ascii="Arial" w:eastAsia="Arial" w:hAnsi="Arial" w:cs="Arial"/>
                <w:sz w:val="22"/>
                <w:szCs w:val="22"/>
              </w:rPr>
            </w:pPr>
            <w:r w:rsidRPr="005C2011">
              <w:rPr>
                <w:rFonts w:ascii="Arial" w:eastAsia="Arial" w:hAnsi="Arial" w:cs="Arial"/>
                <w:sz w:val="22"/>
                <w:szCs w:val="22"/>
              </w:rPr>
              <w:t>iste.edu.tr/</w:t>
            </w:r>
            <w:proofErr w:type="gramStart"/>
            <w:r w:rsidRPr="005C2011">
              <w:rPr>
                <w:rFonts w:ascii="Arial" w:eastAsia="Arial" w:hAnsi="Arial" w:cs="Arial"/>
                <w:sz w:val="22"/>
                <w:szCs w:val="22"/>
              </w:rPr>
              <w:t>………………………..</w:t>
            </w:r>
            <w:proofErr w:type="gramEnd"/>
          </w:p>
        </w:tc>
      </w:tr>
      <w:tr w:rsidR="00642724" w:rsidTr="005C2011">
        <w:tc>
          <w:tcPr>
            <w:tcW w:w="3969" w:type="dxa"/>
            <w:gridSpan w:val="2"/>
            <w:vAlign w:val="center"/>
          </w:tcPr>
          <w:p w:rsidR="00642724" w:rsidRPr="005C2011" w:rsidRDefault="005C2011" w:rsidP="00642724">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Web Sayfasının Amacı</w:t>
            </w:r>
          </w:p>
        </w:tc>
        <w:tc>
          <w:tcPr>
            <w:tcW w:w="6095" w:type="dxa"/>
            <w:vAlign w:val="center"/>
          </w:tcPr>
          <w:p w:rsidR="00642724" w:rsidRPr="005C2011" w:rsidRDefault="00642724">
            <w:pPr>
              <w:spacing w:line="360" w:lineRule="auto"/>
              <w:jc w:val="center"/>
              <w:rPr>
                <w:rFonts w:ascii="Arial" w:eastAsia="Arial" w:hAnsi="Arial" w:cs="Arial"/>
                <w:sz w:val="22"/>
                <w:szCs w:val="22"/>
              </w:rPr>
            </w:pPr>
          </w:p>
        </w:tc>
      </w:tr>
      <w:tr w:rsidR="005C2011" w:rsidTr="005C2011">
        <w:tc>
          <w:tcPr>
            <w:tcW w:w="3969" w:type="dxa"/>
            <w:gridSpan w:val="2"/>
            <w:vAlign w:val="center"/>
          </w:tcPr>
          <w:p w:rsidR="005C2011" w:rsidRPr="005C2011" w:rsidRDefault="005C2011" w:rsidP="005C2011">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Alt Alan Adı Hizmeti Başvuru Tarihi</w:t>
            </w:r>
          </w:p>
        </w:tc>
        <w:tc>
          <w:tcPr>
            <w:tcW w:w="6095" w:type="dxa"/>
            <w:vAlign w:val="center"/>
          </w:tcPr>
          <w:p w:rsidR="005C2011" w:rsidRPr="005C2011" w:rsidRDefault="005C2011" w:rsidP="005C2011">
            <w:pPr>
              <w:spacing w:line="360" w:lineRule="auto"/>
              <w:jc w:val="center"/>
              <w:rPr>
                <w:rFonts w:ascii="Arial" w:eastAsia="Arial" w:hAnsi="Arial" w:cs="Arial"/>
                <w:sz w:val="22"/>
                <w:szCs w:val="22"/>
              </w:rPr>
            </w:pPr>
          </w:p>
        </w:tc>
      </w:tr>
      <w:tr w:rsidR="005C2011" w:rsidTr="005C2011">
        <w:tc>
          <w:tcPr>
            <w:tcW w:w="3969" w:type="dxa"/>
            <w:gridSpan w:val="2"/>
            <w:vAlign w:val="center"/>
          </w:tcPr>
          <w:p w:rsidR="005C2011" w:rsidRPr="005C2011" w:rsidRDefault="005C2011" w:rsidP="005C2011">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Alt Alan Adı Hizmeti Bitiş Tarihi</w:t>
            </w:r>
          </w:p>
        </w:tc>
        <w:tc>
          <w:tcPr>
            <w:tcW w:w="6095" w:type="dxa"/>
            <w:vAlign w:val="center"/>
          </w:tcPr>
          <w:p w:rsidR="005C2011" w:rsidRPr="005C2011" w:rsidRDefault="005C2011" w:rsidP="005C2011">
            <w:pPr>
              <w:spacing w:line="360" w:lineRule="auto"/>
              <w:jc w:val="center"/>
              <w:rPr>
                <w:rFonts w:ascii="Arial" w:eastAsia="Arial" w:hAnsi="Arial" w:cs="Arial"/>
                <w:sz w:val="22"/>
                <w:szCs w:val="22"/>
              </w:rPr>
            </w:pPr>
          </w:p>
        </w:tc>
      </w:tr>
      <w:tr w:rsidR="005C2011" w:rsidTr="005C2011">
        <w:tc>
          <w:tcPr>
            <w:tcW w:w="1843" w:type="dxa"/>
            <w:vMerge w:val="restart"/>
            <w:vAlign w:val="center"/>
          </w:tcPr>
          <w:p w:rsidR="005C2011" w:rsidRPr="005C2011" w:rsidRDefault="005C2011" w:rsidP="005C2011">
            <w:pPr>
              <w:spacing w:line="360" w:lineRule="auto"/>
              <w:rPr>
                <w:rFonts w:ascii="Arial" w:eastAsia="Arial" w:hAnsi="Arial" w:cs="Arial"/>
                <w:sz w:val="22"/>
                <w:szCs w:val="22"/>
              </w:rPr>
            </w:pPr>
            <w:r w:rsidRPr="005C2011">
              <w:rPr>
                <w:rFonts w:ascii="Arial" w:eastAsia="Arial" w:hAnsi="Arial" w:cs="Arial"/>
                <w:sz w:val="22"/>
                <w:szCs w:val="22"/>
              </w:rPr>
              <w:t>Birim Yetkilisi</w:t>
            </w:r>
          </w:p>
          <w:p w:rsidR="005C2011" w:rsidRPr="005C2011" w:rsidRDefault="005C2011" w:rsidP="005C2011">
            <w:pPr>
              <w:spacing w:line="360" w:lineRule="auto"/>
              <w:rPr>
                <w:rFonts w:ascii="Arial" w:eastAsia="Arial" w:hAnsi="Arial" w:cs="Arial"/>
                <w:sz w:val="22"/>
                <w:szCs w:val="22"/>
              </w:rPr>
            </w:pPr>
            <w:r w:rsidRPr="005C2011">
              <w:rPr>
                <w:rFonts w:ascii="Arial" w:eastAsia="Arial" w:hAnsi="Arial" w:cs="Arial"/>
                <w:sz w:val="22"/>
                <w:szCs w:val="22"/>
              </w:rPr>
              <w:t>Bilgileri</w:t>
            </w:r>
          </w:p>
        </w:tc>
        <w:tc>
          <w:tcPr>
            <w:tcW w:w="2126" w:type="dxa"/>
            <w:vAlign w:val="center"/>
          </w:tcPr>
          <w:p w:rsidR="005C2011" w:rsidRPr="005C2011" w:rsidRDefault="005C2011" w:rsidP="005C2011">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Adı Soyadı</w:t>
            </w:r>
          </w:p>
        </w:tc>
        <w:tc>
          <w:tcPr>
            <w:tcW w:w="6095" w:type="dxa"/>
            <w:vAlign w:val="center"/>
          </w:tcPr>
          <w:p w:rsidR="005C2011" w:rsidRPr="005C2011" w:rsidRDefault="005C2011" w:rsidP="005C2011">
            <w:pPr>
              <w:spacing w:line="360" w:lineRule="auto"/>
              <w:jc w:val="center"/>
              <w:rPr>
                <w:rFonts w:ascii="Arial" w:eastAsia="Arial" w:hAnsi="Arial" w:cs="Arial"/>
                <w:sz w:val="22"/>
                <w:szCs w:val="22"/>
              </w:rPr>
            </w:pPr>
          </w:p>
        </w:tc>
      </w:tr>
      <w:tr w:rsidR="005C2011" w:rsidTr="005C2011">
        <w:tc>
          <w:tcPr>
            <w:tcW w:w="1843" w:type="dxa"/>
            <w:vMerge/>
            <w:vAlign w:val="center"/>
          </w:tcPr>
          <w:p w:rsidR="005C2011" w:rsidRPr="005C2011" w:rsidRDefault="005C2011" w:rsidP="005C2011">
            <w:pPr>
              <w:widowControl w:val="0"/>
              <w:pBdr>
                <w:top w:val="nil"/>
                <w:left w:val="nil"/>
                <w:bottom w:val="nil"/>
                <w:right w:val="nil"/>
                <w:between w:val="nil"/>
              </w:pBdr>
              <w:spacing w:line="276" w:lineRule="auto"/>
              <w:rPr>
                <w:rFonts w:ascii="Arial" w:eastAsia="Arial" w:hAnsi="Arial" w:cs="Arial"/>
                <w:sz w:val="22"/>
                <w:szCs w:val="22"/>
              </w:rPr>
            </w:pPr>
          </w:p>
        </w:tc>
        <w:tc>
          <w:tcPr>
            <w:tcW w:w="2126" w:type="dxa"/>
            <w:vAlign w:val="center"/>
          </w:tcPr>
          <w:p w:rsidR="005C2011" w:rsidRPr="005C2011" w:rsidRDefault="005C2011" w:rsidP="005C2011">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Telefon Numarası</w:t>
            </w:r>
          </w:p>
        </w:tc>
        <w:tc>
          <w:tcPr>
            <w:tcW w:w="6095" w:type="dxa"/>
            <w:vAlign w:val="center"/>
          </w:tcPr>
          <w:p w:rsidR="005C2011" w:rsidRPr="005C2011" w:rsidRDefault="005C2011" w:rsidP="005C2011">
            <w:pPr>
              <w:spacing w:line="360" w:lineRule="auto"/>
              <w:jc w:val="center"/>
              <w:rPr>
                <w:rFonts w:ascii="Arial" w:eastAsia="Arial" w:hAnsi="Arial" w:cs="Arial"/>
                <w:sz w:val="22"/>
                <w:szCs w:val="22"/>
              </w:rPr>
            </w:pPr>
          </w:p>
        </w:tc>
      </w:tr>
      <w:tr w:rsidR="005C2011" w:rsidTr="005C2011">
        <w:tc>
          <w:tcPr>
            <w:tcW w:w="1843" w:type="dxa"/>
            <w:vMerge/>
            <w:vAlign w:val="center"/>
          </w:tcPr>
          <w:p w:rsidR="005C2011" w:rsidRPr="005C2011" w:rsidRDefault="005C2011" w:rsidP="005C2011">
            <w:pPr>
              <w:widowControl w:val="0"/>
              <w:pBdr>
                <w:top w:val="nil"/>
                <w:left w:val="nil"/>
                <w:bottom w:val="nil"/>
                <w:right w:val="nil"/>
                <w:between w:val="nil"/>
              </w:pBdr>
              <w:spacing w:line="276" w:lineRule="auto"/>
              <w:rPr>
                <w:rFonts w:ascii="Arial" w:eastAsia="Arial" w:hAnsi="Arial" w:cs="Arial"/>
                <w:sz w:val="22"/>
                <w:szCs w:val="22"/>
              </w:rPr>
            </w:pPr>
          </w:p>
        </w:tc>
        <w:tc>
          <w:tcPr>
            <w:tcW w:w="2126" w:type="dxa"/>
            <w:vAlign w:val="center"/>
          </w:tcPr>
          <w:p w:rsidR="005C2011" w:rsidRPr="005C2011" w:rsidRDefault="005C2011" w:rsidP="005C2011">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E-posta Adresi</w:t>
            </w:r>
          </w:p>
        </w:tc>
        <w:tc>
          <w:tcPr>
            <w:tcW w:w="6095" w:type="dxa"/>
            <w:vAlign w:val="center"/>
          </w:tcPr>
          <w:p w:rsidR="005C2011" w:rsidRPr="005C2011" w:rsidRDefault="005C2011" w:rsidP="005C2011">
            <w:pPr>
              <w:spacing w:line="360" w:lineRule="auto"/>
              <w:jc w:val="center"/>
              <w:rPr>
                <w:rFonts w:ascii="Arial" w:eastAsia="Arial" w:hAnsi="Arial" w:cs="Arial"/>
                <w:sz w:val="22"/>
                <w:szCs w:val="22"/>
              </w:rPr>
            </w:pPr>
          </w:p>
        </w:tc>
      </w:tr>
      <w:tr w:rsidR="005C2011" w:rsidTr="005C2011">
        <w:tc>
          <w:tcPr>
            <w:tcW w:w="1843" w:type="dxa"/>
            <w:vMerge w:val="restart"/>
            <w:vAlign w:val="center"/>
          </w:tcPr>
          <w:p w:rsidR="005C2011" w:rsidRPr="005C2011" w:rsidRDefault="005C2011" w:rsidP="005C2011">
            <w:pPr>
              <w:spacing w:line="360" w:lineRule="auto"/>
              <w:rPr>
                <w:rFonts w:ascii="Arial" w:eastAsia="Arial" w:hAnsi="Arial" w:cs="Arial"/>
                <w:sz w:val="22"/>
                <w:szCs w:val="22"/>
              </w:rPr>
            </w:pPr>
            <w:r w:rsidRPr="005C2011">
              <w:rPr>
                <w:rFonts w:ascii="Arial" w:eastAsia="Arial" w:hAnsi="Arial" w:cs="Arial"/>
                <w:sz w:val="22"/>
                <w:szCs w:val="22"/>
              </w:rPr>
              <w:t>Birim Teknik Sorumlu</w:t>
            </w:r>
            <w:r>
              <w:rPr>
                <w:rFonts w:ascii="Arial" w:eastAsia="Arial" w:hAnsi="Arial" w:cs="Arial"/>
                <w:sz w:val="22"/>
                <w:szCs w:val="22"/>
              </w:rPr>
              <w:t xml:space="preserve"> </w:t>
            </w:r>
            <w:r w:rsidRPr="005C2011">
              <w:rPr>
                <w:rFonts w:ascii="Arial" w:eastAsia="Arial" w:hAnsi="Arial" w:cs="Arial"/>
                <w:sz w:val="22"/>
                <w:szCs w:val="22"/>
              </w:rPr>
              <w:t>Bilgileri</w:t>
            </w:r>
          </w:p>
        </w:tc>
        <w:tc>
          <w:tcPr>
            <w:tcW w:w="2126" w:type="dxa"/>
            <w:vAlign w:val="center"/>
          </w:tcPr>
          <w:p w:rsidR="005C2011" w:rsidRPr="005C2011" w:rsidRDefault="005C2011" w:rsidP="005C2011">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Adı Soyadı</w:t>
            </w:r>
          </w:p>
        </w:tc>
        <w:tc>
          <w:tcPr>
            <w:tcW w:w="6095" w:type="dxa"/>
            <w:vAlign w:val="center"/>
          </w:tcPr>
          <w:p w:rsidR="005C2011" w:rsidRPr="005C2011" w:rsidRDefault="005C2011" w:rsidP="005C2011">
            <w:pPr>
              <w:spacing w:line="360" w:lineRule="auto"/>
              <w:jc w:val="right"/>
              <w:rPr>
                <w:rFonts w:ascii="Arial" w:eastAsia="Arial" w:hAnsi="Arial" w:cs="Arial"/>
                <w:sz w:val="22"/>
                <w:szCs w:val="22"/>
              </w:rPr>
            </w:pPr>
          </w:p>
        </w:tc>
      </w:tr>
      <w:tr w:rsidR="005C2011" w:rsidTr="005C2011">
        <w:tc>
          <w:tcPr>
            <w:tcW w:w="1843" w:type="dxa"/>
            <w:vMerge/>
            <w:vAlign w:val="center"/>
          </w:tcPr>
          <w:p w:rsidR="005C2011" w:rsidRPr="005C2011" w:rsidRDefault="005C2011" w:rsidP="005C2011">
            <w:pPr>
              <w:widowControl w:val="0"/>
              <w:pBdr>
                <w:top w:val="nil"/>
                <w:left w:val="nil"/>
                <w:bottom w:val="nil"/>
                <w:right w:val="nil"/>
                <w:between w:val="nil"/>
              </w:pBdr>
              <w:spacing w:line="276" w:lineRule="auto"/>
              <w:rPr>
                <w:rFonts w:ascii="Arial" w:eastAsia="Arial" w:hAnsi="Arial" w:cs="Arial"/>
                <w:sz w:val="22"/>
                <w:szCs w:val="22"/>
              </w:rPr>
            </w:pPr>
          </w:p>
        </w:tc>
        <w:tc>
          <w:tcPr>
            <w:tcW w:w="2126" w:type="dxa"/>
            <w:vAlign w:val="center"/>
          </w:tcPr>
          <w:p w:rsidR="005C2011" w:rsidRPr="005C2011" w:rsidRDefault="005C2011" w:rsidP="005C2011">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Telefon Numarası</w:t>
            </w:r>
          </w:p>
        </w:tc>
        <w:tc>
          <w:tcPr>
            <w:tcW w:w="6095" w:type="dxa"/>
            <w:vAlign w:val="center"/>
          </w:tcPr>
          <w:p w:rsidR="005C2011" w:rsidRPr="005C2011" w:rsidRDefault="005C2011" w:rsidP="005C2011">
            <w:pPr>
              <w:spacing w:line="360" w:lineRule="auto"/>
              <w:jc w:val="right"/>
              <w:rPr>
                <w:rFonts w:ascii="Arial" w:eastAsia="Arial" w:hAnsi="Arial" w:cs="Arial"/>
                <w:sz w:val="22"/>
                <w:szCs w:val="22"/>
              </w:rPr>
            </w:pPr>
          </w:p>
        </w:tc>
      </w:tr>
      <w:tr w:rsidR="005C2011" w:rsidTr="005C2011">
        <w:tc>
          <w:tcPr>
            <w:tcW w:w="1843" w:type="dxa"/>
            <w:vMerge/>
            <w:vAlign w:val="center"/>
          </w:tcPr>
          <w:p w:rsidR="005C2011" w:rsidRPr="005C2011" w:rsidRDefault="005C2011" w:rsidP="005C2011">
            <w:pPr>
              <w:widowControl w:val="0"/>
              <w:pBdr>
                <w:top w:val="nil"/>
                <w:left w:val="nil"/>
                <w:bottom w:val="nil"/>
                <w:right w:val="nil"/>
                <w:between w:val="nil"/>
              </w:pBdr>
              <w:spacing w:line="276" w:lineRule="auto"/>
              <w:rPr>
                <w:rFonts w:ascii="Arial" w:eastAsia="Arial" w:hAnsi="Arial" w:cs="Arial"/>
                <w:sz w:val="22"/>
                <w:szCs w:val="22"/>
              </w:rPr>
            </w:pPr>
          </w:p>
        </w:tc>
        <w:tc>
          <w:tcPr>
            <w:tcW w:w="2126" w:type="dxa"/>
            <w:vAlign w:val="center"/>
          </w:tcPr>
          <w:p w:rsidR="005C2011" w:rsidRPr="005C2011" w:rsidRDefault="005C2011" w:rsidP="005C2011">
            <w:pPr>
              <w:pBdr>
                <w:top w:val="nil"/>
                <w:left w:val="nil"/>
                <w:bottom w:val="nil"/>
                <w:right w:val="nil"/>
                <w:between w:val="nil"/>
              </w:pBdr>
              <w:rPr>
                <w:rFonts w:ascii="Arial" w:eastAsia="Arial" w:hAnsi="Arial" w:cs="Arial"/>
                <w:color w:val="000000"/>
                <w:sz w:val="22"/>
                <w:szCs w:val="22"/>
              </w:rPr>
            </w:pPr>
            <w:r w:rsidRPr="005C2011">
              <w:rPr>
                <w:rFonts w:ascii="Arial" w:eastAsia="Arial" w:hAnsi="Arial" w:cs="Arial"/>
                <w:color w:val="000000"/>
                <w:sz w:val="22"/>
                <w:szCs w:val="22"/>
              </w:rPr>
              <w:t>E-posta Adresi</w:t>
            </w:r>
          </w:p>
        </w:tc>
        <w:tc>
          <w:tcPr>
            <w:tcW w:w="6095" w:type="dxa"/>
            <w:vAlign w:val="center"/>
          </w:tcPr>
          <w:p w:rsidR="005C2011" w:rsidRPr="005C2011" w:rsidRDefault="005C2011" w:rsidP="005C2011">
            <w:pPr>
              <w:spacing w:line="360" w:lineRule="auto"/>
              <w:jc w:val="right"/>
              <w:rPr>
                <w:rFonts w:ascii="Arial" w:eastAsia="Arial" w:hAnsi="Arial" w:cs="Arial"/>
                <w:sz w:val="22"/>
                <w:szCs w:val="22"/>
              </w:rPr>
            </w:pPr>
          </w:p>
        </w:tc>
      </w:tr>
      <w:tr w:rsidR="005C2011" w:rsidTr="005C2011">
        <w:trPr>
          <w:trHeight w:val="6428"/>
        </w:trPr>
        <w:tc>
          <w:tcPr>
            <w:tcW w:w="10064" w:type="dxa"/>
            <w:gridSpan w:val="3"/>
          </w:tcPr>
          <w:p w:rsidR="005C2011" w:rsidRDefault="005C2011" w:rsidP="005C2011">
            <w:pPr>
              <w:spacing w:line="360" w:lineRule="auto"/>
              <w:jc w:val="both"/>
              <w:rPr>
                <w:rFonts w:ascii="Arial" w:eastAsia="Arial" w:hAnsi="Arial" w:cs="Arial"/>
                <w:b/>
                <w:sz w:val="20"/>
                <w:szCs w:val="20"/>
                <w:u w:val="single"/>
              </w:rPr>
            </w:pPr>
          </w:p>
          <w:p w:rsidR="005C2011" w:rsidRDefault="005C2011" w:rsidP="005C2011">
            <w:pPr>
              <w:spacing w:line="360" w:lineRule="auto"/>
              <w:ind w:left="360"/>
              <w:jc w:val="both"/>
              <w:rPr>
                <w:rFonts w:ascii="Arial" w:eastAsia="Arial" w:hAnsi="Arial" w:cs="Arial"/>
                <w:sz w:val="20"/>
                <w:szCs w:val="20"/>
              </w:rPr>
            </w:pPr>
            <w:r>
              <w:rPr>
                <w:rFonts w:ascii="Arial" w:eastAsia="Arial" w:hAnsi="Arial" w:cs="Arial"/>
                <w:b/>
                <w:sz w:val="20"/>
                <w:szCs w:val="20"/>
                <w:u w:val="single"/>
              </w:rPr>
              <w:t>Alt Alan Adı Kullanım Şartları:</w:t>
            </w:r>
            <w:r>
              <w:rPr>
                <w:rFonts w:ascii="Arial" w:eastAsia="Arial" w:hAnsi="Arial" w:cs="Arial"/>
                <w:sz w:val="20"/>
                <w:szCs w:val="20"/>
              </w:rPr>
              <w:t xml:space="preserve"> </w:t>
            </w:r>
          </w:p>
          <w:p w:rsidR="005C2011" w:rsidRDefault="005C2011" w:rsidP="005C2011">
            <w:pPr>
              <w:numPr>
                <w:ilvl w:val="0"/>
                <w:numId w:val="1"/>
              </w:numPr>
              <w:pBdr>
                <w:top w:val="nil"/>
                <w:left w:val="nil"/>
                <w:bottom w:val="nil"/>
                <w:right w:val="nil"/>
                <w:between w:val="nil"/>
              </w:pBdr>
              <w:spacing w:line="360" w:lineRule="auto"/>
              <w:jc w:val="both"/>
              <w:rPr>
                <w:color w:val="000000"/>
                <w:sz w:val="20"/>
                <w:szCs w:val="20"/>
              </w:rPr>
            </w:pPr>
            <w:r>
              <w:rPr>
                <w:rFonts w:ascii="Arial" w:eastAsia="Arial" w:hAnsi="Arial" w:cs="Arial"/>
                <w:color w:val="000000"/>
                <w:sz w:val="20"/>
                <w:szCs w:val="20"/>
              </w:rPr>
              <w:t xml:space="preserve">Kullanım hakları, doğrudan ya da dolaylı olarak 3. şahıslara devredilemez ve kiralanamaz. </w:t>
            </w:r>
          </w:p>
          <w:p w:rsidR="005C2011" w:rsidRDefault="005C2011" w:rsidP="005C2011">
            <w:pPr>
              <w:numPr>
                <w:ilvl w:val="0"/>
                <w:numId w:val="1"/>
              </w:numPr>
              <w:pBdr>
                <w:top w:val="nil"/>
                <w:left w:val="nil"/>
                <w:bottom w:val="nil"/>
                <w:right w:val="nil"/>
                <w:between w:val="nil"/>
              </w:pBdr>
              <w:spacing w:line="360" w:lineRule="auto"/>
              <w:jc w:val="both"/>
              <w:rPr>
                <w:color w:val="000000"/>
                <w:sz w:val="20"/>
                <w:szCs w:val="20"/>
              </w:rPr>
            </w:pPr>
            <w:r>
              <w:rPr>
                <w:rFonts w:ascii="Arial" w:eastAsia="Arial" w:hAnsi="Arial" w:cs="Arial"/>
                <w:color w:val="000000"/>
                <w:sz w:val="20"/>
                <w:szCs w:val="20"/>
              </w:rPr>
              <w:t xml:space="preserve">Teknik sorunlar nedeniyle, alt alan adının erişilemez olmasından dolayı Bilgi İşlem Daire Başkanlığının hiçbir yasal sorumluluğu bulunmamaktadır. </w:t>
            </w:r>
          </w:p>
          <w:p w:rsidR="005C2011" w:rsidRDefault="005C2011" w:rsidP="005C2011">
            <w:pPr>
              <w:numPr>
                <w:ilvl w:val="0"/>
                <w:numId w:val="1"/>
              </w:numPr>
              <w:pBdr>
                <w:top w:val="nil"/>
                <w:left w:val="nil"/>
                <w:bottom w:val="nil"/>
                <w:right w:val="nil"/>
                <w:between w:val="nil"/>
              </w:pBdr>
              <w:spacing w:line="360" w:lineRule="auto"/>
              <w:jc w:val="both"/>
              <w:rPr>
                <w:color w:val="000000"/>
                <w:sz w:val="20"/>
                <w:szCs w:val="20"/>
              </w:rPr>
            </w:pPr>
            <w:r>
              <w:rPr>
                <w:rFonts w:ascii="Arial" w:eastAsia="Arial" w:hAnsi="Arial" w:cs="Arial"/>
                <w:color w:val="000000"/>
                <w:sz w:val="20"/>
                <w:szCs w:val="20"/>
              </w:rPr>
              <w:t xml:space="preserve">Bilgi İşlem Daire Başkanlığı, herhangi bir zamanda tek taraflı olarak geçici süreyle veya süresiz olarak hizmeti durdurma hakkını saklı tutmuştur. </w:t>
            </w:r>
          </w:p>
          <w:p w:rsidR="005C2011" w:rsidRDefault="005C2011" w:rsidP="005C2011">
            <w:pPr>
              <w:numPr>
                <w:ilvl w:val="0"/>
                <w:numId w:val="1"/>
              </w:numPr>
              <w:pBdr>
                <w:top w:val="nil"/>
                <w:left w:val="nil"/>
                <w:bottom w:val="nil"/>
                <w:right w:val="nil"/>
                <w:between w:val="nil"/>
              </w:pBdr>
              <w:spacing w:line="360" w:lineRule="auto"/>
              <w:jc w:val="both"/>
              <w:rPr>
                <w:color w:val="000000"/>
                <w:sz w:val="20"/>
                <w:szCs w:val="20"/>
              </w:rPr>
            </w:pPr>
            <w:r>
              <w:rPr>
                <w:rFonts w:ascii="Arial" w:eastAsia="Arial" w:hAnsi="Arial" w:cs="Arial"/>
                <w:color w:val="000000"/>
                <w:sz w:val="20"/>
                <w:szCs w:val="20"/>
              </w:rPr>
              <w:t xml:space="preserve">Talep eden adına düzenlenmiş bu formu doldurup imzaladıktan sonra bu esaslar yürürlüğe girer. </w:t>
            </w:r>
          </w:p>
          <w:p w:rsidR="005C2011" w:rsidRDefault="005C2011" w:rsidP="005C2011">
            <w:pPr>
              <w:numPr>
                <w:ilvl w:val="0"/>
                <w:numId w:val="1"/>
              </w:numPr>
              <w:pBdr>
                <w:top w:val="nil"/>
                <w:left w:val="nil"/>
                <w:bottom w:val="nil"/>
                <w:right w:val="nil"/>
                <w:between w:val="nil"/>
              </w:pBdr>
              <w:spacing w:line="360" w:lineRule="auto"/>
              <w:jc w:val="both"/>
              <w:rPr>
                <w:color w:val="000000"/>
                <w:sz w:val="20"/>
                <w:szCs w:val="20"/>
              </w:rPr>
            </w:pPr>
            <w:r>
              <w:rPr>
                <w:rFonts w:ascii="Arial" w:eastAsia="Arial" w:hAnsi="Arial" w:cs="Arial"/>
                <w:color w:val="000000"/>
                <w:sz w:val="20"/>
                <w:szCs w:val="20"/>
              </w:rPr>
              <w:t xml:space="preserve">Kişisel Verilerin Korunması Kanunu kapsamında alt alan adının tanımlandığı sistemde barındırılacak tüm verilere ait sorumluluk ve kanuna uygunluk talep edene ve birime aittir. Alt alan adının kullanımından doğabilecek her türlü yasal sorumluluk talep eden birim sorumlularına rücu edilecektir. </w:t>
            </w:r>
          </w:p>
          <w:p w:rsidR="005C2011" w:rsidRDefault="005C2011" w:rsidP="005C2011">
            <w:pPr>
              <w:spacing w:line="360" w:lineRule="auto"/>
              <w:jc w:val="both"/>
              <w:rPr>
                <w:rFonts w:ascii="Arial" w:eastAsia="Arial" w:hAnsi="Arial" w:cs="Arial"/>
                <w:sz w:val="20"/>
                <w:szCs w:val="20"/>
              </w:rPr>
            </w:pPr>
          </w:p>
          <w:p w:rsidR="005C2011" w:rsidRDefault="005C2011" w:rsidP="005C2011">
            <w:pPr>
              <w:spacing w:line="360" w:lineRule="auto"/>
              <w:jc w:val="both"/>
              <w:rPr>
                <w:rFonts w:ascii="Arial" w:eastAsia="Arial" w:hAnsi="Arial" w:cs="Arial"/>
                <w:sz w:val="20"/>
                <w:szCs w:val="20"/>
              </w:rPr>
            </w:pPr>
            <w:r>
              <w:rPr>
                <w:rFonts w:ascii="Arial" w:eastAsia="Arial" w:hAnsi="Arial" w:cs="Arial"/>
                <w:sz w:val="20"/>
                <w:szCs w:val="20"/>
              </w:rPr>
              <w:t>Yukarıda belirtilen gerekçeye bağlı kalarak, tahsis edilen alan adı ile ilgili kullanım politikası ve yasal durumlar ile ilgili tüm sorumluluğu kabul ettiğimizi beyan ederiz.</w:t>
            </w:r>
          </w:p>
          <w:p w:rsidR="005C2011" w:rsidRDefault="005C2011" w:rsidP="005C2011">
            <w:pPr>
              <w:spacing w:line="360" w:lineRule="auto"/>
              <w:rPr>
                <w:rFonts w:ascii="Arial" w:eastAsia="Arial" w:hAnsi="Arial" w:cs="Arial"/>
                <w:sz w:val="20"/>
                <w:szCs w:val="20"/>
              </w:rPr>
            </w:pPr>
            <w:r>
              <w:rPr>
                <w:rFonts w:ascii="Arial" w:eastAsia="Arial" w:hAnsi="Arial" w:cs="Arial"/>
                <w:sz w:val="20"/>
                <w:szCs w:val="20"/>
              </w:rPr>
              <w:t xml:space="preserve">                                                                                                                                   Birim Yetkilisi </w:t>
            </w:r>
          </w:p>
          <w:p w:rsidR="005C2011" w:rsidRPr="005C2011" w:rsidRDefault="005C2011" w:rsidP="005C2011">
            <w:pPr>
              <w:spacing w:line="360" w:lineRule="auto"/>
              <w:rPr>
                <w:rFonts w:ascii="Arial" w:eastAsia="Arial" w:hAnsi="Arial" w:cs="Arial"/>
                <w:sz w:val="16"/>
                <w:szCs w:val="16"/>
              </w:rPr>
            </w:pPr>
            <w:r w:rsidRPr="005C2011">
              <w:rPr>
                <w:rFonts w:ascii="Arial" w:eastAsia="Arial" w:hAnsi="Arial" w:cs="Arial"/>
                <w:sz w:val="16"/>
                <w:szCs w:val="16"/>
              </w:rPr>
              <w:t xml:space="preserve">                                                                                                                     </w:t>
            </w:r>
            <w:r>
              <w:rPr>
                <w:rFonts w:ascii="Arial" w:eastAsia="Arial" w:hAnsi="Arial" w:cs="Arial"/>
                <w:sz w:val="16"/>
                <w:szCs w:val="16"/>
              </w:rPr>
              <w:t xml:space="preserve">                                  </w:t>
            </w:r>
            <w:r w:rsidRPr="005C2011">
              <w:rPr>
                <w:rFonts w:ascii="Arial" w:eastAsia="Arial" w:hAnsi="Arial" w:cs="Arial"/>
                <w:sz w:val="16"/>
                <w:szCs w:val="16"/>
              </w:rPr>
              <w:t xml:space="preserve">    (Adı Soyadı, tarih ve imza)                                                                                     </w:t>
            </w:r>
          </w:p>
          <w:p w:rsidR="005C2011" w:rsidRDefault="005C2011" w:rsidP="005C2011">
            <w:pPr>
              <w:spacing w:line="360" w:lineRule="auto"/>
              <w:jc w:val="both"/>
              <w:rPr>
                <w:rFonts w:ascii="Arial" w:eastAsia="Arial" w:hAnsi="Arial" w:cs="Arial"/>
                <w:sz w:val="22"/>
                <w:szCs w:val="22"/>
              </w:rPr>
            </w:pPr>
          </w:p>
        </w:tc>
      </w:tr>
    </w:tbl>
    <w:p w:rsidR="004A680B" w:rsidRDefault="004A680B">
      <w:pPr>
        <w:rPr>
          <w:rFonts w:ascii="Arial" w:eastAsia="Arial" w:hAnsi="Arial" w:cs="Arial"/>
          <w:b/>
          <w:sz w:val="22"/>
          <w:szCs w:val="22"/>
        </w:rPr>
      </w:pPr>
      <w:bookmarkStart w:id="1" w:name="_gjdgxs" w:colFirst="0" w:colLast="0"/>
      <w:bookmarkEnd w:id="1"/>
    </w:p>
    <w:sectPr w:rsidR="004A680B">
      <w:headerReference w:type="default" r:id="rId7"/>
      <w:footerReference w:type="default" r:id="rId8"/>
      <w:pgSz w:w="11906" w:h="16838"/>
      <w:pgMar w:top="2268" w:right="851" w:bottom="426" w:left="851"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4A" w:rsidRDefault="00AB1B4A">
      <w:r>
        <w:separator/>
      </w:r>
    </w:p>
  </w:endnote>
  <w:endnote w:type="continuationSeparator" w:id="0">
    <w:p w:rsidR="00AB1B4A" w:rsidRDefault="00A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0B" w:rsidRDefault="00975D01">
    <w:pPr>
      <w:pBdr>
        <w:top w:val="nil"/>
        <w:left w:val="nil"/>
        <w:bottom w:val="nil"/>
        <w:right w:val="nil"/>
        <w:between w:val="nil"/>
      </w:pBdr>
      <w:tabs>
        <w:tab w:val="center" w:pos="4536"/>
        <w:tab w:val="right" w:pos="9072"/>
        <w:tab w:val="left" w:pos="1065"/>
        <w:tab w:val="right" w:pos="10204"/>
      </w:tabs>
      <w:rPr>
        <w:rFonts w:ascii="Calibri" w:eastAsia="Calibri" w:hAnsi="Calibri" w:cs="Calibri"/>
        <w:color w:val="000000"/>
        <w:sz w:val="22"/>
        <w:szCs w:val="22"/>
      </w:rPr>
    </w:pPr>
    <w:r>
      <w:rPr>
        <w:rFonts w:ascii="Calibri" w:eastAsia="Calibri" w:hAnsi="Calibri" w:cs="Calibri"/>
        <w:color w:val="000000"/>
        <w:sz w:val="22"/>
        <w:szCs w:val="22"/>
      </w:rPr>
      <w:tab/>
    </w:r>
  </w:p>
  <w:tbl>
    <w:tblPr>
      <w:tblStyle w:val="a1"/>
      <w:tblW w:w="10093" w:type="dxa"/>
      <w:tblInd w:w="108"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4963"/>
      <w:gridCol w:w="5130"/>
    </w:tblGrid>
    <w:tr w:rsidR="004A680B" w:rsidTr="005C2011">
      <w:trPr>
        <w:trHeight w:val="417"/>
      </w:trPr>
      <w:tc>
        <w:tcPr>
          <w:tcW w:w="4963" w:type="dxa"/>
          <w:tcBorders>
            <w:top w:val="single" w:sz="4" w:space="0" w:color="000000"/>
            <w:left w:val="single" w:sz="4" w:space="0" w:color="000000"/>
            <w:bottom w:val="dotted" w:sz="4" w:space="0" w:color="000000"/>
            <w:right w:val="single" w:sz="4" w:space="0" w:color="000000"/>
          </w:tcBorders>
          <w:shd w:val="clear" w:color="auto" w:fill="auto"/>
          <w:vAlign w:val="center"/>
        </w:tcPr>
        <w:p w:rsidR="004A680B" w:rsidRDefault="00975D01">
          <w:pPr>
            <w:pBdr>
              <w:top w:val="nil"/>
              <w:left w:val="nil"/>
              <w:bottom w:val="nil"/>
              <w:right w:val="nil"/>
              <w:between w:val="nil"/>
            </w:pBdr>
            <w:tabs>
              <w:tab w:val="center" w:pos="4536"/>
              <w:tab w:val="right" w:pos="9072"/>
            </w:tabs>
            <w:ind w:left="-108" w:right="-76"/>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KONTROL EDEN</w:t>
          </w:r>
        </w:p>
      </w:tc>
      <w:tc>
        <w:tcPr>
          <w:tcW w:w="5130" w:type="dxa"/>
          <w:tcBorders>
            <w:top w:val="single" w:sz="4" w:space="0" w:color="000000"/>
            <w:left w:val="single" w:sz="4" w:space="0" w:color="000000"/>
            <w:bottom w:val="dotted" w:sz="4" w:space="0" w:color="000000"/>
            <w:right w:val="single" w:sz="4" w:space="0" w:color="000000"/>
          </w:tcBorders>
          <w:shd w:val="clear" w:color="auto" w:fill="auto"/>
          <w:vAlign w:val="center"/>
        </w:tcPr>
        <w:p w:rsidR="004A680B" w:rsidRDefault="00975D01">
          <w:pPr>
            <w:pBdr>
              <w:top w:val="nil"/>
              <w:left w:val="nil"/>
              <w:bottom w:val="nil"/>
              <w:right w:val="nil"/>
              <w:between w:val="nil"/>
            </w:pBdr>
            <w:tabs>
              <w:tab w:val="center" w:pos="4536"/>
              <w:tab w:val="right" w:pos="9072"/>
            </w:tabs>
            <w:ind w:left="-108" w:right="-76"/>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ONAYLAYAN</w:t>
          </w:r>
        </w:p>
      </w:tc>
    </w:tr>
    <w:tr w:rsidR="004A680B" w:rsidTr="005C2011">
      <w:trPr>
        <w:trHeight w:val="70"/>
      </w:trPr>
      <w:tc>
        <w:tcPr>
          <w:tcW w:w="4963" w:type="dxa"/>
          <w:tcBorders>
            <w:top w:val="dotted" w:sz="4" w:space="0" w:color="000000"/>
            <w:left w:val="single" w:sz="4" w:space="0" w:color="000000"/>
            <w:bottom w:val="single" w:sz="4" w:space="0" w:color="000000"/>
            <w:right w:val="single" w:sz="4" w:space="0" w:color="000000"/>
          </w:tcBorders>
          <w:shd w:val="clear" w:color="auto" w:fill="auto"/>
          <w:vAlign w:val="center"/>
        </w:tcPr>
        <w:p w:rsidR="004A680B" w:rsidRDefault="00975D01">
          <w:pPr>
            <w:pBdr>
              <w:top w:val="nil"/>
              <w:left w:val="nil"/>
              <w:bottom w:val="nil"/>
              <w:right w:val="nil"/>
              <w:between w:val="nil"/>
            </w:pBdr>
            <w:tabs>
              <w:tab w:val="center" w:pos="4536"/>
              <w:tab w:val="right" w:pos="9072"/>
            </w:tabs>
            <w:ind w:left="-108" w:right="-76"/>
            <w:jc w:val="center"/>
            <w:rPr>
              <w:smallCaps/>
              <w:color w:val="000000"/>
              <w:sz w:val="20"/>
              <w:szCs w:val="20"/>
            </w:rPr>
          </w:pPr>
          <w:r>
            <w:rPr>
              <w:smallCaps/>
              <w:color w:val="000000"/>
              <w:sz w:val="20"/>
              <w:szCs w:val="20"/>
            </w:rPr>
            <w:t>SÜLEYMAN ES</w:t>
          </w:r>
        </w:p>
      </w:tc>
      <w:tc>
        <w:tcPr>
          <w:tcW w:w="5130" w:type="dxa"/>
          <w:tcBorders>
            <w:top w:val="dotted" w:sz="4" w:space="0" w:color="000000"/>
            <w:left w:val="single" w:sz="4" w:space="0" w:color="000000"/>
            <w:bottom w:val="single" w:sz="4" w:space="0" w:color="000000"/>
            <w:right w:val="single" w:sz="4" w:space="0" w:color="000000"/>
          </w:tcBorders>
          <w:shd w:val="clear" w:color="auto" w:fill="auto"/>
          <w:vAlign w:val="center"/>
        </w:tcPr>
        <w:p w:rsidR="004A680B" w:rsidRDefault="00975D01">
          <w:pPr>
            <w:pBdr>
              <w:top w:val="nil"/>
              <w:left w:val="nil"/>
              <w:bottom w:val="nil"/>
              <w:right w:val="nil"/>
              <w:between w:val="nil"/>
            </w:pBdr>
            <w:tabs>
              <w:tab w:val="center" w:pos="4536"/>
              <w:tab w:val="right" w:pos="9072"/>
            </w:tabs>
            <w:ind w:left="-108" w:right="-76"/>
            <w:jc w:val="center"/>
            <w:rPr>
              <w:smallCaps/>
              <w:color w:val="000000"/>
              <w:sz w:val="20"/>
              <w:szCs w:val="20"/>
            </w:rPr>
          </w:pPr>
          <w:r>
            <w:rPr>
              <w:smallCaps/>
              <w:color w:val="000000"/>
              <w:sz w:val="20"/>
              <w:szCs w:val="20"/>
            </w:rPr>
            <w:t>Daire Başkanı</w:t>
          </w:r>
        </w:p>
        <w:p w:rsidR="004A680B" w:rsidRDefault="00975D01">
          <w:pPr>
            <w:pBdr>
              <w:top w:val="nil"/>
              <w:left w:val="nil"/>
              <w:bottom w:val="nil"/>
              <w:right w:val="nil"/>
              <w:between w:val="nil"/>
            </w:pBdr>
            <w:tabs>
              <w:tab w:val="center" w:pos="4536"/>
              <w:tab w:val="right" w:pos="9072"/>
            </w:tabs>
            <w:ind w:left="-108" w:right="-76"/>
            <w:jc w:val="center"/>
            <w:rPr>
              <w:smallCaps/>
              <w:color w:val="000000"/>
              <w:sz w:val="20"/>
              <w:szCs w:val="20"/>
            </w:rPr>
          </w:pPr>
          <w:r>
            <w:rPr>
              <w:smallCaps/>
              <w:color w:val="000000"/>
              <w:sz w:val="20"/>
              <w:szCs w:val="20"/>
            </w:rPr>
            <w:t>MEHMET BEREKET</w:t>
          </w:r>
        </w:p>
      </w:tc>
    </w:tr>
    <w:tr w:rsidR="004A680B" w:rsidTr="005C2011">
      <w:trPr>
        <w:trHeight w:val="795"/>
      </w:trPr>
      <w:tc>
        <w:tcPr>
          <w:tcW w:w="4963" w:type="dxa"/>
          <w:tcBorders>
            <w:top w:val="single" w:sz="4" w:space="0" w:color="000000"/>
            <w:left w:val="single" w:sz="4" w:space="0" w:color="833C0B"/>
            <w:bottom w:val="single" w:sz="4" w:space="0" w:color="000000"/>
            <w:right w:val="single" w:sz="4" w:space="0" w:color="833C0B"/>
          </w:tcBorders>
          <w:shd w:val="clear" w:color="auto" w:fill="auto"/>
          <w:vAlign w:val="center"/>
        </w:tcPr>
        <w:p w:rsidR="004A680B" w:rsidRDefault="004A680B">
          <w:pPr>
            <w:pBdr>
              <w:top w:val="nil"/>
              <w:left w:val="nil"/>
              <w:bottom w:val="nil"/>
              <w:right w:val="nil"/>
              <w:between w:val="nil"/>
            </w:pBdr>
            <w:tabs>
              <w:tab w:val="center" w:pos="4536"/>
              <w:tab w:val="right" w:pos="9072"/>
            </w:tabs>
            <w:ind w:left="-108" w:right="-76"/>
            <w:jc w:val="center"/>
            <w:rPr>
              <w:rFonts w:ascii="Arial Narrow" w:eastAsia="Arial Narrow" w:hAnsi="Arial Narrow" w:cs="Arial Narrow"/>
              <w:b/>
              <w:smallCaps/>
              <w:color w:val="C0504D"/>
              <w:sz w:val="20"/>
              <w:szCs w:val="20"/>
              <w:u w:val="single"/>
            </w:rPr>
          </w:pPr>
        </w:p>
      </w:tc>
      <w:tc>
        <w:tcPr>
          <w:tcW w:w="5130" w:type="dxa"/>
          <w:tcBorders>
            <w:top w:val="single" w:sz="4" w:space="0" w:color="000000"/>
            <w:left w:val="single" w:sz="4" w:space="0" w:color="833C0B"/>
            <w:bottom w:val="single" w:sz="4" w:space="0" w:color="000000"/>
            <w:right w:val="single" w:sz="4" w:space="0" w:color="000000"/>
          </w:tcBorders>
          <w:shd w:val="clear" w:color="auto" w:fill="auto"/>
          <w:vAlign w:val="center"/>
        </w:tcPr>
        <w:p w:rsidR="004A680B" w:rsidRDefault="004A680B">
          <w:pPr>
            <w:pBdr>
              <w:top w:val="nil"/>
              <w:left w:val="nil"/>
              <w:bottom w:val="nil"/>
              <w:right w:val="nil"/>
              <w:between w:val="nil"/>
            </w:pBdr>
            <w:tabs>
              <w:tab w:val="center" w:pos="4536"/>
              <w:tab w:val="right" w:pos="9072"/>
            </w:tabs>
            <w:ind w:left="-108" w:right="-76"/>
            <w:jc w:val="center"/>
            <w:rPr>
              <w:rFonts w:ascii="Arial Narrow" w:eastAsia="Arial Narrow" w:hAnsi="Arial Narrow" w:cs="Arial Narrow"/>
              <w:b/>
              <w:smallCaps/>
              <w:color w:val="C0504D"/>
              <w:sz w:val="20"/>
              <w:szCs w:val="20"/>
              <w:u w:val="single"/>
            </w:rPr>
          </w:pPr>
        </w:p>
      </w:tc>
    </w:tr>
    <w:tr w:rsidR="004A680B" w:rsidTr="005C2011">
      <w:trPr>
        <w:trHeight w:val="336"/>
      </w:trPr>
      <w:tc>
        <w:tcPr>
          <w:tcW w:w="10093" w:type="dxa"/>
          <w:gridSpan w:val="2"/>
          <w:tcBorders>
            <w:top w:val="single" w:sz="4" w:space="0" w:color="000000"/>
            <w:left w:val="single" w:sz="4" w:space="0" w:color="833C0B"/>
            <w:bottom w:val="single" w:sz="4" w:space="0" w:color="000000"/>
            <w:right w:val="single" w:sz="4" w:space="0" w:color="000000"/>
          </w:tcBorders>
          <w:shd w:val="clear" w:color="auto" w:fill="auto"/>
          <w:vAlign w:val="center"/>
        </w:tcPr>
        <w:p w:rsidR="004A680B" w:rsidRDefault="00975D01">
          <w:pPr>
            <w:pBdr>
              <w:top w:val="nil"/>
              <w:left w:val="nil"/>
              <w:bottom w:val="nil"/>
              <w:right w:val="nil"/>
              <w:between w:val="nil"/>
            </w:pBdr>
            <w:tabs>
              <w:tab w:val="center" w:pos="4536"/>
              <w:tab w:val="right" w:pos="9072"/>
            </w:tabs>
            <w:ind w:left="-108" w:right="-76"/>
            <w:jc w:val="center"/>
            <w:rPr>
              <w:rFonts w:ascii="Arial Narrow" w:eastAsia="Arial Narrow" w:hAnsi="Arial Narrow" w:cs="Arial Narrow"/>
              <w:b/>
              <w:smallCaps/>
              <w:color w:val="C0504D"/>
              <w:sz w:val="20"/>
              <w:szCs w:val="20"/>
              <w:u w:val="single"/>
            </w:rPr>
          </w:pPr>
          <w:r>
            <w:rPr>
              <w:smallCaps/>
              <w:color w:val="000000"/>
              <w:sz w:val="20"/>
              <w:szCs w:val="20"/>
            </w:rPr>
            <w:t>HİZMETE ÖZEL</w:t>
          </w:r>
        </w:p>
      </w:tc>
    </w:tr>
  </w:tbl>
  <w:p w:rsidR="00642724" w:rsidRDefault="00642724">
    <w:pPr>
      <w:rPr>
        <w:rFonts w:ascii="Arial" w:eastAsia="Arial Narrow" w:hAnsi="Arial" w:cs="Arial"/>
        <w:sz w:val="18"/>
        <w:szCs w:val="18"/>
      </w:rPr>
    </w:pPr>
  </w:p>
  <w:p w:rsidR="004A680B" w:rsidRPr="00642724" w:rsidRDefault="00642724">
    <w:pPr>
      <w:rPr>
        <w:rFonts w:ascii="Arial" w:eastAsia="Arial Narrow" w:hAnsi="Arial" w:cs="Arial"/>
        <w:i/>
        <w:sz w:val="18"/>
        <w:szCs w:val="18"/>
      </w:rPr>
    </w:pPr>
    <w:r>
      <w:rPr>
        <w:rFonts w:ascii="Arial" w:eastAsia="Arial Narrow" w:hAnsi="Arial" w:cs="Arial"/>
        <w:i/>
        <w:sz w:val="18"/>
        <w:szCs w:val="18"/>
      </w:rPr>
      <w:t xml:space="preserve">  </w:t>
    </w:r>
    <w:r w:rsidRPr="00642724">
      <w:rPr>
        <w:rFonts w:ascii="Arial" w:eastAsia="Arial Narrow" w:hAnsi="Arial" w:cs="Arial"/>
        <w:i/>
        <w:sz w:val="18"/>
        <w:szCs w:val="18"/>
      </w:rPr>
      <w:t xml:space="preserve">Not: Bu form ilgili birim yetkililerince doldurulduktan sonra üst yazı ekinde Bilgi İşlem Daire Başkanlığına gönderilmelidir. </w:t>
    </w:r>
  </w:p>
  <w:p w:rsidR="004A680B" w:rsidRDefault="00975D01">
    <w:pPr>
      <w:pBdr>
        <w:top w:val="nil"/>
        <w:left w:val="nil"/>
        <w:bottom w:val="nil"/>
        <w:right w:val="nil"/>
        <w:between w:val="nil"/>
      </w:pBdr>
      <w:tabs>
        <w:tab w:val="center" w:pos="4536"/>
        <w:tab w:val="right" w:pos="9072"/>
        <w:tab w:val="left" w:pos="1065"/>
        <w:tab w:val="right" w:pos="10204"/>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4A" w:rsidRDefault="00AB1B4A">
      <w:r>
        <w:separator/>
      </w:r>
    </w:p>
  </w:footnote>
  <w:footnote w:type="continuationSeparator" w:id="0">
    <w:p w:rsidR="00AB1B4A" w:rsidRDefault="00AB1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0B" w:rsidRDefault="004A680B"/>
  <w:tbl>
    <w:tblPr>
      <w:tblStyle w:val="a0"/>
      <w:tblW w:w="10064" w:type="dxa"/>
      <w:tblInd w:w="11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10"/>
      <w:gridCol w:w="4345"/>
      <w:gridCol w:w="1843"/>
      <w:gridCol w:w="1466"/>
    </w:tblGrid>
    <w:tr w:rsidR="004A680B" w:rsidTr="005C2011">
      <w:trPr>
        <w:trHeight w:val="235"/>
      </w:trPr>
      <w:tc>
        <w:tcPr>
          <w:tcW w:w="2410" w:type="dxa"/>
          <w:vMerge w:val="restart"/>
          <w:tcBorders>
            <w:top w:val="single" w:sz="18" w:space="0" w:color="000000"/>
            <w:left w:val="single" w:sz="18" w:space="0" w:color="000000"/>
            <w:bottom w:val="single" w:sz="18" w:space="0" w:color="000000"/>
            <w:right w:val="single" w:sz="18" w:space="0" w:color="000000"/>
          </w:tcBorders>
          <w:vAlign w:val="center"/>
        </w:tcPr>
        <w:p w:rsidR="004A680B" w:rsidRDefault="00975D01">
          <w:pPr>
            <w:jc w:val="center"/>
            <w:rPr>
              <w:rFonts w:ascii="Tahoma" w:eastAsia="Tahoma" w:hAnsi="Tahoma" w:cs="Tahoma"/>
              <w:b/>
              <w:sz w:val="36"/>
              <w:szCs w:val="36"/>
            </w:rPr>
          </w:pPr>
          <w:r>
            <w:rPr>
              <w:rFonts w:ascii="Tahoma" w:eastAsia="Tahoma" w:hAnsi="Tahoma" w:cs="Tahoma"/>
              <w:b/>
              <w:noProof/>
              <w:sz w:val="36"/>
              <w:szCs w:val="36"/>
            </w:rPr>
            <w:drawing>
              <wp:inline distT="0" distB="0" distL="0" distR="0" wp14:anchorId="269AE8EE" wp14:editId="1FE6C4E2">
                <wp:extent cx="1275792" cy="3064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5792" cy="306456"/>
                        </a:xfrm>
                        <a:prstGeom prst="rect">
                          <a:avLst/>
                        </a:prstGeom>
                        <a:ln/>
                      </pic:spPr>
                    </pic:pic>
                  </a:graphicData>
                </a:graphic>
              </wp:inline>
            </w:drawing>
          </w:r>
        </w:p>
      </w:tc>
      <w:tc>
        <w:tcPr>
          <w:tcW w:w="4345" w:type="dxa"/>
          <w:vMerge w:val="restart"/>
          <w:tcBorders>
            <w:top w:val="single" w:sz="18" w:space="0" w:color="000000"/>
            <w:left w:val="nil"/>
            <w:bottom w:val="single" w:sz="18" w:space="0" w:color="000000"/>
            <w:right w:val="single" w:sz="18" w:space="0" w:color="000000"/>
          </w:tcBorders>
          <w:vAlign w:val="center"/>
        </w:tcPr>
        <w:p w:rsidR="004A680B" w:rsidRDefault="00975D01" w:rsidP="00293FCF">
          <w:pPr>
            <w:jc w:val="center"/>
            <w:rPr>
              <w:rFonts w:ascii="Tahoma" w:eastAsia="Tahoma" w:hAnsi="Tahoma" w:cs="Tahoma"/>
              <w:sz w:val="32"/>
              <w:szCs w:val="32"/>
            </w:rPr>
          </w:pPr>
          <w:r>
            <w:rPr>
              <w:rFonts w:ascii="Tahoma" w:eastAsia="Tahoma" w:hAnsi="Tahoma" w:cs="Tahoma"/>
              <w:b/>
              <w:sz w:val="32"/>
              <w:szCs w:val="32"/>
            </w:rPr>
            <w:t xml:space="preserve">ALT ALAN ADI </w:t>
          </w:r>
          <w:r w:rsidR="00293FCF">
            <w:rPr>
              <w:rFonts w:ascii="Tahoma" w:eastAsia="Tahoma" w:hAnsi="Tahoma" w:cs="Tahoma"/>
              <w:b/>
              <w:sz w:val="32"/>
              <w:szCs w:val="32"/>
            </w:rPr>
            <w:t>TALEP</w:t>
          </w:r>
          <w:r>
            <w:rPr>
              <w:rFonts w:ascii="Tahoma" w:eastAsia="Tahoma" w:hAnsi="Tahoma" w:cs="Tahoma"/>
              <w:b/>
              <w:sz w:val="32"/>
              <w:szCs w:val="32"/>
            </w:rPr>
            <w:t xml:space="preserve"> FORMU</w:t>
          </w:r>
        </w:p>
      </w:tc>
      <w:tc>
        <w:tcPr>
          <w:tcW w:w="1843" w:type="dxa"/>
          <w:tcBorders>
            <w:top w:val="single" w:sz="18" w:space="0" w:color="000000"/>
            <w:left w:val="nil"/>
            <w:bottom w:val="single" w:sz="4" w:space="0" w:color="000000"/>
            <w:right w:val="single" w:sz="12" w:space="0" w:color="000000"/>
          </w:tcBorders>
          <w:shd w:val="clear" w:color="auto" w:fill="E0E0E0"/>
        </w:tcPr>
        <w:p w:rsidR="004A680B" w:rsidRDefault="00975D01">
          <w:pPr>
            <w:rPr>
              <w:rFonts w:ascii="Tahoma" w:eastAsia="Tahoma" w:hAnsi="Tahoma" w:cs="Tahoma"/>
              <w:b/>
              <w:sz w:val="22"/>
              <w:szCs w:val="22"/>
            </w:rPr>
          </w:pPr>
          <w:r>
            <w:rPr>
              <w:rFonts w:ascii="Tahoma" w:eastAsia="Tahoma" w:hAnsi="Tahoma" w:cs="Tahoma"/>
              <w:b/>
              <w:sz w:val="22"/>
              <w:szCs w:val="22"/>
            </w:rPr>
            <w:t>Doküman No</w:t>
          </w:r>
        </w:p>
      </w:tc>
      <w:tc>
        <w:tcPr>
          <w:tcW w:w="1466" w:type="dxa"/>
          <w:tcBorders>
            <w:top w:val="single" w:sz="18" w:space="0" w:color="000000"/>
            <w:left w:val="nil"/>
            <w:bottom w:val="single" w:sz="4" w:space="0" w:color="000000"/>
            <w:right w:val="single" w:sz="18" w:space="0" w:color="000000"/>
          </w:tcBorders>
        </w:tcPr>
        <w:p w:rsidR="004A680B" w:rsidRDefault="00975D01">
          <w:pPr>
            <w:rPr>
              <w:rFonts w:ascii="Tahoma" w:eastAsia="Tahoma" w:hAnsi="Tahoma" w:cs="Tahoma"/>
              <w:b/>
              <w:sz w:val="22"/>
              <w:szCs w:val="22"/>
            </w:rPr>
          </w:pPr>
          <w:r>
            <w:rPr>
              <w:rFonts w:ascii="Tahoma" w:eastAsia="Tahoma" w:hAnsi="Tahoma" w:cs="Tahoma"/>
              <w:b/>
              <w:sz w:val="22"/>
              <w:szCs w:val="22"/>
            </w:rPr>
            <w:t>F.011</w:t>
          </w:r>
        </w:p>
      </w:tc>
    </w:tr>
    <w:tr w:rsidR="004A680B" w:rsidTr="005C2011">
      <w:trPr>
        <w:trHeight w:val="333"/>
      </w:trPr>
      <w:tc>
        <w:tcPr>
          <w:tcW w:w="2410" w:type="dxa"/>
          <w:vMerge/>
          <w:tcBorders>
            <w:top w:val="single" w:sz="18" w:space="0" w:color="000000"/>
            <w:left w:val="single" w:sz="18" w:space="0" w:color="000000"/>
            <w:bottom w:val="single" w:sz="18" w:space="0" w:color="000000"/>
            <w:right w:val="single" w:sz="18" w:space="0" w:color="000000"/>
          </w:tcBorders>
          <w:vAlign w:val="center"/>
        </w:tcPr>
        <w:p w:rsidR="004A680B" w:rsidRDefault="004A680B">
          <w:pPr>
            <w:widowControl w:val="0"/>
            <w:pBdr>
              <w:top w:val="nil"/>
              <w:left w:val="nil"/>
              <w:bottom w:val="nil"/>
              <w:right w:val="nil"/>
              <w:between w:val="nil"/>
            </w:pBdr>
            <w:spacing w:line="276" w:lineRule="auto"/>
            <w:rPr>
              <w:rFonts w:ascii="Tahoma" w:eastAsia="Tahoma" w:hAnsi="Tahoma" w:cs="Tahoma"/>
              <w:b/>
              <w:sz w:val="22"/>
              <w:szCs w:val="22"/>
            </w:rPr>
          </w:pPr>
        </w:p>
      </w:tc>
      <w:tc>
        <w:tcPr>
          <w:tcW w:w="4345" w:type="dxa"/>
          <w:vMerge/>
          <w:tcBorders>
            <w:top w:val="single" w:sz="18" w:space="0" w:color="000000"/>
            <w:left w:val="nil"/>
            <w:bottom w:val="single" w:sz="18" w:space="0" w:color="000000"/>
            <w:right w:val="single" w:sz="18" w:space="0" w:color="000000"/>
          </w:tcBorders>
          <w:vAlign w:val="center"/>
        </w:tcPr>
        <w:p w:rsidR="004A680B" w:rsidRDefault="004A680B">
          <w:pPr>
            <w:widowControl w:val="0"/>
            <w:pBdr>
              <w:top w:val="nil"/>
              <w:left w:val="nil"/>
              <w:bottom w:val="nil"/>
              <w:right w:val="nil"/>
              <w:between w:val="nil"/>
            </w:pBdr>
            <w:spacing w:line="276" w:lineRule="auto"/>
            <w:rPr>
              <w:rFonts w:ascii="Tahoma" w:eastAsia="Tahoma" w:hAnsi="Tahoma" w:cs="Tahoma"/>
              <w:b/>
              <w:sz w:val="22"/>
              <w:szCs w:val="22"/>
            </w:rPr>
          </w:pPr>
        </w:p>
      </w:tc>
      <w:tc>
        <w:tcPr>
          <w:tcW w:w="1843" w:type="dxa"/>
          <w:tcBorders>
            <w:top w:val="single" w:sz="8" w:space="0" w:color="000000"/>
            <w:left w:val="single" w:sz="18" w:space="0" w:color="000000"/>
            <w:bottom w:val="single" w:sz="4" w:space="0" w:color="000000"/>
            <w:right w:val="single" w:sz="12" w:space="0" w:color="000000"/>
          </w:tcBorders>
          <w:shd w:val="clear" w:color="auto" w:fill="E0E0E0"/>
        </w:tcPr>
        <w:p w:rsidR="004A680B" w:rsidRDefault="00975D01">
          <w:pPr>
            <w:rPr>
              <w:rFonts w:ascii="Tahoma" w:eastAsia="Tahoma" w:hAnsi="Tahoma" w:cs="Tahoma"/>
              <w:b/>
              <w:sz w:val="22"/>
              <w:szCs w:val="22"/>
            </w:rPr>
          </w:pPr>
          <w:r>
            <w:rPr>
              <w:rFonts w:ascii="Tahoma" w:eastAsia="Tahoma" w:hAnsi="Tahoma" w:cs="Tahoma"/>
              <w:b/>
              <w:sz w:val="22"/>
              <w:szCs w:val="22"/>
            </w:rPr>
            <w:t>Yayın Tarihi</w:t>
          </w:r>
        </w:p>
      </w:tc>
      <w:tc>
        <w:tcPr>
          <w:tcW w:w="1466" w:type="dxa"/>
          <w:tcBorders>
            <w:top w:val="single" w:sz="8" w:space="0" w:color="000000"/>
            <w:left w:val="nil"/>
            <w:bottom w:val="single" w:sz="4" w:space="0" w:color="000000"/>
            <w:right w:val="single" w:sz="18" w:space="0" w:color="000000"/>
          </w:tcBorders>
        </w:tcPr>
        <w:p w:rsidR="004A680B" w:rsidRDefault="00975D01">
          <w:pPr>
            <w:rPr>
              <w:rFonts w:ascii="Tahoma" w:eastAsia="Tahoma" w:hAnsi="Tahoma" w:cs="Tahoma"/>
              <w:sz w:val="22"/>
              <w:szCs w:val="22"/>
            </w:rPr>
          </w:pPr>
          <w:r>
            <w:rPr>
              <w:rFonts w:ascii="Tahoma" w:eastAsia="Tahoma" w:hAnsi="Tahoma" w:cs="Tahoma"/>
              <w:sz w:val="22"/>
              <w:szCs w:val="22"/>
            </w:rPr>
            <w:t>04.03.2019</w:t>
          </w:r>
        </w:p>
      </w:tc>
    </w:tr>
    <w:tr w:rsidR="004A680B" w:rsidTr="005C2011">
      <w:trPr>
        <w:trHeight w:val="235"/>
      </w:trPr>
      <w:tc>
        <w:tcPr>
          <w:tcW w:w="2410" w:type="dxa"/>
          <w:vMerge/>
          <w:tcBorders>
            <w:top w:val="single" w:sz="18" w:space="0" w:color="000000"/>
            <w:left w:val="single" w:sz="18" w:space="0" w:color="000000"/>
            <w:bottom w:val="single" w:sz="18" w:space="0" w:color="000000"/>
            <w:right w:val="single" w:sz="18" w:space="0" w:color="000000"/>
          </w:tcBorders>
          <w:vAlign w:val="center"/>
        </w:tcPr>
        <w:p w:rsidR="004A680B" w:rsidRDefault="004A680B">
          <w:pPr>
            <w:widowControl w:val="0"/>
            <w:pBdr>
              <w:top w:val="nil"/>
              <w:left w:val="nil"/>
              <w:bottom w:val="nil"/>
              <w:right w:val="nil"/>
              <w:between w:val="nil"/>
            </w:pBdr>
            <w:spacing w:line="276" w:lineRule="auto"/>
            <w:rPr>
              <w:rFonts w:ascii="Tahoma" w:eastAsia="Tahoma" w:hAnsi="Tahoma" w:cs="Tahoma"/>
              <w:sz w:val="22"/>
              <w:szCs w:val="22"/>
            </w:rPr>
          </w:pPr>
        </w:p>
      </w:tc>
      <w:tc>
        <w:tcPr>
          <w:tcW w:w="4345" w:type="dxa"/>
          <w:vMerge/>
          <w:tcBorders>
            <w:top w:val="single" w:sz="18" w:space="0" w:color="000000"/>
            <w:left w:val="nil"/>
            <w:bottom w:val="single" w:sz="18" w:space="0" w:color="000000"/>
            <w:right w:val="single" w:sz="18" w:space="0" w:color="000000"/>
          </w:tcBorders>
          <w:vAlign w:val="center"/>
        </w:tcPr>
        <w:p w:rsidR="004A680B" w:rsidRDefault="004A680B">
          <w:pPr>
            <w:widowControl w:val="0"/>
            <w:pBdr>
              <w:top w:val="nil"/>
              <w:left w:val="nil"/>
              <w:bottom w:val="nil"/>
              <w:right w:val="nil"/>
              <w:between w:val="nil"/>
            </w:pBdr>
            <w:spacing w:line="276" w:lineRule="auto"/>
            <w:rPr>
              <w:rFonts w:ascii="Tahoma" w:eastAsia="Tahoma" w:hAnsi="Tahoma" w:cs="Tahoma"/>
              <w:sz w:val="22"/>
              <w:szCs w:val="22"/>
            </w:rPr>
          </w:pPr>
        </w:p>
      </w:tc>
      <w:tc>
        <w:tcPr>
          <w:tcW w:w="1843" w:type="dxa"/>
          <w:tcBorders>
            <w:top w:val="single" w:sz="4" w:space="0" w:color="000000"/>
            <w:left w:val="single" w:sz="18" w:space="0" w:color="000000"/>
            <w:bottom w:val="single" w:sz="4" w:space="0" w:color="000000"/>
            <w:right w:val="single" w:sz="12" w:space="0" w:color="000000"/>
          </w:tcBorders>
          <w:shd w:val="clear" w:color="auto" w:fill="E0E0E0"/>
        </w:tcPr>
        <w:p w:rsidR="004A680B" w:rsidRDefault="00975D01">
          <w:pPr>
            <w:rPr>
              <w:rFonts w:ascii="Tahoma" w:eastAsia="Tahoma" w:hAnsi="Tahoma" w:cs="Tahoma"/>
              <w:b/>
              <w:sz w:val="22"/>
              <w:szCs w:val="22"/>
            </w:rPr>
          </w:pPr>
          <w:r>
            <w:rPr>
              <w:rFonts w:ascii="Tahoma" w:eastAsia="Tahoma" w:hAnsi="Tahoma" w:cs="Tahoma"/>
              <w:b/>
              <w:sz w:val="22"/>
              <w:szCs w:val="22"/>
            </w:rPr>
            <w:t>Revizyon No.</w:t>
          </w:r>
        </w:p>
      </w:tc>
      <w:tc>
        <w:tcPr>
          <w:tcW w:w="1466" w:type="dxa"/>
          <w:tcBorders>
            <w:top w:val="single" w:sz="4" w:space="0" w:color="000000"/>
            <w:left w:val="nil"/>
            <w:bottom w:val="single" w:sz="4" w:space="0" w:color="000000"/>
            <w:right w:val="single" w:sz="18" w:space="0" w:color="000000"/>
          </w:tcBorders>
        </w:tcPr>
        <w:p w:rsidR="004A680B" w:rsidRDefault="00975D01">
          <w:pPr>
            <w:rPr>
              <w:rFonts w:ascii="Tahoma" w:eastAsia="Tahoma" w:hAnsi="Tahoma" w:cs="Tahoma"/>
              <w:sz w:val="22"/>
              <w:szCs w:val="22"/>
            </w:rPr>
          </w:pPr>
          <w:r>
            <w:rPr>
              <w:rFonts w:ascii="Tahoma" w:eastAsia="Tahoma" w:hAnsi="Tahoma" w:cs="Tahoma"/>
              <w:sz w:val="22"/>
              <w:szCs w:val="22"/>
            </w:rPr>
            <w:t>00</w:t>
          </w:r>
        </w:p>
      </w:tc>
    </w:tr>
    <w:tr w:rsidR="004A680B" w:rsidTr="005C2011">
      <w:trPr>
        <w:trHeight w:val="235"/>
      </w:trPr>
      <w:tc>
        <w:tcPr>
          <w:tcW w:w="2410" w:type="dxa"/>
          <w:vMerge/>
          <w:tcBorders>
            <w:top w:val="single" w:sz="18" w:space="0" w:color="000000"/>
            <w:left w:val="single" w:sz="18" w:space="0" w:color="000000"/>
            <w:bottom w:val="single" w:sz="18" w:space="0" w:color="000000"/>
            <w:right w:val="single" w:sz="18" w:space="0" w:color="000000"/>
          </w:tcBorders>
          <w:vAlign w:val="center"/>
        </w:tcPr>
        <w:p w:rsidR="004A680B" w:rsidRDefault="004A680B">
          <w:pPr>
            <w:widowControl w:val="0"/>
            <w:pBdr>
              <w:top w:val="nil"/>
              <w:left w:val="nil"/>
              <w:bottom w:val="nil"/>
              <w:right w:val="nil"/>
              <w:between w:val="nil"/>
            </w:pBdr>
            <w:spacing w:line="276" w:lineRule="auto"/>
            <w:rPr>
              <w:rFonts w:ascii="Tahoma" w:eastAsia="Tahoma" w:hAnsi="Tahoma" w:cs="Tahoma"/>
              <w:sz w:val="22"/>
              <w:szCs w:val="22"/>
            </w:rPr>
          </w:pPr>
        </w:p>
      </w:tc>
      <w:tc>
        <w:tcPr>
          <w:tcW w:w="4345" w:type="dxa"/>
          <w:vMerge/>
          <w:tcBorders>
            <w:top w:val="single" w:sz="18" w:space="0" w:color="000000"/>
            <w:left w:val="nil"/>
            <w:bottom w:val="single" w:sz="18" w:space="0" w:color="000000"/>
            <w:right w:val="single" w:sz="18" w:space="0" w:color="000000"/>
          </w:tcBorders>
          <w:vAlign w:val="center"/>
        </w:tcPr>
        <w:p w:rsidR="004A680B" w:rsidRDefault="004A680B">
          <w:pPr>
            <w:widowControl w:val="0"/>
            <w:pBdr>
              <w:top w:val="nil"/>
              <w:left w:val="nil"/>
              <w:bottom w:val="nil"/>
              <w:right w:val="nil"/>
              <w:between w:val="nil"/>
            </w:pBdr>
            <w:spacing w:line="276" w:lineRule="auto"/>
            <w:rPr>
              <w:rFonts w:ascii="Tahoma" w:eastAsia="Tahoma" w:hAnsi="Tahoma" w:cs="Tahoma"/>
              <w:sz w:val="22"/>
              <w:szCs w:val="22"/>
            </w:rPr>
          </w:pPr>
        </w:p>
      </w:tc>
      <w:tc>
        <w:tcPr>
          <w:tcW w:w="1843" w:type="dxa"/>
          <w:tcBorders>
            <w:top w:val="single" w:sz="4" w:space="0" w:color="000000"/>
            <w:left w:val="single" w:sz="18" w:space="0" w:color="000000"/>
            <w:bottom w:val="single" w:sz="4" w:space="0" w:color="000000"/>
            <w:right w:val="single" w:sz="12" w:space="0" w:color="000000"/>
          </w:tcBorders>
          <w:shd w:val="clear" w:color="auto" w:fill="E0E0E0"/>
        </w:tcPr>
        <w:p w:rsidR="004A680B" w:rsidRDefault="00975D01">
          <w:pPr>
            <w:rPr>
              <w:rFonts w:ascii="Tahoma" w:eastAsia="Tahoma" w:hAnsi="Tahoma" w:cs="Tahoma"/>
              <w:b/>
              <w:sz w:val="22"/>
              <w:szCs w:val="22"/>
            </w:rPr>
          </w:pPr>
          <w:r>
            <w:rPr>
              <w:rFonts w:ascii="Tahoma" w:eastAsia="Tahoma" w:hAnsi="Tahoma" w:cs="Tahoma"/>
              <w:b/>
              <w:sz w:val="22"/>
              <w:szCs w:val="22"/>
            </w:rPr>
            <w:t>Revizyon Tarihi</w:t>
          </w:r>
        </w:p>
      </w:tc>
      <w:tc>
        <w:tcPr>
          <w:tcW w:w="1466" w:type="dxa"/>
          <w:tcBorders>
            <w:top w:val="single" w:sz="4" w:space="0" w:color="000000"/>
            <w:left w:val="nil"/>
            <w:bottom w:val="single" w:sz="4" w:space="0" w:color="000000"/>
            <w:right w:val="single" w:sz="18" w:space="0" w:color="000000"/>
          </w:tcBorders>
        </w:tcPr>
        <w:p w:rsidR="004A680B" w:rsidRDefault="00975D01">
          <w:pPr>
            <w:rPr>
              <w:rFonts w:ascii="Tahoma" w:eastAsia="Tahoma" w:hAnsi="Tahoma" w:cs="Tahoma"/>
              <w:sz w:val="22"/>
              <w:szCs w:val="22"/>
            </w:rPr>
          </w:pPr>
          <w:r>
            <w:rPr>
              <w:rFonts w:ascii="Tahoma" w:eastAsia="Tahoma" w:hAnsi="Tahoma" w:cs="Tahoma"/>
              <w:sz w:val="22"/>
              <w:szCs w:val="22"/>
            </w:rPr>
            <w:t>-</w:t>
          </w:r>
        </w:p>
      </w:tc>
    </w:tr>
    <w:tr w:rsidR="004A680B" w:rsidTr="005C2011">
      <w:trPr>
        <w:trHeight w:val="205"/>
      </w:trPr>
      <w:tc>
        <w:tcPr>
          <w:tcW w:w="2410" w:type="dxa"/>
          <w:vMerge/>
          <w:tcBorders>
            <w:top w:val="single" w:sz="18" w:space="0" w:color="000000"/>
            <w:left w:val="single" w:sz="18" w:space="0" w:color="000000"/>
            <w:bottom w:val="single" w:sz="18" w:space="0" w:color="000000"/>
            <w:right w:val="single" w:sz="18" w:space="0" w:color="000000"/>
          </w:tcBorders>
          <w:vAlign w:val="center"/>
        </w:tcPr>
        <w:p w:rsidR="004A680B" w:rsidRDefault="004A680B">
          <w:pPr>
            <w:widowControl w:val="0"/>
            <w:pBdr>
              <w:top w:val="nil"/>
              <w:left w:val="nil"/>
              <w:bottom w:val="nil"/>
              <w:right w:val="nil"/>
              <w:between w:val="nil"/>
            </w:pBdr>
            <w:spacing w:line="276" w:lineRule="auto"/>
            <w:rPr>
              <w:rFonts w:ascii="Tahoma" w:eastAsia="Tahoma" w:hAnsi="Tahoma" w:cs="Tahoma"/>
              <w:sz w:val="22"/>
              <w:szCs w:val="22"/>
            </w:rPr>
          </w:pPr>
        </w:p>
      </w:tc>
      <w:tc>
        <w:tcPr>
          <w:tcW w:w="4345" w:type="dxa"/>
          <w:vMerge/>
          <w:tcBorders>
            <w:top w:val="single" w:sz="18" w:space="0" w:color="000000"/>
            <w:left w:val="nil"/>
            <w:bottom w:val="single" w:sz="18" w:space="0" w:color="000000"/>
            <w:right w:val="single" w:sz="18" w:space="0" w:color="000000"/>
          </w:tcBorders>
          <w:vAlign w:val="center"/>
        </w:tcPr>
        <w:p w:rsidR="004A680B" w:rsidRDefault="004A680B">
          <w:pPr>
            <w:widowControl w:val="0"/>
            <w:pBdr>
              <w:top w:val="nil"/>
              <w:left w:val="nil"/>
              <w:bottom w:val="nil"/>
              <w:right w:val="nil"/>
              <w:between w:val="nil"/>
            </w:pBdr>
            <w:spacing w:line="276" w:lineRule="auto"/>
            <w:rPr>
              <w:rFonts w:ascii="Tahoma" w:eastAsia="Tahoma" w:hAnsi="Tahoma" w:cs="Tahoma"/>
              <w:sz w:val="22"/>
              <w:szCs w:val="22"/>
            </w:rPr>
          </w:pPr>
        </w:p>
      </w:tc>
      <w:tc>
        <w:tcPr>
          <w:tcW w:w="1843" w:type="dxa"/>
          <w:tcBorders>
            <w:top w:val="single" w:sz="4" w:space="0" w:color="000000"/>
            <w:left w:val="single" w:sz="18" w:space="0" w:color="000000"/>
            <w:bottom w:val="single" w:sz="18" w:space="0" w:color="000000"/>
            <w:right w:val="single" w:sz="12" w:space="0" w:color="000000"/>
          </w:tcBorders>
          <w:shd w:val="clear" w:color="auto" w:fill="E0E0E0"/>
        </w:tcPr>
        <w:p w:rsidR="004A680B" w:rsidRDefault="00975D01">
          <w:pPr>
            <w:rPr>
              <w:rFonts w:ascii="Tahoma" w:eastAsia="Tahoma" w:hAnsi="Tahoma" w:cs="Tahoma"/>
              <w:b/>
              <w:sz w:val="22"/>
              <w:szCs w:val="22"/>
            </w:rPr>
          </w:pPr>
          <w:r>
            <w:rPr>
              <w:rFonts w:ascii="Tahoma" w:eastAsia="Tahoma" w:hAnsi="Tahoma" w:cs="Tahoma"/>
              <w:b/>
              <w:sz w:val="22"/>
              <w:szCs w:val="22"/>
            </w:rPr>
            <w:t>Sayfa No</w:t>
          </w:r>
        </w:p>
      </w:tc>
      <w:tc>
        <w:tcPr>
          <w:tcW w:w="1466" w:type="dxa"/>
          <w:tcBorders>
            <w:top w:val="single" w:sz="4" w:space="0" w:color="000000"/>
            <w:left w:val="nil"/>
            <w:bottom w:val="single" w:sz="18" w:space="0" w:color="000000"/>
            <w:right w:val="single" w:sz="18" w:space="0" w:color="000000"/>
          </w:tcBorders>
        </w:tcPr>
        <w:p w:rsidR="004A680B" w:rsidRDefault="00975D01">
          <w:pPr>
            <w:rPr>
              <w:rFonts w:ascii="Tahoma" w:eastAsia="Tahoma" w:hAnsi="Tahoma" w:cs="Tahoma"/>
              <w:sz w:val="22"/>
              <w:szCs w:val="22"/>
            </w:rPr>
          </w:pPr>
          <w:r>
            <w:rPr>
              <w:sz w:val="22"/>
              <w:szCs w:val="22"/>
            </w:rPr>
            <w:fldChar w:fldCharType="begin"/>
          </w:r>
          <w:r>
            <w:rPr>
              <w:sz w:val="22"/>
              <w:szCs w:val="22"/>
            </w:rPr>
            <w:instrText>PAGE</w:instrText>
          </w:r>
          <w:r>
            <w:rPr>
              <w:sz w:val="22"/>
              <w:szCs w:val="22"/>
            </w:rPr>
            <w:fldChar w:fldCharType="separate"/>
          </w:r>
          <w:r w:rsidR="003C4764">
            <w:rPr>
              <w:noProof/>
              <w:sz w:val="22"/>
              <w:szCs w:val="22"/>
            </w:rPr>
            <w:t>1</w:t>
          </w:r>
          <w:r>
            <w:rPr>
              <w:sz w:val="22"/>
              <w:szCs w:val="22"/>
            </w:rPr>
            <w:fldChar w:fldCharType="end"/>
          </w:r>
          <w:r>
            <w:rPr>
              <w:sz w:val="22"/>
              <w:szCs w:val="22"/>
            </w:rPr>
            <w:t>/</w:t>
          </w:r>
          <w:r>
            <w:rPr>
              <w:sz w:val="22"/>
              <w:szCs w:val="22"/>
            </w:rPr>
            <w:fldChar w:fldCharType="begin"/>
          </w:r>
          <w:r>
            <w:rPr>
              <w:sz w:val="22"/>
              <w:szCs w:val="22"/>
            </w:rPr>
            <w:instrText>NUMPAGES</w:instrText>
          </w:r>
          <w:r>
            <w:rPr>
              <w:sz w:val="22"/>
              <w:szCs w:val="22"/>
            </w:rPr>
            <w:fldChar w:fldCharType="separate"/>
          </w:r>
          <w:r w:rsidR="003C4764">
            <w:rPr>
              <w:noProof/>
              <w:sz w:val="22"/>
              <w:szCs w:val="22"/>
            </w:rPr>
            <w:t>1</w:t>
          </w:r>
          <w:r>
            <w:rPr>
              <w:sz w:val="22"/>
              <w:szCs w:val="22"/>
            </w:rPr>
            <w:fldChar w:fldCharType="end"/>
          </w:r>
        </w:p>
      </w:tc>
    </w:tr>
  </w:tbl>
  <w:p w:rsidR="004A680B" w:rsidRDefault="004A680B">
    <w:pPr>
      <w:pBdr>
        <w:top w:val="nil"/>
        <w:left w:val="nil"/>
        <w:bottom w:val="nil"/>
        <w:right w:val="nil"/>
        <w:between w:val="nil"/>
      </w:pBdr>
      <w:tabs>
        <w:tab w:val="center" w:pos="4536"/>
        <w:tab w:val="right" w:pos="9072"/>
      </w:tabs>
      <w:ind w:right="31"/>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6422"/>
    <w:multiLevelType w:val="multilevel"/>
    <w:tmpl w:val="5A18B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0B"/>
    <w:rsid w:val="00293FCF"/>
    <w:rsid w:val="003C4764"/>
    <w:rsid w:val="003E5FE5"/>
    <w:rsid w:val="004A680B"/>
    <w:rsid w:val="005C2011"/>
    <w:rsid w:val="00642724"/>
    <w:rsid w:val="00975D01"/>
    <w:rsid w:val="00AB1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98A45-77F1-4763-B008-04632CC8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spacing w:before="240" w:after="60"/>
      <w:outlineLvl w:val="0"/>
    </w:pPr>
    <w:rPr>
      <w:rFonts w:ascii="Calibri" w:eastAsia="Calibri" w:hAnsi="Calibri" w:cs="Calibri"/>
      <w:b/>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jc w:val="center"/>
    </w:pPr>
    <w:rPr>
      <w:b/>
      <w:sz w:val="28"/>
      <w:szCs w:val="28"/>
    </w:rPr>
  </w:style>
  <w:style w:type="paragraph" w:styleId="Altyaz">
    <w:name w:val="Subtitle"/>
    <w:basedOn w:val="Normal"/>
    <w:next w:val="Normal"/>
    <w:pPr>
      <w:jc w:val="center"/>
    </w:pPr>
    <w:rPr>
      <w:rFonts w:ascii="Arial" w:eastAsia="Arial" w:hAnsi="Arial" w:cs="Arial"/>
      <w:b/>
      <w:sz w:val="32"/>
      <w:szCs w:val="32"/>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642724"/>
    <w:pPr>
      <w:tabs>
        <w:tab w:val="center" w:pos="4536"/>
        <w:tab w:val="right" w:pos="9072"/>
      </w:tabs>
    </w:pPr>
  </w:style>
  <w:style w:type="character" w:customStyle="1" w:styleId="stBilgiChar">
    <w:name w:val="Üst Bilgi Char"/>
    <w:basedOn w:val="VarsaylanParagrafYazTipi"/>
    <w:link w:val="stBilgi"/>
    <w:uiPriority w:val="99"/>
    <w:rsid w:val="00642724"/>
  </w:style>
  <w:style w:type="paragraph" w:styleId="AltBilgi">
    <w:name w:val="footer"/>
    <w:basedOn w:val="Normal"/>
    <w:link w:val="AltBilgiChar"/>
    <w:uiPriority w:val="99"/>
    <w:unhideWhenUsed/>
    <w:rsid w:val="00642724"/>
    <w:pPr>
      <w:tabs>
        <w:tab w:val="center" w:pos="4536"/>
        <w:tab w:val="right" w:pos="9072"/>
      </w:tabs>
    </w:pPr>
  </w:style>
  <w:style w:type="character" w:customStyle="1" w:styleId="AltBilgiChar">
    <w:name w:val="Alt Bilgi Char"/>
    <w:basedOn w:val="VarsaylanParagrafYazTipi"/>
    <w:link w:val="AltBilgi"/>
    <w:uiPriority w:val="99"/>
    <w:rsid w:val="0064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Bereket</dc:creator>
  <cp:lastModifiedBy>MehmetBereket</cp:lastModifiedBy>
  <cp:revision>2</cp:revision>
  <dcterms:created xsi:type="dcterms:W3CDTF">2021-02-02T06:35:00Z</dcterms:created>
  <dcterms:modified xsi:type="dcterms:W3CDTF">2021-02-02T06:35:00Z</dcterms:modified>
</cp:coreProperties>
</file>