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3E2E7B" w:rsidRPr="003E2E7B" w:rsidTr="00351CD9">
        <w:trPr>
          <w:jc w:val="center"/>
        </w:trPr>
        <w:tc>
          <w:tcPr>
            <w:tcW w:w="9072"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E2E7B" w:rsidRPr="003E2E7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A4FC5" w:rsidRPr="003E2E7B" w:rsidRDefault="004A4FC5" w:rsidP="004A4FC5">
                  <w:pPr>
                    <w:spacing w:after="0" w:line="240" w:lineRule="atLeast"/>
                    <w:rPr>
                      <w:rFonts w:ascii="Times New Roman" w:eastAsia="Times New Roman" w:hAnsi="Times New Roman" w:cs="Times New Roman"/>
                      <w:sz w:val="28"/>
                      <w:szCs w:val="28"/>
                      <w:lang w:eastAsia="tr-TR"/>
                    </w:rPr>
                  </w:pPr>
                  <w:r w:rsidRPr="003E2E7B">
                    <w:rPr>
                      <w:rFonts w:ascii="Arial" w:eastAsia="Times New Roman" w:hAnsi="Arial" w:cs="Arial"/>
                      <w:sz w:val="28"/>
                      <w:szCs w:val="28"/>
                      <w:lang w:eastAsia="tr-TR"/>
                    </w:rPr>
                    <w:t>20 Nisan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A4FC5" w:rsidRPr="003E2E7B" w:rsidRDefault="004A4FC5" w:rsidP="004A4FC5">
                  <w:pPr>
                    <w:spacing w:after="0" w:line="240" w:lineRule="atLeast"/>
                    <w:jc w:val="center"/>
                    <w:rPr>
                      <w:rFonts w:ascii="Times New Roman" w:eastAsia="Times New Roman" w:hAnsi="Times New Roman" w:cs="Times New Roman"/>
                      <w:sz w:val="28"/>
                      <w:szCs w:val="28"/>
                      <w:lang w:eastAsia="tr-TR"/>
                    </w:rPr>
                  </w:pPr>
                  <w:r w:rsidRPr="003E2E7B">
                    <w:rPr>
                      <w:rFonts w:ascii="Palatino Linotype" w:eastAsia="Times New Roman" w:hAnsi="Palatino Linotype" w:cs="Times New Roman"/>
                      <w:b/>
                      <w:bCs/>
                      <w:sz w:val="28"/>
                      <w:szCs w:val="2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A4FC5" w:rsidRPr="003E2E7B" w:rsidRDefault="004A4FC5" w:rsidP="004A4FC5">
                  <w:pPr>
                    <w:spacing w:before="100" w:beforeAutospacing="1" w:after="100" w:afterAutospacing="1" w:line="240" w:lineRule="auto"/>
                    <w:jc w:val="right"/>
                    <w:rPr>
                      <w:rFonts w:ascii="Times New Roman" w:eastAsia="Times New Roman" w:hAnsi="Times New Roman" w:cs="Times New Roman"/>
                      <w:sz w:val="28"/>
                      <w:szCs w:val="28"/>
                      <w:lang w:eastAsia="tr-TR"/>
                    </w:rPr>
                  </w:pPr>
                  <w:proofErr w:type="gramStart"/>
                  <w:r w:rsidRPr="003E2E7B">
                    <w:rPr>
                      <w:rFonts w:ascii="Arial" w:eastAsia="Times New Roman" w:hAnsi="Arial" w:cs="Arial"/>
                      <w:sz w:val="28"/>
                      <w:szCs w:val="28"/>
                      <w:lang w:eastAsia="tr-TR"/>
                    </w:rPr>
                    <w:t>Sayı : 29690</w:t>
                  </w:r>
                  <w:proofErr w:type="gramEnd"/>
                </w:p>
              </w:tc>
            </w:tr>
            <w:tr w:rsidR="003E2E7B" w:rsidRPr="003E2E7B">
              <w:trPr>
                <w:trHeight w:val="480"/>
                <w:jc w:val="center"/>
              </w:trPr>
              <w:tc>
                <w:tcPr>
                  <w:tcW w:w="8789" w:type="dxa"/>
                  <w:gridSpan w:val="3"/>
                  <w:tcMar>
                    <w:top w:w="0" w:type="dxa"/>
                    <w:left w:w="108" w:type="dxa"/>
                    <w:bottom w:w="0" w:type="dxa"/>
                    <w:right w:w="108" w:type="dxa"/>
                  </w:tcMar>
                  <w:vAlign w:val="center"/>
                  <w:hideMark/>
                </w:tcPr>
                <w:p w:rsidR="004A4FC5" w:rsidRPr="003E2E7B" w:rsidRDefault="004A4FC5" w:rsidP="004A4FC5">
                  <w:pPr>
                    <w:spacing w:before="100" w:beforeAutospacing="1" w:after="100" w:afterAutospacing="1" w:line="240" w:lineRule="auto"/>
                    <w:jc w:val="center"/>
                    <w:rPr>
                      <w:rFonts w:ascii="Times New Roman" w:eastAsia="Times New Roman" w:hAnsi="Times New Roman" w:cs="Times New Roman"/>
                      <w:sz w:val="28"/>
                      <w:szCs w:val="28"/>
                      <w:lang w:eastAsia="tr-TR"/>
                    </w:rPr>
                  </w:pPr>
                  <w:r w:rsidRPr="003E2E7B">
                    <w:rPr>
                      <w:rFonts w:ascii="Arial" w:eastAsia="Times New Roman" w:hAnsi="Arial" w:cs="Arial"/>
                      <w:b/>
                      <w:bCs/>
                      <w:sz w:val="28"/>
                      <w:szCs w:val="28"/>
                      <w:lang w:eastAsia="tr-TR"/>
                    </w:rPr>
                    <w:t>YÖNETMELİK</w:t>
                  </w:r>
                </w:p>
              </w:tc>
            </w:tr>
            <w:tr w:rsidR="003E2E7B" w:rsidRPr="003E2E7B">
              <w:trPr>
                <w:trHeight w:val="480"/>
                <w:jc w:val="center"/>
              </w:trPr>
              <w:tc>
                <w:tcPr>
                  <w:tcW w:w="8789" w:type="dxa"/>
                  <w:gridSpan w:val="3"/>
                  <w:tcMar>
                    <w:top w:w="0" w:type="dxa"/>
                    <w:left w:w="108" w:type="dxa"/>
                    <w:bottom w:w="0" w:type="dxa"/>
                    <w:right w:w="108" w:type="dxa"/>
                  </w:tcMar>
                  <w:vAlign w:val="center"/>
                  <w:hideMark/>
                </w:tcPr>
                <w:p w:rsidR="004A4FC5" w:rsidRPr="003E2E7B" w:rsidRDefault="004A4FC5" w:rsidP="004A4FC5">
                  <w:pPr>
                    <w:spacing w:after="0" w:line="240" w:lineRule="atLeast"/>
                    <w:ind w:firstLine="566"/>
                    <w:jc w:val="both"/>
                    <w:rPr>
                      <w:rFonts w:ascii="Times New Roman" w:eastAsia="Times New Roman" w:hAnsi="Times New Roman" w:cs="Times New Roman"/>
                      <w:sz w:val="28"/>
                      <w:szCs w:val="28"/>
                      <w:u w:val="single"/>
                      <w:lang w:eastAsia="tr-TR"/>
                    </w:rPr>
                  </w:pPr>
                  <w:r w:rsidRPr="003E2E7B">
                    <w:rPr>
                      <w:rFonts w:ascii="Times New Roman" w:eastAsia="Times New Roman" w:hAnsi="Times New Roman" w:cs="Times New Roman"/>
                      <w:sz w:val="28"/>
                      <w:szCs w:val="28"/>
                      <w:u w:val="single"/>
                      <w:lang w:eastAsia="tr-TR"/>
                    </w:rPr>
                    <w:t>Yükseköğretim Kurulu Başkanlığından:</w:t>
                  </w:r>
                </w:p>
                <w:p w:rsidR="004A4FC5" w:rsidRPr="003E2E7B" w:rsidRDefault="004A4FC5" w:rsidP="004A4FC5">
                  <w:pPr>
                    <w:spacing w:before="56" w:after="226"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LİSANSÜSTÜ EĞİTİM VE ÖĞRETİM YÖNETMELİĞİ</w:t>
                  </w:r>
                </w:p>
                <w:p w:rsidR="004A4FC5" w:rsidRPr="003E2E7B" w:rsidRDefault="004A4FC5" w:rsidP="004A4FC5">
                  <w:pPr>
                    <w:spacing w:after="0"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BİRİNCİ BÖLÜM</w:t>
                  </w:r>
                </w:p>
                <w:p w:rsidR="004A4FC5" w:rsidRPr="003E2E7B" w:rsidRDefault="004A4FC5" w:rsidP="004A4FC5">
                  <w:pPr>
                    <w:spacing w:after="56"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Amaç, Kapsam, Dayanak ve Tanımlar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Amaç ve kapsam</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 –</w:t>
                  </w:r>
                  <w:r w:rsidRPr="003E2E7B">
                    <w:rPr>
                      <w:rFonts w:ascii="Times New Roman" w:eastAsia="Times New Roman" w:hAnsi="Times New Roman" w:cs="Times New Roman"/>
                      <w:sz w:val="28"/>
                      <w:szCs w:val="28"/>
                      <w:lang w:eastAsia="tr-TR"/>
                    </w:rPr>
                    <w:t> (1) Bu Yönetmelik yükseköğretim kurumlarında yürütülen yüksek lisans, doktora ve sanatta yeterlik programlarından oluşan lisansüstü eğitim ve öğretimi düzenler.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Dayanak</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2 –</w:t>
                  </w:r>
                  <w:r w:rsidRPr="003E2E7B">
                    <w:rPr>
                      <w:rFonts w:ascii="Times New Roman" w:eastAsia="Times New Roman" w:hAnsi="Times New Roman" w:cs="Times New Roman"/>
                      <w:sz w:val="28"/>
                      <w:szCs w:val="28"/>
                      <w:lang w:eastAsia="tr-TR"/>
                    </w:rPr>
                    <w:t xml:space="preserve"> (1) Bu Yönetmelik </w:t>
                  </w:r>
                  <w:proofErr w:type="gramStart"/>
                  <w:r w:rsidRPr="003E2E7B">
                    <w:rPr>
                      <w:rFonts w:ascii="Times New Roman" w:eastAsia="Times New Roman" w:hAnsi="Times New Roman" w:cs="Times New Roman"/>
                      <w:sz w:val="28"/>
                      <w:szCs w:val="28"/>
                      <w:lang w:eastAsia="tr-TR"/>
                    </w:rPr>
                    <w:t>4/11/1981</w:t>
                  </w:r>
                  <w:proofErr w:type="gramEnd"/>
                  <w:r w:rsidRPr="003E2E7B">
                    <w:rPr>
                      <w:rFonts w:ascii="Times New Roman" w:eastAsia="Times New Roman" w:hAnsi="Times New Roman" w:cs="Times New Roman"/>
                      <w:sz w:val="28"/>
                      <w:szCs w:val="28"/>
                      <w:lang w:eastAsia="tr-TR"/>
                    </w:rPr>
                    <w:t xml:space="preserve"> tarihli ve 2547 sayılı Yükseköğretim Kanununun 44 üncü maddesinin (c) fıkrasına dayanılarak hazırlanmıştır.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Tanımlar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 – </w:t>
                  </w:r>
                  <w:r w:rsidRPr="003E2E7B">
                    <w:rPr>
                      <w:rFonts w:ascii="Times New Roman" w:eastAsia="Times New Roman" w:hAnsi="Times New Roman" w:cs="Times New Roman"/>
                      <w:sz w:val="28"/>
                      <w:szCs w:val="28"/>
                      <w:lang w:eastAsia="tr-TR"/>
                    </w:rPr>
                    <w:t>(1) Bu Yönetmelikte geçen;</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a) ALES: Akademik Personel ve Lisansüstü Eğitimi Giriş Sınavını,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b) AKTS: Avrupa Kredi Transfer Sistemini,</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c) İntihal: Başkalarının fikirlerini, metotlarını, verilerini veya eserlerini bilimsel kurallara uygun biçimde atıf yapmadan kısmen veya tamamen kendi eseri gibi göstermeyi,</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ç) ÖSYM: Ölçme, Seçme ve Yerleştirme Merkezi Başkanlığını,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sz w:val="28"/>
                      <w:szCs w:val="28"/>
                      <w:lang w:eastAsia="tr-TR"/>
                    </w:rPr>
                    <w:t>ifade</w:t>
                  </w:r>
                  <w:proofErr w:type="gramEnd"/>
                  <w:r w:rsidRPr="003E2E7B">
                    <w:rPr>
                      <w:rFonts w:ascii="Times New Roman" w:eastAsia="Times New Roman" w:hAnsi="Times New Roman" w:cs="Times New Roman"/>
                      <w:sz w:val="28"/>
                      <w:szCs w:val="28"/>
                      <w:lang w:eastAsia="tr-TR"/>
                    </w:rPr>
                    <w:t xml:space="preserve"> eder.</w:t>
                  </w:r>
                </w:p>
                <w:p w:rsidR="004A4FC5" w:rsidRPr="003E2E7B" w:rsidRDefault="004A4FC5" w:rsidP="004A4FC5">
                  <w:pPr>
                    <w:spacing w:after="0"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İKİNCİ BÖLÜM</w:t>
                  </w:r>
                </w:p>
                <w:p w:rsidR="004A4FC5" w:rsidRPr="003E2E7B" w:rsidRDefault="004A4FC5" w:rsidP="004A4FC5">
                  <w:pPr>
                    <w:spacing w:after="0"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Yüksek Lisans Programları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Genel esaslar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4 – </w:t>
                  </w:r>
                  <w:r w:rsidRPr="003E2E7B">
                    <w:rPr>
                      <w:rFonts w:ascii="Times New Roman" w:eastAsia="Times New Roman" w:hAnsi="Times New Roman" w:cs="Times New Roman"/>
                      <w:sz w:val="28"/>
                      <w:szCs w:val="28"/>
                      <w:lang w:eastAsia="tr-TR"/>
                    </w:rPr>
                    <w:t>(1) Yüksek lisans programı, tezli ve tezsiz olmak üzere iki şekilde yürütülebilir. Bu programların hangi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dallarında ve nasıl yürütüleceği ile yükseköğretim kurumlarının yetkisinde olan tezli ve tezsiz yüksek lisans programları arasında geçişe izin hususları senatolar tarafından çıkarılan yönetmelikle düzenlenir.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lastRenderedPageBreak/>
                    <w:t>Başvuru ve kabul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5 –</w:t>
                  </w:r>
                  <w:r w:rsidRPr="003E2E7B">
                    <w:rPr>
                      <w:rFonts w:ascii="Times New Roman" w:eastAsia="Times New Roman" w:hAnsi="Times New Roman" w:cs="Times New Roman"/>
                      <w:sz w:val="28"/>
                      <w:szCs w:val="28"/>
                      <w:lang w:eastAsia="tr-TR"/>
                    </w:rPr>
                    <w:t xml:space="preserve"> (1) Yüksek lisans programına başvurabilmek için adayların, lisans diplomasına ve başvurduğu puan türünde senato tarafından belirlenecek 55 puandan az olmamak üzere ALES puanına sahip olmaları gerekir. Ancak güzel sanatlar fakültelerinin ve konservatuvarın enstitülerdeki anabilim ve </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dallarına öğrenci kabulünde ALES puanı aranmaz.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Tezsiz yüksek lisans programlarına öğrenci kabulünde, yükseköğretim kurumları ALES puanı aramayabilir, ALES puanı istenildiği takdirde taban puan senatolar tarafından belirlenir.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Mezun durumda olan/olabilecek adayların başvurusuna ilişkin esaslar, ALES puanının %50'den az olmamak koşuluyla ne kadar ağırlıkla değerlendirmeye alınacağı ve lisansüstü eğitim-öğretime öğrenci kabulüne dair diğer hususlar senato tarafından belirlenir.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Yükseköğretim kurumları yüksek lisans programlarına yalnız ALES puanı ile de öğrenci kabul edebileceği gibi ALES puanına ek olarak lisans not ortalaması, yazılı olarak yapılacak bilimsel değerlendirme ve/veya mülakat sonucunu da değerlendirmeye alabilir.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Tezli yüksek lisans programı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6 –</w:t>
                  </w:r>
                  <w:r w:rsidRPr="003E2E7B">
                    <w:rPr>
                      <w:rFonts w:ascii="Times New Roman" w:eastAsia="Times New Roman" w:hAnsi="Times New Roman" w:cs="Times New Roman"/>
                      <w:sz w:val="28"/>
                      <w:szCs w:val="28"/>
                      <w:lang w:eastAsia="tr-TR"/>
                    </w:rPr>
                    <w:t> (1) Tezli yüksek lisans programı öğrencinin bilimsel araştırma yöntemlerini kullanarak bilgilere erişme, bilgiyi derleme, yorumlama ve değerlendirme yeteneğini kazanmasını sağlar.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3E2E7B">
                    <w:rPr>
                      <w:rFonts w:ascii="Times New Roman" w:eastAsia="Times New Roman" w:hAnsi="Times New Roman" w:cs="Times New Roman"/>
                      <w:sz w:val="28"/>
                      <w:szCs w:val="28"/>
                      <w:lang w:eastAsia="tr-TR"/>
                    </w:rPr>
                    <w:t>dahil</w:t>
                  </w:r>
                  <w:proofErr w:type="gramEnd"/>
                  <w:r w:rsidRPr="003E2E7B">
                    <w:rPr>
                      <w:rFonts w:ascii="Times New Roman" w:eastAsia="Times New Roman" w:hAnsi="Times New Roman" w:cs="Times New Roman"/>
                      <w:sz w:val="28"/>
                      <w:szCs w:val="28"/>
                      <w:lang w:eastAsia="tr-TR"/>
                    </w:rPr>
                    <w:t xml:space="preserve"> en az sekiz ders ve tez çalışması olmak üzere toplam en az 120 AKTS kredisinden oluşur. Öğrenci, en geç danışman atanmasını izleyen dönemden itibaren her yarıyıl tez dönemi için kayıt yaptırmak zorundadır.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Öğrencinin alacağı derslerin en çok ikisi, lisans öğrenimi sırasında alınmamış olması kaydıyla, lisans derslerinden seçilebilir. Ayrıca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diğer yükseköğretim kurumlarında verilmekte olan derslerden en fazla iki ders seçilebilir.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Tezli yüksek lisans programı ikinci lisansüstü öğretim programı olarak yürütülebilir.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Süre</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7 –</w:t>
                  </w:r>
                  <w:r w:rsidRPr="003E2E7B">
                    <w:rPr>
                      <w:rFonts w:ascii="Times New Roman" w:eastAsia="Times New Roman" w:hAnsi="Times New Roman" w:cs="Times New Roman"/>
                      <w:sz w:val="28"/>
                      <w:szCs w:val="28"/>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Dört yarıyıl sonunda öğretim planında yer alan kredili derslerini ve seminer dersini başarıyla tamamlayamayan veya bu süre içerisinde </w:t>
                  </w:r>
                  <w:r w:rsidRPr="003E2E7B">
                    <w:rPr>
                      <w:rFonts w:ascii="Times New Roman" w:eastAsia="Times New Roman" w:hAnsi="Times New Roman" w:cs="Times New Roman"/>
                      <w:sz w:val="28"/>
                      <w:szCs w:val="28"/>
                      <w:lang w:eastAsia="tr-TR"/>
                    </w:rPr>
                    <w:lastRenderedPageBreak/>
                    <w:t>yükseköğretim kurumunun öngördüğü başarı koşullarını/ölçütlerini yerine getiremeyen; azami süreler içerisinde ise tez çalışmasında başarısız olan veya tez savunmasına girmeyen öğrencinin yükseköğretim kurumu ile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Yüksek lisans programından süresinden önce mezun olabilecek öğrenciler ile ilgili düzenlemeler senato tarafından kabul edilen yönetmelikle belirlenir.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Tez danışmanı atanması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8 –</w:t>
                  </w:r>
                  <w:r w:rsidRPr="003E2E7B">
                    <w:rPr>
                      <w:rFonts w:ascii="Times New Roman" w:eastAsia="Times New Roman" w:hAnsi="Times New Roman" w:cs="Times New Roman"/>
                      <w:sz w:val="28"/>
                      <w:szCs w:val="28"/>
                      <w:lang w:eastAsia="tr-TR"/>
                    </w:rPr>
                    <w:t> (1) Tezli yüksek lisans programında,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en az doktora derecesine sahip kişilerden olabilir.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Yüksek lisans tezinin sonuçlanması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9 –</w:t>
                  </w:r>
                  <w:r w:rsidRPr="003E2E7B">
                    <w:rPr>
                      <w:rFonts w:ascii="Times New Roman" w:eastAsia="Times New Roman" w:hAnsi="Times New Roman" w:cs="Times New Roman"/>
                      <w:sz w:val="28"/>
                      <w:szCs w:val="28"/>
                      <w:lang w:eastAsia="tr-TR"/>
                    </w:rPr>
                    <w:t> (1) Tezli yüksek lisans programında eğitim alan bir öğrenci, elde ettiği sonuçları senato tarafından belirlenen yazım kurallarına uygun biçimde yazar ve tezini jüri önünde sözlü olarak savunur.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Yüksek lisans tez jürisi, tez danışmanı ve ilgili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atanır. </w:t>
                  </w:r>
                  <w:r w:rsidRPr="003E2E7B">
                    <w:rPr>
                      <w:rFonts w:ascii="Times New Roman" w:eastAsia="Times New Roman" w:hAnsi="Times New Roman" w:cs="Times New Roman"/>
                      <w:sz w:val="28"/>
                      <w:szCs w:val="28"/>
                      <w:u w:val="single"/>
                      <w:lang w:eastAsia="tr-TR"/>
                    </w:rPr>
                    <w:t>Jüri, biri öğrencinin tez danışmanı, en az biri de kendi yükseköğretim kurumu dışından olmak üzere üç veya beş öğretim üyesinden oluşur.</w:t>
                  </w:r>
                  <w:r w:rsidRPr="003E2E7B">
                    <w:rPr>
                      <w:rFonts w:ascii="Times New Roman" w:eastAsia="Times New Roman" w:hAnsi="Times New Roman" w:cs="Times New Roman"/>
                      <w:sz w:val="28"/>
                      <w:szCs w:val="28"/>
                      <w:lang w:eastAsia="tr-TR"/>
                    </w:rPr>
                    <w:t xml:space="preserve"> Jürinin üç kişiden oluşması durumunda ikinci tez danışmanı jüri üyesi olamaz.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(4) Tez çalışmasını tamamlayan öğrenci, tezin istenen sayıda nüshasını tez danışmanına teslim eder. Danışman, tezin yazım kurallarına uygunluğu yönünden yazılı olarak belirttiği görüşü ile tezin nüshalarını </w:t>
                  </w:r>
                  <w:r w:rsidRPr="003E2E7B">
                    <w:rPr>
                      <w:rFonts w:ascii="Times New Roman" w:eastAsia="Times New Roman" w:hAnsi="Times New Roman" w:cs="Times New Roman"/>
                      <w:sz w:val="28"/>
                      <w:szCs w:val="28"/>
                      <w:lang w:eastAsia="tr-TR"/>
                    </w:rPr>
                    <w:lastRenderedPageBreak/>
                    <w:t>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/bilim/sanat dalı/program başkanlığı aracılığıyla ilgili enstitüye gönderir.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(6) Tez sınavının tamamlanmasından sonra jüri tez hakkında salt çoğunlukla kabul, ret veya düzeltme kararı verir. Bu karar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başkanlığınca tez sınavını izleyen üç gün içinde ilgili enstitüye tutanakla bildirilir.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(7) Tezi başarısız bulunarak reddedilen öğrencinin yükseköğretim kurumu ile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(8) Tezi hakkında düzeltme kararı verilen öğrenci en geç üç ay içinde düzeltmeleri yapılan tezi aynı jüri önünde yeniden savunur. Bu savunma sonunda da başarısız bulunarak tezi kabul edilmeyen öğrencinin yükseköğretim kurumu ile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Diploma</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10 – </w:t>
                  </w:r>
                  <w:r w:rsidRPr="003E2E7B">
                    <w:rPr>
                      <w:rFonts w:ascii="Times New Roman" w:eastAsia="Times New Roman" w:hAnsi="Times New Roman" w:cs="Times New Roman"/>
                      <w:sz w:val="28"/>
                      <w:szCs w:val="28"/>
                      <w:lang w:eastAsia="tr-TR"/>
                    </w:rPr>
                    <w:t>(1)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Tezli yüksek lisans diploması üzerinde öğrencinin kayıtlı olduğu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dalındaki programın Yükseköğretim Kurulu tarafından onaylanmış adı bulunur. Mezuniyet tarihi </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programlarına kayıtlı öğrenciler için tez sınavı sonrası yapılan ve başarılı bulunan uygulamalı sınav tarihi; diğer programlara kayıtlı öğrenciler için ise tezin kabul edildiği tez sınavı tarihidir.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u w:val="single"/>
                      <w:lang w:eastAsia="tr-TR"/>
                    </w:rPr>
                  </w:pPr>
                  <w:r w:rsidRPr="003E2E7B">
                    <w:rPr>
                      <w:rFonts w:ascii="Times New Roman" w:eastAsia="Times New Roman" w:hAnsi="Times New Roman" w:cs="Times New Roman"/>
                      <w:sz w:val="28"/>
                      <w:szCs w:val="28"/>
                      <w:lang w:eastAsia="tr-TR"/>
                    </w:rPr>
                    <w:t xml:space="preserve">(3) </w:t>
                  </w:r>
                  <w:r w:rsidRPr="003E2E7B">
                    <w:rPr>
                      <w:rFonts w:ascii="Times New Roman" w:eastAsia="Times New Roman" w:hAnsi="Times New Roman" w:cs="Times New Roman"/>
                      <w:sz w:val="28"/>
                      <w:szCs w:val="28"/>
                      <w:u w:val="single"/>
                      <w:lang w:eastAsia="tr-TR"/>
                    </w:rPr>
                    <w:t>Tezin tesliminden itibaren üç ay içinde yüksek lisans tezinin bir kopyası elektronik ortamda, bilimsel araştırma ve faaliyetlerin hizmetine sunulmak üzere enstitü tarafından Yükseköğretim Kurulu Başkanlığına gönderilir. </w:t>
                  </w:r>
                </w:p>
                <w:p w:rsidR="006D4F4F" w:rsidRPr="003E2E7B" w:rsidRDefault="006D4F4F" w:rsidP="004A4FC5">
                  <w:pPr>
                    <w:spacing w:after="0" w:line="240" w:lineRule="atLeast"/>
                    <w:ind w:firstLine="566"/>
                    <w:jc w:val="both"/>
                    <w:rPr>
                      <w:rFonts w:ascii="Times New Roman" w:eastAsia="Times New Roman" w:hAnsi="Times New Roman" w:cs="Times New Roman"/>
                      <w:sz w:val="28"/>
                      <w:szCs w:val="28"/>
                      <w:u w:val="single"/>
                      <w:lang w:eastAsia="tr-TR"/>
                    </w:rPr>
                  </w:pPr>
                </w:p>
                <w:p w:rsidR="006D4F4F" w:rsidRPr="003E2E7B" w:rsidRDefault="006D4F4F" w:rsidP="004A4FC5">
                  <w:pPr>
                    <w:spacing w:after="0" w:line="240" w:lineRule="atLeast"/>
                    <w:ind w:firstLine="566"/>
                    <w:jc w:val="both"/>
                    <w:rPr>
                      <w:rFonts w:ascii="Times New Roman" w:eastAsia="Times New Roman" w:hAnsi="Times New Roman" w:cs="Times New Roman"/>
                      <w:sz w:val="28"/>
                      <w:szCs w:val="28"/>
                      <w:u w:val="single"/>
                      <w:lang w:eastAsia="tr-TR"/>
                    </w:rPr>
                  </w:pPr>
                </w:p>
                <w:p w:rsidR="006D4F4F" w:rsidRPr="003E2E7B" w:rsidRDefault="006D4F4F" w:rsidP="004A4FC5">
                  <w:pPr>
                    <w:spacing w:after="0" w:line="240" w:lineRule="atLeast"/>
                    <w:ind w:firstLine="566"/>
                    <w:jc w:val="both"/>
                    <w:rPr>
                      <w:rFonts w:ascii="Times New Roman" w:eastAsia="Times New Roman" w:hAnsi="Times New Roman" w:cs="Times New Roman"/>
                      <w:sz w:val="28"/>
                      <w:szCs w:val="28"/>
                      <w:u w:val="single"/>
                      <w:lang w:eastAsia="tr-TR"/>
                    </w:rPr>
                  </w:pP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lastRenderedPageBreak/>
                    <w:t>Tezsiz yüksek lisans programı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11 –</w:t>
                  </w:r>
                  <w:r w:rsidRPr="003E2E7B">
                    <w:rPr>
                      <w:rFonts w:ascii="Times New Roman" w:eastAsia="Times New Roman" w:hAnsi="Times New Roman" w:cs="Times New Roman"/>
                      <w:sz w:val="28"/>
                      <w:szCs w:val="28"/>
                      <w:lang w:eastAsia="tr-TR"/>
                    </w:rPr>
                    <w:t> (1) Tezsiz yüksek lisans programı, öğrenciye mesleki konularda bilgi kazandırarak mevcut bilginin uygulamada nasıl kullanılacağını gösterir.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Tezsiz yüksek lisans programı toplam otuz krediden ve 90 </w:t>
                  </w:r>
                  <w:proofErr w:type="spellStart"/>
                  <w:r w:rsidRPr="003E2E7B">
                    <w:rPr>
                      <w:rFonts w:ascii="Times New Roman" w:eastAsia="Times New Roman" w:hAnsi="Times New Roman" w:cs="Times New Roman"/>
                      <w:sz w:val="28"/>
                      <w:szCs w:val="28"/>
                      <w:lang w:eastAsia="tr-TR"/>
                    </w:rPr>
                    <w:t>AKTS’den</w:t>
                  </w:r>
                  <w:proofErr w:type="spellEnd"/>
                  <w:r w:rsidRPr="003E2E7B">
                    <w:rPr>
                      <w:rFonts w:ascii="Times New Roman" w:eastAsia="Times New Roman" w:hAnsi="Times New Roman" w:cs="Times New Roman"/>
                      <w:sz w:val="28"/>
                      <w:szCs w:val="28"/>
                      <w:lang w:eastAsia="tr-TR"/>
                    </w:rPr>
                    <w:t xml:space="preserve">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Öğrencinin alacağı derslerin en çok üçü, lisans öğrenimi sırasında alınmamış olması kaydıyla, lisans derslerinden seçilebilir.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Senato tarafından belirlenen esaslara göre tezsiz yüksek lisans programının sonunda yeterlik sınavı uygulanabilir.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Tezsiz yüksek lisans programı ikinci lisansüstü öğretimde de yürütülebilir.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Süre</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12 –</w:t>
                  </w:r>
                  <w:r w:rsidRPr="003E2E7B">
                    <w:rPr>
                      <w:rFonts w:ascii="Times New Roman" w:eastAsia="Times New Roman" w:hAnsi="Times New Roman" w:cs="Times New Roman"/>
                      <w:sz w:val="28"/>
                      <w:szCs w:val="28"/>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Danışman atanması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13 –</w:t>
                  </w:r>
                  <w:r w:rsidRPr="003E2E7B">
                    <w:rPr>
                      <w:rFonts w:ascii="Times New Roman" w:eastAsia="Times New Roman" w:hAnsi="Times New Roman" w:cs="Times New Roman"/>
                      <w:sz w:val="28"/>
                      <w:szCs w:val="28"/>
                      <w:lang w:eastAsia="tr-TR"/>
                    </w:rPr>
                    <w:t> (1) Tezsiz yüksek lisans programında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Diploma</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14 –</w:t>
                  </w:r>
                  <w:r w:rsidRPr="003E2E7B">
                    <w:rPr>
                      <w:rFonts w:ascii="Times New Roman" w:eastAsia="Times New Roman" w:hAnsi="Times New Roman" w:cs="Times New Roman"/>
                      <w:sz w:val="28"/>
                      <w:szCs w:val="28"/>
                      <w:lang w:eastAsia="tr-TR"/>
                    </w:rPr>
                    <w:t> (1) Kredili derslerini ve dönem projesini başarıyla tamamlayan öğrenciye tezsiz yüksek lisans diploması verilir.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Tezsiz yüksek lisans diploması üzerinde öğrencinin kayıtlı olduğu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dalındaki programın Yükseköğretim Kurulu tarafından onaylanmış adı bulunur.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 </w:t>
                  </w:r>
                </w:p>
                <w:p w:rsidR="006D4F4F" w:rsidRPr="003E2E7B" w:rsidRDefault="006D4F4F" w:rsidP="004A4FC5">
                  <w:pPr>
                    <w:spacing w:after="0" w:line="240" w:lineRule="atLeast"/>
                    <w:ind w:firstLine="566"/>
                    <w:jc w:val="both"/>
                    <w:rPr>
                      <w:rFonts w:ascii="Times New Roman" w:eastAsia="Times New Roman" w:hAnsi="Times New Roman" w:cs="Times New Roman"/>
                      <w:sz w:val="28"/>
                      <w:szCs w:val="28"/>
                      <w:lang w:eastAsia="tr-TR"/>
                    </w:rPr>
                  </w:pPr>
                </w:p>
                <w:p w:rsidR="006D4F4F" w:rsidRPr="003E2E7B" w:rsidRDefault="006D4F4F" w:rsidP="004A4FC5">
                  <w:pPr>
                    <w:spacing w:after="0" w:line="240" w:lineRule="atLeast"/>
                    <w:ind w:firstLine="566"/>
                    <w:jc w:val="both"/>
                    <w:rPr>
                      <w:rFonts w:ascii="Times New Roman" w:eastAsia="Times New Roman" w:hAnsi="Times New Roman" w:cs="Times New Roman"/>
                      <w:sz w:val="28"/>
                      <w:szCs w:val="28"/>
                      <w:lang w:eastAsia="tr-TR"/>
                    </w:rPr>
                  </w:pPr>
                </w:p>
                <w:p w:rsidR="004A4FC5" w:rsidRPr="003E2E7B" w:rsidRDefault="004A4FC5" w:rsidP="004A4FC5">
                  <w:pPr>
                    <w:spacing w:before="56" w:after="0"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lastRenderedPageBreak/>
                    <w:t>ÜÇÜNCÜ BÖLÜM</w:t>
                  </w:r>
                </w:p>
                <w:p w:rsidR="004A4FC5" w:rsidRPr="003E2E7B" w:rsidRDefault="004A4FC5" w:rsidP="004A4FC5">
                  <w:pPr>
                    <w:spacing w:after="56"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Doktora Programı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Genel esaslar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15 –</w:t>
                  </w:r>
                  <w:r w:rsidRPr="003E2E7B">
                    <w:rPr>
                      <w:rFonts w:ascii="Times New Roman" w:eastAsia="Times New Roman" w:hAnsi="Times New Roman" w:cs="Times New Roman"/>
                      <w:sz w:val="28"/>
                      <w:szCs w:val="28"/>
                      <w:lang w:eastAsia="tr-TR"/>
                    </w:rPr>
                    <w:t> (1) Doktora programı, öğrenciye bağımsız araştırma yapma, bilimsel problemleri, verileri geniş ve derin bir bakış açısı ile irdeleyerek yorum yapma, analiz etme ve yeni sentezlere ulaşmak için gerekli becerileri kazandırır.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Doktora programı, tezli yüksek lisans derecesi ile kabul edilmiş öğrenciler için toplam yirmi bir krediden ve bir eğitim-öğretim dönemi 60 </w:t>
                  </w:r>
                  <w:proofErr w:type="spellStart"/>
                  <w:r w:rsidRPr="003E2E7B">
                    <w:rPr>
                      <w:rFonts w:ascii="Times New Roman" w:eastAsia="Times New Roman" w:hAnsi="Times New Roman" w:cs="Times New Roman"/>
                      <w:sz w:val="28"/>
                      <w:szCs w:val="28"/>
                      <w:lang w:eastAsia="tr-TR"/>
                    </w:rPr>
                    <w:t>AKTS’den</w:t>
                  </w:r>
                  <w:proofErr w:type="spellEnd"/>
                  <w:r w:rsidRPr="003E2E7B">
                    <w:rPr>
                      <w:rFonts w:ascii="Times New Roman" w:eastAsia="Times New Roman" w:hAnsi="Times New Roman" w:cs="Times New Roman"/>
                      <w:sz w:val="28"/>
                      <w:szCs w:val="28"/>
                      <w:lang w:eastAsia="tr-TR"/>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Doktora programlarında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Lisans dersleri ders yüküne ve doktora kredisine sayılmaz.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Doktora programları ikinci öğretim olarak açılamaz.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(6) Doktora çalışması sonunda hazırlanacak tezin, bilime yenilik getirme, yeni bir bilimsel yöntem geliştirme, bilinen bir yöntemi yeni bir alana uygulama niteliklerinden en az birini yerine getirmesi gerekir.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Başvuru ve kabul</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16 –</w:t>
                  </w:r>
                  <w:r w:rsidRPr="003E2E7B">
                    <w:rPr>
                      <w:rFonts w:ascii="Times New Roman" w:eastAsia="Times New Roman" w:hAnsi="Times New Roman" w:cs="Times New Roman"/>
                      <w:sz w:val="28"/>
                      <w:szCs w:val="28"/>
                      <w:lang w:eastAsia="tr-TR"/>
                    </w:rPr>
                    <w:t> (1) Doktora programına başvurabilmek için adayların;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a) Tezli yüksek lisans diplomasına sahip olmaları ve </w:t>
                  </w:r>
                  <w:proofErr w:type="spellStart"/>
                  <w:r w:rsidRPr="003E2E7B">
                    <w:rPr>
                      <w:rFonts w:ascii="Times New Roman" w:eastAsia="Times New Roman" w:hAnsi="Times New Roman" w:cs="Times New Roman"/>
                      <w:sz w:val="28"/>
                      <w:szCs w:val="28"/>
                      <w:lang w:eastAsia="tr-TR"/>
                    </w:rPr>
                    <w:t>ALES’ten</w:t>
                  </w:r>
                  <w:proofErr w:type="spellEnd"/>
                  <w:r w:rsidRPr="003E2E7B">
                    <w:rPr>
                      <w:rFonts w:ascii="Times New Roman" w:eastAsia="Times New Roman" w:hAnsi="Times New Roman" w:cs="Times New Roman"/>
                      <w:sz w:val="28"/>
                      <w:szCs w:val="28"/>
                      <w:lang w:eastAsia="tr-TR"/>
                    </w:rPr>
                    <w:t xml:space="preserve"> başvurduğu programın puan türünde 55 puandan az olmamak koşuluyla ilgili senato kararı ile belirlenecek ALES puanına sahip olmaları gerekir.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b)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rsidRPr="003E2E7B">
                    <w:rPr>
                      <w:rFonts w:ascii="Times New Roman" w:eastAsia="Times New Roman" w:hAnsi="Times New Roman" w:cs="Times New Roman"/>
                      <w:sz w:val="28"/>
                      <w:szCs w:val="28"/>
                      <w:lang w:eastAsia="tr-TR"/>
                    </w:rPr>
                    <w:t>ALES’ten</w:t>
                  </w:r>
                  <w:proofErr w:type="spellEnd"/>
                  <w:r w:rsidRPr="003E2E7B">
                    <w:rPr>
                      <w:rFonts w:ascii="Times New Roman" w:eastAsia="Times New Roman" w:hAnsi="Times New Roman" w:cs="Times New Roman"/>
                      <w:sz w:val="28"/>
                      <w:szCs w:val="28"/>
                      <w:lang w:eastAsia="tr-TR"/>
                    </w:rPr>
                    <w:t xml:space="preserve"> başvurduğu programın puan türünde 55 puandan az olmamak koşuluyla senato tarafından belirlenecek ALES puanına sahip olmaları gerekir.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c) Lisans derecesiyle doktora programına başvuranların lisans mezuniyet not ortalamalarının 4 üzerinden en az 3 veya muadili bir puan olması ve </w:t>
                  </w:r>
                  <w:proofErr w:type="spellStart"/>
                  <w:r w:rsidRPr="003E2E7B">
                    <w:rPr>
                      <w:rFonts w:ascii="Times New Roman" w:eastAsia="Times New Roman" w:hAnsi="Times New Roman" w:cs="Times New Roman"/>
                      <w:sz w:val="28"/>
                      <w:szCs w:val="28"/>
                      <w:lang w:eastAsia="tr-TR"/>
                    </w:rPr>
                    <w:t>ALES’ten</w:t>
                  </w:r>
                  <w:proofErr w:type="spellEnd"/>
                  <w:r w:rsidRPr="003E2E7B">
                    <w:rPr>
                      <w:rFonts w:ascii="Times New Roman" w:eastAsia="Times New Roman" w:hAnsi="Times New Roman" w:cs="Times New Roman"/>
                      <w:sz w:val="28"/>
                      <w:szCs w:val="28"/>
                      <w:lang w:eastAsia="tr-TR"/>
                    </w:rP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w:t>
                  </w:r>
                  <w:r w:rsidRPr="003E2E7B">
                    <w:rPr>
                      <w:rFonts w:ascii="Times New Roman" w:eastAsia="Times New Roman" w:hAnsi="Times New Roman" w:cs="Times New Roman"/>
                      <w:sz w:val="28"/>
                      <w:szCs w:val="28"/>
                      <w:lang w:eastAsia="tr-TR"/>
                    </w:rPr>
                    <w:lastRenderedPageBreak/>
                    <w:t>değerlendirmeye ilişkin hususlar ile başvuru koşulları ve öğrenci kabulüne dair diğer hususlar ilgili senato tarafından düzenlenen yönetmelikle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Hazırlık sınıfları hariç, on yarıyıl süreli lisans eğitimi alanlar yüksek lisans derecesine sahip sayılır.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(3) ALES puanının % 50'den az olmamak koşuluyla ne kadar ağırlıkla değerlendirmeye alınacağı senato tarafından belirlenir. Yükseköğretim kurumu yalnız ALES puanı ile de öğrenci kabul edebilir. </w:t>
                  </w:r>
                  <w:proofErr w:type="spellStart"/>
                  <w:r w:rsidRPr="003E2E7B">
                    <w:rPr>
                      <w:rFonts w:ascii="Times New Roman" w:eastAsia="Times New Roman" w:hAnsi="Times New Roman" w:cs="Times New Roman"/>
                      <w:sz w:val="28"/>
                      <w:szCs w:val="28"/>
                      <w:lang w:eastAsia="tr-TR"/>
                    </w:rPr>
                    <w:t>ALES'e</w:t>
                  </w:r>
                  <w:proofErr w:type="spellEnd"/>
                  <w:r w:rsidRPr="003E2E7B">
                    <w:rPr>
                      <w:rFonts w:ascii="Times New Roman" w:eastAsia="Times New Roman" w:hAnsi="Times New Roman" w:cs="Times New Roman"/>
                      <w:sz w:val="28"/>
                      <w:szCs w:val="28"/>
                      <w:lang w:eastAsia="tr-TR"/>
                    </w:rPr>
                    <w:t xml:space="preserve"> eşdeğer kabul edilen ve Yükseköğretim Kurulunca ilan edilen eşdeğer puanlar, her bir üniversitenin senato kararları ile yükseltilebilir.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(4) Güzel sanatlar fakültelerinin ve konservatuvarın enstitülerdeki anabilim ve </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dallarına öğrenci kabulünde ALES puanı aranmaz. Ancak üniversite senatosunun kararı ile ALES puanı aranabilir. ALES puanı istenildiği takdirde taban puan senato tarafından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sz w:val="28"/>
                      <w:szCs w:val="28"/>
                      <w:lang w:eastAsia="tr-TR"/>
                    </w:rPr>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sz w:val="28"/>
                      <w:szCs w:val="28"/>
                      <w:lang w:eastAsia="tr-TR"/>
                    </w:rPr>
                    <w:t xml:space="preserve">(6) Temel tıp bilimlerinde doktora programlarına başvurabilmek için tıp fakültesi mezunlarının lisans diplomasına ve 50 puandan az olmamak koşuluyla ilgili senato kararı ile belirlenecek Tıpta Uzmanlık Eğitimi Giriş Sınavından alınmış temel tıp puanına veya </w:t>
                  </w:r>
                  <w:proofErr w:type="spellStart"/>
                  <w:r w:rsidRPr="003E2E7B">
                    <w:rPr>
                      <w:rFonts w:ascii="Times New Roman" w:eastAsia="Times New Roman" w:hAnsi="Times New Roman" w:cs="Times New Roman"/>
                      <w:sz w:val="28"/>
                      <w:szCs w:val="28"/>
                      <w:lang w:eastAsia="tr-TR"/>
                    </w:rPr>
                    <w:t>ALES’in</w:t>
                  </w:r>
                  <w:proofErr w:type="spellEnd"/>
                  <w:r w:rsidRPr="003E2E7B">
                    <w:rPr>
                      <w:rFonts w:ascii="Times New Roman" w:eastAsia="Times New Roman" w:hAnsi="Times New Roman" w:cs="Times New Roman"/>
                      <w:sz w:val="28"/>
                      <w:szCs w:val="28"/>
                      <w:lang w:eastAsia="tr-TR"/>
                    </w:rPr>
                    <w:t xml:space="preserve">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rsidRPr="003E2E7B">
                    <w:rPr>
                      <w:rFonts w:ascii="Times New Roman" w:eastAsia="Times New Roman" w:hAnsi="Times New Roman" w:cs="Times New Roman"/>
                      <w:sz w:val="28"/>
                      <w:szCs w:val="28"/>
                      <w:lang w:eastAsia="tr-TR"/>
                    </w:rPr>
                    <w:t>ALES’in</w:t>
                  </w:r>
                  <w:proofErr w:type="spellEnd"/>
                  <w:r w:rsidRPr="003E2E7B">
                    <w:rPr>
                      <w:rFonts w:ascii="Times New Roman" w:eastAsia="Times New Roman" w:hAnsi="Times New Roman" w:cs="Times New Roman"/>
                      <w:sz w:val="28"/>
                      <w:szCs w:val="28"/>
                      <w:lang w:eastAsia="tr-TR"/>
                    </w:rPr>
                    <w:t xml:space="preserve"> sayısal puan türünde 55 puandan az olmamak koşuluyla senato kararı ile belirlenecek ALES puanına sahip olmaları gerekir. </w:t>
                  </w:r>
                  <w:proofErr w:type="gramEnd"/>
                  <w:r w:rsidRPr="003E2E7B">
                    <w:rPr>
                      <w:rFonts w:ascii="Times New Roman" w:eastAsia="Times New Roman" w:hAnsi="Times New Roman" w:cs="Times New Roman"/>
                      <w:sz w:val="28"/>
                      <w:szCs w:val="28"/>
                      <w:lang w:eastAsia="tr-TR"/>
                    </w:rPr>
                    <w:t xml:space="preserve">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(referans mektubu, neden doktora yapmak istediğini belirten kompozisyon, uluslararası standart sınavlar ve benzeri) ilgili senato tarafından düzenlenen yönetmelikle belirlenir. </w:t>
                  </w:r>
                  <w:proofErr w:type="gramStart"/>
                  <w:r w:rsidRPr="003E2E7B">
                    <w:rPr>
                      <w:rFonts w:ascii="Times New Roman" w:eastAsia="Times New Roman" w:hAnsi="Times New Roman" w:cs="Times New Roman"/>
                      <w:sz w:val="28"/>
                      <w:szCs w:val="28"/>
                      <w:lang w:eastAsia="tr-TR"/>
                    </w:rP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w:t>
                  </w:r>
                  <w:r w:rsidRPr="003E2E7B">
                    <w:rPr>
                      <w:rFonts w:ascii="Times New Roman" w:eastAsia="Times New Roman" w:hAnsi="Times New Roman" w:cs="Times New Roman"/>
                      <w:sz w:val="28"/>
                      <w:szCs w:val="28"/>
                      <w:lang w:eastAsia="tr-TR"/>
                    </w:rPr>
                    <w:lastRenderedPageBreak/>
                    <w:t xml:space="preserve">tarafından eşdeğerliği kabul edilen uluslararası yabancı dil sınavlarından bu puan muadili bir puan alınması zorunlu olup, bu asgari puanların girilecek programların özelliklerine göre gerekirse yükseltilmesine üniversite senatoları tarafından karar verilir. </w:t>
                  </w:r>
                  <w:proofErr w:type="gramEnd"/>
                  <w:r w:rsidRPr="003E2E7B">
                    <w:rPr>
                      <w:rFonts w:ascii="Times New Roman" w:eastAsia="Times New Roman" w:hAnsi="Times New Roman" w:cs="Times New Roman"/>
                      <w:sz w:val="28"/>
                      <w:szCs w:val="28"/>
                      <w:lang w:eastAsia="tr-TR"/>
                    </w:rPr>
                    <w:t>Temel tıp puanının veya ALES puanının %50'den az olmamak koşuluyla ne kadar ağırlıkla değerlendirmeye alınacağı senato tarafından belirlenir. Yükseköğretim kurumu yalnız temel tıp puanı veya ALES puanı ile de öğrenci kabul edebilir.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Süre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17 –</w:t>
                  </w:r>
                  <w:r w:rsidRPr="003E2E7B">
                    <w:rPr>
                      <w:rFonts w:ascii="Times New Roman" w:eastAsia="Times New Roman" w:hAnsi="Times New Roman" w:cs="Times New Roman"/>
                      <w:sz w:val="28"/>
                      <w:szCs w:val="28"/>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Tez danışmanı atanması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18 –</w:t>
                  </w:r>
                  <w:r w:rsidRPr="003E2E7B">
                    <w:rPr>
                      <w:rFonts w:ascii="Times New Roman" w:eastAsia="Times New Roman" w:hAnsi="Times New Roman" w:cs="Times New Roman"/>
                      <w:sz w:val="28"/>
                      <w:szCs w:val="28"/>
                      <w:lang w:eastAsia="tr-TR"/>
                    </w:rPr>
                    <w:t> (1)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 her öğrenci için kendi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kabul edilen yönetmelikte belirtilir. Ancak tez danışmanının, en geç ikinci yarıyılın sonuna kadar atanması zorunludur.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Doktora programlarında öğretim üyelerinin tez yönetebilmesi için, başarıyla </w:t>
                  </w:r>
                  <w:r w:rsidRPr="003E2E7B">
                    <w:rPr>
                      <w:rFonts w:ascii="Times New Roman" w:eastAsia="Times New Roman" w:hAnsi="Times New Roman" w:cs="Times New Roman"/>
                      <w:sz w:val="28"/>
                      <w:szCs w:val="28"/>
                      <w:lang w:eastAsia="tr-TR"/>
                    </w:rPr>
                    <w:lastRenderedPageBreak/>
                    <w:t>tamamlanmış en az bir yüksek lisans tezi yönetmiş olması gerekir. Tez çalışmasının niteliğinin birden fazla tez danışmanı gerektirdiği durumlarda atanacak ikinci tez danışmanı, üniversite kadrosu dışından en az doktora derecesine sahip kişilerden olabilir.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Yeterlik sınavı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19 –</w:t>
                  </w:r>
                  <w:r w:rsidRPr="003E2E7B">
                    <w:rPr>
                      <w:rFonts w:ascii="Times New Roman" w:eastAsia="Times New Roman" w:hAnsi="Times New Roman" w:cs="Times New Roman"/>
                      <w:sz w:val="28"/>
                      <w:szCs w:val="28"/>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Yeterlik sınavları,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proofErr w:type="gramStart"/>
                  <w:r w:rsidRPr="003E2E7B">
                    <w:rPr>
                      <w:rFonts w:ascii="Times New Roman" w:eastAsia="Times New Roman" w:hAnsi="Times New Roman" w:cs="Times New Roman"/>
                      <w:sz w:val="28"/>
                      <w:szCs w:val="28"/>
                      <w:lang w:eastAsia="tr-TR"/>
                    </w:rPr>
                    <w:t>dahil</w:t>
                  </w:r>
                  <w:proofErr w:type="gramEnd"/>
                  <w:r w:rsidRPr="003E2E7B">
                    <w:rPr>
                      <w:rFonts w:ascii="Times New Roman" w:eastAsia="Times New Roman" w:hAnsi="Times New Roman" w:cs="Times New Roman"/>
                      <w:sz w:val="28"/>
                      <w:szCs w:val="28"/>
                      <w:lang w:eastAsia="tr-TR"/>
                    </w:rP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4A4FC5" w:rsidRPr="003E2E7B" w:rsidRDefault="004A4FC5" w:rsidP="00C04049">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başkanlığınca yeterlik sınavını izleyen üç gün içinde enstitüye tutanakla bildirilir.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Yeterlik sınavında başarısız olan öğrenci başarısız olduğu bölüm/bölümlerden bir sonraki yarıyılda tekrar sınava alınır. Bu sınavda da başarısız olan öğrencinin doktora programı ile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Tez izleme komitesi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lastRenderedPageBreak/>
                    <w:t>MADDE 20 –</w:t>
                  </w:r>
                  <w:r w:rsidRPr="003E2E7B">
                    <w:rPr>
                      <w:rFonts w:ascii="Times New Roman" w:eastAsia="Times New Roman" w:hAnsi="Times New Roman" w:cs="Times New Roman"/>
                      <w:sz w:val="28"/>
                      <w:szCs w:val="28"/>
                      <w:lang w:eastAsia="tr-TR"/>
                    </w:rPr>
                    <w:t> (1) Yeterlik sınavında başarılı bulunan öğrenci için ilgili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bir ay içinde bir tez izleme komitesi oluşturulur.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Tez izleme komitesi üç öğretim üyesinden oluşur. Komitede tez danışmanından başka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içinden ve dışından birer üye yer alır. İkinci tez danışmanının atanması durumunda ikinci tez danışmanı dilerse komite toplantılarına katılabilir.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Tez izleme komitesinin kurulmasından sonraki dönemlerde,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üyelerde değişiklik yapılabilir.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Tez önerisi savunması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21 –</w:t>
                  </w:r>
                  <w:r w:rsidRPr="003E2E7B">
                    <w:rPr>
                      <w:rFonts w:ascii="Times New Roman" w:eastAsia="Times New Roman" w:hAnsi="Times New Roman" w:cs="Times New Roman"/>
                      <w:sz w:val="28"/>
                      <w:szCs w:val="28"/>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Tez izleme komitesi, öğrencinin sunduğu tez önerisinin kabul, düzeltme veya reddedileceğine salt çoğunlukla karar verir. Düzeltme için bir ay süre verilir. Bu süre sonunda kabul veya </w:t>
                  </w:r>
                  <w:proofErr w:type="spellStart"/>
                  <w:r w:rsidRPr="003E2E7B">
                    <w:rPr>
                      <w:rFonts w:ascii="Times New Roman" w:eastAsia="Times New Roman" w:hAnsi="Times New Roman" w:cs="Times New Roman"/>
                      <w:sz w:val="28"/>
                      <w:szCs w:val="28"/>
                      <w:lang w:eastAsia="tr-TR"/>
                    </w:rPr>
                    <w:t>red</w:t>
                  </w:r>
                  <w:proofErr w:type="spellEnd"/>
                  <w:r w:rsidRPr="003E2E7B">
                    <w:rPr>
                      <w:rFonts w:ascii="Times New Roman" w:eastAsia="Times New Roman" w:hAnsi="Times New Roman" w:cs="Times New Roman"/>
                      <w:sz w:val="28"/>
                      <w:szCs w:val="28"/>
                      <w:lang w:eastAsia="tr-TR"/>
                    </w:rPr>
                    <w:t xml:space="preserve"> yönünde salt çoğunlukla verilen karar,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başkanlığınca işlemin bitişini izleyen üç gün içinde enstitüye tutanakla bildirilir.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Tez önerisi savunmasına geçerli bir mazereti olmaksızın birinci fıkrada belirtilen sürede girmeyen öğrenci başarısız sayılarak tez önerisi reddedilir.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Doktora tezinin sonuçlandırılması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22 –</w:t>
                  </w:r>
                  <w:r w:rsidRPr="003E2E7B">
                    <w:rPr>
                      <w:rFonts w:ascii="Times New Roman" w:eastAsia="Times New Roman" w:hAnsi="Times New Roman" w:cs="Times New Roman"/>
                      <w:sz w:val="28"/>
                      <w:szCs w:val="28"/>
                      <w:lang w:eastAsia="tr-TR"/>
                    </w:rPr>
                    <w:t> (1) Doktora programındaki bir öğrenci, elde ettiği sonuçları senato tarafından kabul edilen yazım kurallarına uygun biçimde yazar ve tezini jüri önünde sözlü olarak savunur.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lastRenderedPageBreak/>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Öğrencinin tezinin sonuçlanabilmesi için en az üç tez izleme komitesi raporu sunulması gerekir.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Doktora tez jürisi, danışman ve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w:t>
                  </w:r>
                  <w:proofErr w:type="gramStart"/>
                  <w:r w:rsidRPr="003E2E7B">
                    <w:rPr>
                      <w:rFonts w:ascii="Times New Roman" w:eastAsia="Times New Roman" w:hAnsi="Times New Roman" w:cs="Times New Roman"/>
                      <w:sz w:val="28"/>
                      <w:szCs w:val="28"/>
                      <w:lang w:eastAsia="tr-TR"/>
                    </w:rPr>
                    <w:t>dahil</w:t>
                  </w:r>
                  <w:proofErr w:type="gramEnd"/>
                  <w:r w:rsidRPr="003E2E7B">
                    <w:rPr>
                      <w:rFonts w:ascii="Times New Roman" w:eastAsia="Times New Roman" w:hAnsi="Times New Roman" w:cs="Times New Roman"/>
                      <w:sz w:val="28"/>
                      <w:szCs w:val="28"/>
                      <w:lang w:eastAsia="tr-TR"/>
                    </w:rPr>
                    <w:t xml:space="preserve">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(6) Tez sınavının tamamlanmasından sonra jüri dinleyicilere kapalı olarak, tez hakkında salt çoğunlukla kabul, ret veya düzeltme kararı verir. Tezi kabul edilen öğrenciler başarılı olarak değerlendirir. Bu karar,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Lisans derecesi ile doktoraya kabul edilmiş olanlardan tezde başarılı olamayanlar için talepleri halinde 17 </w:t>
                  </w:r>
                  <w:proofErr w:type="spellStart"/>
                  <w:r w:rsidRPr="003E2E7B">
                    <w:rPr>
                      <w:rFonts w:ascii="Times New Roman" w:eastAsia="Times New Roman" w:hAnsi="Times New Roman" w:cs="Times New Roman"/>
                      <w:sz w:val="28"/>
                      <w:szCs w:val="28"/>
                      <w:lang w:eastAsia="tr-TR"/>
                    </w:rPr>
                    <w:t>nci</w:t>
                  </w:r>
                  <w:proofErr w:type="spellEnd"/>
                  <w:r w:rsidRPr="003E2E7B">
                    <w:rPr>
                      <w:rFonts w:ascii="Times New Roman" w:eastAsia="Times New Roman" w:hAnsi="Times New Roman" w:cs="Times New Roman"/>
                      <w:sz w:val="28"/>
                      <w:szCs w:val="28"/>
                      <w:lang w:eastAsia="tr-TR"/>
                    </w:rPr>
                    <w:t xml:space="preserve"> maddenin dördüncü fıkrasına göre tezsiz yüksek lisans diploması verilir.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Doktora diploması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23 –</w:t>
                  </w:r>
                  <w:r w:rsidRPr="003E2E7B">
                    <w:rPr>
                      <w:rFonts w:ascii="Times New Roman" w:eastAsia="Times New Roman" w:hAnsi="Times New Roman" w:cs="Times New Roman"/>
                      <w:sz w:val="28"/>
                      <w:szCs w:val="28"/>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 </w:t>
                  </w:r>
                  <w:r w:rsidRPr="003E2E7B">
                    <w:rPr>
                      <w:rFonts w:ascii="Times New Roman" w:eastAsia="Times New Roman" w:hAnsi="Times New Roman" w:cs="Times New Roman"/>
                      <w:sz w:val="28"/>
                      <w:szCs w:val="28"/>
                      <w:lang w:eastAsia="tr-TR"/>
                    </w:rPr>
                    <w:lastRenderedPageBreak/>
                    <w:t>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Doktora diploması üzerinde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dalındaki programın Yükseköğretim Kurulu tarafından onaylanmış adı bulunur. Mezuniyet tarihi, tezin kabul edildiği tez sınavı tarihidir.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İlgili enstitü tarafından tezin tesliminden itibaren üç ay içinde doktora tezinin bir kopyası elektronik ortamda, bilimsel araştırma ve faaliyetlerin hizmetine sunulmak üzere Yükseköğretim Kurulu Başkanlığına gönderilir. </w:t>
                  </w:r>
                </w:p>
                <w:p w:rsidR="004A4FC5" w:rsidRPr="003E2E7B" w:rsidRDefault="004A4FC5" w:rsidP="004A4FC5">
                  <w:pPr>
                    <w:spacing w:before="56" w:after="0"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DÖRDÜNCÜ BÖLÜM</w:t>
                  </w:r>
                </w:p>
                <w:p w:rsidR="004A4FC5" w:rsidRPr="003E2E7B" w:rsidRDefault="004A4FC5" w:rsidP="004A4FC5">
                  <w:pPr>
                    <w:spacing w:after="56"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Sanatta Yeterlik Programı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Genel esaslar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24 –</w:t>
                  </w:r>
                  <w:r w:rsidRPr="003E2E7B">
                    <w:rPr>
                      <w:rFonts w:ascii="Times New Roman" w:eastAsia="Times New Roman" w:hAnsi="Times New Roman" w:cs="Times New Roman"/>
                      <w:sz w:val="28"/>
                      <w:szCs w:val="28"/>
                      <w:lang w:eastAsia="tr-TR"/>
                    </w:rPr>
                    <w:t> (1) Sanatta yeterlik çalışması, özgün bir sanat eserinin ortaya konulmasını, müzik ve sahne sanatlarında ise üstün bir uygulama ve yaratıcılığı amaçlayan doktora eşdeğeri bir yükseköğretim programıdır.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Sanatta yeterlik programı tezli yüksek lisans derecesi ile kabul edilmiş öğrenciler için toplam yirmi bir krediden ve bir eğitim-öğretim dönemi 60 </w:t>
                  </w:r>
                  <w:proofErr w:type="spellStart"/>
                  <w:r w:rsidRPr="003E2E7B">
                    <w:rPr>
                      <w:rFonts w:ascii="Times New Roman" w:eastAsia="Times New Roman" w:hAnsi="Times New Roman" w:cs="Times New Roman"/>
                      <w:sz w:val="28"/>
                      <w:szCs w:val="28"/>
                      <w:lang w:eastAsia="tr-TR"/>
                    </w:rPr>
                    <w:t>AKTS’den</w:t>
                  </w:r>
                  <w:proofErr w:type="spellEnd"/>
                  <w:r w:rsidRPr="003E2E7B">
                    <w:rPr>
                      <w:rFonts w:ascii="Times New Roman" w:eastAsia="Times New Roman" w:hAnsi="Times New Roman" w:cs="Times New Roman"/>
                      <w:sz w:val="28"/>
                      <w:szCs w:val="28"/>
                      <w:lang w:eastAsia="tr-TR"/>
                    </w:rP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Lisansüstü dersler, ilgili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Başvuru ve kabul</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b/>
                      <w:bCs/>
                      <w:sz w:val="28"/>
                      <w:szCs w:val="28"/>
                      <w:lang w:eastAsia="tr-TR"/>
                    </w:rPr>
                    <w:t>MADDE 25 –</w:t>
                  </w:r>
                  <w:r w:rsidRPr="003E2E7B">
                    <w:rPr>
                      <w:rFonts w:ascii="Times New Roman" w:eastAsia="Times New Roman" w:hAnsi="Times New Roman" w:cs="Times New Roman"/>
                      <w:sz w:val="28"/>
                      <w:szCs w:val="28"/>
                      <w:lang w:eastAsia="tr-TR"/>
                    </w:rPr>
                    <w:t>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 </w:t>
                  </w:r>
                  <w:proofErr w:type="gramEnd"/>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w:t>
                  </w:r>
                  <w:r w:rsidRPr="003E2E7B">
                    <w:rPr>
                      <w:rFonts w:ascii="Times New Roman" w:eastAsia="Times New Roman" w:hAnsi="Times New Roman" w:cs="Times New Roman"/>
                      <w:sz w:val="28"/>
                      <w:szCs w:val="28"/>
                      <w:lang w:eastAsia="tr-TR"/>
                    </w:rPr>
                    <w:lastRenderedPageBreak/>
                    <w:t>ile mülakat/yetenek sınavı/</w:t>
                  </w:r>
                  <w:proofErr w:type="spellStart"/>
                  <w:r w:rsidRPr="003E2E7B">
                    <w:rPr>
                      <w:rFonts w:ascii="Times New Roman" w:eastAsia="Times New Roman" w:hAnsi="Times New Roman" w:cs="Times New Roman"/>
                      <w:sz w:val="28"/>
                      <w:szCs w:val="28"/>
                      <w:lang w:eastAsia="tr-TR"/>
                    </w:rPr>
                    <w:t>portfolyö</w:t>
                  </w:r>
                  <w:proofErr w:type="spellEnd"/>
                  <w:r w:rsidRPr="003E2E7B">
                    <w:rPr>
                      <w:rFonts w:ascii="Times New Roman" w:eastAsia="Times New Roman" w:hAnsi="Times New Roman" w:cs="Times New Roman"/>
                      <w:sz w:val="28"/>
                      <w:szCs w:val="28"/>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sz w:val="28"/>
                      <w:szCs w:val="28"/>
                      <w:lang w:eastAsia="tr-TR"/>
                    </w:rP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(4) ALES puanının %50’den az olmamak koşuluyla ne kadar ağırlıkla değerlendirmeye alınacağı senato tarafından belirlenir. Yükseköğretim kurumu yalnız ALES puanı ile de öğrenci kabul edebilir. </w:t>
                  </w:r>
                  <w:proofErr w:type="spellStart"/>
                  <w:r w:rsidRPr="003E2E7B">
                    <w:rPr>
                      <w:rFonts w:ascii="Times New Roman" w:eastAsia="Times New Roman" w:hAnsi="Times New Roman" w:cs="Times New Roman"/>
                      <w:sz w:val="28"/>
                      <w:szCs w:val="28"/>
                      <w:lang w:eastAsia="tr-TR"/>
                    </w:rPr>
                    <w:t>ALES’e</w:t>
                  </w:r>
                  <w:proofErr w:type="spellEnd"/>
                  <w:r w:rsidRPr="003E2E7B">
                    <w:rPr>
                      <w:rFonts w:ascii="Times New Roman" w:eastAsia="Times New Roman" w:hAnsi="Times New Roman" w:cs="Times New Roman"/>
                      <w:sz w:val="28"/>
                      <w:szCs w:val="28"/>
                      <w:lang w:eastAsia="tr-TR"/>
                    </w:rPr>
                    <w:t xml:space="preserve"> eşdeğer kabul edilen ve Yükseköğretim Kurulunca ilan edilen eşdeğer puanlar, her bir üniversitenin senato kararları ile yükseltilebilir. Ancak enstitülerdeki, güzel sanatlar fakülteleri ile konservatuvarlara ilişkin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dallarına öğrenci kabulünde birinci fıkra hükümleri uygulanır.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Süre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b/>
                      <w:bCs/>
                      <w:sz w:val="28"/>
                      <w:szCs w:val="28"/>
                      <w:lang w:eastAsia="tr-TR"/>
                    </w:rPr>
                    <w:t>MADDE 26 –</w:t>
                  </w:r>
                  <w:r w:rsidRPr="003E2E7B">
                    <w:rPr>
                      <w:rFonts w:ascii="Times New Roman" w:eastAsia="Times New Roman" w:hAnsi="Times New Roman" w:cs="Times New Roman"/>
                      <w:sz w:val="28"/>
                      <w:szCs w:val="28"/>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Danışman atanması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b/>
                      <w:bCs/>
                      <w:sz w:val="28"/>
                      <w:szCs w:val="28"/>
                      <w:lang w:eastAsia="tr-TR"/>
                    </w:rPr>
                    <w:t>MADDE 27 –</w:t>
                  </w:r>
                  <w:r w:rsidRPr="003E2E7B">
                    <w:rPr>
                      <w:rFonts w:ascii="Times New Roman" w:eastAsia="Times New Roman" w:hAnsi="Times New Roman" w:cs="Times New Roman"/>
                      <w:sz w:val="28"/>
                      <w:szCs w:val="28"/>
                      <w:lang w:eastAsia="tr-TR"/>
                    </w:rPr>
                    <w:t> (1)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 her öğrenci için danışmanlık yapacak kendi üniversite kadrosunda bulunan, ders ve </w:t>
                  </w:r>
                  <w:r w:rsidRPr="003E2E7B">
                    <w:rPr>
                      <w:rFonts w:ascii="Times New Roman" w:eastAsia="Times New Roman" w:hAnsi="Times New Roman" w:cs="Times New Roman"/>
                      <w:sz w:val="28"/>
                      <w:szCs w:val="28"/>
                      <w:lang w:eastAsia="tr-TR"/>
                    </w:rPr>
                    <w:lastRenderedPageBreak/>
                    <w:t xml:space="preserve">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3E2E7B">
                    <w:rPr>
                      <w:rFonts w:ascii="Times New Roman" w:eastAsia="Times New Roman" w:hAnsi="Times New Roman" w:cs="Times New Roman"/>
                      <w:sz w:val="28"/>
                      <w:szCs w:val="28"/>
                      <w:lang w:eastAsia="tr-TR"/>
                    </w:rPr>
                    <w:t>Danışmanın öğrencinin programı içinde ne zaman atanacağı ilgili senato tarafından kabul edilen yönetmelikle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İkinci tez danışmanı üniversite kadrosu dışından doktora/sanatta yeterlik derecesine sahip kişilerden de olabilir.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Danışman, nitelikleri ilgili senato tarafından belirlenen öğretim üyeleri ile doktora/sanatta yeterlik derecesine sahip öğretim görevlileri arasından seçilir.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Sanatta yeterlik çalışmasının sonuçlanması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28 –</w:t>
                  </w:r>
                  <w:r w:rsidRPr="003E2E7B">
                    <w:rPr>
                      <w:rFonts w:ascii="Times New Roman" w:eastAsia="Times New Roman" w:hAnsi="Times New Roman" w:cs="Times New Roman"/>
                      <w:sz w:val="28"/>
                      <w:szCs w:val="28"/>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 aracılığıyla ilgili enstitüye gönderir.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Sanatta yeterlik jürisi, danışman ve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 onayı ile atanır. Jüri, en az ikisi kendi yükseköğretim kurumu dışından öğretim üyesi olmak üzere danışman </w:t>
                  </w:r>
                  <w:proofErr w:type="gramStart"/>
                  <w:r w:rsidRPr="003E2E7B">
                    <w:rPr>
                      <w:rFonts w:ascii="Times New Roman" w:eastAsia="Times New Roman" w:hAnsi="Times New Roman" w:cs="Times New Roman"/>
                      <w:sz w:val="28"/>
                      <w:szCs w:val="28"/>
                      <w:lang w:eastAsia="tr-TR"/>
                    </w:rPr>
                    <w:t>dahil</w:t>
                  </w:r>
                  <w:proofErr w:type="gramEnd"/>
                  <w:r w:rsidRPr="003E2E7B">
                    <w:rPr>
                      <w:rFonts w:ascii="Times New Roman" w:eastAsia="Times New Roman" w:hAnsi="Times New Roman" w:cs="Times New Roman"/>
                      <w:sz w:val="28"/>
                      <w:szCs w:val="28"/>
                      <w:lang w:eastAsia="tr-TR"/>
                    </w:rPr>
                    <w:t xml:space="preserve"> beş kişiden oluşur. Danışmanın oy hakkı olup olmadığı hususunda ilgili yönetim kurulu karar verir. Danışmanın oy hakkı olmaması durumunda jüri altı kişiden oluşur. Ayrıca ikinci tez danışmanı oy hakkı olmaksızın jüride yer alabilir.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(5) Jüri üyeleri, söz konusu tezin veya metnin kendilerine teslim edildiği tarihten itibaren en geç bir ay içinde toplanarak öğrenciyi sınava alır. Sınav, sanatta yeterlik çalışmasının sunumu ve bunu izleyen soru-cevap </w:t>
                  </w:r>
                  <w:r w:rsidRPr="003E2E7B">
                    <w:rPr>
                      <w:rFonts w:ascii="Times New Roman" w:eastAsia="Times New Roman" w:hAnsi="Times New Roman" w:cs="Times New Roman"/>
                      <w:sz w:val="28"/>
                      <w:szCs w:val="28"/>
                      <w:lang w:eastAsia="tr-TR"/>
                    </w:rPr>
                    <w:lastRenderedPageBreak/>
                    <w:t>bölümünden oluşur. Sınav öğretim elemanları, lisansüstü öğrenciler ve alanın uzmanlarından oluşan dinleyicilerin katılımına açık olarak yapılır.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başkanlığınca sınavı izleyen üç gün içinde ilgili enstitüye tutanakla bildirilir. Tezi ve sanatta yeterlik çalışması başarısız bulunarak reddedilen öğrencinin yükseköğretim kurumu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yükseköğretim kurumu ile ilişiği kesilir. Lisans derecesi ile sanatta yeterlik programına kabul edilmiş olanlardan tez, sergi, proje, resital, konser, temsil gibi sanatta yeterlik çalışması başarılı olamayanlar için talepleri halinde 26 </w:t>
                  </w:r>
                  <w:proofErr w:type="spellStart"/>
                  <w:r w:rsidRPr="003E2E7B">
                    <w:rPr>
                      <w:rFonts w:ascii="Times New Roman" w:eastAsia="Times New Roman" w:hAnsi="Times New Roman" w:cs="Times New Roman"/>
                      <w:sz w:val="28"/>
                      <w:szCs w:val="28"/>
                      <w:lang w:eastAsia="tr-TR"/>
                    </w:rPr>
                    <w:t>ncı</w:t>
                  </w:r>
                  <w:proofErr w:type="spellEnd"/>
                  <w:r w:rsidRPr="003E2E7B">
                    <w:rPr>
                      <w:rFonts w:ascii="Times New Roman" w:eastAsia="Times New Roman" w:hAnsi="Times New Roman" w:cs="Times New Roman"/>
                      <w:sz w:val="28"/>
                      <w:szCs w:val="28"/>
                      <w:lang w:eastAsia="tr-TR"/>
                    </w:rPr>
                    <w:t xml:space="preserve"> maddenin dördüncü fıkrasına göre tezsiz yüksek lisans diploması verilir.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Sanatta yeterlik diploması</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29 –</w:t>
                  </w:r>
                  <w:r w:rsidRPr="003E2E7B">
                    <w:rPr>
                      <w:rFonts w:ascii="Times New Roman" w:eastAsia="Times New Roman" w:hAnsi="Times New Roman" w:cs="Times New Roman"/>
                      <w:sz w:val="28"/>
                      <w:szCs w:val="28"/>
                      <w:lang w:eastAsia="tr-TR"/>
                    </w:rPr>
                    <w:t> (1) Sanatta yeterlik çalışmasında başarılı olan öğrenciye, diğer koşulları da sağlamak kaydıyla Yükseköğretim Kurulu tarafından onaylanan sanat dalının özelliğine göre alanı belirleyen bir diploma verilir. Mezuniyet tarihi, tez sınavı sonrasında yapılan ve başarılı bulunan uygulamalı sınav tarihidir.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İlgili enstitü tarafından tezin tesliminden itibaren üç ay içinde sanatta yeterlik tezinin bir kopyası elektronik ortamda, bilimsel araştırma ve faaliyetlerin hizmetine sunulmak üzere Yükseköğretim Kurulu Başkanlığına gönderilir. </w:t>
                  </w:r>
                </w:p>
                <w:p w:rsidR="004A4FC5" w:rsidRPr="003E2E7B" w:rsidRDefault="004A4FC5" w:rsidP="004A4FC5">
                  <w:pPr>
                    <w:spacing w:before="56" w:after="0"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BEŞİNCİ BÖLÜM</w:t>
                  </w:r>
                </w:p>
                <w:p w:rsidR="004A4FC5" w:rsidRPr="003E2E7B" w:rsidRDefault="004A4FC5" w:rsidP="004A4FC5">
                  <w:pPr>
                    <w:spacing w:after="56" w:line="240" w:lineRule="atLeast"/>
                    <w:jc w:val="center"/>
                    <w:rPr>
                      <w:rFonts w:ascii="Times New Roman" w:eastAsia="Times New Roman" w:hAnsi="Times New Roman" w:cs="Times New Roman"/>
                      <w:b/>
                      <w:bCs/>
                      <w:sz w:val="28"/>
                      <w:szCs w:val="28"/>
                      <w:lang w:eastAsia="tr-TR"/>
                    </w:rPr>
                  </w:pPr>
                  <w:r w:rsidRPr="003E2E7B">
                    <w:rPr>
                      <w:rFonts w:ascii="Times New Roman" w:eastAsia="Times New Roman" w:hAnsi="Times New Roman" w:cs="Times New Roman"/>
                      <w:b/>
                      <w:bCs/>
                      <w:sz w:val="28"/>
                      <w:szCs w:val="28"/>
                      <w:lang w:eastAsia="tr-TR"/>
                    </w:rPr>
                    <w:t>Çeşitli ve Son Hükümler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Bilimsel hazırlık programına öğrenci kabulü</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b/>
                      <w:bCs/>
                      <w:sz w:val="28"/>
                      <w:szCs w:val="28"/>
                      <w:lang w:eastAsia="tr-TR"/>
                    </w:rPr>
                    <w:t>MADDE 30 –</w:t>
                  </w:r>
                  <w:r w:rsidRPr="003E2E7B">
                    <w:rPr>
                      <w:rFonts w:ascii="Times New Roman" w:eastAsia="Times New Roman" w:hAnsi="Times New Roman" w:cs="Times New Roman"/>
                      <w:sz w:val="28"/>
                      <w:szCs w:val="28"/>
                      <w:lang w:eastAsia="tr-TR"/>
                    </w:rPr>
                    <w:t xml:space="preserve">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w:t>
                  </w:r>
                  <w:r w:rsidRPr="003E2E7B">
                    <w:rPr>
                      <w:rFonts w:ascii="Times New Roman" w:eastAsia="Times New Roman" w:hAnsi="Times New Roman" w:cs="Times New Roman"/>
                      <w:sz w:val="28"/>
                      <w:szCs w:val="28"/>
                      <w:lang w:eastAsia="tr-TR"/>
                    </w:rPr>
                    <w:lastRenderedPageBreak/>
                    <w:t>dışındaki yükseköğretim kurumlarından almış olan yüksek lisans veya doktora programı adayları için eksikliklerini gidermek amacıyla bilimsel hazırlık programı uygulanabilir.</w:t>
                  </w:r>
                  <w:proofErr w:type="gramEnd"/>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önerisi ve enstitü yönetim kurulunun onayı ile lisansüstü programa yönelik dersler de alabilir.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Bilimsel hazırlık programı ile ilgili devam, ders sınavları, ders notları, derslerden başarılı sayılma koşulları, ders tekrarı, kayıt silme ve diğer esaslar senato tarafından kabul edilen yönetmelikle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(4) Bilimsel hazırlık programında geçirilecek süre en çok iki yarıyıldır. Yaz öğretimi bu süreye </w:t>
                  </w:r>
                  <w:proofErr w:type="gramStart"/>
                  <w:r w:rsidRPr="003E2E7B">
                    <w:rPr>
                      <w:rFonts w:ascii="Times New Roman" w:eastAsia="Times New Roman" w:hAnsi="Times New Roman" w:cs="Times New Roman"/>
                      <w:sz w:val="28"/>
                      <w:szCs w:val="28"/>
                      <w:lang w:eastAsia="tr-TR"/>
                    </w:rPr>
                    <w:t>dahil</w:t>
                  </w:r>
                  <w:proofErr w:type="gramEnd"/>
                  <w:r w:rsidRPr="003E2E7B">
                    <w:rPr>
                      <w:rFonts w:ascii="Times New Roman" w:eastAsia="Times New Roman" w:hAnsi="Times New Roman" w:cs="Times New Roman"/>
                      <w:sz w:val="28"/>
                      <w:szCs w:val="28"/>
                      <w:lang w:eastAsia="tr-TR"/>
                    </w:rPr>
                    <w:t xml:space="preserve"> edilmez. Bu süre dönem izinleri dışında uzatılamaz ve süre sonunda başarılı olamayan öğrencinin ilişiği kesilir. Bu programda geçirilen süre yüksek lisans veya doktora programı sürelerine </w:t>
                  </w:r>
                  <w:proofErr w:type="gramStart"/>
                  <w:r w:rsidRPr="003E2E7B">
                    <w:rPr>
                      <w:rFonts w:ascii="Times New Roman" w:eastAsia="Times New Roman" w:hAnsi="Times New Roman" w:cs="Times New Roman"/>
                      <w:sz w:val="28"/>
                      <w:szCs w:val="28"/>
                      <w:lang w:eastAsia="tr-TR"/>
                    </w:rPr>
                    <w:t>dahil</w:t>
                  </w:r>
                  <w:proofErr w:type="gramEnd"/>
                  <w:r w:rsidRPr="003E2E7B">
                    <w:rPr>
                      <w:rFonts w:ascii="Times New Roman" w:eastAsia="Times New Roman" w:hAnsi="Times New Roman" w:cs="Times New Roman"/>
                      <w:sz w:val="28"/>
                      <w:szCs w:val="28"/>
                      <w:lang w:eastAsia="tr-TR"/>
                    </w:rPr>
                    <w:t xml:space="preserve"> edilmez.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Özel öğrenci kabulü</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31 –</w:t>
                  </w:r>
                  <w:r w:rsidRPr="003E2E7B">
                    <w:rPr>
                      <w:rFonts w:ascii="Times New Roman" w:eastAsia="Times New Roman" w:hAnsi="Times New Roman" w:cs="Times New Roman"/>
                      <w:sz w:val="28"/>
                      <w:szCs w:val="28"/>
                      <w:lang w:eastAsia="tr-TR"/>
                    </w:rPr>
                    <w:t> (1) Bir yükseköğretim kurumu mezunu veya öğrencisi olup, belirli bir konuda bilgisini artırmak isteyenler,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başkanlığının onayı ile lisansüstü derslere özel öğrenci olarak kabul edilebilir. Özel öğrencilik ilgili programda doğrudan derece elde etmeye yönelik bir eğitim olmayıp süresi iki yarıyılı geçemez. Özel öğrenci statüsünde ders alanlar öğrencilik haklarından yararlanamaz. Özel öğrenci kabul koşulları ve bu konudaki diğer hükümler senato tarafından kabul edilen yönetmelikle belirlenir. Lisansüstü programa kabul edilen öğrencilerin özel öğrenci olarak aldığı ve başarılı olduğu derslerin muafiyet işlemlerinde, muafiyet verilen dersler ilgili lisansüstü eğitiminde verilen derslerin %50’sini geçemez.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Yatay geçiş yoluyla öğrenci kabulü</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32 –</w:t>
                  </w:r>
                  <w:r w:rsidRPr="003E2E7B">
                    <w:rPr>
                      <w:rFonts w:ascii="Times New Roman" w:eastAsia="Times New Roman" w:hAnsi="Times New Roman" w:cs="Times New Roman"/>
                      <w:sz w:val="28"/>
                      <w:szCs w:val="28"/>
                      <w:lang w:eastAsia="tr-TR"/>
                    </w:rPr>
                    <w:t> (1) Yükseköğretim kurumu içindeki başka bir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yönetmelikle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Lisansüstü programlara kayıt</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33 –</w:t>
                  </w:r>
                  <w:r w:rsidRPr="003E2E7B">
                    <w:rPr>
                      <w:rFonts w:ascii="Times New Roman" w:eastAsia="Times New Roman" w:hAnsi="Times New Roman" w:cs="Times New Roman"/>
                      <w:sz w:val="28"/>
                      <w:szCs w:val="28"/>
                      <w:lang w:eastAsia="tr-TR"/>
                    </w:rPr>
                    <w:t> (1) Lisansüstü programlara kabul edilen öğrencilerin kayıtlarının kesinleşmesi için gerekli koşullar senato tarafından kabul edilen yönetmelikle belirl</w:t>
                  </w:r>
                  <w:bookmarkStart w:id="0" w:name="_GoBack"/>
                  <w:bookmarkEnd w:id="0"/>
                  <w:r w:rsidRPr="003E2E7B">
                    <w:rPr>
                      <w:rFonts w:ascii="Times New Roman" w:eastAsia="Times New Roman" w:hAnsi="Times New Roman" w:cs="Times New Roman"/>
                      <w:sz w:val="28"/>
                      <w:szCs w:val="28"/>
                      <w:lang w:eastAsia="tr-TR"/>
                    </w:rPr>
                    <w:t>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Programlar, sınavlar ve değerlendirme</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34 –</w:t>
                  </w:r>
                  <w:r w:rsidRPr="003E2E7B">
                    <w:rPr>
                      <w:rFonts w:ascii="Times New Roman" w:eastAsia="Times New Roman" w:hAnsi="Times New Roman" w:cs="Times New Roman"/>
                      <w:sz w:val="28"/>
                      <w:szCs w:val="28"/>
                      <w:lang w:eastAsia="tr-TR"/>
                    </w:rPr>
                    <w:t> (1)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dallarındaki lisansüstü öğretim planları, lisansüstü programdan mezun olunabilmesi için alınması </w:t>
                  </w:r>
                  <w:r w:rsidRPr="003E2E7B">
                    <w:rPr>
                      <w:rFonts w:ascii="Times New Roman" w:eastAsia="Times New Roman" w:hAnsi="Times New Roman" w:cs="Times New Roman"/>
                      <w:sz w:val="28"/>
                      <w:szCs w:val="28"/>
                      <w:lang w:eastAsia="tr-TR"/>
                    </w:rPr>
                    <w:lastRenderedPageBreak/>
                    <w:t>gereken zorunlu/seçmeli dersler, tez, seminer ve benzeri çalışmaları ile kredi toplamlarıdır. Bu öğretim planları üniversite senatoları tarafından kararlaştırılan asgari muhtevaya uymak şartı ile ilgili enstitü kurulunda görüşülerek onaylanır.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Bir yarıyılda hangi lisansüstü derslerin açılacağı ve bu derslerin hangi öğretim üyeleri tarafından verileceği, ilgili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dalları başkanlarının önerileri üzerine enstitü yönetim kurulu tarafından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yükseköğretim kurumlarının senatoları tarafından belirlenen AKTS kredisine göre oluşturulmasında aşağıdaki hususlar dikkate alınır: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a) Bir lisansüstü dersin yarıyıl kredi değeri, bir yarıyıl devam eden dersin haftalık teorik ders saatinin tamamı ile haftalık uygulama veya laboratuvar saatinin yarısının toplamıdır.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proofErr w:type="gramStart"/>
                  <w:r w:rsidRPr="003E2E7B">
                    <w:rPr>
                      <w:rFonts w:ascii="Times New Roman" w:eastAsia="Times New Roman" w:hAnsi="Times New Roman" w:cs="Times New Roman"/>
                      <w:sz w:val="28"/>
                      <w:szCs w:val="2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AKTS ders kredileri hesaplanır.</w:t>
                  </w:r>
                  <w:proofErr w:type="gramEnd"/>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Lisansüstü programlarla ilgili devam, ders sınavları, ders notları, derslerden başarılı sayılma koşulları, ders tekrarı ve diğer esaslar senato tarafından kabul edilen yönetmelikle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Bilimsel araştırma teknikleri ile araştırma ve yayın etiği konularını içeren en az bir dersin lisansüstü eğitim sırasında verilmesi zorunludur.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(6) </w:t>
                  </w:r>
                  <w:proofErr w:type="gramStart"/>
                  <w:r w:rsidRPr="003E2E7B">
                    <w:rPr>
                      <w:rFonts w:ascii="Times New Roman" w:eastAsia="Times New Roman" w:hAnsi="Times New Roman" w:cs="Times New Roman"/>
                      <w:sz w:val="28"/>
                      <w:szCs w:val="28"/>
                      <w:lang w:eastAsia="tr-TR"/>
                    </w:rPr>
                    <w:t>Enstitü kurulu</w:t>
                  </w:r>
                  <w:proofErr w:type="gramEnd"/>
                  <w:r w:rsidRPr="003E2E7B">
                    <w:rPr>
                      <w:rFonts w:ascii="Times New Roman" w:eastAsia="Times New Roman" w:hAnsi="Times New Roman" w:cs="Times New Roman"/>
                      <w:sz w:val="28"/>
                      <w:szCs w:val="28"/>
                      <w:lang w:eastAsia="tr-TR"/>
                    </w:rPr>
                    <w:t xml:space="preserve">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3E2E7B">
                    <w:rPr>
                      <w:rFonts w:ascii="Times New Roman" w:eastAsia="Times New Roman" w:hAnsi="Times New Roman" w:cs="Times New Roman"/>
                      <w:sz w:val="28"/>
                      <w:szCs w:val="28"/>
                      <w:lang w:eastAsia="tr-TR"/>
                    </w:rPr>
                    <w:t>anasanat</w:t>
                  </w:r>
                  <w:proofErr w:type="spellEnd"/>
                  <w:r w:rsidRPr="003E2E7B">
                    <w:rPr>
                      <w:rFonts w:ascii="Times New Roman" w:eastAsia="Times New Roman" w:hAnsi="Times New Roman" w:cs="Times New Roman"/>
                      <w:sz w:val="28"/>
                      <w:szCs w:val="28"/>
                      <w:lang w:eastAsia="tr-TR"/>
                    </w:rPr>
                    <w:t xml:space="preserve"> dalı başkanı veya program koordinatörü/başkanı tarafından yapılır.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(7) Yükseköğretim kurumlarınca, öğrencinin herhangi bir yarıyıldan sonra programına devam edebilmesi için gerekli ek başarı koşulları belirlenebilir.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(8) Yeterlik, seviye tespit veya ders başarılarını ölçen tüm sınavlar, </w:t>
                  </w:r>
                  <w:proofErr w:type="gramStart"/>
                  <w:r w:rsidRPr="003E2E7B">
                    <w:rPr>
                      <w:rFonts w:ascii="Times New Roman" w:eastAsia="Times New Roman" w:hAnsi="Times New Roman" w:cs="Times New Roman"/>
                      <w:sz w:val="28"/>
                      <w:szCs w:val="28"/>
                      <w:lang w:eastAsia="tr-TR"/>
                    </w:rPr>
                    <w:t>kağıt</w:t>
                  </w:r>
                  <w:proofErr w:type="gramEnd"/>
                  <w:r w:rsidRPr="003E2E7B">
                    <w:rPr>
                      <w:rFonts w:ascii="Times New Roman" w:eastAsia="Times New Roman" w:hAnsi="Times New Roman" w:cs="Times New Roman"/>
                      <w:sz w:val="28"/>
                      <w:szCs w:val="28"/>
                      <w:lang w:eastAsia="tr-TR"/>
                    </w:rPr>
                    <w:t xml:space="preserve">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3E2E7B">
                    <w:rPr>
                      <w:rFonts w:ascii="Times New Roman" w:eastAsia="Times New Roman" w:hAnsi="Times New Roman" w:cs="Times New Roman"/>
                      <w:sz w:val="28"/>
                      <w:szCs w:val="28"/>
                      <w:lang w:eastAsia="tr-TR"/>
                    </w:rPr>
                    <w:t>kağıt</w:t>
                  </w:r>
                  <w:proofErr w:type="gramEnd"/>
                  <w:r w:rsidRPr="003E2E7B">
                    <w:rPr>
                      <w:rFonts w:ascii="Times New Roman" w:eastAsia="Times New Roman" w:hAnsi="Times New Roman" w:cs="Times New Roman"/>
                      <w:sz w:val="28"/>
                      <w:szCs w:val="28"/>
                      <w:lang w:eastAsia="tr-TR"/>
                    </w:rPr>
                    <w:t xml:space="preserve"> ortamında veya elektronik ortamda saklanması ile sınav </w:t>
                  </w:r>
                  <w:r w:rsidRPr="003E2E7B">
                    <w:rPr>
                      <w:rFonts w:ascii="Times New Roman" w:eastAsia="Times New Roman" w:hAnsi="Times New Roman" w:cs="Times New Roman"/>
                      <w:sz w:val="28"/>
                      <w:szCs w:val="28"/>
                      <w:lang w:eastAsia="tr-TR"/>
                    </w:rPr>
                    <w:lastRenderedPageBreak/>
                    <w:t>güvenliğinin sağlanmasına ilişkin ilkeler Yükseköğretim Kurulu tarafından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Diğer hükümler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35 –</w:t>
                  </w:r>
                  <w:r w:rsidRPr="003E2E7B">
                    <w:rPr>
                      <w:rFonts w:ascii="Times New Roman" w:eastAsia="Times New Roman" w:hAnsi="Times New Roman" w:cs="Times New Roman"/>
                      <w:sz w:val="28"/>
                      <w:szCs w:val="28"/>
                      <w:lang w:eastAsia="tr-TR"/>
                    </w:rPr>
                    <w:t> (1) Yüksek lisans ve doktora programları ile sanatta yeterlik çalışmasına, hangi lisans ve yüksek lisans programlarından mezun olanların başvurabileceği, yükseköğretim kurumlarının senatoları tarafından belirlenmekle birlikte gerek görülmesi durumunda Üniversitelerarası Kurulun görüşü alınarak Yükseköğretim Kurulu kararı ile belirlenebilir.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Yabancı uyruklu adaylarla lisans eğitiminin tamamını yurt dışında tamamlayan Türkiye Cumhuriyeti vatandaşı adayların lisansüstü programlara kabulüne ilişkin usul ve esaslar, yükseköğretim kurumlarının senatoları tarafından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(3) Yükseköğretim kurumları öğrenci kabul edecekleri lisansüstü programların adlarını, başvurma koşullarını, son başvuru tarihini, istenilen belgeleri ve diğer hususları ilan eder. Söz konusu ilan her yarıyıl başında öğrenci almak üzere verilebilir.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(4) Yükseköğretim kurumları, Yükseköğretim Kurulu tarafından açılmasına izin verilen lisansüstü programları rektörlüğünün bulunduğu il dışında sürdüremez.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(6) Tezsiz yüksek lisans programları hariç, aynı anda birden fazla lisansüstü programa kayıt yaptırılamaz ve devam edilemez.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(7) Tıpta ve diş hekimliğinde uzmanlık doktoraya eşdeğer düzeyde olup, bu uzmanlık eğitimleri </w:t>
                  </w:r>
                  <w:proofErr w:type="gramStart"/>
                  <w:r w:rsidRPr="003E2E7B">
                    <w:rPr>
                      <w:rFonts w:ascii="Times New Roman" w:eastAsia="Times New Roman" w:hAnsi="Times New Roman" w:cs="Times New Roman"/>
                      <w:sz w:val="28"/>
                      <w:szCs w:val="28"/>
                      <w:lang w:eastAsia="tr-TR"/>
                    </w:rPr>
                    <w:t>26/4/2014</w:t>
                  </w:r>
                  <w:proofErr w:type="gramEnd"/>
                  <w:r w:rsidRPr="003E2E7B">
                    <w:rPr>
                      <w:rFonts w:ascii="Times New Roman" w:eastAsia="Times New Roman" w:hAnsi="Times New Roman" w:cs="Times New Roman"/>
                      <w:sz w:val="28"/>
                      <w:szCs w:val="28"/>
                      <w:lang w:eastAsia="tr-TR"/>
                    </w:rPr>
                    <w:t xml:space="preserve"> tarihli ve 28983 sayılı Resmî </w:t>
                  </w:r>
                  <w:proofErr w:type="spellStart"/>
                  <w:r w:rsidRPr="003E2E7B">
                    <w:rPr>
                      <w:rFonts w:ascii="Times New Roman" w:eastAsia="Times New Roman" w:hAnsi="Times New Roman" w:cs="Times New Roman"/>
                      <w:sz w:val="28"/>
                      <w:szCs w:val="28"/>
                      <w:lang w:eastAsia="tr-TR"/>
                    </w:rPr>
                    <w:t>Gazete’de</w:t>
                  </w:r>
                  <w:proofErr w:type="spellEnd"/>
                  <w:r w:rsidRPr="003E2E7B">
                    <w:rPr>
                      <w:rFonts w:ascii="Times New Roman" w:eastAsia="Times New Roman" w:hAnsi="Times New Roman" w:cs="Times New Roman"/>
                      <w:sz w:val="28"/>
                      <w:szCs w:val="28"/>
                      <w:lang w:eastAsia="tr-TR"/>
                    </w:rPr>
                    <w:t xml:space="preserve"> yayımlanan Tıpta ve Diş Hekimliğinde Uzmanlık Eğitimi Yönetmeliğine göre yürütülür.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Yürürlükten kaldırılan yönetmelik</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36 –</w:t>
                  </w:r>
                  <w:r w:rsidRPr="003E2E7B">
                    <w:rPr>
                      <w:rFonts w:ascii="Times New Roman" w:eastAsia="Times New Roman" w:hAnsi="Times New Roman" w:cs="Times New Roman"/>
                      <w:sz w:val="28"/>
                      <w:szCs w:val="28"/>
                      <w:lang w:eastAsia="tr-TR"/>
                    </w:rPr>
                    <w:t xml:space="preserve"> (1) </w:t>
                  </w:r>
                  <w:proofErr w:type="gramStart"/>
                  <w:r w:rsidRPr="003E2E7B">
                    <w:rPr>
                      <w:rFonts w:ascii="Times New Roman" w:eastAsia="Times New Roman" w:hAnsi="Times New Roman" w:cs="Times New Roman"/>
                      <w:sz w:val="28"/>
                      <w:szCs w:val="28"/>
                      <w:lang w:eastAsia="tr-TR"/>
                    </w:rPr>
                    <w:t>1/7/1996</w:t>
                  </w:r>
                  <w:proofErr w:type="gramEnd"/>
                  <w:r w:rsidRPr="003E2E7B">
                    <w:rPr>
                      <w:rFonts w:ascii="Times New Roman" w:eastAsia="Times New Roman" w:hAnsi="Times New Roman" w:cs="Times New Roman"/>
                      <w:sz w:val="28"/>
                      <w:szCs w:val="28"/>
                      <w:lang w:eastAsia="tr-TR"/>
                    </w:rPr>
                    <w:t xml:space="preserve"> tarihli ve 22683 sayılı Resmî </w:t>
                  </w:r>
                  <w:proofErr w:type="spellStart"/>
                  <w:r w:rsidRPr="003E2E7B">
                    <w:rPr>
                      <w:rFonts w:ascii="Times New Roman" w:eastAsia="Times New Roman" w:hAnsi="Times New Roman" w:cs="Times New Roman"/>
                      <w:sz w:val="28"/>
                      <w:szCs w:val="28"/>
                      <w:lang w:eastAsia="tr-TR"/>
                    </w:rPr>
                    <w:t>Gazete’de</w:t>
                  </w:r>
                  <w:proofErr w:type="spellEnd"/>
                  <w:r w:rsidRPr="003E2E7B">
                    <w:rPr>
                      <w:rFonts w:ascii="Times New Roman" w:eastAsia="Times New Roman" w:hAnsi="Times New Roman" w:cs="Times New Roman"/>
                      <w:sz w:val="28"/>
                      <w:szCs w:val="28"/>
                      <w:lang w:eastAsia="tr-TR"/>
                    </w:rPr>
                    <w:t xml:space="preserve"> yayımlanan Lisansüstü Eğitim ve Öğretim Yönetmeliği yürürlükten kaldırılmıştır.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Geçiş hükümleri</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GEÇİCİ MADDE 1 –</w:t>
                  </w:r>
                  <w:r w:rsidRPr="003E2E7B">
                    <w:rPr>
                      <w:rFonts w:ascii="Times New Roman" w:eastAsia="Times New Roman" w:hAnsi="Times New Roman" w:cs="Times New Roman"/>
                      <w:sz w:val="28"/>
                      <w:szCs w:val="28"/>
                      <w:lang w:eastAsia="tr-TR"/>
                    </w:rPr>
                    <w:t> (1) Bu Yönetmelikle getirilmiş hükümlerin uygulaması ve belirlenmiş süreler yönetmeliğin yürürlüğe girdiği tarihinden itibaren başlar.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(2) Bu Yönetmeliğin yayımı tarihinden önce aynı anda birden fazla lisansüstü programa kayıtlı olan öğrenciler hakkında 35 inci maddenin altıncı fıkrası uygulanmaz.</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sz w:val="28"/>
                      <w:szCs w:val="28"/>
                      <w:lang w:eastAsia="tr-TR"/>
                    </w:rPr>
                    <w:t xml:space="preserve">(3) </w:t>
                  </w:r>
                  <w:proofErr w:type="gramStart"/>
                  <w:r w:rsidRPr="003E2E7B">
                    <w:rPr>
                      <w:rFonts w:ascii="Times New Roman" w:eastAsia="Times New Roman" w:hAnsi="Times New Roman" w:cs="Times New Roman"/>
                      <w:sz w:val="28"/>
                      <w:szCs w:val="28"/>
                      <w:lang w:eastAsia="tr-TR"/>
                    </w:rPr>
                    <w:t>6/2/2013</w:t>
                  </w:r>
                  <w:proofErr w:type="gramEnd"/>
                  <w:r w:rsidRPr="003E2E7B">
                    <w:rPr>
                      <w:rFonts w:ascii="Times New Roman" w:eastAsia="Times New Roman" w:hAnsi="Times New Roman" w:cs="Times New Roman"/>
                      <w:sz w:val="28"/>
                      <w:szCs w:val="28"/>
                      <w:lang w:eastAsia="tr-TR"/>
                    </w:rPr>
                    <w:t xml:space="preserve"> tarihinden önce tezsiz yüksek lisans programlarına kayıtlı olan veya mezun olan öğrenciler doktora programlarına başvurabilir. </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lastRenderedPageBreak/>
                    <w:t>Yürürlük</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37 –</w:t>
                  </w:r>
                  <w:r w:rsidRPr="003E2E7B">
                    <w:rPr>
                      <w:rFonts w:ascii="Times New Roman" w:eastAsia="Times New Roman" w:hAnsi="Times New Roman" w:cs="Times New Roman"/>
                      <w:sz w:val="28"/>
                      <w:szCs w:val="28"/>
                      <w:lang w:eastAsia="tr-TR"/>
                    </w:rPr>
                    <w:t> (1) Bu Yönetmelik yayımı tarihinde yürürlüğe girer.</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Yürütme</w:t>
                  </w:r>
                </w:p>
                <w:p w:rsidR="004A4FC5" w:rsidRPr="003E2E7B" w:rsidRDefault="004A4FC5" w:rsidP="004A4FC5">
                  <w:pPr>
                    <w:spacing w:after="0" w:line="240" w:lineRule="atLeast"/>
                    <w:ind w:firstLine="566"/>
                    <w:jc w:val="both"/>
                    <w:rPr>
                      <w:rFonts w:ascii="Times New Roman" w:eastAsia="Times New Roman" w:hAnsi="Times New Roman" w:cs="Times New Roman"/>
                      <w:sz w:val="28"/>
                      <w:szCs w:val="28"/>
                      <w:lang w:eastAsia="tr-TR"/>
                    </w:rPr>
                  </w:pPr>
                  <w:r w:rsidRPr="003E2E7B">
                    <w:rPr>
                      <w:rFonts w:ascii="Times New Roman" w:eastAsia="Times New Roman" w:hAnsi="Times New Roman" w:cs="Times New Roman"/>
                      <w:b/>
                      <w:bCs/>
                      <w:sz w:val="28"/>
                      <w:szCs w:val="28"/>
                      <w:lang w:eastAsia="tr-TR"/>
                    </w:rPr>
                    <w:t>MADDE 38 –</w:t>
                  </w:r>
                  <w:r w:rsidRPr="003E2E7B">
                    <w:rPr>
                      <w:rFonts w:ascii="Times New Roman" w:eastAsia="Times New Roman" w:hAnsi="Times New Roman" w:cs="Times New Roman"/>
                      <w:sz w:val="28"/>
                      <w:szCs w:val="28"/>
                      <w:lang w:eastAsia="tr-TR"/>
                    </w:rPr>
                    <w:t> (1) Bu Yönetmelik hükümlerini Yükseköğretim Kurulu Başkanı yürütür. </w:t>
                  </w:r>
                </w:p>
                <w:p w:rsidR="004A4FC5" w:rsidRPr="003E2E7B" w:rsidRDefault="004A4FC5" w:rsidP="004A4FC5">
                  <w:pPr>
                    <w:spacing w:before="100" w:beforeAutospacing="1" w:after="100" w:afterAutospacing="1" w:line="240" w:lineRule="auto"/>
                    <w:jc w:val="center"/>
                    <w:rPr>
                      <w:rFonts w:ascii="Times New Roman" w:eastAsia="Times New Roman" w:hAnsi="Times New Roman" w:cs="Times New Roman"/>
                      <w:sz w:val="28"/>
                      <w:szCs w:val="28"/>
                      <w:lang w:eastAsia="tr-TR"/>
                    </w:rPr>
                  </w:pPr>
                  <w:r w:rsidRPr="003E2E7B">
                    <w:rPr>
                      <w:rFonts w:ascii="Arial" w:eastAsia="Times New Roman" w:hAnsi="Arial" w:cs="Arial"/>
                      <w:b/>
                      <w:bCs/>
                      <w:sz w:val="28"/>
                      <w:szCs w:val="28"/>
                      <w:lang w:eastAsia="tr-TR"/>
                    </w:rPr>
                    <w:t> </w:t>
                  </w:r>
                </w:p>
              </w:tc>
            </w:tr>
          </w:tbl>
          <w:p w:rsidR="004A4FC5" w:rsidRPr="003E2E7B" w:rsidRDefault="004A4FC5" w:rsidP="004A4FC5">
            <w:pPr>
              <w:spacing w:after="0" w:line="240" w:lineRule="auto"/>
              <w:rPr>
                <w:rFonts w:ascii="Times New Roman" w:eastAsia="Times New Roman" w:hAnsi="Times New Roman" w:cs="Times New Roman"/>
                <w:sz w:val="28"/>
                <w:szCs w:val="28"/>
                <w:lang w:eastAsia="tr-TR"/>
              </w:rPr>
            </w:pPr>
          </w:p>
        </w:tc>
      </w:tr>
    </w:tbl>
    <w:p w:rsidR="004A4FC5" w:rsidRPr="004A4FC5" w:rsidRDefault="004A4FC5" w:rsidP="004A4FC5">
      <w:pPr>
        <w:spacing w:after="0" w:line="240" w:lineRule="auto"/>
        <w:jc w:val="center"/>
        <w:rPr>
          <w:rFonts w:ascii="Times New Roman" w:eastAsia="Times New Roman" w:hAnsi="Times New Roman" w:cs="Times New Roman"/>
          <w:color w:val="000000"/>
          <w:sz w:val="27"/>
          <w:szCs w:val="27"/>
          <w:lang w:eastAsia="tr-TR"/>
        </w:rPr>
      </w:pPr>
      <w:r w:rsidRPr="004A4FC5">
        <w:rPr>
          <w:rFonts w:ascii="Times New Roman" w:eastAsia="Times New Roman" w:hAnsi="Times New Roman" w:cs="Times New Roman"/>
          <w:color w:val="000000"/>
          <w:sz w:val="27"/>
          <w:szCs w:val="27"/>
          <w:lang w:eastAsia="tr-TR"/>
        </w:rPr>
        <w:lastRenderedPageBreak/>
        <w:t> </w:t>
      </w:r>
    </w:p>
    <w:p w:rsidR="00F27669" w:rsidRDefault="00F27669"/>
    <w:sectPr w:rsidR="00F27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5D"/>
    <w:rsid w:val="000C5859"/>
    <w:rsid w:val="001F3A81"/>
    <w:rsid w:val="00204C6B"/>
    <w:rsid w:val="00351CD9"/>
    <w:rsid w:val="003E2E7B"/>
    <w:rsid w:val="0040485D"/>
    <w:rsid w:val="004A4FC5"/>
    <w:rsid w:val="00632080"/>
    <w:rsid w:val="006D4F4F"/>
    <w:rsid w:val="006E3D4A"/>
    <w:rsid w:val="009A4D4A"/>
    <w:rsid w:val="00A0688F"/>
    <w:rsid w:val="00A20FBB"/>
    <w:rsid w:val="00A662F1"/>
    <w:rsid w:val="00BD2A12"/>
    <w:rsid w:val="00C04049"/>
    <w:rsid w:val="00F27669"/>
    <w:rsid w:val="00F35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853E7-B3E2-4A68-9067-3D4A264A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19</Pages>
  <Words>7260</Words>
  <Characters>41385</Characters>
  <Application>Microsoft Office Word</Application>
  <DocSecurity>0</DocSecurity>
  <Lines>344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2016-11-08T08:15:00Z</dcterms:created>
  <dcterms:modified xsi:type="dcterms:W3CDTF">2017-03-31T08:50:00Z</dcterms:modified>
</cp:coreProperties>
</file>